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A61E6" w:rsidRDefault="007A61E6" w:rsidP="00C82142">
      <w:pPr>
        <w:framePr w:w="9072" w:hSpace="187" w:vSpace="187" w:wrap="notBeside" w:vAnchor="text" w:hAnchor="page" w:x="1496" w:y="1469"/>
        <w:jc w:val="center"/>
        <w:rPr>
          <w:color w:val="000000"/>
        </w:rPr>
      </w:pPr>
      <w:r>
        <w:rPr>
          <w:color w:val="000000"/>
        </w:rPr>
        <w:t>Aguirre, Daniel</w:t>
      </w:r>
    </w:p>
    <w:p w:rsidR="007A61E6" w:rsidRPr="007A61E6" w:rsidRDefault="00F80676" w:rsidP="00C82142">
      <w:pPr>
        <w:framePr w:w="9072" w:hSpace="187" w:vSpace="187" w:wrap="notBeside" w:vAnchor="text" w:hAnchor="page" w:x="1496" w:y="1469"/>
        <w:jc w:val="center"/>
        <w:rPr>
          <w:color w:val="000000"/>
        </w:rPr>
      </w:pPr>
      <w:r>
        <w:t>Dagui001@fiu.edu</w:t>
      </w:r>
    </w:p>
    <w:p w:rsidR="007A61E6" w:rsidRDefault="00926239" w:rsidP="00C82142">
      <w:pPr>
        <w:framePr w:w="9072" w:hSpace="187" w:vSpace="187" w:wrap="notBeside" w:vAnchor="text" w:hAnchor="page" w:x="1496" w:y="1469"/>
        <w:jc w:val="center"/>
      </w:pPr>
      <w:r>
        <w:t>Capstone</w:t>
      </w:r>
      <w:r w:rsidR="007A61E6">
        <w:t xml:space="preserve"> Report </w:t>
      </w:r>
    </w:p>
    <w:p w:rsidR="00E97402" w:rsidRDefault="00E97402">
      <w:pPr>
        <w:pStyle w:val="Text"/>
        <w:ind w:firstLine="0"/>
        <w:rPr>
          <w:sz w:val="18"/>
          <w:szCs w:val="18"/>
        </w:rPr>
      </w:pPr>
      <w:r>
        <w:rPr>
          <w:sz w:val="18"/>
          <w:szCs w:val="18"/>
        </w:rPr>
        <w:footnoteReference w:customMarkFollows="1" w:id="1"/>
        <w:sym w:font="Symbol" w:char="F020"/>
      </w:r>
    </w:p>
    <w:p w:rsidR="00C82142" w:rsidRPr="00C82142" w:rsidRDefault="00926239" w:rsidP="00C82142">
      <w:pPr>
        <w:framePr w:w="9360" w:hSpace="187" w:vSpace="187" w:wrap="notBeside" w:vAnchor="text" w:hAnchor="page" w:xAlign="center" w:y="1"/>
        <w:jc w:val="center"/>
        <w:rPr>
          <w:sz w:val="48"/>
          <w:szCs w:val="48"/>
        </w:rPr>
      </w:pPr>
      <w:r>
        <w:rPr>
          <w:sz w:val="48"/>
          <w:szCs w:val="48"/>
        </w:rPr>
        <w:t xml:space="preserve">Revit </w:t>
      </w:r>
      <w:r w:rsidR="007F389F" w:rsidRPr="007F389F">
        <w:rPr>
          <w:sz w:val="48"/>
          <w:szCs w:val="48"/>
        </w:rPr>
        <w:t>Fixture</w:t>
      </w:r>
      <w:r>
        <w:rPr>
          <w:sz w:val="48"/>
          <w:szCs w:val="48"/>
        </w:rPr>
        <w:t>s</w:t>
      </w:r>
      <w:r w:rsidR="007F389F" w:rsidRPr="007F389F">
        <w:rPr>
          <w:sz w:val="48"/>
          <w:szCs w:val="48"/>
        </w:rPr>
        <w:t xml:space="preserve"> with Machine Learning</w:t>
      </w:r>
    </w:p>
    <w:p w:rsidR="007A61E6" w:rsidRDefault="007A61E6" w:rsidP="007A61E6">
      <w:pPr>
        <w:framePr w:w="9360" w:hSpace="187" w:vSpace="187" w:wrap="notBeside" w:vAnchor="text" w:hAnchor="page" w:xAlign="center" w:y="1"/>
        <w:jc w:val="center"/>
        <w:rPr>
          <w:color w:val="000000"/>
          <w:sz w:val="48"/>
          <w:szCs w:val="48"/>
        </w:rPr>
      </w:pPr>
      <w:r>
        <w:rPr>
          <w:color w:val="000000"/>
          <w:sz w:val="48"/>
          <w:szCs w:val="48"/>
        </w:rPr>
        <w:t>(December 2019)</w:t>
      </w:r>
    </w:p>
    <w:p w:rsidR="00926239" w:rsidRDefault="00926239" w:rsidP="00926239">
      <w:pPr>
        <w:pStyle w:val="Abstract"/>
      </w:pPr>
      <w:r>
        <w:rPr>
          <w:i/>
          <w:iCs/>
        </w:rPr>
        <w:t>Abstract</w:t>
      </w:r>
      <w:r>
        <w:t>—</w:t>
      </w:r>
      <w:r w:rsidRPr="00DF1CC2">
        <w:t xml:space="preserve">The MEPT engineering design field has been largely overlooked by the data science industry. The design process has been </w:t>
      </w:r>
      <w:proofErr w:type="gramStart"/>
      <w:r w:rsidRPr="00DF1CC2">
        <w:t>fairly consistent</w:t>
      </w:r>
      <w:proofErr w:type="gramEnd"/>
      <w:r w:rsidRPr="00DF1CC2">
        <w:t xml:space="preserve"> since its hand drafting days and has little to no automation involved.  This project’s goal is to demonstrate that a machine learning application would be efficient and accurate enough for the industry to apply it to their design process. The metric to measure the significance of this project was a precision score of 95%.  Through a machine learning algorithm this project predicts whether a smoke detector is required in each room of a project building, and its subsequent layout in the designated room using Revit and Dynamo. The data needed to train the machine learning algorithm consist of previous Revit projects, that are mined using </w:t>
      </w:r>
      <w:proofErr w:type="spellStart"/>
      <w:r w:rsidRPr="00DF1CC2">
        <w:t>PyRevit</w:t>
      </w:r>
      <w:proofErr w:type="spellEnd"/>
      <w:r w:rsidRPr="00DF1CC2">
        <w:t xml:space="preserve"> and stored in SQL. The parameters mined are tested for their correlation and dependency to predict whether a smoke detector is needed. The applicable parameters are then transformed to a usable format specific to the machine learning algorithm. The train data is then fitted to the predicted model and the predictions are outputted to Revit’s Dynamo. Dynamo is used to lay out the predicted smoke detectors in their designated rooms. Once the project is completed and constructed, the data is mined from Revit and dumped into the master database in SQL for future training. The algorithms that met the specified metric were TensorFlow, KNN, Random Forest, and SVM, while Naive Bayes and Logistic Regression fell short. The final process from mining new Revit project data to laying out the predicted smoke detectors back in Revit takes a few minutes in contrast to hours or days when done manually. The future is vast for this field and</w:t>
      </w:r>
      <w:r w:rsidR="008B2AB8">
        <w:t xml:space="preserve"> promising</w:t>
      </w:r>
      <w:r w:rsidRPr="00DF1CC2">
        <w:t>.</w:t>
      </w:r>
    </w:p>
    <w:p w:rsidR="00926239" w:rsidRDefault="00926239" w:rsidP="00926239">
      <w:pPr>
        <w:pStyle w:val="Abstract"/>
        <w:ind w:firstLine="0"/>
      </w:pPr>
    </w:p>
    <w:p w:rsidR="00926239" w:rsidRPr="00DF1CC2" w:rsidRDefault="00926239" w:rsidP="00926239">
      <w:pPr>
        <w:pStyle w:val="Abstract"/>
        <w:rPr>
          <w:i/>
          <w:iCs/>
        </w:rPr>
      </w:pPr>
      <w:r w:rsidRPr="00FE3CB7">
        <w:rPr>
          <w:i/>
          <w:iCs/>
        </w:rPr>
        <w:t xml:space="preserve">Index Terms- </w:t>
      </w:r>
      <w:r>
        <w:rPr>
          <w:i/>
          <w:iCs/>
        </w:rPr>
        <w:t>Data Science, MEPT, Machine Learning, Revit</w:t>
      </w:r>
    </w:p>
    <w:p w:rsidR="001C040F" w:rsidRPr="00FE3CB7" w:rsidRDefault="00FE3CB7" w:rsidP="001C040F">
      <w:pPr>
        <w:pStyle w:val="Abstract"/>
        <w:rPr>
          <w:i/>
          <w:iCs/>
        </w:rPr>
      </w:pPr>
      <w:r w:rsidRPr="00FE3CB7">
        <w:rPr>
          <w:i/>
          <w:iCs/>
        </w:rPr>
        <w:t xml:space="preserve"> </w:t>
      </w:r>
      <w:r w:rsidR="00926239">
        <w:rPr>
          <w:i/>
          <w:iCs/>
        </w:rPr>
        <w:tab/>
      </w:r>
      <w:r w:rsidR="00926239">
        <w:rPr>
          <w:i/>
          <w:iCs/>
        </w:rPr>
        <w:tab/>
      </w:r>
      <w:r w:rsidR="00926239">
        <w:rPr>
          <w:i/>
          <w:iCs/>
        </w:rPr>
        <w:tab/>
      </w:r>
      <w:r w:rsidR="00926239">
        <w:rPr>
          <w:i/>
          <w:iCs/>
        </w:rPr>
        <w:tab/>
      </w:r>
      <w:r w:rsidR="00926239">
        <w:rPr>
          <w:i/>
          <w:iCs/>
        </w:rPr>
        <w:tab/>
      </w:r>
      <w:r w:rsidR="00926239">
        <w:rPr>
          <w:i/>
          <w:iCs/>
        </w:rPr>
        <w:tab/>
      </w:r>
      <w:r w:rsidR="00926239">
        <w:rPr>
          <w:i/>
          <w:iCs/>
        </w:rPr>
        <w:tab/>
      </w:r>
      <w:r w:rsidR="00926239">
        <w:rPr>
          <w:i/>
          <w:iCs/>
        </w:rPr>
        <w:tab/>
      </w:r>
    </w:p>
    <w:p w:rsidR="00F67D5F" w:rsidRDefault="00E97402" w:rsidP="00C90E5C">
      <w:pPr>
        <w:pStyle w:val="Heading1"/>
      </w:pPr>
      <w:r>
        <w:t>I</w:t>
      </w:r>
      <w:r>
        <w:rPr>
          <w:sz w:val="16"/>
          <w:szCs w:val="16"/>
        </w:rPr>
        <w:t>NTRODUCTION</w:t>
      </w:r>
    </w:p>
    <w:p w:rsidR="00FD1B52" w:rsidRPr="00621BFA" w:rsidRDefault="00FD1B52" w:rsidP="00FD1B52">
      <w:pPr>
        <w:pStyle w:val="Text"/>
        <w:keepNext/>
        <w:framePr w:dropCap="drop" w:lines="2" w:wrap="auto" w:vAnchor="text" w:hAnchor="page" w:x="901" w:y="51"/>
        <w:spacing w:line="480" w:lineRule="exact"/>
        <w:ind w:firstLine="0"/>
        <w:rPr>
          <w:color w:val="FF0000"/>
        </w:rPr>
      </w:pPr>
      <w:r>
        <w:rPr>
          <w:position w:val="-3"/>
          <w:sz w:val="56"/>
          <w:szCs w:val="56"/>
        </w:rPr>
        <w:t>M</w:t>
      </w:r>
    </w:p>
    <w:p w:rsidR="00200C04" w:rsidRDefault="00881A95" w:rsidP="00200C04">
      <w:pPr>
        <w:pStyle w:val="NormalWeb"/>
        <w:contextualSpacing/>
        <w:rPr>
          <w:sz w:val="20"/>
          <w:szCs w:val="20"/>
        </w:rPr>
      </w:pPr>
      <w:r w:rsidRPr="00881A95">
        <w:rPr>
          <w:sz w:val="20"/>
          <w:szCs w:val="20"/>
        </w:rPr>
        <w:t xml:space="preserve">echanical, Electrical, Plumbing, and Technology </w:t>
      </w:r>
      <w:r w:rsidR="00B51C69">
        <w:rPr>
          <w:sz w:val="20"/>
          <w:szCs w:val="20"/>
        </w:rPr>
        <w:t xml:space="preserve">engineering </w:t>
      </w:r>
      <w:r w:rsidRPr="00881A95">
        <w:rPr>
          <w:sz w:val="20"/>
          <w:szCs w:val="20"/>
        </w:rPr>
        <w:t xml:space="preserve">design (MEPT), is an essential portion </w:t>
      </w:r>
      <w:r w:rsidR="006E4344" w:rsidRPr="00881A95">
        <w:rPr>
          <w:sz w:val="20"/>
          <w:szCs w:val="20"/>
        </w:rPr>
        <w:t>of the</w:t>
      </w:r>
      <w:r w:rsidRPr="00881A95">
        <w:rPr>
          <w:sz w:val="20"/>
          <w:szCs w:val="20"/>
        </w:rPr>
        <w:t xml:space="preserve"> construction process for any type of structure. MEPT design fees can vary greatly depending on the type of project and location; market standard </w:t>
      </w:r>
      <w:r w:rsidR="006E4344" w:rsidRPr="00881A95">
        <w:rPr>
          <w:sz w:val="20"/>
          <w:szCs w:val="20"/>
        </w:rPr>
        <w:t>lies</w:t>
      </w:r>
      <w:r w:rsidRPr="00881A95">
        <w:rPr>
          <w:sz w:val="20"/>
          <w:szCs w:val="20"/>
        </w:rPr>
        <w:t xml:space="preserve"> between 1-4% of the construction cost of the </w:t>
      </w:r>
      <w:r w:rsidR="003E2ABB" w:rsidRPr="00881A95">
        <w:rPr>
          <w:sz w:val="20"/>
          <w:szCs w:val="20"/>
        </w:rPr>
        <w:t>structure</w:t>
      </w:r>
      <w:r w:rsidR="003E2ABB">
        <w:rPr>
          <w:sz w:val="20"/>
          <w:szCs w:val="20"/>
        </w:rPr>
        <w:t xml:space="preserve"> [</w:t>
      </w:r>
      <w:r w:rsidR="00104062">
        <w:rPr>
          <w:sz w:val="20"/>
          <w:szCs w:val="20"/>
        </w:rPr>
        <w:t>3]</w:t>
      </w:r>
      <w:r w:rsidRPr="00881A95">
        <w:rPr>
          <w:sz w:val="20"/>
          <w:szCs w:val="20"/>
        </w:rPr>
        <w:t xml:space="preserve">. </w:t>
      </w:r>
      <w:r w:rsidR="00B51C69">
        <w:rPr>
          <w:sz w:val="20"/>
          <w:szCs w:val="20"/>
        </w:rPr>
        <w:t xml:space="preserve">This can result in fees from as low as a couple of thousands of dollars to millions of dollars. </w:t>
      </w:r>
      <w:r w:rsidR="00DC02DD">
        <w:rPr>
          <w:sz w:val="20"/>
          <w:szCs w:val="20"/>
        </w:rPr>
        <w:t>The man</w:t>
      </w:r>
      <w:r w:rsidR="008B2AB8">
        <w:rPr>
          <w:sz w:val="20"/>
          <w:szCs w:val="20"/>
        </w:rPr>
        <w:t>-</w:t>
      </w:r>
      <w:r w:rsidR="00DC02DD">
        <w:rPr>
          <w:sz w:val="20"/>
          <w:szCs w:val="20"/>
        </w:rPr>
        <w:t xml:space="preserve">hour </w:t>
      </w:r>
      <w:r w:rsidR="006D6767">
        <w:rPr>
          <w:sz w:val="20"/>
          <w:szCs w:val="20"/>
        </w:rPr>
        <w:t xml:space="preserve">gross </w:t>
      </w:r>
      <w:r w:rsidR="00DC02DD">
        <w:rPr>
          <w:sz w:val="20"/>
          <w:szCs w:val="20"/>
        </w:rPr>
        <w:t xml:space="preserve">cost required </w:t>
      </w:r>
      <w:r w:rsidR="006D6767">
        <w:rPr>
          <w:sz w:val="20"/>
          <w:szCs w:val="20"/>
        </w:rPr>
        <w:t xml:space="preserve">to produce the </w:t>
      </w:r>
      <w:r w:rsidR="00DC02DD">
        <w:rPr>
          <w:sz w:val="20"/>
          <w:szCs w:val="20"/>
        </w:rPr>
        <w:t>design is currently not cost effective</w:t>
      </w:r>
      <w:r w:rsidR="006D6767">
        <w:rPr>
          <w:sz w:val="20"/>
          <w:szCs w:val="20"/>
        </w:rPr>
        <w:t xml:space="preserve"> and the field is becoming more competitive every year</w:t>
      </w:r>
      <w:r w:rsidR="00DC02DD">
        <w:rPr>
          <w:sz w:val="20"/>
          <w:szCs w:val="20"/>
        </w:rPr>
        <w:t xml:space="preserve">. </w:t>
      </w:r>
      <w:r w:rsidRPr="00881A95">
        <w:rPr>
          <w:sz w:val="20"/>
          <w:szCs w:val="20"/>
        </w:rPr>
        <w:t xml:space="preserve">MEPT design has been fairly consistent for as long as construction plans have been used. The process consists of an engineering team using their education, experience, and code requirements to produce the design. Just like </w:t>
      </w:r>
      <w:r w:rsidR="00BC4E7B">
        <w:rPr>
          <w:sz w:val="20"/>
          <w:szCs w:val="20"/>
        </w:rPr>
        <w:t xml:space="preserve">in </w:t>
      </w:r>
      <w:r w:rsidRPr="00881A95">
        <w:rPr>
          <w:sz w:val="20"/>
          <w:szCs w:val="20"/>
        </w:rPr>
        <w:t>any other industry, the process becomes similar to a factory line. With the introduction of codes and standards, most projects are very similar to one another with only small changes in orientation, scale</w:t>
      </w:r>
      <w:r w:rsidR="008B2AB8">
        <w:rPr>
          <w:sz w:val="20"/>
          <w:szCs w:val="20"/>
        </w:rPr>
        <w:t xml:space="preserve">, </w:t>
      </w:r>
      <w:r w:rsidRPr="00881A95">
        <w:rPr>
          <w:sz w:val="20"/>
          <w:szCs w:val="20"/>
        </w:rPr>
        <w:t xml:space="preserve">and layouts. The </w:t>
      </w:r>
      <w:r w:rsidR="007C439E">
        <w:rPr>
          <w:sz w:val="20"/>
          <w:szCs w:val="20"/>
        </w:rPr>
        <w:t>issue</w:t>
      </w:r>
      <w:r w:rsidRPr="00881A95">
        <w:rPr>
          <w:sz w:val="20"/>
          <w:szCs w:val="20"/>
        </w:rPr>
        <w:t xml:space="preserve"> is that at the end of the project</w:t>
      </w:r>
      <w:r w:rsidR="008B2AB8">
        <w:rPr>
          <w:sz w:val="20"/>
          <w:szCs w:val="20"/>
        </w:rPr>
        <w:t>,</w:t>
      </w:r>
      <w:r w:rsidRPr="00881A95">
        <w:rPr>
          <w:sz w:val="20"/>
          <w:szCs w:val="20"/>
        </w:rPr>
        <w:t xml:space="preserve"> </w:t>
      </w:r>
      <w:proofErr w:type="gramStart"/>
      <w:r w:rsidRPr="00881A95">
        <w:rPr>
          <w:sz w:val="20"/>
          <w:szCs w:val="20"/>
        </w:rPr>
        <w:t>the large majority of</w:t>
      </w:r>
      <w:proofErr w:type="gramEnd"/>
      <w:r w:rsidRPr="00881A95">
        <w:rPr>
          <w:sz w:val="20"/>
          <w:szCs w:val="20"/>
        </w:rPr>
        <w:t xml:space="preserve"> the design data and information is stored in the heads of the design team and as paper/electronic copies of the project plans. Every time you begin a new project, the </w:t>
      </w:r>
      <w:r w:rsidR="00EF0968">
        <w:rPr>
          <w:sz w:val="20"/>
          <w:szCs w:val="20"/>
        </w:rPr>
        <w:t xml:space="preserve">new </w:t>
      </w:r>
      <w:r w:rsidRPr="00881A95">
        <w:rPr>
          <w:sz w:val="20"/>
          <w:szCs w:val="20"/>
        </w:rPr>
        <w:t xml:space="preserve">design team consults previous projects and </w:t>
      </w:r>
      <w:r w:rsidR="00EF0968">
        <w:rPr>
          <w:sz w:val="20"/>
          <w:szCs w:val="20"/>
        </w:rPr>
        <w:t>experienced coll</w:t>
      </w:r>
      <w:r w:rsidR="00A427F9">
        <w:rPr>
          <w:sz w:val="20"/>
          <w:szCs w:val="20"/>
        </w:rPr>
        <w:t>eagues</w:t>
      </w:r>
      <w:r w:rsidRPr="00881A95">
        <w:rPr>
          <w:sz w:val="20"/>
          <w:szCs w:val="20"/>
        </w:rPr>
        <w:t>.</w:t>
      </w:r>
      <w:r w:rsidR="008471CA">
        <w:rPr>
          <w:sz w:val="20"/>
          <w:szCs w:val="20"/>
        </w:rPr>
        <w:t xml:space="preserve"> The industry is becoming saturated with </w:t>
      </w:r>
      <w:r w:rsidR="003E2ABB">
        <w:rPr>
          <w:sz w:val="20"/>
          <w:szCs w:val="20"/>
        </w:rPr>
        <w:t xml:space="preserve">unused </w:t>
      </w:r>
      <w:r w:rsidR="008471CA">
        <w:rPr>
          <w:sz w:val="20"/>
          <w:szCs w:val="20"/>
        </w:rPr>
        <w:t xml:space="preserve">data </w:t>
      </w:r>
      <w:r w:rsidR="008471CA" w:rsidRPr="008471CA">
        <w:rPr>
          <w:sz w:val="20"/>
          <w:szCs w:val="20"/>
        </w:rPr>
        <w:t>and this trend will continue in the next years.</w:t>
      </w:r>
    </w:p>
    <w:p w:rsidR="0019459E" w:rsidRDefault="00881A95" w:rsidP="001C3D9F">
      <w:pPr>
        <w:pStyle w:val="NormalWeb"/>
        <w:ind w:firstLine="202"/>
        <w:contextualSpacing/>
        <w:rPr>
          <w:sz w:val="20"/>
          <w:szCs w:val="20"/>
        </w:rPr>
      </w:pPr>
      <w:r w:rsidRPr="00881A95">
        <w:rPr>
          <w:sz w:val="20"/>
          <w:szCs w:val="20"/>
        </w:rPr>
        <w:t xml:space="preserve">The introduction of </w:t>
      </w:r>
      <w:r w:rsidR="00AB6658">
        <w:rPr>
          <w:sz w:val="20"/>
          <w:szCs w:val="20"/>
        </w:rPr>
        <w:t xml:space="preserve">Data Science </w:t>
      </w:r>
      <w:r w:rsidRPr="00881A95">
        <w:rPr>
          <w:sz w:val="20"/>
          <w:szCs w:val="20"/>
        </w:rPr>
        <w:t xml:space="preserve">will </w:t>
      </w:r>
      <w:r w:rsidR="00AB6658">
        <w:rPr>
          <w:sz w:val="20"/>
          <w:szCs w:val="20"/>
        </w:rPr>
        <w:t xml:space="preserve">provide the ability </w:t>
      </w:r>
      <w:r w:rsidR="00AB6658" w:rsidRPr="008471CA">
        <w:rPr>
          <w:sz w:val="20"/>
          <w:szCs w:val="20"/>
        </w:rPr>
        <w:t xml:space="preserve">to extract </w:t>
      </w:r>
      <w:r w:rsidR="00AB6658">
        <w:rPr>
          <w:sz w:val="20"/>
          <w:szCs w:val="20"/>
        </w:rPr>
        <w:t xml:space="preserve">saturated </w:t>
      </w:r>
      <w:r w:rsidR="00AB6658" w:rsidRPr="008471CA">
        <w:rPr>
          <w:sz w:val="20"/>
          <w:szCs w:val="20"/>
        </w:rPr>
        <w:t xml:space="preserve">data </w:t>
      </w:r>
      <w:r w:rsidR="00AB6658">
        <w:rPr>
          <w:sz w:val="20"/>
          <w:szCs w:val="20"/>
        </w:rPr>
        <w:t xml:space="preserve">to expedite the design process, </w:t>
      </w:r>
      <w:r w:rsidR="00AB6658" w:rsidRPr="008471CA">
        <w:rPr>
          <w:sz w:val="20"/>
          <w:szCs w:val="20"/>
        </w:rPr>
        <w:t>enhanc</w:t>
      </w:r>
      <w:r w:rsidR="00AB6658">
        <w:rPr>
          <w:sz w:val="20"/>
          <w:szCs w:val="20"/>
        </w:rPr>
        <w:t>e</w:t>
      </w:r>
      <w:r w:rsidR="00AB6658" w:rsidRPr="008471CA">
        <w:rPr>
          <w:sz w:val="20"/>
          <w:szCs w:val="20"/>
        </w:rPr>
        <w:t xml:space="preserve"> decision </w:t>
      </w:r>
      <w:r w:rsidR="00AB6658">
        <w:rPr>
          <w:sz w:val="20"/>
          <w:szCs w:val="20"/>
        </w:rPr>
        <w:t>making</w:t>
      </w:r>
      <w:r w:rsidR="00AB6658" w:rsidRPr="008471CA">
        <w:rPr>
          <w:sz w:val="20"/>
          <w:szCs w:val="20"/>
        </w:rPr>
        <w:t>,</w:t>
      </w:r>
      <w:r w:rsidR="00AB6658">
        <w:rPr>
          <w:sz w:val="20"/>
          <w:szCs w:val="20"/>
        </w:rPr>
        <w:t xml:space="preserve"> provide a consistent product</w:t>
      </w:r>
      <w:r w:rsidR="00AB6658" w:rsidRPr="008471CA">
        <w:rPr>
          <w:sz w:val="20"/>
          <w:szCs w:val="20"/>
        </w:rPr>
        <w:t xml:space="preserve"> along all project phases</w:t>
      </w:r>
      <w:r w:rsidR="00AB6658">
        <w:rPr>
          <w:sz w:val="20"/>
          <w:szCs w:val="20"/>
        </w:rPr>
        <w:t xml:space="preserve"> [1</w:t>
      </w:r>
      <w:r w:rsidR="00926239">
        <w:rPr>
          <w:sz w:val="20"/>
          <w:szCs w:val="20"/>
        </w:rPr>
        <w:t>4</w:t>
      </w:r>
      <w:r w:rsidR="00AB6658">
        <w:rPr>
          <w:sz w:val="20"/>
          <w:szCs w:val="20"/>
        </w:rPr>
        <w:t>]</w:t>
      </w:r>
      <w:r w:rsidR="00760663">
        <w:rPr>
          <w:sz w:val="20"/>
          <w:szCs w:val="20"/>
        </w:rPr>
        <w:t xml:space="preserve"> and</w:t>
      </w:r>
      <w:r w:rsidR="00AB6658">
        <w:rPr>
          <w:sz w:val="20"/>
          <w:szCs w:val="20"/>
        </w:rPr>
        <w:t xml:space="preserve"> ultimately, </w:t>
      </w:r>
      <w:r w:rsidR="003E2ABB">
        <w:rPr>
          <w:sz w:val="20"/>
          <w:szCs w:val="20"/>
        </w:rPr>
        <w:t>eliminat</w:t>
      </w:r>
      <w:r w:rsidR="00AB6658">
        <w:rPr>
          <w:sz w:val="20"/>
          <w:szCs w:val="20"/>
        </w:rPr>
        <w:t xml:space="preserve">e </w:t>
      </w:r>
      <w:r w:rsidRPr="00881A95">
        <w:rPr>
          <w:sz w:val="20"/>
          <w:szCs w:val="20"/>
        </w:rPr>
        <w:t xml:space="preserve">the </w:t>
      </w:r>
      <w:r w:rsidR="003E2ABB">
        <w:rPr>
          <w:sz w:val="20"/>
          <w:szCs w:val="20"/>
        </w:rPr>
        <w:t xml:space="preserve">need to </w:t>
      </w:r>
      <w:r w:rsidRPr="00881A95">
        <w:rPr>
          <w:sz w:val="20"/>
          <w:szCs w:val="20"/>
        </w:rPr>
        <w:t xml:space="preserve">redesign the same project </w:t>
      </w:r>
      <w:proofErr w:type="gramStart"/>
      <w:r w:rsidRPr="00881A95">
        <w:rPr>
          <w:sz w:val="20"/>
          <w:szCs w:val="20"/>
        </w:rPr>
        <w:t>over and over again</w:t>
      </w:r>
      <w:proofErr w:type="gramEnd"/>
      <w:r w:rsidRPr="00881A95">
        <w:rPr>
          <w:sz w:val="20"/>
          <w:szCs w:val="20"/>
        </w:rPr>
        <w:t>.</w:t>
      </w:r>
      <w:r w:rsidR="00710221">
        <w:rPr>
          <w:sz w:val="20"/>
          <w:szCs w:val="20"/>
        </w:rPr>
        <w:t xml:space="preserve"> The </w:t>
      </w:r>
      <w:r w:rsidR="00710221" w:rsidRPr="00881A95">
        <w:rPr>
          <w:sz w:val="20"/>
          <w:szCs w:val="20"/>
        </w:rPr>
        <w:t>goal to be</w:t>
      </w:r>
      <w:r w:rsidR="00710221">
        <w:rPr>
          <w:sz w:val="20"/>
          <w:szCs w:val="20"/>
        </w:rPr>
        <w:t xml:space="preserve"> </w:t>
      </w:r>
      <w:r w:rsidR="00710221" w:rsidRPr="00881A95">
        <w:rPr>
          <w:sz w:val="20"/>
          <w:szCs w:val="20"/>
        </w:rPr>
        <w:t xml:space="preserve">accomplished is to use </w:t>
      </w:r>
      <w:r w:rsidR="0019459E">
        <w:rPr>
          <w:sz w:val="20"/>
          <w:szCs w:val="20"/>
        </w:rPr>
        <w:t>Data Science and more specifically m</w:t>
      </w:r>
      <w:r w:rsidR="00710221" w:rsidRPr="00881A95">
        <w:rPr>
          <w:sz w:val="20"/>
          <w:szCs w:val="20"/>
        </w:rPr>
        <w:t xml:space="preserve">achine learning to design the layout of smoke detectors using data from previous projects. A smoke detector is an electrical/low voltage fixture that is very common and is needed in almost all projects. The machine learning applications </w:t>
      </w:r>
      <w:r w:rsidR="00710221">
        <w:rPr>
          <w:sz w:val="20"/>
          <w:szCs w:val="20"/>
        </w:rPr>
        <w:t>will</w:t>
      </w:r>
      <w:r w:rsidR="00710221" w:rsidRPr="00881A95">
        <w:rPr>
          <w:sz w:val="20"/>
          <w:szCs w:val="20"/>
        </w:rPr>
        <w:t xml:space="preserve"> be able to save engineering companies from a couple hundred dollars in man</w:t>
      </w:r>
      <w:r w:rsidR="008B2AB8">
        <w:rPr>
          <w:sz w:val="20"/>
          <w:szCs w:val="20"/>
        </w:rPr>
        <w:t>-</w:t>
      </w:r>
      <w:r w:rsidR="00710221" w:rsidRPr="00881A95">
        <w:rPr>
          <w:sz w:val="20"/>
          <w:szCs w:val="20"/>
        </w:rPr>
        <w:t xml:space="preserve">hours for a small renovation job to </w:t>
      </w:r>
      <w:r w:rsidR="00710221">
        <w:rPr>
          <w:sz w:val="20"/>
          <w:szCs w:val="20"/>
        </w:rPr>
        <w:t xml:space="preserve">even </w:t>
      </w:r>
      <w:r w:rsidR="00710221" w:rsidRPr="00881A95">
        <w:rPr>
          <w:sz w:val="20"/>
          <w:szCs w:val="20"/>
        </w:rPr>
        <w:t>thousands for larger new construction projects. In addition to man</w:t>
      </w:r>
      <w:r w:rsidR="008B2AB8">
        <w:rPr>
          <w:sz w:val="20"/>
          <w:szCs w:val="20"/>
        </w:rPr>
        <w:t>-</w:t>
      </w:r>
      <w:r w:rsidR="00710221" w:rsidRPr="00881A95">
        <w:rPr>
          <w:sz w:val="20"/>
          <w:szCs w:val="20"/>
        </w:rPr>
        <w:t>hours and due to the ability to produce a more consistent product, the engineering company w</w:t>
      </w:r>
      <w:r w:rsidR="00710221">
        <w:rPr>
          <w:sz w:val="20"/>
          <w:szCs w:val="20"/>
        </w:rPr>
        <w:t>ill also</w:t>
      </w:r>
      <w:r w:rsidR="00710221" w:rsidRPr="00881A95">
        <w:rPr>
          <w:sz w:val="20"/>
          <w:szCs w:val="20"/>
        </w:rPr>
        <w:t xml:space="preserve"> be able to save money in change orders and litigation.</w:t>
      </w:r>
      <w:r w:rsidR="00710221" w:rsidRPr="000D464C">
        <w:rPr>
          <w:sz w:val="20"/>
          <w:szCs w:val="20"/>
        </w:rPr>
        <w:t xml:space="preserve"> </w:t>
      </w:r>
    </w:p>
    <w:p w:rsidR="00881A95" w:rsidRPr="00881A95" w:rsidRDefault="00881A95" w:rsidP="0019459E">
      <w:pPr>
        <w:pStyle w:val="NormalWeb"/>
        <w:ind w:firstLine="202"/>
        <w:contextualSpacing/>
        <w:rPr>
          <w:sz w:val="20"/>
          <w:szCs w:val="20"/>
        </w:rPr>
      </w:pPr>
      <w:r w:rsidRPr="00881A95">
        <w:rPr>
          <w:sz w:val="20"/>
          <w:szCs w:val="20"/>
        </w:rPr>
        <w:t xml:space="preserve">The process will consist of </w:t>
      </w:r>
      <w:r w:rsidR="00126DA7">
        <w:rPr>
          <w:sz w:val="20"/>
          <w:szCs w:val="20"/>
        </w:rPr>
        <w:t>m</w:t>
      </w:r>
      <w:r w:rsidRPr="00881A95">
        <w:rPr>
          <w:sz w:val="20"/>
          <w:szCs w:val="20"/>
        </w:rPr>
        <w:t>in</w:t>
      </w:r>
      <w:r w:rsidR="00126DA7">
        <w:rPr>
          <w:sz w:val="20"/>
          <w:szCs w:val="20"/>
        </w:rPr>
        <w:t>ing</w:t>
      </w:r>
      <w:r w:rsidR="001930F1">
        <w:rPr>
          <w:sz w:val="20"/>
          <w:szCs w:val="20"/>
        </w:rPr>
        <w:t xml:space="preserve"> </w:t>
      </w:r>
      <w:r w:rsidRPr="00881A95">
        <w:rPr>
          <w:sz w:val="20"/>
          <w:szCs w:val="20"/>
        </w:rPr>
        <w:t xml:space="preserve">previous </w:t>
      </w:r>
      <w:r w:rsidR="001930F1">
        <w:rPr>
          <w:sz w:val="20"/>
          <w:szCs w:val="20"/>
        </w:rPr>
        <w:t xml:space="preserve">Revit </w:t>
      </w:r>
      <w:r w:rsidRPr="00881A95">
        <w:rPr>
          <w:sz w:val="20"/>
          <w:szCs w:val="20"/>
        </w:rPr>
        <w:t>projects</w:t>
      </w:r>
      <w:r w:rsidR="001930F1">
        <w:rPr>
          <w:sz w:val="20"/>
          <w:szCs w:val="20"/>
        </w:rPr>
        <w:t xml:space="preserve"> using Python and creating a database on SQL</w:t>
      </w:r>
      <w:r w:rsidR="00EF0968">
        <w:rPr>
          <w:sz w:val="20"/>
          <w:szCs w:val="20"/>
        </w:rPr>
        <w:t>. The data</w:t>
      </w:r>
      <w:r w:rsidR="00363D6B">
        <w:rPr>
          <w:sz w:val="20"/>
          <w:szCs w:val="20"/>
        </w:rPr>
        <w:t xml:space="preserve"> will</w:t>
      </w:r>
      <w:r w:rsidR="00EF0968">
        <w:rPr>
          <w:sz w:val="20"/>
          <w:szCs w:val="20"/>
        </w:rPr>
        <w:t xml:space="preserve"> then</w:t>
      </w:r>
      <w:r w:rsidR="00363D6B">
        <w:rPr>
          <w:sz w:val="20"/>
          <w:szCs w:val="20"/>
        </w:rPr>
        <w:t xml:space="preserve"> be</w:t>
      </w:r>
      <w:r w:rsidR="00EF0968">
        <w:rPr>
          <w:sz w:val="20"/>
          <w:szCs w:val="20"/>
        </w:rPr>
        <w:t xml:space="preserve"> </w:t>
      </w:r>
      <w:r w:rsidR="00126DA7">
        <w:rPr>
          <w:sz w:val="20"/>
          <w:szCs w:val="20"/>
        </w:rPr>
        <w:t>p</w:t>
      </w:r>
      <w:r w:rsidR="001930F1">
        <w:rPr>
          <w:sz w:val="20"/>
          <w:szCs w:val="20"/>
        </w:rPr>
        <w:t>reprocess</w:t>
      </w:r>
      <w:r w:rsidR="00EF0968">
        <w:rPr>
          <w:sz w:val="20"/>
          <w:szCs w:val="20"/>
        </w:rPr>
        <w:t>ed using statistical methods</w:t>
      </w:r>
      <w:r w:rsidR="001930F1">
        <w:rPr>
          <w:sz w:val="20"/>
          <w:szCs w:val="20"/>
        </w:rPr>
        <w:t xml:space="preserve"> </w:t>
      </w:r>
      <w:r w:rsidR="0019459E">
        <w:rPr>
          <w:sz w:val="20"/>
          <w:szCs w:val="20"/>
        </w:rPr>
        <w:t xml:space="preserve">in R </w:t>
      </w:r>
      <w:r w:rsidR="00126DA7">
        <w:rPr>
          <w:sz w:val="20"/>
          <w:szCs w:val="20"/>
        </w:rPr>
        <w:t>to isolate the most applicable parameters</w:t>
      </w:r>
      <w:r w:rsidR="00EF0968">
        <w:rPr>
          <w:sz w:val="20"/>
          <w:szCs w:val="20"/>
        </w:rPr>
        <w:t xml:space="preserve"> and transform</w:t>
      </w:r>
      <w:r w:rsidR="00760663">
        <w:rPr>
          <w:sz w:val="20"/>
          <w:szCs w:val="20"/>
        </w:rPr>
        <w:t xml:space="preserve"> them</w:t>
      </w:r>
      <w:r w:rsidR="00EF0968">
        <w:rPr>
          <w:sz w:val="20"/>
          <w:szCs w:val="20"/>
        </w:rPr>
        <w:t xml:space="preserve"> into a usable format</w:t>
      </w:r>
      <w:r w:rsidR="00AB6658">
        <w:rPr>
          <w:sz w:val="20"/>
          <w:szCs w:val="20"/>
        </w:rPr>
        <w:t xml:space="preserve">. The </w:t>
      </w:r>
      <w:r w:rsidR="00760663">
        <w:rPr>
          <w:sz w:val="20"/>
          <w:szCs w:val="20"/>
        </w:rPr>
        <w:t xml:space="preserve">processed </w:t>
      </w:r>
      <w:r w:rsidR="00AB6658">
        <w:rPr>
          <w:sz w:val="20"/>
          <w:szCs w:val="20"/>
        </w:rPr>
        <w:t xml:space="preserve">data </w:t>
      </w:r>
      <w:r w:rsidR="00363D6B">
        <w:rPr>
          <w:sz w:val="20"/>
          <w:szCs w:val="20"/>
        </w:rPr>
        <w:t>will</w:t>
      </w:r>
      <w:r w:rsidR="00AB6658">
        <w:rPr>
          <w:sz w:val="20"/>
          <w:szCs w:val="20"/>
        </w:rPr>
        <w:t xml:space="preserve"> then </w:t>
      </w:r>
      <w:r w:rsidR="00363D6B">
        <w:rPr>
          <w:sz w:val="20"/>
          <w:szCs w:val="20"/>
        </w:rPr>
        <w:t xml:space="preserve">be </w:t>
      </w:r>
      <w:r w:rsidR="00126DA7">
        <w:rPr>
          <w:sz w:val="20"/>
          <w:szCs w:val="20"/>
        </w:rPr>
        <w:t>a</w:t>
      </w:r>
      <w:r w:rsidRPr="00881A95">
        <w:rPr>
          <w:sz w:val="20"/>
          <w:szCs w:val="20"/>
        </w:rPr>
        <w:t>ppl</w:t>
      </w:r>
      <w:r w:rsidR="00AB6658">
        <w:rPr>
          <w:sz w:val="20"/>
          <w:szCs w:val="20"/>
        </w:rPr>
        <w:t>ied to the</w:t>
      </w:r>
      <w:r w:rsidR="001930F1">
        <w:rPr>
          <w:sz w:val="20"/>
          <w:szCs w:val="20"/>
        </w:rPr>
        <w:t xml:space="preserve"> most effective</w:t>
      </w:r>
      <w:r w:rsidRPr="00881A95">
        <w:rPr>
          <w:sz w:val="20"/>
          <w:szCs w:val="20"/>
        </w:rPr>
        <w:t xml:space="preserve"> machine learning algorithms </w:t>
      </w:r>
      <w:r w:rsidR="0019459E">
        <w:rPr>
          <w:sz w:val="20"/>
          <w:szCs w:val="20"/>
        </w:rPr>
        <w:t xml:space="preserve">using </w:t>
      </w:r>
      <w:proofErr w:type="spellStart"/>
      <w:r w:rsidR="0019459E">
        <w:rPr>
          <w:sz w:val="20"/>
          <w:szCs w:val="20"/>
        </w:rPr>
        <w:t>Scikit</w:t>
      </w:r>
      <w:proofErr w:type="spellEnd"/>
      <w:r w:rsidR="0019459E">
        <w:rPr>
          <w:sz w:val="20"/>
          <w:szCs w:val="20"/>
        </w:rPr>
        <w:t xml:space="preserve">-Learn and TensorFlow </w:t>
      </w:r>
      <w:r w:rsidR="00126DA7">
        <w:rPr>
          <w:sz w:val="20"/>
          <w:szCs w:val="20"/>
        </w:rPr>
        <w:t>to produce a prediction model</w:t>
      </w:r>
      <w:r w:rsidR="00AB6658">
        <w:rPr>
          <w:sz w:val="20"/>
          <w:szCs w:val="20"/>
        </w:rPr>
        <w:t>. T</w:t>
      </w:r>
      <w:r w:rsidR="00B51C69">
        <w:rPr>
          <w:sz w:val="20"/>
          <w:szCs w:val="20"/>
        </w:rPr>
        <w:t xml:space="preserve">he </w:t>
      </w:r>
      <w:r w:rsidR="00AB6658">
        <w:rPr>
          <w:sz w:val="20"/>
          <w:szCs w:val="20"/>
        </w:rPr>
        <w:t xml:space="preserve">new project </w:t>
      </w:r>
      <w:r w:rsidR="00B51C69">
        <w:rPr>
          <w:sz w:val="20"/>
          <w:szCs w:val="20"/>
        </w:rPr>
        <w:t>data</w:t>
      </w:r>
      <w:r w:rsidR="00AB6658">
        <w:rPr>
          <w:sz w:val="20"/>
          <w:szCs w:val="20"/>
        </w:rPr>
        <w:t xml:space="preserve"> </w:t>
      </w:r>
      <w:r w:rsidR="00363D6B">
        <w:rPr>
          <w:sz w:val="20"/>
          <w:szCs w:val="20"/>
        </w:rPr>
        <w:t xml:space="preserve">will be </w:t>
      </w:r>
      <w:r w:rsidR="00AB6658">
        <w:rPr>
          <w:sz w:val="20"/>
          <w:szCs w:val="20"/>
        </w:rPr>
        <w:t xml:space="preserve">taken out of Revit </w:t>
      </w:r>
      <w:r w:rsidR="007968DD">
        <w:rPr>
          <w:sz w:val="20"/>
          <w:szCs w:val="20"/>
        </w:rPr>
        <w:t>and</w:t>
      </w:r>
      <w:r w:rsidR="00AB6658">
        <w:rPr>
          <w:sz w:val="20"/>
          <w:szCs w:val="20"/>
        </w:rPr>
        <w:t xml:space="preserve"> applied to the </w:t>
      </w:r>
      <w:r w:rsidR="0019459E">
        <w:rPr>
          <w:sz w:val="20"/>
          <w:szCs w:val="20"/>
        </w:rPr>
        <w:t xml:space="preserve">machine learning </w:t>
      </w:r>
      <w:r w:rsidR="00AB6658">
        <w:rPr>
          <w:sz w:val="20"/>
          <w:szCs w:val="20"/>
        </w:rPr>
        <w:t>prediction model</w:t>
      </w:r>
      <w:r w:rsidR="007968DD">
        <w:rPr>
          <w:sz w:val="20"/>
          <w:szCs w:val="20"/>
        </w:rPr>
        <w:t>. This</w:t>
      </w:r>
      <w:r w:rsidR="00AB6658">
        <w:rPr>
          <w:sz w:val="20"/>
          <w:szCs w:val="20"/>
        </w:rPr>
        <w:t xml:space="preserve"> </w:t>
      </w:r>
      <w:r w:rsidR="00B51C69">
        <w:rPr>
          <w:sz w:val="20"/>
          <w:szCs w:val="20"/>
        </w:rPr>
        <w:t>produce</w:t>
      </w:r>
      <w:r w:rsidR="007968DD">
        <w:rPr>
          <w:sz w:val="20"/>
          <w:szCs w:val="20"/>
        </w:rPr>
        <w:t>s</w:t>
      </w:r>
      <w:r w:rsidR="00B51C69">
        <w:rPr>
          <w:sz w:val="20"/>
          <w:szCs w:val="20"/>
        </w:rPr>
        <w:t xml:space="preserve"> the </w:t>
      </w:r>
      <w:r w:rsidR="007968DD">
        <w:rPr>
          <w:sz w:val="20"/>
          <w:szCs w:val="20"/>
        </w:rPr>
        <w:t>predicted parameter that is</w:t>
      </w:r>
      <w:r w:rsidR="00AB6658">
        <w:rPr>
          <w:sz w:val="20"/>
          <w:szCs w:val="20"/>
        </w:rPr>
        <w:t xml:space="preserve"> injected back into the Revit project using Dynamo.</w:t>
      </w:r>
      <w:r w:rsidR="00AF3763">
        <w:rPr>
          <w:sz w:val="20"/>
          <w:szCs w:val="20"/>
        </w:rPr>
        <w:t xml:space="preserve"> </w:t>
      </w:r>
      <w:r w:rsidR="00543873">
        <w:rPr>
          <w:sz w:val="20"/>
          <w:szCs w:val="20"/>
        </w:rPr>
        <w:t xml:space="preserve">A </w:t>
      </w:r>
      <w:r w:rsidR="00AF3763">
        <w:rPr>
          <w:sz w:val="20"/>
          <w:szCs w:val="20"/>
        </w:rPr>
        <w:t>prediction accuracy of greater than 9</w:t>
      </w:r>
      <w:r w:rsidR="00543873">
        <w:rPr>
          <w:sz w:val="20"/>
          <w:szCs w:val="20"/>
        </w:rPr>
        <w:t>5</w:t>
      </w:r>
      <w:r w:rsidR="00AF3763">
        <w:rPr>
          <w:sz w:val="20"/>
          <w:szCs w:val="20"/>
        </w:rPr>
        <w:t>% is necessary</w:t>
      </w:r>
      <w:r w:rsidR="00543873">
        <w:rPr>
          <w:sz w:val="20"/>
          <w:szCs w:val="20"/>
        </w:rPr>
        <w:t xml:space="preserve"> for this proof of concept to be determined a success. The 95% accuracy </w:t>
      </w:r>
      <w:r w:rsidR="00D026F2">
        <w:rPr>
          <w:sz w:val="20"/>
          <w:szCs w:val="20"/>
        </w:rPr>
        <w:t>shall vindicate and validate</w:t>
      </w:r>
      <w:r w:rsidR="00543873">
        <w:rPr>
          <w:sz w:val="20"/>
          <w:szCs w:val="20"/>
        </w:rPr>
        <w:t xml:space="preserve"> the time saved with the automatization of </w:t>
      </w:r>
      <w:r w:rsidR="00D026F2">
        <w:rPr>
          <w:sz w:val="20"/>
          <w:szCs w:val="20"/>
        </w:rPr>
        <w:t xml:space="preserve">the model predicting and laying out the smoke detectors in Revit </w:t>
      </w:r>
      <w:r w:rsidR="00A75958">
        <w:rPr>
          <w:sz w:val="20"/>
          <w:szCs w:val="20"/>
        </w:rPr>
        <w:t xml:space="preserve">in lieu of the engineering team making the decision and </w:t>
      </w:r>
      <w:r w:rsidR="00543873">
        <w:rPr>
          <w:sz w:val="20"/>
          <w:szCs w:val="20"/>
        </w:rPr>
        <w:t>manually laying out the smoke detectors</w:t>
      </w:r>
      <w:r w:rsidR="00AF3763">
        <w:rPr>
          <w:sz w:val="20"/>
          <w:szCs w:val="20"/>
        </w:rPr>
        <w:t>.</w:t>
      </w:r>
      <w:r w:rsidR="00AB6658">
        <w:rPr>
          <w:sz w:val="20"/>
          <w:szCs w:val="20"/>
        </w:rPr>
        <w:t xml:space="preserve"> Once the project is completed, the project data is mined and </w:t>
      </w:r>
      <w:r w:rsidR="007968DD">
        <w:rPr>
          <w:sz w:val="20"/>
          <w:szCs w:val="20"/>
        </w:rPr>
        <w:t>added</w:t>
      </w:r>
      <w:r w:rsidR="00AB6658">
        <w:rPr>
          <w:sz w:val="20"/>
          <w:szCs w:val="20"/>
        </w:rPr>
        <w:t xml:space="preserve"> </w:t>
      </w:r>
      <w:r w:rsidR="00710221">
        <w:rPr>
          <w:sz w:val="20"/>
          <w:szCs w:val="20"/>
        </w:rPr>
        <w:t>to</w:t>
      </w:r>
      <w:r w:rsidR="00AB6658">
        <w:rPr>
          <w:sz w:val="20"/>
          <w:szCs w:val="20"/>
        </w:rPr>
        <w:t xml:space="preserve"> the</w:t>
      </w:r>
      <w:r w:rsidR="0019459E">
        <w:rPr>
          <w:sz w:val="20"/>
          <w:szCs w:val="20"/>
        </w:rPr>
        <w:t xml:space="preserve"> SQL</w:t>
      </w:r>
      <w:r w:rsidR="00AB6658">
        <w:rPr>
          <w:sz w:val="20"/>
          <w:szCs w:val="20"/>
        </w:rPr>
        <w:t xml:space="preserve"> database</w:t>
      </w:r>
      <w:r w:rsidR="0019459E">
        <w:rPr>
          <w:sz w:val="20"/>
          <w:szCs w:val="20"/>
        </w:rPr>
        <w:t xml:space="preserve"> to begin the cycle again</w:t>
      </w:r>
      <w:r w:rsidR="00710221">
        <w:rPr>
          <w:sz w:val="20"/>
          <w:szCs w:val="20"/>
        </w:rPr>
        <w:t xml:space="preserve">. </w:t>
      </w:r>
      <w:r w:rsidRPr="00881A95">
        <w:rPr>
          <w:sz w:val="20"/>
          <w:szCs w:val="20"/>
        </w:rPr>
        <w:t xml:space="preserve">With every project, the </w:t>
      </w:r>
      <w:r w:rsidR="00710221">
        <w:rPr>
          <w:sz w:val="20"/>
          <w:szCs w:val="20"/>
        </w:rPr>
        <w:t xml:space="preserve">prediction </w:t>
      </w:r>
      <w:r w:rsidRPr="00881A95">
        <w:rPr>
          <w:sz w:val="20"/>
          <w:szCs w:val="20"/>
        </w:rPr>
        <w:t>models will</w:t>
      </w:r>
      <w:r w:rsidR="00710221">
        <w:rPr>
          <w:sz w:val="20"/>
          <w:szCs w:val="20"/>
        </w:rPr>
        <w:t xml:space="preserve"> continue to learn, </w:t>
      </w:r>
      <w:r w:rsidRPr="00881A95">
        <w:rPr>
          <w:sz w:val="20"/>
          <w:szCs w:val="20"/>
        </w:rPr>
        <w:t>evolve</w:t>
      </w:r>
      <w:r w:rsidR="00710221">
        <w:rPr>
          <w:sz w:val="20"/>
          <w:szCs w:val="20"/>
        </w:rPr>
        <w:t xml:space="preserve">, and adapt to </w:t>
      </w:r>
      <w:r w:rsidRPr="00881A95">
        <w:rPr>
          <w:sz w:val="20"/>
          <w:szCs w:val="20"/>
        </w:rPr>
        <w:t>the</w:t>
      </w:r>
      <w:r w:rsidR="00710221" w:rsidRPr="00881A95">
        <w:rPr>
          <w:sz w:val="20"/>
          <w:szCs w:val="20"/>
        </w:rPr>
        <w:t xml:space="preserve"> engineering team</w:t>
      </w:r>
      <w:r w:rsidR="00710221">
        <w:rPr>
          <w:sz w:val="20"/>
          <w:szCs w:val="20"/>
        </w:rPr>
        <w:t>’s</w:t>
      </w:r>
      <w:r w:rsidR="00710221" w:rsidRPr="00881A95">
        <w:rPr>
          <w:sz w:val="20"/>
          <w:szCs w:val="20"/>
        </w:rPr>
        <w:t xml:space="preserve"> </w:t>
      </w:r>
      <w:r w:rsidRPr="00881A95">
        <w:rPr>
          <w:sz w:val="20"/>
          <w:szCs w:val="20"/>
        </w:rPr>
        <w:t>design criteria.</w:t>
      </w:r>
    </w:p>
    <w:p w:rsidR="0063607C" w:rsidRDefault="007A61E6" w:rsidP="0063607C">
      <w:pPr>
        <w:pStyle w:val="Heading1"/>
        <w:rPr>
          <w:sz w:val="16"/>
          <w:szCs w:val="16"/>
        </w:rPr>
      </w:pPr>
      <w:r w:rsidRPr="007A61E6">
        <w:rPr>
          <w:sz w:val="16"/>
          <w:szCs w:val="16"/>
        </w:rPr>
        <w:lastRenderedPageBreak/>
        <w:t>DATA SET</w:t>
      </w:r>
    </w:p>
    <w:p w:rsidR="00881A95" w:rsidRPr="00C41C7C" w:rsidRDefault="00881A95" w:rsidP="007D2656">
      <w:pPr>
        <w:ind w:firstLine="202"/>
        <w:rPr>
          <w:sz w:val="20"/>
          <w:szCs w:val="20"/>
        </w:rPr>
      </w:pPr>
      <w:r w:rsidRPr="00C41C7C">
        <w:rPr>
          <w:sz w:val="20"/>
          <w:szCs w:val="20"/>
        </w:rPr>
        <w:t>The data set for this machine learning application consists of data mined from previous projects that the engineering company has completed using Revit. Currently, the data is not publicly available and there are no online substitutions suitable for th</w:t>
      </w:r>
      <w:r w:rsidR="000F4286" w:rsidRPr="00C41C7C">
        <w:rPr>
          <w:sz w:val="20"/>
          <w:szCs w:val="20"/>
        </w:rPr>
        <w:t>is</w:t>
      </w:r>
      <w:r w:rsidRPr="00C41C7C">
        <w:rPr>
          <w:sz w:val="20"/>
          <w:szCs w:val="20"/>
        </w:rPr>
        <w:t xml:space="preserve"> project. Therefore, the data used for th</w:t>
      </w:r>
      <w:r w:rsidR="000F4286" w:rsidRPr="00C41C7C">
        <w:rPr>
          <w:sz w:val="20"/>
          <w:szCs w:val="20"/>
        </w:rPr>
        <w:t>is</w:t>
      </w:r>
      <w:r w:rsidRPr="00C41C7C">
        <w:rPr>
          <w:sz w:val="20"/>
          <w:szCs w:val="20"/>
        </w:rPr>
        <w:t xml:space="preserve"> project was composed of a survey that </w:t>
      </w:r>
      <w:r w:rsidR="000F4286" w:rsidRPr="00C41C7C">
        <w:rPr>
          <w:sz w:val="20"/>
          <w:szCs w:val="20"/>
        </w:rPr>
        <w:t xml:space="preserve">was </w:t>
      </w:r>
      <w:r w:rsidRPr="00C41C7C">
        <w:rPr>
          <w:sz w:val="20"/>
          <w:szCs w:val="20"/>
        </w:rPr>
        <w:t>distributed to professional engineers and designers with experience in reference to the layout requirements of smoke detectors. The survey consisted of five</w:t>
      </w:r>
      <w:r>
        <w:t xml:space="preserve"> </w:t>
      </w:r>
      <w:r w:rsidRPr="00C41C7C">
        <w:rPr>
          <w:sz w:val="20"/>
          <w:szCs w:val="20"/>
        </w:rPr>
        <w:t>different scenarios, each with a different room parameter. Those parameters are</w:t>
      </w:r>
      <w:r w:rsidR="00E900B6" w:rsidRPr="00C41C7C">
        <w:rPr>
          <w:sz w:val="20"/>
          <w:szCs w:val="20"/>
        </w:rPr>
        <w:t xml:space="preserve"> possible</w:t>
      </w:r>
      <w:r w:rsidRPr="00C41C7C">
        <w:rPr>
          <w:sz w:val="20"/>
          <w:szCs w:val="20"/>
        </w:rPr>
        <w:t xml:space="preserve"> criteria to determine the presence or absence of a smoke detector in any specific </w:t>
      </w:r>
      <w:r w:rsidR="006A11DC" w:rsidRPr="00C41C7C">
        <w:rPr>
          <w:sz w:val="20"/>
          <w:szCs w:val="20"/>
        </w:rPr>
        <w:t>room</w:t>
      </w:r>
      <w:r w:rsidRPr="00C41C7C">
        <w:rPr>
          <w:sz w:val="20"/>
          <w:szCs w:val="20"/>
        </w:rPr>
        <w:t>.</w:t>
      </w:r>
      <w:r>
        <w:t xml:space="preserve"> </w:t>
      </w:r>
      <w:r w:rsidR="008B2AB8">
        <w:rPr>
          <w:sz w:val="20"/>
          <w:szCs w:val="20"/>
        </w:rPr>
        <w:t>The</w:t>
      </w:r>
      <w:r w:rsidRPr="00C41C7C">
        <w:rPr>
          <w:sz w:val="20"/>
          <w:szCs w:val="20"/>
        </w:rPr>
        <w:t xml:space="preserve"> survey produced 330 scenarios. The scenarios consisted of the following parameters:</w:t>
      </w:r>
    </w:p>
    <w:p w:rsidR="007D2656" w:rsidRPr="00C41C7C" w:rsidRDefault="007D2656" w:rsidP="007D2656">
      <w:pPr>
        <w:ind w:firstLine="202"/>
        <w:rPr>
          <w:sz w:val="20"/>
          <w:szCs w:val="20"/>
        </w:rPr>
      </w:pPr>
    </w:p>
    <w:p w:rsidR="00881A95" w:rsidRPr="00C41C7C" w:rsidRDefault="00881A95" w:rsidP="00881A95">
      <w:pPr>
        <w:numPr>
          <w:ilvl w:val="0"/>
          <w:numId w:val="23"/>
        </w:numPr>
        <w:rPr>
          <w:sz w:val="20"/>
          <w:szCs w:val="20"/>
        </w:rPr>
      </w:pPr>
      <w:r w:rsidRPr="00C41C7C">
        <w:rPr>
          <w:sz w:val="20"/>
          <w:szCs w:val="20"/>
        </w:rPr>
        <w:t>Building with or without a sprinkler system</w:t>
      </w:r>
    </w:p>
    <w:p w:rsidR="00881A95" w:rsidRPr="00C41C7C" w:rsidRDefault="00881A95" w:rsidP="00881A95">
      <w:pPr>
        <w:numPr>
          <w:ilvl w:val="0"/>
          <w:numId w:val="23"/>
        </w:numPr>
        <w:rPr>
          <w:sz w:val="20"/>
          <w:szCs w:val="20"/>
        </w:rPr>
      </w:pPr>
      <w:r w:rsidRPr="00C41C7C">
        <w:rPr>
          <w:sz w:val="20"/>
          <w:szCs w:val="20"/>
        </w:rPr>
        <w:t>Building Occupation</w:t>
      </w:r>
      <w:r w:rsidR="00E900B6" w:rsidRPr="00C41C7C">
        <w:rPr>
          <w:sz w:val="20"/>
          <w:szCs w:val="20"/>
        </w:rPr>
        <w:t xml:space="preserve"> (Residential, Medical, Office)</w:t>
      </w:r>
    </w:p>
    <w:p w:rsidR="00881A95" w:rsidRPr="00C41C7C" w:rsidRDefault="00881A95" w:rsidP="00881A95">
      <w:pPr>
        <w:numPr>
          <w:ilvl w:val="0"/>
          <w:numId w:val="23"/>
        </w:numPr>
        <w:rPr>
          <w:sz w:val="20"/>
          <w:szCs w:val="20"/>
        </w:rPr>
      </w:pPr>
      <w:r w:rsidRPr="00C41C7C">
        <w:rPr>
          <w:sz w:val="20"/>
          <w:szCs w:val="20"/>
        </w:rPr>
        <w:t>Room name</w:t>
      </w:r>
    </w:p>
    <w:p w:rsidR="00881A95" w:rsidRPr="00C41C7C" w:rsidRDefault="00881A95" w:rsidP="00881A95">
      <w:pPr>
        <w:numPr>
          <w:ilvl w:val="0"/>
          <w:numId w:val="23"/>
        </w:numPr>
        <w:rPr>
          <w:sz w:val="20"/>
          <w:szCs w:val="20"/>
        </w:rPr>
      </w:pPr>
      <w:r w:rsidRPr="00C41C7C">
        <w:rPr>
          <w:sz w:val="20"/>
          <w:szCs w:val="20"/>
        </w:rPr>
        <w:t>Room area</w:t>
      </w:r>
    </w:p>
    <w:p w:rsidR="00200C04" w:rsidRPr="00C41C7C" w:rsidRDefault="00200C04" w:rsidP="00200C04">
      <w:pPr>
        <w:ind w:left="720"/>
        <w:rPr>
          <w:sz w:val="20"/>
          <w:szCs w:val="20"/>
        </w:rPr>
      </w:pPr>
    </w:p>
    <w:p w:rsidR="00E97402" w:rsidRPr="00C41C7C" w:rsidRDefault="00881A95" w:rsidP="00881A95">
      <w:pPr>
        <w:ind w:firstLine="202"/>
        <w:rPr>
          <w:sz w:val="20"/>
          <w:szCs w:val="20"/>
        </w:rPr>
      </w:pPr>
      <w:r w:rsidRPr="00C41C7C">
        <w:rPr>
          <w:sz w:val="20"/>
          <w:szCs w:val="20"/>
        </w:rPr>
        <w:t>The survey was built on google forms, with a google sheets page producing the four scenarios and collecting the submittals. The building with or without a fire sprinkler system was randomly selected. The building occupation was randomly selected with the following options: office, medical, or residential building. For each building occupancy, a room was randomly selected from a room name bank. The room area was randomly selected from a range of 100-1000 square feet in intervals of 100.</w:t>
      </w:r>
      <w:r w:rsidR="0063607C" w:rsidRPr="00C41C7C">
        <w:rPr>
          <w:sz w:val="20"/>
          <w:szCs w:val="20"/>
        </w:rPr>
        <w:t xml:space="preserve"> </w:t>
      </w:r>
    </w:p>
    <w:p w:rsidR="005D5DC4" w:rsidRPr="00F927E2" w:rsidRDefault="005D5DC4" w:rsidP="005D5DC4">
      <w:pPr>
        <w:pStyle w:val="Heading1"/>
        <w:rPr>
          <w:sz w:val="20"/>
          <w:szCs w:val="20"/>
        </w:rPr>
      </w:pPr>
      <w:r w:rsidRPr="00F927E2">
        <w:rPr>
          <w:sz w:val="20"/>
          <w:szCs w:val="20"/>
        </w:rPr>
        <w:t>Features and Processing</w:t>
      </w:r>
    </w:p>
    <w:p w:rsidR="00C82142" w:rsidRPr="00C90E5C" w:rsidRDefault="00AF77ED" w:rsidP="001830DF">
      <w:pPr>
        <w:rPr>
          <w:i/>
          <w:iCs/>
          <w:sz w:val="20"/>
          <w:szCs w:val="20"/>
        </w:rPr>
      </w:pPr>
      <w:r>
        <w:rPr>
          <w:i/>
          <w:iCs/>
          <w:sz w:val="20"/>
          <w:szCs w:val="20"/>
        </w:rPr>
        <w:t xml:space="preserve">A. </w:t>
      </w:r>
      <w:r w:rsidR="005607DC" w:rsidRPr="00C90E5C">
        <w:rPr>
          <w:i/>
          <w:iCs/>
          <w:sz w:val="20"/>
          <w:szCs w:val="20"/>
        </w:rPr>
        <w:t xml:space="preserve">Analysis and </w:t>
      </w:r>
      <w:r w:rsidR="00881A95" w:rsidRPr="00C90E5C">
        <w:rPr>
          <w:i/>
          <w:iCs/>
          <w:sz w:val="20"/>
          <w:szCs w:val="20"/>
        </w:rPr>
        <w:t xml:space="preserve">Testing </w:t>
      </w:r>
    </w:p>
    <w:p w:rsidR="00AC424C" w:rsidRPr="001830DF" w:rsidRDefault="00926239" w:rsidP="00926239">
      <w:pPr>
        <w:ind w:firstLine="202"/>
        <w:rPr>
          <w:i/>
          <w:iCs/>
        </w:rPr>
      </w:pPr>
      <w:r w:rsidRPr="00C41C7C">
        <w:rPr>
          <w:sz w:val="20"/>
          <w:szCs w:val="20"/>
        </w:rPr>
        <w:t>Visualization of the data Figures 1 and 2 show that there is</w:t>
      </w:r>
      <w:r w:rsidR="008B2AB8">
        <w:rPr>
          <w:sz w:val="20"/>
          <w:szCs w:val="20"/>
        </w:rPr>
        <w:t xml:space="preserve"> not</w:t>
      </w:r>
      <w:r w:rsidRPr="00C41C7C">
        <w:rPr>
          <w:sz w:val="20"/>
          <w:szCs w:val="20"/>
        </w:rPr>
        <w:t xml:space="preserve"> a clear association between room area and the presence of smoke detectors. Data shows that there is no association between building occupancy and the presence of smoke detector as shown in Fig</w:t>
      </w:r>
      <w:r w:rsidR="00AF77ED">
        <w:rPr>
          <w:sz w:val="20"/>
          <w:szCs w:val="20"/>
        </w:rPr>
        <w:t>.</w:t>
      </w:r>
      <w:r w:rsidRPr="00C41C7C">
        <w:rPr>
          <w:sz w:val="20"/>
          <w:szCs w:val="20"/>
        </w:rPr>
        <w:t xml:space="preserve"> 3.</w:t>
      </w:r>
    </w:p>
    <w:p w:rsidR="00AC424C" w:rsidRDefault="00AC424C" w:rsidP="00AC424C">
      <w:pPr>
        <w:pStyle w:val="FootnoteText"/>
        <w:ind w:firstLine="0"/>
      </w:pPr>
      <w:r w:rsidRPr="001D53AA">
        <w:rPr>
          <w:rFonts w:ascii="Arial" w:hAnsi="Arial" w:cs="Arial"/>
          <w:color w:val="000000"/>
          <w:sz w:val="24"/>
          <w:szCs w:val="24"/>
          <w:bdr w:val="none" w:sz="0" w:space="0" w:color="auto" w:frame="1"/>
        </w:rPr>
        <w:fldChar w:fldCharType="begin"/>
      </w:r>
      <w:r w:rsidRPr="001D53AA">
        <w:rPr>
          <w:rFonts w:ascii="Arial" w:hAnsi="Arial" w:cs="Arial"/>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Pr="001D53AA">
        <w:rPr>
          <w:rFonts w:ascii="Arial" w:hAnsi="Arial" w:cs="Arial"/>
          <w:color w:val="000000"/>
          <w:sz w:val="24"/>
          <w:szCs w:val="24"/>
          <w:bdr w:val="none" w:sz="0" w:space="0" w:color="auto" w:frame="1"/>
        </w:rPr>
        <w:fldChar w:fldCharType="separate"/>
      </w:r>
      <w:r w:rsidR="000F4286">
        <w:rPr>
          <w:rFonts w:ascii="Arial" w:hAnsi="Arial" w:cs="Arial"/>
          <w:noProof/>
          <w:color w:val="000000"/>
          <w:sz w:val="24"/>
          <w:szCs w:val="24"/>
          <w:bdr w:val="none" w:sz="0" w:space="0" w:color="auto" w:frame="1"/>
        </w:rPr>
        <w:fldChar w:fldCharType="begin"/>
      </w:r>
      <w:r w:rsidR="000F4286">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0F4286">
        <w:rPr>
          <w:rFonts w:ascii="Arial" w:hAnsi="Arial" w:cs="Arial"/>
          <w:noProof/>
          <w:color w:val="000000"/>
          <w:sz w:val="24"/>
          <w:szCs w:val="24"/>
          <w:bdr w:val="none" w:sz="0" w:space="0" w:color="auto" w:frame="1"/>
        </w:rPr>
        <w:fldChar w:fldCharType="separate"/>
      </w:r>
      <w:r w:rsidR="00A427F9">
        <w:rPr>
          <w:rFonts w:ascii="Arial" w:hAnsi="Arial" w:cs="Arial"/>
          <w:noProof/>
          <w:color w:val="000000"/>
          <w:sz w:val="24"/>
          <w:szCs w:val="24"/>
          <w:bdr w:val="none" w:sz="0" w:space="0" w:color="auto" w:frame="1"/>
        </w:rPr>
        <w:fldChar w:fldCharType="begin"/>
      </w:r>
      <w:r w:rsidR="00A427F9">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A427F9">
        <w:rPr>
          <w:rFonts w:ascii="Arial" w:hAnsi="Arial" w:cs="Arial"/>
          <w:noProof/>
          <w:color w:val="000000"/>
          <w:sz w:val="24"/>
          <w:szCs w:val="24"/>
          <w:bdr w:val="none" w:sz="0" w:space="0" w:color="auto" w:frame="1"/>
        </w:rPr>
        <w:fldChar w:fldCharType="separate"/>
      </w:r>
      <w:r w:rsidR="00F84993">
        <w:rPr>
          <w:rFonts w:ascii="Arial" w:hAnsi="Arial" w:cs="Arial"/>
          <w:noProof/>
          <w:color w:val="000000"/>
          <w:sz w:val="24"/>
          <w:szCs w:val="24"/>
          <w:bdr w:val="none" w:sz="0" w:space="0" w:color="auto" w:frame="1"/>
        </w:rPr>
        <w:fldChar w:fldCharType="begin"/>
      </w:r>
      <w:r w:rsidR="00F84993">
        <w:rPr>
          <w:rFonts w:ascii="Arial" w:hAnsi="Arial" w:cs="Arial"/>
          <w:noProof/>
          <w:color w:val="000000"/>
          <w:sz w:val="24"/>
          <w:szCs w:val="24"/>
          <w:bdr w:val="none" w:sz="0" w:space="0" w:color="auto" w:frame="1"/>
        </w:rPr>
        <w:instrText xml:space="preserve"> INCLUDEPICTURE  "https://lh3.googleusercontent.com/FQon4jlDzsKmia5j8nTkMrs-4xfdM_WHolxBO2Axghiv-VIRpV_FY6qmakEm7fZkJM7zIf_rropOZHMzBGsVspiDjewrvDOp_Rb9h7auiyGBe5pMmNp4xpmU3QPhEQS9Dbbu6msf" \* MERGEFORMATINET </w:instrText>
      </w:r>
      <w:r w:rsidR="00F84993">
        <w:rPr>
          <w:rFonts w:ascii="Arial" w:hAnsi="Arial" w:cs="Arial"/>
          <w:noProof/>
          <w:color w:val="000000"/>
          <w:sz w:val="24"/>
          <w:szCs w:val="24"/>
          <w:bdr w:val="none" w:sz="0" w:space="0" w:color="auto" w:frame="1"/>
        </w:rPr>
        <w:fldChar w:fldCharType="separate"/>
      </w:r>
      <w:r w:rsidR="00920683">
        <w:rPr>
          <w:rFonts w:ascii="Arial" w:hAnsi="Arial" w:cs="Arial"/>
          <w:noProof/>
          <w:color w:val="000000"/>
          <w:sz w:val="24"/>
          <w:szCs w:val="24"/>
          <w:bdr w:val="none" w:sz="0" w:space="0" w:color="auto" w:frame="1"/>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i1044" type="#_x0000_t75" alt="A picture containing screenshot&#10;&#10;&#10;&#10;&#10;&#10;Description automatically generated" style="width:265.5pt;height:180.95pt;visibility:visible;mso-wrap-style:square;mso-width-percent:0;mso-height-percent:0;mso-width-percent:0;mso-height-percent:0">
            <v:imagedata r:id="rId7" r:href="rId8"/>
            <o:lock v:ext="edit" rotation="t" cropping="t" verticies="t"/>
          </v:shape>
        </w:pict>
      </w:r>
      <w:r w:rsidR="00F84993">
        <w:rPr>
          <w:rFonts w:ascii="Arial" w:hAnsi="Arial" w:cs="Arial"/>
          <w:noProof/>
          <w:color w:val="000000"/>
          <w:sz w:val="24"/>
          <w:szCs w:val="24"/>
          <w:bdr w:val="none" w:sz="0" w:space="0" w:color="auto" w:frame="1"/>
        </w:rPr>
        <w:fldChar w:fldCharType="end"/>
      </w:r>
      <w:r w:rsidR="00A427F9">
        <w:rPr>
          <w:rFonts w:ascii="Arial" w:hAnsi="Arial" w:cs="Arial"/>
          <w:noProof/>
          <w:color w:val="000000"/>
          <w:sz w:val="24"/>
          <w:szCs w:val="24"/>
          <w:bdr w:val="none" w:sz="0" w:space="0" w:color="auto" w:frame="1"/>
        </w:rPr>
        <w:fldChar w:fldCharType="end"/>
      </w:r>
      <w:r w:rsidR="000F4286">
        <w:rPr>
          <w:rFonts w:ascii="Arial" w:hAnsi="Arial" w:cs="Arial"/>
          <w:noProof/>
          <w:color w:val="000000"/>
          <w:sz w:val="24"/>
          <w:szCs w:val="24"/>
          <w:bdr w:val="none" w:sz="0" w:space="0" w:color="auto" w:frame="1"/>
        </w:rPr>
        <w:fldChar w:fldCharType="end"/>
      </w:r>
      <w:r w:rsidRPr="001D53AA">
        <w:rPr>
          <w:rFonts w:ascii="Arial" w:hAnsi="Arial" w:cs="Arial"/>
          <w:color w:val="000000"/>
          <w:sz w:val="24"/>
          <w:szCs w:val="24"/>
          <w:bdr w:val="none" w:sz="0" w:space="0" w:color="auto" w:frame="1"/>
        </w:rPr>
        <w:fldChar w:fldCharType="end"/>
      </w:r>
      <w:r>
        <w:t>Fig. 1.  Count of Smoke Detector/No Smoke Detectors per Room Area.</w:t>
      </w:r>
    </w:p>
    <w:p w:rsidR="001830DF" w:rsidRDefault="001830DF" w:rsidP="00881A95">
      <w:pPr>
        <w:rPr>
          <w:rFonts w:ascii="Arial" w:hAnsi="Arial" w:cs="Arial"/>
          <w:color w:val="000000"/>
          <w:bdr w:val="none" w:sz="0" w:space="0" w:color="auto" w:frame="1"/>
        </w:rPr>
      </w:pPr>
    </w:p>
    <w:p w:rsidR="00E360A7" w:rsidRPr="001830DF" w:rsidRDefault="00E360A7" w:rsidP="00881A95">
      <w:pPr>
        <w:rPr>
          <w:rFonts w:ascii="Arial" w:hAnsi="Arial" w:cs="Arial"/>
          <w:color w:val="000000"/>
          <w:bdr w:val="none" w:sz="0" w:space="0" w:color="auto" w:frame="1"/>
        </w:rPr>
      </w:pPr>
      <w:r w:rsidRPr="001D53AA">
        <w:rPr>
          <w:rFonts w:ascii="Arial" w:hAnsi="Arial" w:cs="Arial"/>
          <w:color w:val="000000"/>
          <w:bdr w:val="none" w:sz="0" w:space="0" w:color="auto" w:frame="1"/>
        </w:rPr>
        <w:fldChar w:fldCharType="begin"/>
      </w:r>
      <w:r w:rsidRPr="001D53AA">
        <w:rPr>
          <w:rFonts w:ascii="Arial" w:hAnsi="Arial" w:cs="Arial"/>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"https://lh5.googleusercontent.com/FO8Vwu0AwRImQRM2X1OGrXX5djGFgxoGw10fbFNVrBDSbVBrG4RDpxwqovXcJnv7huewOFd68hBT5vGsW-4auYeU1eiB3ltExKWi9bY4xLeyl4rEbzkMuXsUHzy_HNnXXkEuj6d_" \* MERGEFORMATINET </w:instrText>
      </w:r>
      <w:r w:rsidR="00F84993">
        <w:rPr>
          <w:rFonts w:ascii="Arial" w:hAnsi="Arial" w:cs="Arial"/>
          <w:noProof/>
          <w:color w:val="000000"/>
          <w:bdr w:val="none" w:sz="0" w:space="0" w:color="auto" w:frame="1"/>
        </w:rPr>
        <w:fldChar w:fldCharType="separate"/>
      </w:r>
      <w:r w:rsidR="00920683">
        <w:rPr>
          <w:rFonts w:ascii="Arial" w:hAnsi="Arial" w:cs="Arial"/>
          <w:noProof/>
          <w:color w:val="000000"/>
          <w:bdr w:val="none" w:sz="0" w:space="0" w:color="auto" w:frame="1"/>
        </w:rPr>
        <w:pict>
          <v:shape id="Picture 1" o:spid="_x0000_i1045" type="#_x0000_t75" alt="A close up of text on a white background&#10;&#10;&#10;&#10;&#10;&#10;Description automatically generated" style="width:248.55pt;height:178.45pt;visibility:visible;mso-wrap-style:square;mso-width-percent:0;mso-height-percent:0;mso-width-percent:0;mso-height-percent:0">
            <v:imagedata r:id="rId9" r:href="rId10"/>
            <o:lock v:ext="edit" rotation="t" cropping="t" verticies="t"/>
          </v:shape>
        </w:pict>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1830DF" w:rsidRDefault="001830DF" w:rsidP="001830DF">
      <w:pPr>
        <w:pStyle w:val="FootnoteText"/>
        <w:ind w:firstLine="0"/>
      </w:pPr>
      <w:r>
        <w:t xml:space="preserve">Fig. 2.  Box Plot of Smoke Detector/No Smoke Detectors per Room Area. </w:t>
      </w:r>
    </w:p>
    <w:p w:rsidR="001830DF" w:rsidRDefault="001830DF" w:rsidP="001830DF">
      <w:pPr>
        <w:ind w:firstLine="202"/>
      </w:pPr>
    </w:p>
    <w:p w:rsidR="001830DF" w:rsidRPr="00FE1CB8" w:rsidRDefault="00455BCE" w:rsidP="00FE1CB8">
      <w:pPr>
        <w:ind w:firstLine="202"/>
        <w:rPr>
          <w:sz w:val="20"/>
          <w:szCs w:val="20"/>
        </w:rPr>
      </w:pPr>
      <w:r w:rsidRPr="00C41C7C">
        <w:rPr>
          <w:sz w:val="20"/>
          <w:szCs w:val="20"/>
        </w:rPr>
        <w:t xml:space="preserve">However, building occupancy determines the categorization of the room which is a feature </w:t>
      </w:r>
      <w:r w:rsidR="006F1D7C" w:rsidRPr="00C41C7C">
        <w:rPr>
          <w:sz w:val="20"/>
          <w:szCs w:val="20"/>
        </w:rPr>
        <w:t>necessary as a predictor.</w:t>
      </w:r>
      <w:r w:rsidR="0053426F" w:rsidRPr="00C41C7C">
        <w:rPr>
          <w:sz w:val="20"/>
          <w:szCs w:val="20"/>
        </w:rPr>
        <w:t xml:space="preserve"> In contrast, Fig</w:t>
      </w:r>
      <w:r w:rsidR="00926239">
        <w:rPr>
          <w:sz w:val="20"/>
          <w:szCs w:val="20"/>
        </w:rPr>
        <w:t xml:space="preserve">. </w:t>
      </w:r>
      <w:r w:rsidR="0053426F" w:rsidRPr="00C41C7C">
        <w:rPr>
          <w:sz w:val="20"/>
          <w:szCs w:val="20"/>
        </w:rPr>
        <w:t>4 shows a clear visual association between presence of fire sprinkler and the necessity for a smoke detector.</w:t>
      </w:r>
      <w:r w:rsidRPr="00C41C7C">
        <w:rPr>
          <w:sz w:val="20"/>
          <w:szCs w:val="20"/>
        </w:rPr>
        <w:t xml:space="preserve"> </w:t>
      </w:r>
      <w:r w:rsidR="00881A95" w:rsidRPr="00C41C7C">
        <w:rPr>
          <w:sz w:val="20"/>
          <w:szCs w:val="20"/>
        </w:rPr>
        <w:t xml:space="preserve">To determine whether the observed dependence is due to random fluctuations, </w:t>
      </w:r>
      <w:r w:rsidR="00AA569F" w:rsidRPr="00C41C7C">
        <w:rPr>
          <w:sz w:val="20"/>
          <w:szCs w:val="20"/>
        </w:rPr>
        <w:t xml:space="preserve">the </w:t>
      </w:r>
      <w:r w:rsidR="00881A95" w:rsidRPr="00C41C7C">
        <w:rPr>
          <w:sz w:val="20"/>
          <w:szCs w:val="20"/>
        </w:rPr>
        <w:t>Chi-Square test for independence</w:t>
      </w:r>
      <w:r w:rsidR="00AA569F" w:rsidRPr="00C41C7C">
        <w:rPr>
          <w:sz w:val="20"/>
          <w:szCs w:val="20"/>
        </w:rPr>
        <w:t xml:space="preserve"> was </w:t>
      </w:r>
      <w:r w:rsidR="00CB53C4" w:rsidRPr="00C41C7C">
        <w:rPr>
          <w:sz w:val="20"/>
          <w:szCs w:val="20"/>
        </w:rPr>
        <w:t>performed on the dataset using R</w:t>
      </w:r>
      <w:r w:rsidR="00881A95" w:rsidRPr="00C41C7C">
        <w:rPr>
          <w:sz w:val="20"/>
          <w:szCs w:val="20"/>
        </w:rPr>
        <w:t>. Due to the random sampling method, this approach was appropriate since the variables are categorical and there were at least five observations in each cell of the contingency table</w:t>
      </w:r>
      <w:r w:rsidR="00AF77ED">
        <w:rPr>
          <w:sz w:val="20"/>
          <w:szCs w:val="20"/>
        </w:rPr>
        <w:t xml:space="preserve"> [12]</w:t>
      </w:r>
      <w:r w:rsidR="00881A95" w:rsidRPr="00C41C7C">
        <w:rPr>
          <w:sz w:val="20"/>
          <w:szCs w:val="20"/>
        </w:rPr>
        <w:t xml:space="preserve">. The null hypothesis in the tests states that there was no association between the presence of smoke detector and each one of the other variables. Then, the alternative hypothesis </w:t>
      </w:r>
      <w:r w:rsidR="00283510" w:rsidRPr="00C41C7C">
        <w:rPr>
          <w:sz w:val="20"/>
          <w:szCs w:val="20"/>
        </w:rPr>
        <w:t>states that</w:t>
      </w:r>
      <w:r w:rsidR="00881A95" w:rsidRPr="00C41C7C">
        <w:rPr>
          <w:sz w:val="20"/>
          <w:szCs w:val="20"/>
        </w:rPr>
        <w:t xml:space="preserve"> there was an association between the variables.</w:t>
      </w:r>
      <w:r w:rsidR="00CB53C4" w:rsidRPr="00C41C7C">
        <w:rPr>
          <w:sz w:val="20"/>
          <w:szCs w:val="20"/>
        </w:rPr>
        <w:t xml:space="preserve"> </w:t>
      </w:r>
    </w:p>
    <w:p w:rsidR="00AF77ED" w:rsidRDefault="00AF77ED" w:rsidP="00AF77ED">
      <w:pPr>
        <w:pStyle w:val="TableTitle"/>
      </w:pPr>
    </w:p>
    <w:p w:rsidR="00AF77ED" w:rsidRDefault="00AF77ED" w:rsidP="00AF77ED">
      <w:pPr>
        <w:pStyle w:val="TableTitle"/>
      </w:pPr>
      <w:r>
        <w:t>TABLE I</w:t>
      </w:r>
    </w:p>
    <w:tbl>
      <w:tblPr>
        <w:tblW w:w="0" w:type="auto"/>
        <w:tblCellMar>
          <w:top w:w="15" w:type="dxa"/>
          <w:left w:w="15" w:type="dxa"/>
          <w:bottom w:w="15" w:type="dxa"/>
          <w:right w:w="15" w:type="dxa"/>
        </w:tblCellMar>
        <w:tblLook w:val="04A0" w:firstRow="1" w:lastRow="0" w:firstColumn="1" w:lastColumn="0" w:noHBand="0" w:noVBand="1"/>
      </w:tblPr>
      <w:tblGrid>
        <w:gridCol w:w="1364"/>
        <w:gridCol w:w="709"/>
        <w:gridCol w:w="380"/>
        <w:gridCol w:w="896"/>
        <w:gridCol w:w="1522"/>
      </w:tblGrid>
      <w:tr w:rsidR="00AF77ED" w:rsidRPr="005D5DC4" w:rsidTr="00822789">
        <w:trPr>
          <w:trHeight w:val="420"/>
        </w:trPr>
        <w:tc>
          <w:tcPr>
            <w:tcW w:w="487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b/>
                <w:bCs/>
                <w:color w:val="1D1F22"/>
                <w:sz w:val="16"/>
                <w:szCs w:val="16"/>
              </w:rPr>
              <w:t>Chi-Square Test </w:t>
            </w:r>
          </w:p>
          <w:p w:rsidR="00AF77ED" w:rsidRPr="00C90E5C" w:rsidRDefault="00AF77ED" w:rsidP="00822789">
            <w:pPr>
              <w:jc w:val="center"/>
              <w:rPr>
                <w:sz w:val="16"/>
                <w:szCs w:val="16"/>
              </w:rPr>
            </w:pPr>
            <w:r w:rsidRPr="00C90E5C">
              <w:rPr>
                <w:b/>
                <w:bCs/>
                <w:color w:val="1D1F22"/>
                <w:sz w:val="16"/>
                <w:szCs w:val="16"/>
              </w:rPr>
              <w:t>X vs. Smoke Detector-Significance Level =.01</w:t>
            </w:r>
          </w:p>
        </w:tc>
      </w:tr>
      <w:tr w:rsidR="00AF77ED" w:rsidRPr="005D5DC4" w:rsidTr="0082278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b/>
                <w:bCs/>
                <w:color w:val="1D1F22"/>
                <w:sz w:val="16"/>
                <w:szCs w:val="16"/>
              </w:rPr>
              <w:t xml:space="preserve"> Classification</w:t>
            </w:r>
          </w:p>
          <w:p w:rsidR="00AF77ED" w:rsidRPr="00C90E5C" w:rsidRDefault="00AF77ED" w:rsidP="00822789">
            <w:pPr>
              <w:jc w:val="center"/>
              <w:rPr>
                <w:sz w:val="16"/>
                <w:szCs w:val="16"/>
              </w:rPr>
            </w:pPr>
            <w:r w:rsidRPr="00C90E5C">
              <w:rPr>
                <w:b/>
                <w:bCs/>
                <w:color w:val="1D1F22"/>
                <w:sz w:val="16"/>
                <w:szCs w:val="16"/>
              </w:rPr>
              <w:t>X</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rPr>
                <w:sz w:val="16"/>
                <w:szCs w:val="16"/>
              </w:rPr>
            </w:pPr>
            <m:oMathPara>
              <m:oMath>
                <m:sSup>
                  <m:sSupPr>
                    <m:ctrlPr>
                      <w:rPr>
                        <w:rFonts w:ascii="Cambria Math" w:hAnsi="Cambria Math"/>
                        <w:b/>
                        <w:bCs/>
                        <w:i/>
                        <w:color w:val="1D1F22"/>
                        <w:sz w:val="16"/>
                        <w:szCs w:val="16"/>
                      </w:rPr>
                    </m:ctrlPr>
                  </m:sSupPr>
                  <m:e>
                    <m:r>
                      <m:rPr>
                        <m:sty m:val="bi"/>
                      </m:rPr>
                      <w:rPr>
                        <w:rFonts w:ascii="Cambria Math" w:hAnsi="Cambria Math"/>
                        <w:b/>
                        <w:bCs/>
                        <w:i/>
                        <w:color w:val="1D1F22"/>
                        <w:sz w:val="16"/>
                        <w:szCs w:val="16"/>
                      </w:rPr>
                      <w:sym w:font="Symbol" w:char="F06C"/>
                    </m:r>
                  </m:e>
                  <m:sup>
                    <m:r>
                      <m:rPr>
                        <m:sty m:val="bi"/>
                      </m:rPr>
                      <w:rPr>
                        <w:rFonts w:ascii="Cambria Math" w:hAnsi="Cambria Math"/>
                        <w:color w:val="1D1F22"/>
                        <w:sz w:val="16"/>
                        <w:szCs w:val="16"/>
                      </w:rPr>
                      <m:t>2</m:t>
                    </m:r>
                  </m:sup>
                </m:sSup>
              </m:oMath>
            </m:oMathPara>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b/>
                <w:bCs/>
                <w:color w:val="1D1F22"/>
                <w:sz w:val="16"/>
                <w:szCs w:val="16"/>
              </w:rPr>
              <w:t>df</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b/>
                <w:bCs/>
                <w:color w:val="1D1F22"/>
                <w:sz w:val="16"/>
                <w:szCs w:val="16"/>
              </w:rPr>
              <w:t>p-value</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b/>
                <w:bCs/>
                <w:color w:val="1D1F22"/>
                <w:sz w:val="16"/>
                <w:szCs w:val="16"/>
              </w:rPr>
              <w:t>Compare </w:t>
            </w:r>
          </w:p>
          <w:p w:rsidR="00AF77ED" w:rsidRPr="00C90E5C" w:rsidRDefault="00AF77ED" w:rsidP="00822789">
            <w:pPr>
              <w:jc w:val="center"/>
              <w:rPr>
                <w:sz w:val="16"/>
                <w:szCs w:val="16"/>
              </w:rPr>
            </w:pPr>
            <w:r w:rsidRPr="00C90E5C">
              <w:rPr>
                <w:b/>
                <w:bCs/>
                <w:color w:val="1D1F22"/>
                <w:sz w:val="16"/>
                <w:szCs w:val="16"/>
              </w:rPr>
              <w:t xml:space="preserve">p with </w:t>
            </w:r>
            <w:r w:rsidRPr="00C90E5C">
              <w:rPr>
                <w:rFonts w:ascii="Cambria Math" w:hAnsi="Cambria Math" w:cs="Cambria Math"/>
                <w:b/>
                <w:bCs/>
                <w:color w:val="1D1F22"/>
                <w:sz w:val="16"/>
                <w:szCs w:val="16"/>
              </w:rPr>
              <w:t>𝛂</w:t>
            </w:r>
          </w:p>
        </w:tc>
      </w:tr>
      <w:tr w:rsidR="00AF77ED" w:rsidRPr="005D5DC4" w:rsidTr="0082278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Fire Sprinkler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74.162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2.2EE-16</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p&lt;</w:t>
            </w:r>
            <w:r w:rsidRPr="00C90E5C">
              <w:rPr>
                <w:rFonts w:ascii="Cambria Math" w:hAnsi="Cambria Math" w:cs="Cambria Math"/>
                <w:color w:val="1D1F22"/>
                <w:sz w:val="16"/>
                <w:szCs w:val="16"/>
              </w:rPr>
              <w:t>𝛂</w:t>
            </w:r>
          </w:p>
        </w:tc>
      </w:tr>
      <w:tr w:rsidR="00AF77ED" w:rsidRPr="005D5DC4" w:rsidTr="0082278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RA of Gym </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1.7746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0.4118</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82278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RA of Corridor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10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0.265</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82278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RA of Bedroom</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1.0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0.6065</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82278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RA of Office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10.572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0.3062</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r w:rsidR="00AF77ED" w:rsidRPr="005D5DC4" w:rsidTr="00822789">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Room Area</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17.865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0.03677</w:t>
            </w:r>
          </w:p>
        </w:tc>
        <w:tc>
          <w:tcPr>
            <w:tcW w:w="13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AF77ED" w:rsidRPr="00C90E5C" w:rsidRDefault="00AF77ED" w:rsidP="00822789">
            <w:pPr>
              <w:jc w:val="center"/>
              <w:rPr>
                <w:sz w:val="16"/>
                <w:szCs w:val="16"/>
              </w:rPr>
            </w:pPr>
            <w:r w:rsidRPr="00C90E5C">
              <w:rPr>
                <w:color w:val="1D1F22"/>
                <w:sz w:val="16"/>
                <w:szCs w:val="16"/>
              </w:rPr>
              <w:t>p&gt;</w:t>
            </w:r>
            <w:r w:rsidRPr="00C90E5C">
              <w:rPr>
                <w:rFonts w:ascii="Cambria Math" w:hAnsi="Cambria Math" w:cs="Cambria Math"/>
                <w:color w:val="1D1F22"/>
                <w:sz w:val="16"/>
                <w:szCs w:val="16"/>
              </w:rPr>
              <w:t>𝛂</w:t>
            </w:r>
          </w:p>
        </w:tc>
      </w:tr>
    </w:tbl>
    <w:p w:rsidR="00AF77ED" w:rsidRDefault="00AF77ED" w:rsidP="00AF77ED"/>
    <w:p w:rsidR="00AF77ED" w:rsidRPr="00C41C7C" w:rsidRDefault="00AF77ED" w:rsidP="00AF77ED">
      <w:pPr>
        <w:ind w:firstLine="202"/>
        <w:rPr>
          <w:sz w:val="20"/>
          <w:szCs w:val="20"/>
        </w:rPr>
      </w:pPr>
      <w:r w:rsidRPr="00C41C7C">
        <w:rPr>
          <w:sz w:val="20"/>
          <w:szCs w:val="20"/>
        </w:rPr>
        <w:t>The significance level was chosen to be 0.01.</w:t>
      </w:r>
    </w:p>
    <w:p w:rsidR="00AF77ED" w:rsidRPr="00C41C7C" w:rsidRDefault="00AF77ED" w:rsidP="00AF77ED">
      <w:pPr>
        <w:ind w:firstLine="202"/>
        <w:rPr>
          <w:sz w:val="20"/>
          <w:szCs w:val="20"/>
        </w:rPr>
      </w:pPr>
      <w:r w:rsidRPr="00C41C7C">
        <w:rPr>
          <w:sz w:val="20"/>
          <w:szCs w:val="20"/>
        </w:rPr>
        <w:t>The result p-values for each test were:</w:t>
      </w:r>
    </w:p>
    <w:p w:rsidR="00AF77ED" w:rsidRPr="00C41C7C" w:rsidRDefault="00AF77ED" w:rsidP="00AF77ED">
      <w:pPr>
        <w:ind w:firstLine="202"/>
        <w:rPr>
          <w:sz w:val="20"/>
          <w:szCs w:val="20"/>
        </w:rPr>
      </w:pPr>
    </w:p>
    <w:p w:rsidR="00AF77ED" w:rsidRPr="00C41C7C" w:rsidRDefault="00AF77ED" w:rsidP="00AF77ED">
      <w:pPr>
        <w:ind w:firstLine="202"/>
        <w:rPr>
          <w:sz w:val="20"/>
          <w:szCs w:val="20"/>
        </w:rPr>
      </w:pPr>
      <w:r w:rsidRPr="00C41C7C">
        <w:rPr>
          <w:sz w:val="20"/>
          <w:szCs w:val="20"/>
        </w:rPr>
        <w:t>Fire sprinkler vs. SD……………</w:t>
      </w:r>
      <w:r w:rsidRPr="00C41C7C">
        <w:rPr>
          <w:sz w:val="20"/>
          <w:szCs w:val="20"/>
        </w:rPr>
        <w:tab/>
        <w:t xml:space="preserve">p=2.2EE-16&lt;&lt;0.01 </w:t>
      </w:r>
    </w:p>
    <w:p w:rsidR="00AF77ED" w:rsidRPr="00C41C7C" w:rsidRDefault="00AF77ED" w:rsidP="00AF77ED">
      <w:pPr>
        <w:ind w:firstLine="202"/>
        <w:rPr>
          <w:sz w:val="20"/>
          <w:szCs w:val="20"/>
        </w:rPr>
      </w:pPr>
      <w:r w:rsidRPr="00C41C7C">
        <w:rPr>
          <w:sz w:val="20"/>
          <w:szCs w:val="20"/>
        </w:rPr>
        <w:t xml:space="preserve">Room area vs. SD……………....  </w:t>
      </w:r>
      <w:r w:rsidRPr="00C41C7C">
        <w:rPr>
          <w:sz w:val="20"/>
          <w:szCs w:val="20"/>
        </w:rPr>
        <w:tab/>
        <w:t>p=0.037&gt;0.01</w:t>
      </w:r>
    </w:p>
    <w:p w:rsidR="00AF77ED" w:rsidRPr="00C41C7C" w:rsidRDefault="00AF77ED" w:rsidP="00AF77ED">
      <w:pPr>
        <w:ind w:firstLine="202"/>
        <w:rPr>
          <w:sz w:val="20"/>
          <w:szCs w:val="20"/>
        </w:rPr>
      </w:pPr>
      <w:r w:rsidRPr="00C41C7C">
        <w:rPr>
          <w:sz w:val="20"/>
          <w:szCs w:val="20"/>
        </w:rPr>
        <w:t>Room area of Gym vs. SD……...</w:t>
      </w:r>
      <w:r w:rsidRPr="00C41C7C">
        <w:rPr>
          <w:sz w:val="20"/>
          <w:szCs w:val="20"/>
        </w:rPr>
        <w:tab/>
        <w:t>p=0.412&gt;0.01</w:t>
      </w:r>
    </w:p>
    <w:p w:rsidR="00AF77ED" w:rsidRPr="00C41C7C" w:rsidRDefault="00AF77ED" w:rsidP="00AF77ED">
      <w:pPr>
        <w:ind w:firstLine="202"/>
        <w:rPr>
          <w:sz w:val="20"/>
          <w:szCs w:val="20"/>
        </w:rPr>
      </w:pPr>
      <w:r w:rsidRPr="00C41C7C">
        <w:rPr>
          <w:sz w:val="20"/>
          <w:szCs w:val="20"/>
        </w:rPr>
        <w:t>Room area of Corridor vs. SD….   p=0.265&gt;0.01</w:t>
      </w:r>
    </w:p>
    <w:p w:rsidR="00AF77ED" w:rsidRPr="00C41C7C" w:rsidRDefault="00AF77ED" w:rsidP="00AF77ED">
      <w:pPr>
        <w:ind w:firstLine="202"/>
        <w:rPr>
          <w:sz w:val="20"/>
          <w:szCs w:val="20"/>
        </w:rPr>
      </w:pPr>
      <w:r w:rsidRPr="00C41C7C">
        <w:rPr>
          <w:sz w:val="20"/>
          <w:szCs w:val="20"/>
        </w:rPr>
        <w:t>Room area of Bedroom vs. SD…   p=0.600&gt;0.01</w:t>
      </w:r>
    </w:p>
    <w:p w:rsidR="001830DF" w:rsidRDefault="001830DF" w:rsidP="00881A95">
      <w:pPr>
        <w:ind w:firstLine="202"/>
        <w:rPr>
          <w:rFonts w:ascii="Arial" w:hAnsi="Arial" w:cs="Arial"/>
          <w:color w:val="000000"/>
          <w:bdr w:val="none" w:sz="0" w:space="0" w:color="auto" w:frame="1"/>
        </w:rPr>
      </w:pPr>
    </w:p>
    <w:p w:rsidR="00C82142" w:rsidRDefault="00C82142" w:rsidP="00881A95">
      <w:pPr>
        <w:ind w:firstLine="202"/>
        <w:rPr>
          <w:rFonts w:ascii="Arial" w:hAnsi="Arial" w:cs="Arial"/>
          <w:color w:val="000000"/>
          <w:bdr w:val="none" w:sz="0" w:space="0" w:color="auto" w:frame="1"/>
        </w:rPr>
      </w:pPr>
      <w:r w:rsidRPr="001D53AA">
        <w:rPr>
          <w:rFonts w:ascii="Arial" w:hAnsi="Arial" w:cs="Arial"/>
          <w:color w:val="000000"/>
          <w:bdr w:val="none" w:sz="0" w:space="0" w:color="auto" w:frame="1"/>
        </w:rPr>
        <w:lastRenderedPageBreak/>
        <w:fldChar w:fldCharType="begin"/>
      </w:r>
      <w:r w:rsidRPr="001D53AA">
        <w:rPr>
          <w:rFonts w:ascii="Arial" w:hAnsi="Arial" w:cs="Arial"/>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"https://lh3.googleusercontent.com/lHYU7JqZS5o_lMOQSbHhu9tnBkeOO-5LvTRUVezmny6JIMEUobcxW7DNehUAcLN2NIGeRddnbkkhuxSbXKWXFowdOcKHSUgAzzYlJbbiGTDiNj3G4NQ3yNImw170TZG0sH-UfbG-" \* MERGEFORMATINET </w:instrText>
      </w:r>
      <w:r w:rsidR="00F84993">
        <w:rPr>
          <w:rFonts w:ascii="Arial" w:hAnsi="Arial" w:cs="Arial"/>
          <w:noProof/>
          <w:color w:val="000000"/>
          <w:bdr w:val="none" w:sz="0" w:space="0" w:color="auto" w:frame="1"/>
        </w:rPr>
        <w:fldChar w:fldCharType="separate"/>
      </w:r>
      <w:r w:rsidR="00920683">
        <w:rPr>
          <w:rFonts w:ascii="Arial" w:hAnsi="Arial" w:cs="Arial"/>
          <w:noProof/>
          <w:color w:val="000000"/>
          <w:bdr w:val="none" w:sz="0" w:space="0" w:color="auto" w:frame="1"/>
        </w:rPr>
        <w:pict>
          <v:shape id="Picture 2" o:spid="_x0000_i1046" type="#_x0000_t75" alt="A picture containing screenshot&#10;&#10;&#10;&#10;&#10;&#10;Description automatically generated" style="width:226pt;height:160.1pt;visibility:visible;mso-wrap-style:square;mso-width-percent:0;mso-height-percent:0;mso-width-percent:0;mso-height-percent:0">
            <v:imagedata r:id="rId11" r:href="rId12"/>
            <o:lock v:ext="edit" rotation="t" cropping="t" verticies="t"/>
          </v:shape>
        </w:pict>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1830DF" w:rsidRDefault="001830DF" w:rsidP="001830DF">
      <w:pPr>
        <w:pStyle w:val="FootnoteText"/>
        <w:ind w:firstLine="0"/>
      </w:pPr>
      <w:r>
        <w:t>Fig. 3.  Count of Smoke Detector/No Smoke Detectors per Building Occupancy.</w:t>
      </w:r>
    </w:p>
    <w:p w:rsidR="001830DF" w:rsidRDefault="001830DF" w:rsidP="0000518E">
      <w:pPr>
        <w:pStyle w:val="TableTitle"/>
      </w:pPr>
    </w:p>
    <w:p w:rsidR="00881A95" w:rsidRPr="00C41C7C" w:rsidRDefault="00881A95" w:rsidP="00C41C7C">
      <w:pPr>
        <w:ind w:firstLine="202"/>
        <w:rPr>
          <w:sz w:val="20"/>
          <w:szCs w:val="20"/>
        </w:rPr>
      </w:pPr>
    </w:p>
    <w:p w:rsidR="00881A95" w:rsidRPr="00C41C7C" w:rsidRDefault="00881A95" w:rsidP="00E360A7">
      <w:pPr>
        <w:ind w:firstLine="202"/>
        <w:rPr>
          <w:sz w:val="20"/>
          <w:szCs w:val="20"/>
        </w:rPr>
      </w:pPr>
      <w:r w:rsidRPr="00C41C7C">
        <w:rPr>
          <w:sz w:val="20"/>
          <w:szCs w:val="20"/>
        </w:rPr>
        <w:t>Since the p-value for the fire sprinkler system test was less than the significance level, we rejected the null hypothesis, thus concluding that there was a relationship between the presence of a fire sprinkler and a smoke detector. For the rest of the tests we fail to reject the null hypothesis, thus concluding that there was no association between the variables.</w:t>
      </w:r>
    </w:p>
    <w:p w:rsidR="002B6B1A" w:rsidRDefault="002B6B1A" w:rsidP="00E360A7">
      <w:pPr>
        <w:ind w:firstLine="202"/>
        <w:rPr>
          <w:rFonts w:ascii="Arial" w:hAnsi="Arial" w:cs="Arial"/>
          <w:color w:val="000000"/>
          <w:bdr w:val="none" w:sz="0" w:space="0" w:color="auto" w:frame="1"/>
        </w:rPr>
      </w:pPr>
    </w:p>
    <w:p w:rsidR="002B6B1A" w:rsidRDefault="002B6B1A" w:rsidP="00E360A7">
      <w:pPr>
        <w:ind w:firstLine="202"/>
      </w:pPr>
      <w:r w:rsidRPr="001D53AA">
        <w:rPr>
          <w:rFonts w:ascii="Arial" w:hAnsi="Arial" w:cs="Arial"/>
          <w:color w:val="000000"/>
          <w:bdr w:val="none" w:sz="0" w:space="0" w:color="auto" w:frame="1"/>
        </w:rPr>
        <w:fldChar w:fldCharType="begin"/>
      </w:r>
      <w:r w:rsidRPr="001D53AA">
        <w:rPr>
          <w:rFonts w:ascii="Arial" w:hAnsi="Arial" w:cs="Arial"/>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Pr="001D53AA">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"https://lh3.googleusercontent.com/2aqwL5GSib06VaAY_KERgqe6_dCzty2HEz3CVsSNSlsqXASa1KS4U6okxXaoqG4YmT5Oru-o_jDJ8R5MTggqgrJZJn6pyiILibLgKHPL11UKJAG1XzHFik0sy_pGjJOq_A8NyTXB" \* MERGEFORMATINET </w:instrText>
      </w:r>
      <w:r w:rsidR="00F84993">
        <w:rPr>
          <w:rFonts w:ascii="Arial" w:hAnsi="Arial" w:cs="Arial"/>
          <w:noProof/>
          <w:color w:val="000000"/>
          <w:bdr w:val="none" w:sz="0" w:space="0" w:color="auto" w:frame="1"/>
        </w:rPr>
        <w:fldChar w:fldCharType="separate"/>
      </w:r>
      <w:r w:rsidR="00920683">
        <w:rPr>
          <w:rFonts w:ascii="Arial" w:hAnsi="Arial" w:cs="Arial"/>
          <w:noProof/>
          <w:color w:val="000000"/>
          <w:bdr w:val="none" w:sz="0" w:space="0" w:color="auto" w:frame="1"/>
        </w:rPr>
        <w:pict>
          <v:shape id="Picture 4" o:spid="_x0000_i1028" type="#_x0000_t75" alt="A screenshot of a cell phone&#10;&#10;&#10;&#10;&#10;&#10;Description automatically generated" style="width:251.05pt;height:169.85pt;visibility:visible;mso-wrap-style:square;mso-width-percent:0;mso-height-percent:0;mso-width-percent:0;mso-height-percent:0">
            <v:imagedata r:id="rId13" r:href="rId14"/>
            <o:lock v:ext="edit" rotation="t" cropping="t" verticies="t"/>
          </v:shape>
        </w:pict>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1D53AA">
        <w:rPr>
          <w:rFonts w:ascii="Arial" w:hAnsi="Arial" w:cs="Arial"/>
          <w:color w:val="000000"/>
          <w:bdr w:val="none" w:sz="0" w:space="0" w:color="auto" w:frame="1"/>
        </w:rPr>
        <w:fldChar w:fldCharType="end"/>
      </w:r>
    </w:p>
    <w:p w:rsidR="00200C04" w:rsidRDefault="0000518E" w:rsidP="001830DF">
      <w:pPr>
        <w:pStyle w:val="FootnoteText"/>
        <w:ind w:firstLine="0"/>
      </w:pPr>
      <w:r>
        <w:t xml:space="preserve">Fig. </w:t>
      </w:r>
      <w:r w:rsidR="00DC02B7">
        <w:t>4</w:t>
      </w:r>
      <w:r>
        <w:t xml:space="preserve">.  </w:t>
      </w:r>
      <w:r w:rsidR="00D87C6D">
        <w:t xml:space="preserve">Number of </w:t>
      </w:r>
      <w:r w:rsidR="003C6790">
        <w:t xml:space="preserve">Smoke Detector/No </w:t>
      </w:r>
      <w:r w:rsidR="00DC02B7">
        <w:t>Smoke Detector per Building that have Fire Sprinklers</w:t>
      </w:r>
      <w:r w:rsidR="003C6790">
        <w:t xml:space="preserve"> or do not have </w:t>
      </w:r>
      <w:r w:rsidR="00DC02B7">
        <w:t>Fire Sprinklers</w:t>
      </w:r>
      <w:r>
        <w:t xml:space="preserve">. </w:t>
      </w:r>
    </w:p>
    <w:p w:rsidR="00200C04" w:rsidRDefault="00200C04" w:rsidP="00E360A7">
      <w:pPr>
        <w:ind w:firstLine="202"/>
      </w:pPr>
    </w:p>
    <w:p w:rsidR="007D2656" w:rsidRPr="00C90E5C" w:rsidRDefault="00AF77ED" w:rsidP="00881A95">
      <w:pPr>
        <w:rPr>
          <w:i/>
          <w:iCs/>
          <w:sz w:val="20"/>
          <w:szCs w:val="20"/>
        </w:rPr>
      </w:pPr>
      <w:r>
        <w:rPr>
          <w:i/>
          <w:iCs/>
          <w:sz w:val="20"/>
          <w:szCs w:val="20"/>
        </w:rPr>
        <w:t>B.</w:t>
      </w:r>
      <w:r w:rsidR="00D347E3">
        <w:rPr>
          <w:i/>
          <w:iCs/>
          <w:sz w:val="20"/>
          <w:szCs w:val="20"/>
        </w:rPr>
        <w:t xml:space="preserve"> </w:t>
      </w:r>
      <w:r w:rsidR="00881A95" w:rsidRPr="00C90E5C">
        <w:rPr>
          <w:i/>
          <w:iCs/>
          <w:sz w:val="20"/>
          <w:szCs w:val="20"/>
        </w:rPr>
        <w:t>Revit</w:t>
      </w:r>
    </w:p>
    <w:p w:rsidR="00881A95" w:rsidRPr="00C41C7C" w:rsidRDefault="00881A95" w:rsidP="00C90E5C">
      <w:pPr>
        <w:ind w:firstLine="202"/>
        <w:rPr>
          <w:sz w:val="20"/>
          <w:szCs w:val="20"/>
        </w:rPr>
      </w:pPr>
      <w:r w:rsidRPr="00C41C7C">
        <w:rPr>
          <w:sz w:val="20"/>
          <w:szCs w:val="20"/>
        </w:rPr>
        <w:t xml:space="preserve">Revit is a building information modeling </w:t>
      </w:r>
      <w:r w:rsidR="00DE5C3C" w:rsidRPr="00C41C7C">
        <w:rPr>
          <w:sz w:val="20"/>
          <w:szCs w:val="20"/>
        </w:rPr>
        <w:t>software [</w:t>
      </w:r>
      <w:r w:rsidR="00A00543" w:rsidRPr="00C41C7C">
        <w:rPr>
          <w:sz w:val="20"/>
          <w:szCs w:val="20"/>
        </w:rPr>
        <w:t>5]</w:t>
      </w:r>
      <w:r w:rsidRPr="00C41C7C">
        <w:rPr>
          <w:sz w:val="20"/>
          <w:szCs w:val="20"/>
        </w:rPr>
        <w:t xml:space="preserve"> used by many in the MEPT field. Revit is largely replacing AutoCAD as the primary modeling software used to produce construction documents. The major difference between Revit and AutoCAD is what makes this project possible. For instance, while </w:t>
      </w:r>
      <w:r w:rsidR="006E4344" w:rsidRPr="00C41C7C">
        <w:rPr>
          <w:sz w:val="20"/>
          <w:szCs w:val="20"/>
        </w:rPr>
        <w:t>AutoCAD</w:t>
      </w:r>
      <w:r w:rsidRPr="00C41C7C">
        <w:rPr>
          <w:sz w:val="20"/>
          <w:szCs w:val="20"/>
        </w:rPr>
        <w:t xml:space="preserve"> is more of a drafting tool used to visualize the design, Revit is a database constructed to visualize the design. In addition to visualizing the design in three dimensions, you can also create a schedule or report regarding anything that you can imagine. Everything in Revit is parameterized and structured. The data that is needed to be mined is neatly structured in every project. When you start a new MEPT project, the </w:t>
      </w:r>
      <w:r w:rsidR="008B2AB8">
        <w:rPr>
          <w:sz w:val="20"/>
          <w:szCs w:val="20"/>
        </w:rPr>
        <w:t>a</w:t>
      </w:r>
      <w:r w:rsidRPr="00C41C7C">
        <w:rPr>
          <w:sz w:val="20"/>
          <w:szCs w:val="20"/>
        </w:rPr>
        <w:t xml:space="preserve">rchitect provides you with a Revit model loaded with all the data needed to run it through the prediction models. </w:t>
      </w:r>
    </w:p>
    <w:p w:rsidR="00881A95" w:rsidRPr="00C41C7C" w:rsidRDefault="00881A95" w:rsidP="00C90E5C">
      <w:pPr>
        <w:ind w:firstLine="202"/>
        <w:rPr>
          <w:sz w:val="20"/>
          <w:szCs w:val="20"/>
        </w:rPr>
      </w:pPr>
      <w:r w:rsidRPr="00C41C7C">
        <w:rPr>
          <w:sz w:val="20"/>
          <w:szCs w:val="20"/>
        </w:rPr>
        <w:t xml:space="preserve">Revit is more like a blank canvas and there are multiple ways of doing the same thing. The process to mine the data out of Revit was </w:t>
      </w:r>
      <w:r w:rsidR="00BB45C5" w:rsidRPr="00C41C7C">
        <w:rPr>
          <w:sz w:val="20"/>
          <w:szCs w:val="20"/>
        </w:rPr>
        <w:t xml:space="preserve">done </w:t>
      </w:r>
      <w:r w:rsidRPr="00C41C7C">
        <w:rPr>
          <w:sz w:val="20"/>
          <w:szCs w:val="20"/>
        </w:rPr>
        <w:t xml:space="preserve">by using </w:t>
      </w:r>
      <w:proofErr w:type="spellStart"/>
      <w:r w:rsidRPr="00C41C7C">
        <w:rPr>
          <w:sz w:val="20"/>
          <w:szCs w:val="20"/>
        </w:rPr>
        <w:t>PyRevit</w:t>
      </w:r>
      <w:proofErr w:type="spellEnd"/>
      <w:r w:rsidRPr="00C41C7C">
        <w:rPr>
          <w:sz w:val="20"/>
          <w:szCs w:val="20"/>
        </w:rPr>
        <w:t xml:space="preserve">. </w:t>
      </w:r>
      <w:proofErr w:type="spellStart"/>
      <w:r w:rsidRPr="00C41C7C">
        <w:rPr>
          <w:sz w:val="20"/>
          <w:szCs w:val="20"/>
        </w:rPr>
        <w:t>PyRevit</w:t>
      </w:r>
      <w:proofErr w:type="spellEnd"/>
      <w:r w:rsidRPr="00C41C7C">
        <w:rPr>
          <w:sz w:val="20"/>
          <w:szCs w:val="20"/>
        </w:rPr>
        <w:t xml:space="preserve"> is an </w:t>
      </w:r>
      <w:proofErr w:type="spellStart"/>
      <w:r w:rsidRPr="00C41C7C">
        <w:rPr>
          <w:sz w:val="20"/>
          <w:szCs w:val="20"/>
        </w:rPr>
        <w:t>IronPython</w:t>
      </w:r>
      <w:proofErr w:type="spellEnd"/>
      <w:r w:rsidRPr="00C41C7C">
        <w:rPr>
          <w:sz w:val="20"/>
          <w:szCs w:val="20"/>
        </w:rPr>
        <w:t xml:space="preserve"> script library for Revit</w:t>
      </w:r>
      <w:r w:rsidR="00DE5C3C" w:rsidRPr="00C41C7C">
        <w:rPr>
          <w:sz w:val="20"/>
          <w:szCs w:val="20"/>
        </w:rPr>
        <w:t xml:space="preserve"> [2</w:t>
      </w:r>
      <w:r w:rsidR="00AF77ED">
        <w:rPr>
          <w:sz w:val="20"/>
          <w:szCs w:val="20"/>
        </w:rPr>
        <w:t>8</w:t>
      </w:r>
      <w:r w:rsidR="00DE5C3C" w:rsidRPr="00C41C7C">
        <w:rPr>
          <w:sz w:val="20"/>
          <w:szCs w:val="20"/>
        </w:rPr>
        <w:t>]</w:t>
      </w:r>
      <w:r w:rsidRPr="00C41C7C">
        <w:rPr>
          <w:sz w:val="20"/>
          <w:szCs w:val="20"/>
        </w:rPr>
        <w:t xml:space="preserve">. Using </w:t>
      </w:r>
      <w:proofErr w:type="spellStart"/>
      <w:r w:rsidRPr="00C41C7C">
        <w:rPr>
          <w:sz w:val="20"/>
          <w:szCs w:val="20"/>
        </w:rPr>
        <w:t>PyRevit</w:t>
      </w:r>
      <w:proofErr w:type="spellEnd"/>
      <w:r w:rsidRPr="00C41C7C">
        <w:rPr>
          <w:sz w:val="20"/>
          <w:szCs w:val="20"/>
        </w:rPr>
        <w:t xml:space="preserve">, </w:t>
      </w:r>
      <w:r w:rsidR="00BB45C5" w:rsidRPr="00C41C7C">
        <w:rPr>
          <w:sz w:val="20"/>
          <w:szCs w:val="20"/>
        </w:rPr>
        <w:t xml:space="preserve">a ribbon extension button was added </w:t>
      </w:r>
      <w:r w:rsidRPr="00C41C7C">
        <w:rPr>
          <w:sz w:val="20"/>
          <w:szCs w:val="20"/>
        </w:rPr>
        <w:t>that runs a python script that collects all the data needed to create a database regarding smoke detectors. This data is saved to a JSON file. The JSON file is then dumped into a SQL dataset. SQL (standard query language), is used to manage large amounts of data. The largest advantage of SQL is the ability to control what data gets used without deleting the unused data. The data that gets mined from Revit is usually numerous and often redundant. Once decided on what data was dependent for the prediction model, a CSV file output of the data with the specific parameters that were specifically needed</w:t>
      </w:r>
      <w:r w:rsidR="008B2AB8">
        <w:rPr>
          <w:sz w:val="20"/>
          <w:szCs w:val="20"/>
        </w:rPr>
        <w:t xml:space="preserve"> could be</w:t>
      </w:r>
      <w:r w:rsidR="008B2AB8" w:rsidRPr="008B2AB8">
        <w:rPr>
          <w:sz w:val="20"/>
          <w:szCs w:val="20"/>
        </w:rPr>
        <w:t xml:space="preserve"> </w:t>
      </w:r>
      <w:r w:rsidR="008B2AB8">
        <w:rPr>
          <w:sz w:val="20"/>
          <w:szCs w:val="20"/>
        </w:rPr>
        <w:t>r</w:t>
      </w:r>
      <w:r w:rsidR="008B2AB8" w:rsidRPr="00C41C7C">
        <w:rPr>
          <w:sz w:val="20"/>
          <w:szCs w:val="20"/>
        </w:rPr>
        <w:t>equest</w:t>
      </w:r>
      <w:r w:rsidR="008B2AB8">
        <w:rPr>
          <w:sz w:val="20"/>
          <w:szCs w:val="20"/>
        </w:rPr>
        <w:t>ed</w:t>
      </w:r>
      <w:r w:rsidRPr="00C41C7C">
        <w:rPr>
          <w:sz w:val="20"/>
          <w:szCs w:val="20"/>
        </w:rPr>
        <w:t>. This dataset will grow with every completed project, and ultimately, fuel the accuracy of the prediction model.</w:t>
      </w:r>
    </w:p>
    <w:p w:rsidR="00881A95" w:rsidRPr="00C41C7C" w:rsidRDefault="00881A95" w:rsidP="00881A95">
      <w:pPr>
        <w:rPr>
          <w:sz w:val="20"/>
          <w:szCs w:val="20"/>
        </w:rPr>
      </w:pPr>
    </w:p>
    <w:p w:rsidR="00412C3C" w:rsidRPr="00C90E5C" w:rsidRDefault="00AF77ED" w:rsidP="00881A95">
      <w:pPr>
        <w:rPr>
          <w:i/>
          <w:iCs/>
          <w:sz w:val="20"/>
          <w:szCs w:val="20"/>
        </w:rPr>
      </w:pPr>
      <w:r>
        <w:rPr>
          <w:i/>
          <w:iCs/>
          <w:sz w:val="20"/>
          <w:szCs w:val="20"/>
        </w:rPr>
        <w:t>C.</w:t>
      </w:r>
      <w:r w:rsidR="00D347E3">
        <w:rPr>
          <w:i/>
          <w:iCs/>
          <w:sz w:val="20"/>
          <w:szCs w:val="20"/>
        </w:rPr>
        <w:t xml:space="preserve"> </w:t>
      </w:r>
      <w:r w:rsidR="00412C3C" w:rsidRPr="00C90E5C">
        <w:rPr>
          <w:i/>
          <w:iCs/>
          <w:sz w:val="20"/>
          <w:szCs w:val="20"/>
        </w:rPr>
        <w:t xml:space="preserve">Data </w:t>
      </w:r>
      <w:r w:rsidR="00200C04" w:rsidRPr="00C90E5C">
        <w:rPr>
          <w:i/>
          <w:iCs/>
          <w:sz w:val="20"/>
          <w:szCs w:val="20"/>
        </w:rPr>
        <w:t>Preprocessing</w:t>
      </w:r>
    </w:p>
    <w:p w:rsidR="00881A95" w:rsidRPr="00C41C7C" w:rsidRDefault="00881A95" w:rsidP="00C90E5C">
      <w:pPr>
        <w:ind w:firstLine="202"/>
        <w:rPr>
          <w:sz w:val="20"/>
          <w:szCs w:val="20"/>
        </w:rPr>
      </w:pPr>
      <w:r w:rsidRPr="00C41C7C">
        <w:rPr>
          <w:sz w:val="20"/>
          <w:szCs w:val="20"/>
        </w:rPr>
        <w:t xml:space="preserve">The data processing for some of the algorithms was required to transform the nominal attributes into binary attributes by using multiple transformation methods. </w:t>
      </w:r>
      <w:proofErr w:type="gramStart"/>
      <w:r w:rsidR="002B6B1A" w:rsidRPr="00C41C7C">
        <w:rPr>
          <w:sz w:val="20"/>
          <w:szCs w:val="20"/>
        </w:rPr>
        <w:t>First,</w:t>
      </w:r>
      <w:r w:rsidR="008B3D3C" w:rsidRPr="00C41C7C">
        <w:rPr>
          <w:sz w:val="20"/>
          <w:szCs w:val="20"/>
        </w:rPr>
        <w:t xml:space="preserve"> </w:t>
      </w:r>
      <w:r w:rsidRPr="00C41C7C">
        <w:rPr>
          <w:sz w:val="20"/>
          <w:szCs w:val="20"/>
        </w:rPr>
        <w:t xml:space="preserve"> Pandas</w:t>
      </w:r>
      <w:proofErr w:type="gramEnd"/>
      <w:r w:rsidRPr="00C41C7C">
        <w:rPr>
          <w:sz w:val="20"/>
          <w:szCs w:val="20"/>
        </w:rPr>
        <w:t xml:space="preserve"> </w:t>
      </w:r>
      <w:proofErr w:type="spellStart"/>
      <w:r w:rsidRPr="00C41C7C">
        <w:rPr>
          <w:sz w:val="20"/>
          <w:szCs w:val="20"/>
        </w:rPr>
        <w:t>get_dummies</w:t>
      </w:r>
      <w:proofErr w:type="spellEnd"/>
      <w:r w:rsidRPr="00C41C7C">
        <w:rPr>
          <w:sz w:val="20"/>
          <w:szCs w:val="20"/>
        </w:rPr>
        <w:t xml:space="preserve"> </w:t>
      </w:r>
      <w:r w:rsidR="008B3D3C" w:rsidRPr="00C41C7C">
        <w:rPr>
          <w:sz w:val="20"/>
          <w:szCs w:val="20"/>
        </w:rPr>
        <w:t>was used</w:t>
      </w:r>
      <w:r w:rsidR="005916A7" w:rsidRPr="00C41C7C">
        <w:rPr>
          <w:sz w:val="20"/>
          <w:szCs w:val="20"/>
        </w:rPr>
        <w:t xml:space="preserve"> </w:t>
      </w:r>
      <w:r w:rsidRPr="00C41C7C">
        <w:rPr>
          <w:sz w:val="20"/>
          <w:szCs w:val="20"/>
        </w:rPr>
        <w:t xml:space="preserve">for the separation of the string values. A data frame was returned with all the possible values after splitting every string. If the text value in the original data frame at the same index contains the string (Column name/ Split values), then the value at that position is a 1, otherwise it is a 0 </w:t>
      </w:r>
      <w:r w:rsidR="00104062" w:rsidRPr="00C41C7C">
        <w:rPr>
          <w:sz w:val="20"/>
          <w:szCs w:val="20"/>
        </w:rPr>
        <w:t>[</w:t>
      </w:r>
      <w:r w:rsidR="00AF77ED">
        <w:rPr>
          <w:sz w:val="20"/>
          <w:szCs w:val="20"/>
        </w:rPr>
        <w:t>9</w:t>
      </w:r>
      <w:r w:rsidR="00104062" w:rsidRPr="00C41C7C">
        <w:rPr>
          <w:sz w:val="20"/>
          <w:szCs w:val="20"/>
        </w:rPr>
        <w:t>]</w:t>
      </w:r>
      <w:r w:rsidRPr="00C41C7C">
        <w:rPr>
          <w:sz w:val="20"/>
          <w:szCs w:val="20"/>
        </w:rPr>
        <w:t xml:space="preserve">. </w:t>
      </w:r>
    </w:p>
    <w:p w:rsidR="00881A95" w:rsidRPr="00C41C7C" w:rsidRDefault="00881A95" w:rsidP="00C90E5C">
      <w:pPr>
        <w:ind w:firstLine="202"/>
        <w:rPr>
          <w:sz w:val="20"/>
          <w:szCs w:val="20"/>
        </w:rPr>
      </w:pPr>
      <w:r w:rsidRPr="00C41C7C">
        <w:rPr>
          <w:sz w:val="20"/>
          <w:szCs w:val="20"/>
        </w:rPr>
        <w:t xml:space="preserve">The next step in the preprocessing for certain models was to apply Standard Scalar from </w:t>
      </w:r>
      <w:proofErr w:type="spellStart"/>
      <w:r w:rsidR="004E518D" w:rsidRPr="00C41C7C">
        <w:rPr>
          <w:sz w:val="20"/>
          <w:szCs w:val="20"/>
        </w:rPr>
        <w:t>Scikit</w:t>
      </w:r>
      <w:proofErr w:type="spellEnd"/>
      <w:r w:rsidR="004E518D" w:rsidRPr="00C41C7C">
        <w:rPr>
          <w:sz w:val="20"/>
          <w:szCs w:val="20"/>
        </w:rPr>
        <w:t>-Learn</w:t>
      </w:r>
      <w:r w:rsidRPr="00C41C7C">
        <w:rPr>
          <w:sz w:val="20"/>
          <w:szCs w:val="20"/>
        </w:rPr>
        <w:t>. This transformation was needed because many algorithms were limited with data no</w:t>
      </w:r>
      <w:r w:rsidR="004316E4" w:rsidRPr="00C41C7C">
        <w:rPr>
          <w:sz w:val="20"/>
          <w:szCs w:val="20"/>
        </w:rPr>
        <w:t>n</w:t>
      </w:r>
      <w:r w:rsidRPr="00C41C7C">
        <w:rPr>
          <w:sz w:val="20"/>
          <w:szCs w:val="20"/>
        </w:rPr>
        <w:t xml:space="preserve"> normally distributed. The numeric attributes were normalized and standardized to have zero mean and a standard deviation equal to one. The formula </w:t>
      </w:r>
      <w:r w:rsidR="004316E4" w:rsidRPr="00C41C7C">
        <w:rPr>
          <w:sz w:val="20"/>
          <w:szCs w:val="20"/>
        </w:rPr>
        <w:t>for z (1)</w:t>
      </w:r>
      <w:r w:rsidRPr="00C41C7C">
        <w:rPr>
          <w:sz w:val="20"/>
          <w:szCs w:val="20"/>
        </w:rPr>
        <w:t xml:space="preserve"> below was used to calculate the standard score of each column and the columns were transformed from 1s and 0s to a normally distributed dataset. The data in the column was centered and scaled independently </w:t>
      </w:r>
      <w:r w:rsidR="002B7C95" w:rsidRPr="00C41C7C">
        <w:rPr>
          <w:sz w:val="20"/>
          <w:szCs w:val="20"/>
        </w:rPr>
        <w:t>[2</w:t>
      </w:r>
      <w:r w:rsidR="001C3D9F">
        <w:rPr>
          <w:sz w:val="20"/>
          <w:szCs w:val="20"/>
        </w:rPr>
        <w:t>3</w:t>
      </w:r>
      <w:r w:rsidR="002B7C95" w:rsidRPr="00C41C7C">
        <w:rPr>
          <w:sz w:val="20"/>
          <w:szCs w:val="20"/>
        </w:rPr>
        <w:t>]</w:t>
      </w:r>
      <w:r w:rsidRPr="00C41C7C">
        <w:rPr>
          <w:sz w:val="20"/>
          <w:szCs w:val="20"/>
        </w:rPr>
        <w:t xml:space="preserve">. </w:t>
      </w:r>
    </w:p>
    <w:p w:rsidR="00881A95" w:rsidRDefault="00881A95" w:rsidP="00881A95"/>
    <w:p w:rsidR="00412C3C" w:rsidRDefault="002848DD" w:rsidP="002848DD">
      <w:r>
        <w:tab/>
      </w:r>
      <w:r w:rsidRPr="002848DD">
        <w:rPr>
          <w:rFonts w:eastAsiaTheme="minorEastAsia"/>
        </w:rPr>
        <w:fldChar w:fldCharType="begin"/>
      </w:r>
      <w:r w:rsidRPr="002848DD">
        <w:rPr>
          <w:rFonts w:eastAsiaTheme="minorEastAsia"/>
        </w:rPr>
        <w:instrText xml:space="preserve"> QUOTE </w:instrText>
      </w:r>
      <w:r w:rsidR="00920683">
        <w:rPr>
          <w:noProof/>
          <w:position w:val="-10"/>
        </w:rPr>
        <w:pict>
          <v:shape id="_x0000_i1029" type="#_x0000_t75" alt="" style="width:32.55pt;height:15.85pt;mso-width-percent:0;mso-height-percent:0;mso-width-percent:0;mso-height-percent:0" equationxml="&lt;?xml version=&quot;1.0&quot; encoding=&quot;UTF-8&quot; standalone=&quot;yes&quot;?&gt;&#10;&#10;&#10;&#10;&lt;?mso-application progid=&quot;Word.Document&quot;?&gt;&#10;&#10;&#10;&#10;&lt;w:wordDocument xmlns:aml=&quot;http://schemas.microsoft.com/aml/2001/core&quot; xmlns:wpc=&quot;http://schemas.microsoft.com/office/word/2010/wordprocessingCanvas&quot; xmlns:cx=&quot;http://schemas.microsoft.com/office/drawing/2014/chartex&quot; xmlns:cx1=&quot;http://schemas.microsoft.com/office/drawing/2015/9/8/chartex&quot; xmlns:cx2=&quot;http://schemas.microsoft.com/office/drawing/2015/10/21/chartex&quot; xmlns:cx3=&quot;http://schemas.microsoft.com/office/drawing/2016/5/9/chartex&quot; xmlns:cx4=&quot;http://schemas.microsoft.com/office/drawing/2016/5/10/chartex&quot; xmlns:cx5=&quot;http://schemas.microsoft.com/office/drawing/2016/5/11/chartex&quot; xmlns:cx6=&quot;http://schemas.microsoft.com/office/drawing/2016/5/12/chartex&quot; xmlns:cx7=&quot;http://schemas.microsoft.com/office/drawing/2016/5/13/chartex&quot; xmlns:cx8=&quot;http://schemas.microsoft.com/office/drawing/2016/5/14/chartex&quot; xmlns:dt=&quot;uuid:C2F41010-65B3-11d1-A29F-00AA00C14882&quot; xmlns:mc=&quot;http://schemas.openxmlformats.org/markup-compatibility/2006&quot; xmlns:aink=&quot;http://schemas.microsoft.com/office/drawing/2016/ink&quot; xmlns:am3d=&quot;http://schemas.microsoft.com/office/drawing/2017/model3d&quot; xmlns:o=&quot;urn:schemas-microsoft-com:office:office&quot; xmlns:m=&quot;http://schemas.openxmlformats.org/officeDocument/2006/math&quot; xmlns:v=&quot;urn:schemas-microsoft-com:vml&quot; xmlns:w10=&quot;urn:schemas-microsoft-com:office:word&quot; xmlns:w=&quot;http://schemas.microsoft.com/office/word/2003/wordml&quot; xmlns:wx=&quot;http://schemas.microsoft.com/office/word/2003/auxHint&quot; xmlns:wne=&quot;http://schemas.microsoft.com/office/word/2006/wordml&quot; xmlns:wsp=&quot;http://schemas.microsoft.com/office/word/2003/wordml/sp2&quot; xmlns:sl=&quot;http://schemas.microsoft.com/schemaLibrary/2003/core&quot; w:macrosPresent=&quot;no&quot; w:embeddedObjPresent=&quot;no&quot; w:ocxPresent=&quot;no&quot; xml:space=&quot;preserve&quot;&gt;&lt;w:ignoreSubtree w:val=&quot;http://schemas.microsoft.com/office/word/2003/wordml/sp2&quot;/&gt;&lt;o:DocumentProperties&gt;&lt;o:Version&gt;16&lt;/o:Version&gt;&lt;/o:DocumentProperties&gt;&lt;w:shapeDefaults&gt;&lt;o:shapedefaults v:ext=&quot;edit&quot; spidmax=&quot;1026&quot;/&gt;&lt;o:shapelayout v:ext=&quot;edit&quot;&gt;&lt;o:idmap v:ext=&quot;edit&quot; data=&quot;1&quot;/&gt;&lt;/o:shapelayout&gt;&lt;/w:shapeDefaults&gt;&lt;w:docPr&gt;&lt;w:view w:val=&quot;print&quot;/&gt;&lt;w:zoom w:percent=&quot;203&quot;/&gt;&lt;w:doNotEmbedSystemFonts/&gt;&lt;w:stylePaneFormatFilter w:val=&quot;3F01&quot;/&gt;&lt;w:defaultTabStop w:val=&quot;202&quot;/&gt;&lt;w:doNotHyphenateCaps/&gt;&lt;w:drawingGridHorizontalSpacing w:val=&quot;120&quot;/&gt;&lt;w:drawingGridVerticalSpacing w:val=&quot;120&quot;/&gt;&lt;w:displayHorizontalDrawingGridEvery w:val=&quot;0&quot;/&gt;&lt;w:displayVerticalDrawingGridEvery w:val=&quot;3&quot;/&gt;&lt;w:useMarginsForDrawingGridOrigin/&gt;&lt;w:punctuationKerning/&gt;&lt;w:characterSpacingControl w:val=&quot;CompressPunctuation&quot;/&gt;&lt;w:webPageEncoding w:val=&quot;windows-1252&quot;/&gt;&lt;w:optimizeForBrowser/&gt;&lt;w:targetScreenSz w:val=&quot;800x600&quot;/&gt;&lt;w:validateAgainstSchema/&gt;&lt;w:saveInvalidXML w:val=&quot;off&quot;/&gt;&lt;w:ignoreMixedContent w:val=&quot;off&quot;/&gt;&lt;w:alwaysShowPlaceholderText w:val=&quot;off&quot;/&gt;&lt;w:compat&gt;&lt;w:lineWrapLikeWord6/&gt;&lt;w:printColBlack/&gt;&lt;w:usePrinterMetrics/&gt;&lt;w:footnoteLayoutLikeWW8/&gt;&lt;w:shapeLayoutLikeWW8/&gt;&lt;w:alignTablesRowByRow/&gt;&lt;w:forgetLastTabAlignment/&gt;&lt;w:noSpaceRaiseLower/&gt;&lt;w:doNotUseHTMLParagraphAutoSpacing/&gt;&lt;w:layoutRawTableWidth/&gt;&lt;w:layoutTableRowsApart/&gt;&lt;w:useWord97LineBreakingRules/&gt;&lt;w:dontAllowFieldEndSelect/&gt;&lt;w:useWord2002TableStyleRules/&gt;&lt;/w:compat&gt;&lt;wsp:rsids&gt;&lt;wsp:rsidRoot wsp:val=&quot;0091035B&quot;/&gt;&lt;wsp:rsid wsp:val=&quot;0000518E&quot;/&gt;&lt;wsp:rsid wsp:val=&quot;00027BB2&quot;/&gt;&lt;wsp:rsid wsp:val=&quot;00092AF8&quot;/&gt;&lt;wsp:rsid wsp:val=&quot;000D464C&quot;/&gt;&lt;wsp:rsid wsp:val=&quot;00104062&quot;/&gt;&lt;wsp:rsid wsp:val=&quot;00134243&quot;/&gt;&lt;wsp:rsid wsp:val=&quot;00140E17&quot;/&gt;&lt;wsp:rsid wsp:val=&quot;00144E72&quot;/&gt;&lt;wsp:rsid wsp:val=&quot;00181C90&quot;/&gt;&lt;wsp:rsid wsp:val=&quot;001830DF&quot;/&gt;&lt;wsp:rsid wsp:val=&quot;0019758C&quot;/&gt;&lt;wsp:rsid wsp:val=&quot;001C040F&quot;/&gt;&lt;wsp:rsid wsp:val=&quot;001C07A7&quot;/&gt;&lt;wsp:rsid wsp:val=&quot;001D53AA&quot;/&gt;&lt;wsp:rsid wsp:val=&quot;00200C04&quot;/&gt;&lt;wsp:rsid wsp:val=&quot;002434A1&quot;/&gt;&lt;wsp:rsid wsp:val=&quot;00243A9F&quot;/&gt;&lt;wsp:rsid wsp:val=&quot;002805D1&quot;/&gt;&lt;wsp:rsid wsp:val=&quot;002848DD&quot;/&gt;&lt;wsp:rsid wsp:val=&quot;002935BA&quot;/&gt;&lt;wsp:rsid wsp:val=&quot;002B6B1A&quot;/&gt;&lt;wsp:rsid wsp:val=&quot;002B7C95&quot;/&gt;&lt;wsp:rsid wsp:val=&quot;00360269&quot;/&gt;&lt;wsp:rsid wsp:val=&quot;0039597A&quot;/&gt;&lt;wsp:rsid wsp:val=&quot;003A1427&quot;/&gt;&lt;wsp:rsid wsp:val=&quot;003C57E3&quot;/&gt;&lt;wsp:rsid wsp:val=&quot;003C6790&quot;/&gt;&lt;wsp:rsid wsp:val=&quot;00412C3C&quot;/&gt;&lt;wsp:rsid wsp:val=&quot;0043144F&quot;/&gt;&lt;wsp:rsid wsp:val=&quot;00431BFA&quot;/&gt;&lt;wsp:rsid wsp:val=&quot;004631BC&quot;/&gt;&lt;wsp:rsid wsp:val=&quot;004C1E16&quot;/&gt;&lt;wsp:rsid wsp:val=&quot;004C36AD&quot;/&gt;&lt;wsp:rsid wsp:val=&quot;0055075D&quot;/&gt;&lt;wsp:rsid wsp:val=&quot;00597308&quot;/&gt;&lt;wsp:rsid wsp:val=&quot;005A1963&quot;/&gt;&lt;wsp:rsid wsp:val=&quot;005A2A15&quot;/&gt;&lt;wsp:rsid wsp:val=&quot;005A47B8&quot;/&gt;&lt;wsp:rsid wsp:val=&quot;005B02F7&quot;/&gt;&lt;wsp:rsid wsp:val=&quot;005B2BDE&quot;/&gt;&lt;wsp:rsid wsp:val=&quot;005D5DC4&quot;/&gt;&lt;wsp:rsid wsp:val=&quot;00621BFA&quot;/&gt;&lt;wsp:rsid wsp:val=&quot;00625E96&quot;/&gt;&lt;wsp:rsid wsp:val=&quot;0063607C&quot;/&gt;&lt;wsp:rsid wsp:val=&quot;00670555&quot;/&gt;&lt;wsp:rsid wsp:val=&quot;006B5F8E&quot;/&gt;&lt;wsp:rsid wsp:val=&quot;006E4344&quot;/&gt;&lt;wsp:rsid wsp:val=&quot;007067C3&quot;/&gt;&lt;wsp:rsid wsp:val=&quot;007A61E6&quot;/&gt;&lt;wsp:rsid wsp:val=&quot;007C4336&quot;/&gt;&lt;wsp:rsid wsp:val=&quot;007F389F&quot;/&gt;&lt;wsp:rsid wsp:val=&quot;008672A6&quot;/&gt;&lt;wsp:rsid wsp:val=&quot;0087792E&quot;/&gt;&lt;wsp:rsid wsp:val=&quot;00881A95&quot;/&gt;&lt;wsp:rsid wsp:val=&quot;00932BEC&quot;/&gt;&lt;wsp:rsid wsp:val=&quot;0096429E&quot;/&gt;&lt;wsp:rsid wsp:val=&quot;00987530&quot;/&gt;&lt;wsp:rsid wsp:val=&quot;009D43DA&quot;/&gt;&lt;wsp:rsid wsp:val=&quot;009F410E&quot;/&gt;&lt;wsp:rsid wsp:val=&quot;00A00543&quot;/&gt;&lt;wsp:rsid wsp:val=&quot;00AC424C&quot;/&gt;&lt;wsp:rsid wsp:val=&quot;00BD7199&quot;/&gt;&lt;wsp:rsid wsp:val=&quot;00C15C97&quot;/&gt;&lt;wsp:rsid wsp:val=&quot;00C51517&quot;/&gt;&lt;wsp:rsid wsp:val=&quot;00C82142&quot;/&gt;&lt;wsp:rsid wsp:val=&quot;00CB4B8D&quot;/&gt;&lt;wsp:rsid wsp:val=&quot;00D52E1D&quot;/&gt;&lt;wsp:rsid wsp:val=&quot;00D56935&quot;/&gt;&lt;wsp:rsid wsp:val=&quot;00D758C6&quot;/&gt;&lt;wsp:rsid wsp:val=&quot;00D81866&quot;/&gt;&lt;wsp:rsid wsp:val=&quot;00D87C6D&quot;/&gt;&lt;wsp:rsid wsp:val=&quot;00DC02B7&quot;/&gt;&lt;wsp:rsid wsp:val=&quot;00DC4785&quot;/&gt;&lt;wsp:rsid wsp:val=&quot;00DD3FB3&quot;/&gt;&lt;wsp:rsid wsp:val=&quot;00DF2DDE&quot;/&gt;&lt;wsp:rsid wsp:val=&quot;00E2371C&quot;/&gt;&lt;wsp:rsid wsp:val=&quot;00E360A7&quot;/&gt;&lt;wsp:rsid wsp:val=&quot;00E41DCB&quot;/&gt;&lt;wsp:rsid wsp:val=&quot;00E50DF6&quot;/&gt;&lt;wsp:rsid wsp:val=&quot;00E80497&quot;/&gt;&lt;wsp:rsid wsp:val=&quot;00E97402&quot;/&gt;&lt;wsp:rsid wsp:val=&quot;00F65266&quot;/&gt;&lt;wsp:rsid wsp:val=&quot;00F67D5F&quot;/&gt;&lt;wsp:rsid wsp:val=&quot;00F80676&quot;/&gt;&lt;wsp:rsid wsp:val=&quot;00FC2DE3&quot;/&gt;&lt;/wsp:rsids&gt;&lt;/w:docPr&gt;&lt;w:body&gt;&lt;wx:sect&gt;&lt;w:p wsp:rsidR=&quot;00000000&quot; wsp:rsidRDefault=&quot;002935BA&quot; wsp:rsidP=&quot;002935BA&quot;&gt;&lt;m:oMathPara&gt;&lt;m:oMath&gt;&lt;m:r&gt;&lt;w:rPr&gt;&lt;w:rFonts w:ascii=&quot;Cambria Math&quot; w:h-ansi=&quot;Cambria Math&quot;/&gt;&lt;wx:font wx:val=&quot;Cambria Math&quot;/&gt;&lt;w:i/&gt;&lt;/w:rPr&gt;&lt;m:t&gt;z=&lt;/m:t&gt;&lt;/m:r&gt;&lt;m:f&gt;&lt;m:fPr&gt;&lt;m:ctrlPr&gt;&lt;w:rPr&gt;&lt;w:rFonts w:ascii=&quot;Cambria Math&quot; w:h-ansi=&quot;Cambria Math&quot;/&gt;&lt;wx:font wx:val=&quot;Cambria Math&quot;/&gt;&lt;w:i/&gt;&lt;/w:rPr&gt;&lt;/m:ctrlPr&gt;&lt;/m:fPr&gt;&lt;m:num&gt;&lt;m:r&gt;&lt;w:rPr&gt;&lt;w:rFonts w:ascii=&quot;Cambria Math&quot; w:h-ansi=&quot;Cambria Math&quot;/&gt;&lt;wx:font wx:val=&quot;Cambria Math&quot;/&gt;&lt;w:i/&gt;&lt;/w:rPr&gt;&lt;m:t&gt;x-Œº&lt;/m:t&gt;&lt;/m:r&gt;&lt;/m:num&gt;&lt;m:den&gt;&lt;m:r&gt;&lt;w:rPr&gt;&lt;w:rFonts w:ascii=&quot;Cambria Math&quot; w:h-ansi=&quot;Cambria Math&quot;/&gt;&lt;wx:font wx:val=&quot;Cambria Math&quot;/&gt;&lt;w:i/&gt;&lt;/w:rPr&gt;&lt;m:t&gt;s&lt;/m:t&gt;&lt;/m:r&gt;&lt;/m:den&gt;&lt;/m:f&gt;&lt;/m:oMath&gt;&lt;/m:oMathPara&gt;&lt;/w:p&gt;&lt;w:sectPr wsp:rsidR=&quot;00000000&quot;&gt;&lt;w:pgSz w:w=&quot;12240&quot; w:h=&quot;15840&quot;/&gt;&lt;w:pgMar w:top=&quot;1440&quot; w:right=&quot;1440&quot; w:bottom=&quot;1440&quot; w:left=&quot;1440&quot; w:header=&quot;720&quot; w:footer=&quot;720&quot; w:gutter=&quot;0&quot;/&gt;&lt;w:cols w:space=&quot;720&quot;/&gt;&lt;/w:sectPr&gt;&lt;/wx:sect&gt;&lt;/w:body&gt;&lt;/w:wordDocument&gt;">
            <v:imagedata r:id="rId15" o:title="" chromakey="white"/>
          </v:shape>
        </w:pict>
      </w:r>
      <w:r w:rsidRPr="002848DD">
        <w:rPr>
          <w:rFonts w:eastAsiaTheme="minorEastAsia"/>
        </w:rPr>
        <w:instrText xml:space="preserve"> </w:instrText>
      </w:r>
      <w:r w:rsidRPr="002848DD">
        <w:rPr>
          <w:rFonts w:eastAsiaTheme="minorEastAsia"/>
        </w:rPr>
        <w:fldChar w:fldCharType="end"/>
      </w:r>
      <w:r>
        <w:t xml:space="preserve">        </w:t>
      </w:r>
      <m:oMath>
        <m:r>
          <w:rPr>
            <w:rFonts w:ascii="Cambria Math" w:hAnsi="Cambria Math"/>
          </w:rPr>
          <m:t xml:space="preserve"> z=</m:t>
        </m:r>
        <m:f>
          <m:fPr>
            <m:ctrlPr>
              <w:rPr>
                <w:rFonts w:ascii="Cambria Math" w:hAnsi="Cambria Math"/>
                <w:i/>
              </w:rPr>
            </m:ctrlPr>
          </m:fPr>
          <m:num>
            <m:r>
              <w:rPr>
                <w:rFonts w:ascii="Cambria Math" w:hAnsi="Cambria Math"/>
              </w:rPr>
              <m:t>x-μ</m:t>
            </m:r>
          </m:num>
          <m:den>
            <m:r>
              <w:rPr>
                <w:rFonts w:ascii="Cambria Math" w:hAnsi="Cambria Math"/>
              </w:rPr>
              <m:t>s</m:t>
            </m:r>
          </m:den>
        </m:f>
      </m:oMath>
      <w:r w:rsidR="00695072">
        <w:t xml:space="preserve">                             </w:t>
      </w:r>
      <w:r w:rsidR="00695072" w:rsidRPr="00D20212">
        <w:rPr>
          <w:sz w:val="20"/>
          <w:szCs w:val="20"/>
        </w:rPr>
        <w:t>(1)</w:t>
      </w:r>
    </w:p>
    <w:p w:rsidR="002848DD" w:rsidRDefault="002848DD" w:rsidP="00881A95"/>
    <w:p w:rsidR="00881A95" w:rsidRDefault="00881A95" w:rsidP="004316E4">
      <w:pPr>
        <w:pStyle w:val="FootnoteText"/>
        <w:ind w:firstLine="0"/>
      </w:pPr>
      <w:r>
        <w:t>μ is the mean of the training samples and s is the standard deviation of the training samples.</w:t>
      </w:r>
    </w:p>
    <w:p w:rsidR="004316E4" w:rsidRDefault="004316E4" w:rsidP="004316E4">
      <w:pPr>
        <w:pStyle w:val="FootnoteText"/>
        <w:ind w:firstLine="0"/>
      </w:pPr>
    </w:p>
    <w:p w:rsidR="001F2945" w:rsidRPr="00C41C7C" w:rsidRDefault="004E518D" w:rsidP="00C90E5C">
      <w:pPr>
        <w:ind w:firstLine="202"/>
        <w:rPr>
          <w:sz w:val="20"/>
          <w:szCs w:val="20"/>
        </w:rPr>
      </w:pPr>
      <w:proofErr w:type="spellStart"/>
      <w:r w:rsidRPr="00C41C7C">
        <w:rPr>
          <w:sz w:val="20"/>
          <w:szCs w:val="20"/>
        </w:rPr>
        <w:t>Scikit-Learn</w:t>
      </w:r>
      <w:r w:rsidR="00881A95" w:rsidRPr="00C41C7C">
        <w:rPr>
          <w:sz w:val="20"/>
          <w:szCs w:val="20"/>
        </w:rPr>
        <w:t>’s</w:t>
      </w:r>
      <w:proofErr w:type="spellEnd"/>
      <w:r w:rsidR="00881A95" w:rsidRPr="00C41C7C">
        <w:rPr>
          <w:sz w:val="20"/>
          <w:szCs w:val="20"/>
        </w:rPr>
        <w:t xml:space="preserve"> train test split was used for the </w:t>
      </w:r>
      <w:r w:rsidR="009C6399" w:rsidRPr="00C41C7C">
        <w:rPr>
          <w:sz w:val="20"/>
          <w:szCs w:val="20"/>
        </w:rPr>
        <w:t>p</w:t>
      </w:r>
      <w:r w:rsidR="00200C04" w:rsidRPr="00C41C7C">
        <w:rPr>
          <w:sz w:val="20"/>
          <w:szCs w:val="20"/>
        </w:rPr>
        <w:t>reprocessing</w:t>
      </w:r>
      <w:r w:rsidR="00881A95" w:rsidRPr="00C41C7C">
        <w:rPr>
          <w:sz w:val="20"/>
          <w:szCs w:val="20"/>
        </w:rPr>
        <w:t xml:space="preserve"> of all the datasets except for the </w:t>
      </w:r>
      <w:r w:rsidR="00A00543" w:rsidRPr="00C41C7C">
        <w:rPr>
          <w:sz w:val="20"/>
          <w:szCs w:val="20"/>
        </w:rPr>
        <w:t>TensorFlow</w:t>
      </w:r>
      <w:r w:rsidR="00881A95" w:rsidRPr="00C41C7C">
        <w:rPr>
          <w:sz w:val="20"/>
          <w:szCs w:val="20"/>
        </w:rPr>
        <w:t xml:space="preserve"> algorithm. The process was used to split the dataset into training data and test data. A </w:t>
      </w:r>
      <w:r w:rsidR="004316E4" w:rsidRPr="00C41C7C">
        <w:rPr>
          <w:sz w:val="20"/>
          <w:szCs w:val="20"/>
        </w:rPr>
        <w:t>dedicated</w:t>
      </w:r>
      <w:r w:rsidR="00881A95" w:rsidRPr="00C41C7C">
        <w:rPr>
          <w:sz w:val="20"/>
          <w:szCs w:val="20"/>
        </w:rPr>
        <w:t xml:space="preserve"> data set should be used to test the </w:t>
      </w:r>
      <w:r w:rsidR="004316E4" w:rsidRPr="00C41C7C">
        <w:rPr>
          <w:sz w:val="20"/>
          <w:szCs w:val="20"/>
        </w:rPr>
        <w:t>model</w:t>
      </w:r>
      <w:r w:rsidR="00881A95" w:rsidRPr="00C41C7C">
        <w:rPr>
          <w:sz w:val="20"/>
          <w:szCs w:val="20"/>
        </w:rPr>
        <w:t xml:space="preserve"> because reusing</w:t>
      </w:r>
      <w:r w:rsidR="008B2AB8">
        <w:rPr>
          <w:sz w:val="20"/>
          <w:szCs w:val="20"/>
        </w:rPr>
        <w:t xml:space="preserve"> a</w:t>
      </w:r>
      <w:r w:rsidR="00881A95" w:rsidRPr="00C41C7C">
        <w:rPr>
          <w:sz w:val="20"/>
          <w:szCs w:val="20"/>
        </w:rPr>
        <w:t xml:space="preserve"> data </w:t>
      </w:r>
      <w:r w:rsidR="009C6399" w:rsidRPr="00C41C7C">
        <w:rPr>
          <w:sz w:val="20"/>
          <w:szCs w:val="20"/>
        </w:rPr>
        <w:t xml:space="preserve">set to test the model after using it for training </w:t>
      </w:r>
      <w:r w:rsidR="00881A95" w:rsidRPr="00C41C7C">
        <w:rPr>
          <w:sz w:val="20"/>
          <w:szCs w:val="20"/>
        </w:rPr>
        <w:t>could give inaccurate results</w:t>
      </w:r>
      <w:r w:rsidR="00AF77ED">
        <w:rPr>
          <w:sz w:val="20"/>
          <w:szCs w:val="20"/>
        </w:rPr>
        <w:t xml:space="preserve"> [11]</w:t>
      </w:r>
      <w:r w:rsidR="00881A95" w:rsidRPr="00C41C7C">
        <w:rPr>
          <w:sz w:val="20"/>
          <w:szCs w:val="20"/>
        </w:rPr>
        <w:t>. For each algorithm, the ratio of testing to training data was calculated. This ratio was dependent on the type of algorithm, with some requiring a higher number of training data. However, because of the limited dataset, a standard ratio of 30% test data versus 70% training data was applied.</w:t>
      </w:r>
      <w:r w:rsidR="008F15B4" w:rsidRPr="00C41C7C">
        <w:rPr>
          <w:sz w:val="20"/>
          <w:szCs w:val="20"/>
        </w:rPr>
        <w:t xml:space="preserve"> </w:t>
      </w:r>
    </w:p>
    <w:p w:rsidR="00412C3C" w:rsidRPr="00C41C7C" w:rsidRDefault="0094578F" w:rsidP="001F2945">
      <w:pPr>
        <w:ind w:firstLine="202"/>
        <w:rPr>
          <w:sz w:val="20"/>
          <w:szCs w:val="20"/>
        </w:rPr>
      </w:pPr>
      <w:r w:rsidRPr="00C41C7C">
        <w:rPr>
          <w:sz w:val="20"/>
          <w:szCs w:val="20"/>
        </w:rPr>
        <w:t xml:space="preserve">Every time the code is run, the split is done </w:t>
      </w:r>
      <w:r w:rsidR="008767E5" w:rsidRPr="00C41C7C">
        <w:rPr>
          <w:sz w:val="20"/>
          <w:szCs w:val="20"/>
        </w:rPr>
        <w:t>randomly,</w:t>
      </w:r>
      <w:r w:rsidRPr="00C41C7C">
        <w:rPr>
          <w:sz w:val="20"/>
          <w:szCs w:val="20"/>
        </w:rPr>
        <w:t xml:space="preserve"> and a different set of trained and tested data is produced. </w:t>
      </w:r>
      <w:r w:rsidR="00C51A88" w:rsidRPr="00C41C7C">
        <w:rPr>
          <w:sz w:val="20"/>
          <w:szCs w:val="20"/>
        </w:rPr>
        <w:t xml:space="preserve">Splitting the data once creates results that are not replicable. This problem is solved through </w:t>
      </w:r>
      <w:proofErr w:type="spellStart"/>
      <w:r w:rsidR="001F2945" w:rsidRPr="00C41C7C">
        <w:rPr>
          <w:sz w:val="20"/>
          <w:szCs w:val="20"/>
        </w:rPr>
        <w:t>Scikit</w:t>
      </w:r>
      <w:proofErr w:type="spellEnd"/>
      <w:r w:rsidR="001F2945" w:rsidRPr="00C41C7C">
        <w:rPr>
          <w:sz w:val="20"/>
          <w:szCs w:val="20"/>
        </w:rPr>
        <w:t xml:space="preserve">-learn </w:t>
      </w:r>
      <w:r w:rsidR="00C51A88" w:rsidRPr="00C41C7C">
        <w:rPr>
          <w:sz w:val="20"/>
          <w:szCs w:val="20"/>
        </w:rPr>
        <w:t xml:space="preserve">that produces </w:t>
      </w:r>
      <w:r w:rsidR="001F2945" w:rsidRPr="00C41C7C">
        <w:rPr>
          <w:sz w:val="20"/>
          <w:szCs w:val="20"/>
        </w:rPr>
        <w:t xml:space="preserve">random </w:t>
      </w:r>
      <w:r w:rsidR="001F2945" w:rsidRPr="00C41C7C">
        <w:rPr>
          <w:sz w:val="20"/>
          <w:szCs w:val="20"/>
        </w:rPr>
        <w:lastRenderedPageBreak/>
        <w:t xml:space="preserve">state input with the function. </w:t>
      </w:r>
      <w:r w:rsidR="00943149" w:rsidRPr="00C41C7C">
        <w:rPr>
          <w:sz w:val="20"/>
          <w:szCs w:val="20"/>
        </w:rPr>
        <w:t xml:space="preserve">The random state input is the seed </w:t>
      </w:r>
      <w:r w:rsidR="00C51A88" w:rsidRPr="00C41C7C">
        <w:rPr>
          <w:sz w:val="20"/>
          <w:szCs w:val="20"/>
        </w:rPr>
        <w:t xml:space="preserve">used </w:t>
      </w:r>
      <w:r w:rsidR="00943149" w:rsidRPr="00C41C7C">
        <w:rPr>
          <w:sz w:val="20"/>
          <w:szCs w:val="20"/>
        </w:rPr>
        <w:t>to generate the sp</w:t>
      </w:r>
      <w:r w:rsidR="0099698F" w:rsidRPr="00C41C7C">
        <w:rPr>
          <w:sz w:val="20"/>
          <w:szCs w:val="20"/>
        </w:rPr>
        <w:t>l</w:t>
      </w:r>
      <w:r w:rsidR="00943149" w:rsidRPr="00C41C7C">
        <w:rPr>
          <w:sz w:val="20"/>
          <w:szCs w:val="20"/>
        </w:rPr>
        <w:t xml:space="preserve">it data </w:t>
      </w:r>
      <w:r w:rsidR="001F2945" w:rsidRPr="00C41C7C">
        <w:rPr>
          <w:sz w:val="20"/>
          <w:szCs w:val="20"/>
        </w:rPr>
        <w:t>[2</w:t>
      </w:r>
      <w:r w:rsidR="001C3D9F">
        <w:rPr>
          <w:sz w:val="20"/>
          <w:szCs w:val="20"/>
        </w:rPr>
        <w:t>4</w:t>
      </w:r>
      <w:r w:rsidR="001F2945" w:rsidRPr="00C41C7C">
        <w:rPr>
          <w:sz w:val="20"/>
          <w:szCs w:val="20"/>
        </w:rPr>
        <w:t>]</w:t>
      </w:r>
      <w:r w:rsidR="00943149" w:rsidRPr="00C41C7C">
        <w:rPr>
          <w:sz w:val="20"/>
          <w:szCs w:val="20"/>
        </w:rPr>
        <w:t xml:space="preserve">. As long </w:t>
      </w:r>
      <w:r w:rsidR="004D3EC5" w:rsidRPr="00C41C7C">
        <w:rPr>
          <w:sz w:val="20"/>
          <w:szCs w:val="20"/>
        </w:rPr>
        <w:t xml:space="preserve">as </w:t>
      </w:r>
      <w:r w:rsidR="00943149" w:rsidRPr="00C41C7C">
        <w:rPr>
          <w:sz w:val="20"/>
          <w:szCs w:val="20"/>
        </w:rPr>
        <w:t>the same random state input</w:t>
      </w:r>
      <w:r w:rsidR="004D3EC5" w:rsidRPr="00C41C7C">
        <w:rPr>
          <w:sz w:val="20"/>
          <w:szCs w:val="20"/>
        </w:rPr>
        <w:t xml:space="preserve"> is used,</w:t>
      </w:r>
      <w:r w:rsidR="00943149" w:rsidRPr="00C41C7C">
        <w:rPr>
          <w:sz w:val="20"/>
          <w:szCs w:val="20"/>
        </w:rPr>
        <w:t xml:space="preserve"> </w:t>
      </w:r>
      <w:r w:rsidR="004D3EC5" w:rsidRPr="00C41C7C">
        <w:rPr>
          <w:sz w:val="20"/>
          <w:szCs w:val="20"/>
        </w:rPr>
        <w:t xml:space="preserve">the </w:t>
      </w:r>
      <w:r w:rsidR="00943149" w:rsidRPr="00C41C7C">
        <w:rPr>
          <w:sz w:val="20"/>
          <w:szCs w:val="20"/>
        </w:rPr>
        <w:t xml:space="preserve">test train split will be </w:t>
      </w:r>
      <w:r w:rsidR="008767E5" w:rsidRPr="00C41C7C">
        <w:rPr>
          <w:sz w:val="20"/>
          <w:szCs w:val="20"/>
        </w:rPr>
        <w:t>replicable</w:t>
      </w:r>
      <w:r w:rsidR="00943149" w:rsidRPr="00C41C7C">
        <w:rPr>
          <w:sz w:val="20"/>
          <w:szCs w:val="20"/>
        </w:rPr>
        <w:t xml:space="preserve">. </w:t>
      </w:r>
      <w:r w:rsidR="004D3EC5" w:rsidRPr="00C41C7C">
        <w:rPr>
          <w:sz w:val="20"/>
          <w:szCs w:val="20"/>
        </w:rPr>
        <w:t>This process</w:t>
      </w:r>
      <w:r w:rsidR="00F5443C" w:rsidRPr="00C41C7C">
        <w:rPr>
          <w:sz w:val="20"/>
          <w:szCs w:val="20"/>
        </w:rPr>
        <w:t xml:space="preserve"> also</w:t>
      </w:r>
      <w:r w:rsidR="004D3EC5" w:rsidRPr="00C41C7C">
        <w:rPr>
          <w:sz w:val="20"/>
          <w:szCs w:val="20"/>
        </w:rPr>
        <w:t xml:space="preserve"> </w:t>
      </w:r>
      <w:r w:rsidR="008767E5" w:rsidRPr="00C41C7C">
        <w:rPr>
          <w:sz w:val="20"/>
          <w:szCs w:val="20"/>
        </w:rPr>
        <w:t xml:space="preserve">provides </w:t>
      </w:r>
      <w:r w:rsidR="00F5443C" w:rsidRPr="00C41C7C">
        <w:rPr>
          <w:sz w:val="20"/>
          <w:szCs w:val="20"/>
        </w:rPr>
        <w:t xml:space="preserve">the ability to </w:t>
      </w:r>
      <w:r w:rsidR="004D3EC5" w:rsidRPr="00C41C7C">
        <w:rPr>
          <w:sz w:val="20"/>
          <w:szCs w:val="20"/>
        </w:rPr>
        <w:t>train</w:t>
      </w:r>
      <w:r w:rsidR="00F5443C" w:rsidRPr="00C41C7C">
        <w:rPr>
          <w:sz w:val="20"/>
          <w:szCs w:val="20"/>
        </w:rPr>
        <w:t xml:space="preserve"> and fit a large variety of the same </w:t>
      </w:r>
      <w:r w:rsidR="004D3EC5" w:rsidRPr="00C41C7C">
        <w:rPr>
          <w:sz w:val="20"/>
          <w:szCs w:val="20"/>
        </w:rPr>
        <w:t>data set</w:t>
      </w:r>
      <w:r w:rsidR="00F5443C" w:rsidRPr="00C41C7C">
        <w:rPr>
          <w:sz w:val="20"/>
          <w:szCs w:val="20"/>
        </w:rPr>
        <w:t>. This will provide a more accurate precision/error rate.</w:t>
      </w:r>
    </w:p>
    <w:p w:rsidR="00FC2DE3" w:rsidRPr="00C41C7C" w:rsidRDefault="00881A95" w:rsidP="00412C3C">
      <w:pPr>
        <w:ind w:firstLine="202"/>
        <w:rPr>
          <w:sz w:val="20"/>
          <w:szCs w:val="20"/>
        </w:rPr>
      </w:pPr>
      <w:r w:rsidRPr="00C41C7C">
        <w:rPr>
          <w:sz w:val="20"/>
          <w:szCs w:val="20"/>
        </w:rPr>
        <w:t xml:space="preserve">The preprocessing </w:t>
      </w:r>
      <w:r w:rsidR="004E518D" w:rsidRPr="00C41C7C">
        <w:rPr>
          <w:sz w:val="20"/>
          <w:szCs w:val="20"/>
        </w:rPr>
        <w:t>for</w:t>
      </w:r>
      <w:r w:rsidR="00B15E76" w:rsidRPr="00C41C7C">
        <w:rPr>
          <w:sz w:val="20"/>
          <w:szCs w:val="20"/>
        </w:rPr>
        <w:t xml:space="preserve"> the</w:t>
      </w:r>
      <w:r w:rsidR="004E518D" w:rsidRPr="00C41C7C">
        <w:rPr>
          <w:sz w:val="20"/>
          <w:szCs w:val="20"/>
        </w:rPr>
        <w:t xml:space="preserve"> TensorFlow</w:t>
      </w:r>
      <w:r w:rsidR="00B15E76" w:rsidRPr="00C41C7C">
        <w:rPr>
          <w:sz w:val="20"/>
          <w:szCs w:val="20"/>
        </w:rPr>
        <w:t xml:space="preserve"> model</w:t>
      </w:r>
      <w:r w:rsidR="004E518D" w:rsidRPr="00C41C7C">
        <w:rPr>
          <w:sz w:val="20"/>
          <w:szCs w:val="20"/>
        </w:rPr>
        <w:t xml:space="preserve"> </w:t>
      </w:r>
      <w:r w:rsidRPr="00C41C7C">
        <w:rPr>
          <w:sz w:val="20"/>
          <w:szCs w:val="20"/>
        </w:rPr>
        <w:t xml:space="preserve">can be performed using </w:t>
      </w:r>
      <w:proofErr w:type="spellStart"/>
      <w:r w:rsidR="004E518D" w:rsidRPr="00C41C7C">
        <w:rPr>
          <w:sz w:val="20"/>
          <w:szCs w:val="20"/>
        </w:rPr>
        <w:t>Scikit-Learn</w:t>
      </w:r>
      <w:r w:rsidRPr="00C41C7C">
        <w:rPr>
          <w:sz w:val="20"/>
          <w:szCs w:val="20"/>
        </w:rPr>
        <w:t>’s</w:t>
      </w:r>
      <w:proofErr w:type="spellEnd"/>
      <w:r w:rsidRPr="00C41C7C">
        <w:rPr>
          <w:sz w:val="20"/>
          <w:szCs w:val="20"/>
        </w:rPr>
        <w:t xml:space="preserve"> library to transform the data, but with </w:t>
      </w:r>
      <w:r w:rsidR="00E360A7" w:rsidRPr="00C41C7C">
        <w:rPr>
          <w:sz w:val="20"/>
          <w:szCs w:val="20"/>
        </w:rPr>
        <w:t>TensorFlow</w:t>
      </w:r>
      <w:r w:rsidR="004E518D" w:rsidRPr="00C41C7C">
        <w:rPr>
          <w:sz w:val="20"/>
          <w:szCs w:val="20"/>
        </w:rPr>
        <w:t>’s library</w:t>
      </w:r>
      <w:r w:rsidRPr="00C41C7C">
        <w:rPr>
          <w:sz w:val="20"/>
          <w:szCs w:val="20"/>
        </w:rPr>
        <w:t xml:space="preserve"> the model can be exported with the preprocessing included</w:t>
      </w:r>
      <w:r w:rsidR="004E518D" w:rsidRPr="00C41C7C">
        <w:rPr>
          <w:sz w:val="20"/>
          <w:szCs w:val="20"/>
        </w:rPr>
        <w:t xml:space="preserve"> [1</w:t>
      </w:r>
      <w:r w:rsidR="00AF77ED">
        <w:rPr>
          <w:sz w:val="20"/>
          <w:szCs w:val="20"/>
        </w:rPr>
        <w:t>5</w:t>
      </w:r>
      <w:r w:rsidR="008471CA" w:rsidRPr="00C41C7C">
        <w:rPr>
          <w:sz w:val="20"/>
          <w:szCs w:val="20"/>
        </w:rPr>
        <w:t>]</w:t>
      </w:r>
      <w:r w:rsidRPr="00C41C7C">
        <w:rPr>
          <w:sz w:val="20"/>
          <w:szCs w:val="20"/>
        </w:rPr>
        <w:t xml:space="preserve">. Through this method, the raw data could be directly included in the model, which is a great advantage. The data compiled was mixed data types, so the numerical fields were sorted and separated to avoid some of the overhead. The separated continuous data was then normalized and when the preprocessing was completed, the data types were combined. The preprocessing was done to both the training data and test data that were split in the beginning of the process, unlike the rest of the </w:t>
      </w:r>
      <w:r w:rsidR="009C6399" w:rsidRPr="00C41C7C">
        <w:rPr>
          <w:sz w:val="20"/>
          <w:szCs w:val="20"/>
        </w:rPr>
        <w:t>mo</w:t>
      </w:r>
      <w:r w:rsidR="00B15E76" w:rsidRPr="00C41C7C">
        <w:rPr>
          <w:sz w:val="20"/>
          <w:szCs w:val="20"/>
        </w:rPr>
        <w:t>dels</w:t>
      </w:r>
      <w:r w:rsidRPr="00C41C7C">
        <w:rPr>
          <w:sz w:val="20"/>
          <w:szCs w:val="20"/>
        </w:rPr>
        <w:t>.</w:t>
      </w:r>
    </w:p>
    <w:p w:rsidR="00E97402" w:rsidRPr="00FE1CB8" w:rsidRDefault="00D52E1D" w:rsidP="001D53AA">
      <w:pPr>
        <w:pStyle w:val="Heading1"/>
        <w:rPr>
          <w:sz w:val="20"/>
          <w:szCs w:val="20"/>
        </w:rPr>
      </w:pPr>
      <w:r w:rsidRPr="00FE1CB8">
        <w:rPr>
          <w:sz w:val="20"/>
          <w:szCs w:val="20"/>
        </w:rPr>
        <w:t>Models and Strategies</w:t>
      </w:r>
    </w:p>
    <w:p w:rsidR="0096429E" w:rsidRPr="00C41C7C" w:rsidRDefault="0096429E" w:rsidP="00C90E5C">
      <w:pPr>
        <w:ind w:firstLine="202"/>
        <w:rPr>
          <w:sz w:val="20"/>
          <w:szCs w:val="20"/>
        </w:rPr>
      </w:pPr>
      <w:r w:rsidRPr="00C41C7C">
        <w:rPr>
          <w:sz w:val="20"/>
          <w:szCs w:val="20"/>
        </w:rPr>
        <w:t>The goal for this project was to use machine learning to create the most efficient and accurate model to predict which room requires a smoke detector. This</w:t>
      </w:r>
      <w:r w:rsidR="00AC42D8" w:rsidRPr="00C41C7C">
        <w:rPr>
          <w:sz w:val="20"/>
          <w:szCs w:val="20"/>
        </w:rPr>
        <w:t xml:space="preserve"> was </w:t>
      </w:r>
      <w:r w:rsidRPr="00C41C7C">
        <w:rPr>
          <w:sz w:val="20"/>
          <w:szCs w:val="20"/>
        </w:rPr>
        <w:t xml:space="preserve">performed by utilizing the different parameters in the dataset which were determined to be dependent. </w:t>
      </w:r>
    </w:p>
    <w:p w:rsidR="00027BB2" w:rsidRPr="00C41C7C" w:rsidRDefault="0096429E" w:rsidP="00C90E5C">
      <w:pPr>
        <w:ind w:firstLine="202"/>
        <w:rPr>
          <w:sz w:val="20"/>
          <w:szCs w:val="20"/>
        </w:rPr>
      </w:pPr>
      <w:proofErr w:type="gramStart"/>
      <w:r w:rsidRPr="00C41C7C">
        <w:rPr>
          <w:sz w:val="20"/>
          <w:szCs w:val="20"/>
        </w:rPr>
        <w:t>All of</w:t>
      </w:r>
      <w:proofErr w:type="gramEnd"/>
      <w:r w:rsidRPr="00C41C7C">
        <w:rPr>
          <w:sz w:val="20"/>
          <w:szCs w:val="20"/>
        </w:rPr>
        <w:t xml:space="preserve"> the algorithms that were tested during this project were supervised learners since they had input and output data to train and test</w:t>
      </w:r>
      <w:r w:rsidR="00AF77ED">
        <w:rPr>
          <w:sz w:val="20"/>
          <w:szCs w:val="20"/>
        </w:rPr>
        <w:t xml:space="preserve"> [6]</w:t>
      </w:r>
      <w:r w:rsidRPr="00C41C7C">
        <w:rPr>
          <w:sz w:val="20"/>
          <w:szCs w:val="20"/>
        </w:rPr>
        <w:t>.</w:t>
      </w:r>
      <w:r w:rsidR="007D2656" w:rsidRPr="00C41C7C">
        <w:rPr>
          <w:sz w:val="20"/>
          <w:szCs w:val="20"/>
        </w:rPr>
        <w:t xml:space="preserve"> </w:t>
      </w:r>
      <w:r w:rsidRPr="00C41C7C">
        <w:rPr>
          <w:sz w:val="20"/>
          <w:szCs w:val="20"/>
        </w:rPr>
        <w:t xml:space="preserve">The idea is to implement this process to the </w:t>
      </w:r>
      <w:r w:rsidR="00473883" w:rsidRPr="00C41C7C">
        <w:rPr>
          <w:sz w:val="20"/>
          <w:szCs w:val="20"/>
        </w:rPr>
        <w:t>industry and</w:t>
      </w:r>
      <w:r w:rsidRPr="00C41C7C">
        <w:rPr>
          <w:sz w:val="20"/>
          <w:szCs w:val="20"/>
        </w:rPr>
        <w:t xml:space="preserve"> automatize the design development process of smoke detectors using Revit. During the remainder of the design process the layout of those smoke detectors can change. The designers/engineers/architect/owner can change the design by: wanting a smoke detector in a room that did not need one, not wanting one in a room that was showing one but did not need one, or they can find a situation where it is required and one was not shown. Once the project has been completed, this feedback will make it to the master database and machine learning model. This specific feedback is what makes this project a supervised machine learning project.</w:t>
      </w:r>
    </w:p>
    <w:p w:rsidR="0096429E" w:rsidRPr="00027BB2" w:rsidRDefault="0096429E" w:rsidP="0096429E"/>
    <w:p w:rsidR="0096429E" w:rsidRPr="00C90E5C" w:rsidRDefault="00AF77ED" w:rsidP="00027BB2">
      <w:pPr>
        <w:rPr>
          <w:i/>
          <w:iCs/>
          <w:sz w:val="20"/>
          <w:szCs w:val="20"/>
        </w:rPr>
      </w:pPr>
      <w:r>
        <w:rPr>
          <w:i/>
          <w:iCs/>
          <w:sz w:val="20"/>
          <w:szCs w:val="20"/>
        </w:rPr>
        <w:t>A.</w:t>
      </w:r>
      <w:r w:rsidR="00D347E3">
        <w:rPr>
          <w:i/>
          <w:iCs/>
          <w:sz w:val="20"/>
          <w:szCs w:val="20"/>
        </w:rPr>
        <w:t xml:space="preserve"> </w:t>
      </w:r>
      <w:r w:rsidR="00027BB2" w:rsidRPr="00C90E5C">
        <w:rPr>
          <w:i/>
          <w:iCs/>
          <w:sz w:val="20"/>
          <w:szCs w:val="20"/>
        </w:rPr>
        <w:t>KNN</w:t>
      </w:r>
    </w:p>
    <w:p w:rsidR="0096429E" w:rsidRPr="00C41C7C" w:rsidRDefault="0096429E" w:rsidP="00C90E5C">
      <w:pPr>
        <w:ind w:firstLine="202"/>
        <w:rPr>
          <w:sz w:val="20"/>
          <w:szCs w:val="20"/>
        </w:rPr>
      </w:pPr>
      <w:r w:rsidRPr="00C41C7C">
        <w:rPr>
          <w:sz w:val="20"/>
          <w:szCs w:val="20"/>
        </w:rPr>
        <w:t xml:space="preserve">The KNN algorithm does not assume the value of a parameter for the purpose of analysis and is known as a lazy learning algorithm which means there is no training phase. The algorithm works by separating the data points into classes to predict the classification of a new point </w:t>
      </w:r>
      <w:r w:rsidR="005B02F7" w:rsidRPr="00C41C7C">
        <w:rPr>
          <w:sz w:val="20"/>
          <w:szCs w:val="20"/>
        </w:rPr>
        <w:t>[7]</w:t>
      </w:r>
      <w:r w:rsidRPr="00C41C7C">
        <w:rPr>
          <w:sz w:val="20"/>
          <w:szCs w:val="20"/>
        </w:rPr>
        <w:t xml:space="preserve">. Among the pros of the KNN are that it is very simple to implement and explain. The algorithm is versatile in its application with classification or regression. The cons of KNN </w:t>
      </w:r>
      <w:r w:rsidR="008B2AB8">
        <w:rPr>
          <w:sz w:val="20"/>
          <w:szCs w:val="20"/>
        </w:rPr>
        <w:t xml:space="preserve">are </w:t>
      </w:r>
      <w:r w:rsidRPr="00C41C7C">
        <w:rPr>
          <w:sz w:val="20"/>
          <w:szCs w:val="20"/>
        </w:rPr>
        <w:t xml:space="preserve">that it is not memory efficient and in turn, the prediction phase is significantly slower when dealing with bigger datasets. It also requires a higher degree of </w:t>
      </w:r>
      <w:r w:rsidR="00B15E76" w:rsidRPr="00C41C7C">
        <w:rPr>
          <w:sz w:val="20"/>
          <w:szCs w:val="20"/>
        </w:rPr>
        <w:t>p</w:t>
      </w:r>
      <w:r w:rsidR="00200C04" w:rsidRPr="00C41C7C">
        <w:rPr>
          <w:sz w:val="20"/>
          <w:szCs w:val="20"/>
        </w:rPr>
        <w:t>reprocessing</w:t>
      </w:r>
      <w:r w:rsidRPr="00C41C7C">
        <w:rPr>
          <w:sz w:val="20"/>
          <w:szCs w:val="20"/>
        </w:rPr>
        <w:t xml:space="preserve"> of the data to exclude independent data that does not play a significant role in the prediction phase and could even negatively affect the data by skewing the prediction.</w:t>
      </w:r>
    </w:p>
    <w:p w:rsidR="0096429E" w:rsidRPr="00C41C7C" w:rsidRDefault="0096429E" w:rsidP="0096429E">
      <w:pPr>
        <w:rPr>
          <w:sz w:val="20"/>
          <w:szCs w:val="20"/>
        </w:rPr>
      </w:pPr>
      <w:r w:rsidRPr="00C41C7C">
        <w:rPr>
          <w:sz w:val="20"/>
          <w:szCs w:val="20"/>
        </w:rPr>
        <w:t xml:space="preserve">The dataset was transformed using </w:t>
      </w:r>
      <w:proofErr w:type="spellStart"/>
      <w:r w:rsidRPr="00C41C7C">
        <w:rPr>
          <w:sz w:val="20"/>
          <w:szCs w:val="20"/>
        </w:rPr>
        <w:t>get_dummies</w:t>
      </w:r>
      <w:proofErr w:type="spellEnd"/>
      <w:r w:rsidRPr="00C41C7C">
        <w:rPr>
          <w:sz w:val="20"/>
          <w:szCs w:val="20"/>
        </w:rPr>
        <w:t xml:space="preserve"> and </w:t>
      </w:r>
      <w:proofErr w:type="spellStart"/>
      <w:r w:rsidRPr="00C41C7C">
        <w:rPr>
          <w:sz w:val="20"/>
          <w:szCs w:val="20"/>
        </w:rPr>
        <w:t>train_test_split</w:t>
      </w:r>
      <w:proofErr w:type="spellEnd"/>
      <w:r w:rsidRPr="00C41C7C">
        <w:rPr>
          <w:sz w:val="20"/>
          <w:szCs w:val="20"/>
        </w:rPr>
        <w:t xml:space="preserve"> as explained in features and processes. The metric used in the algorithm was </w:t>
      </w:r>
      <w:proofErr w:type="spellStart"/>
      <w:r w:rsidRPr="00C41C7C">
        <w:rPr>
          <w:sz w:val="20"/>
          <w:szCs w:val="20"/>
        </w:rPr>
        <w:t>Minkowski</w:t>
      </w:r>
      <w:proofErr w:type="spellEnd"/>
      <w:r w:rsidRPr="00C41C7C">
        <w:rPr>
          <w:sz w:val="20"/>
          <w:szCs w:val="20"/>
        </w:rPr>
        <w:t xml:space="preserve"> distance </w:t>
      </w:r>
      <w:r w:rsidR="00473883" w:rsidRPr="00C41C7C">
        <w:rPr>
          <w:sz w:val="20"/>
          <w:szCs w:val="20"/>
        </w:rPr>
        <w:t xml:space="preserve">(see </w:t>
      </w:r>
      <w:r w:rsidR="00473883" w:rsidRPr="00C41C7C">
        <w:rPr>
          <w:sz w:val="20"/>
          <w:szCs w:val="20"/>
        </w:rPr>
        <w:t>equation</w:t>
      </w:r>
      <w:r w:rsidRPr="00C41C7C">
        <w:rPr>
          <w:sz w:val="20"/>
          <w:szCs w:val="20"/>
        </w:rPr>
        <w:t xml:space="preserve"> </w:t>
      </w:r>
      <w:r w:rsidR="00473883" w:rsidRPr="00C41C7C">
        <w:rPr>
          <w:sz w:val="20"/>
          <w:szCs w:val="20"/>
        </w:rPr>
        <w:t>(</w:t>
      </w:r>
      <w:r w:rsidR="000F77A7" w:rsidRPr="00C41C7C">
        <w:rPr>
          <w:sz w:val="20"/>
          <w:szCs w:val="20"/>
        </w:rPr>
        <w:t>2</w:t>
      </w:r>
      <w:r w:rsidRPr="00C41C7C">
        <w:rPr>
          <w:sz w:val="20"/>
          <w:szCs w:val="20"/>
        </w:rPr>
        <w:t>)</w:t>
      </w:r>
      <w:r w:rsidR="00473883" w:rsidRPr="00C41C7C">
        <w:rPr>
          <w:sz w:val="20"/>
          <w:szCs w:val="20"/>
        </w:rPr>
        <w:t xml:space="preserve"> below)</w:t>
      </w:r>
      <w:r w:rsidRPr="00C41C7C">
        <w:rPr>
          <w:sz w:val="20"/>
          <w:szCs w:val="20"/>
        </w:rPr>
        <w:t>, the leaf size was 30, and the weight was set at uniform.</w:t>
      </w:r>
    </w:p>
    <w:p w:rsidR="007667E0" w:rsidRDefault="007667E0" w:rsidP="0096429E"/>
    <w:p w:rsidR="00027BB2" w:rsidRPr="00695072" w:rsidRDefault="00F84993" w:rsidP="00695072">
      <m:oMath>
        <m:sSup>
          <m:sSupPr>
            <m:ctrlPr>
              <w:rPr>
                <w:rFonts w:ascii="Cambria Math" w:hAnsi="Cambria Math"/>
              </w:rPr>
            </m:ctrlPr>
          </m:sSupPr>
          <m:e>
            <m:r>
              <m:rPr>
                <m:sty m:val="p"/>
              </m:rPr>
              <w:rPr>
                <w:rFonts w:ascii="Cambria Math" w:hAnsi="Cambria Math"/>
              </w:rPr>
              <m:t>(</m:t>
            </m:r>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e>
                    </m:d>
                  </m:e>
                  <m:sup>
                    <m:r>
                      <w:rPr>
                        <w:rFonts w:ascii="Cambria Math" w:hAnsi="Cambria Math"/>
                      </w:rPr>
                      <m:t>p</m:t>
                    </m:r>
                  </m:sup>
                </m:sSup>
                <m:r>
                  <m:rPr>
                    <m:sty m:val="p"/>
                  </m:rPr>
                  <w:rPr>
                    <w:rFonts w:ascii="Cambria Math" w:hAnsi="Cambria Math"/>
                  </w:rPr>
                  <m:t>)</m:t>
                </m:r>
              </m:e>
            </m:nary>
          </m:e>
          <m:sup>
            <m:r>
              <m:rPr>
                <m:sty m:val="p"/>
              </m:rPr>
              <w:rPr>
                <w:rFonts w:ascii="Cambria Math" w:hAnsi="Cambria Math"/>
              </w:rPr>
              <m:t>1/</m:t>
            </m:r>
            <m:r>
              <w:rPr>
                <w:rFonts w:ascii="Cambria Math" w:hAnsi="Cambria Math"/>
              </w:rPr>
              <m:t>p</m:t>
            </m:r>
          </m:sup>
        </m:sSup>
      </m:oMath>
      <w:r w:rsidR="007067C3">
        <w:tab/>
      </w:r>
      <w:r w:rsidR="007067C3">
        <w:tab/>
      </w:r>
      <w:r w:rsidR="007067C3">
        <w:tab/>
      </w:r>
      <w:r w:rsidR="007067C3">
        <w:tab/>
      </w:r>
      <w:r w:rsidR="007067C3">
        <w:tab/>
      </w:r>
      <w:r w:rsidR="007067C3">
        <w:tab/>
      </w:r>
      <w:r w:rsidR="007067C3">
        <w:tab/>
      </w:r>
      <w:r w:rsidR="007067C3">
        <w:tab/>
      </w:r>
      <w:r w:rsidR="007067C3">
        <w:tab/>
      </w:r>
      <w:r w:rsidR="007067C3">
        <w:tab/>
      </w:r>
      <w:r w:rsidR="007067C3" w:rsidRPr="00D20212">
        <w:rPr>
          <w:sz w:val="20"/>
          <w:szCs w:val="20"/>
        </w:rPr>
        <w:t>(</w:t>
      </w:r>
      <w:r w:rsidR="00695072" w:rsidRPr="00D20212">
        <w:rPr>
          <w:sz w:val="20"/>
          <w:szCs w:val="20"/>
        </w:rPr>
        <w:t>2</w:t>
      </w:r>
      <w:r w:rsidR="007067C3" w:rsidRPr="00D20212">
        <w:rPr>
          <w:sz w:val="20"/>
          <w:szCs w:val="20"/>
        </w:rPr>
        <w:t>)</w:t>
      </w:r>
    </w:p>
    <w:p w:rsidR="0096429E" w:rsidRPr="00027BB2" w:rsidRDefault="0096429E" w:rsidP="0096429E"/>
    <w:p w:rsidR="0096429E" w:rsidRPr="00C90E5C" w:rsidRDefault="00AF77ED" w:rsidP="00027BB2">
      <w:pPr>
        <w:rPr>
          <w:i/>
          <w:iCs/>
          <w:sz w:val="20"/>
          <w:szCs w:val="20"/>
        </w:rPr>
      </w:pPr>
      <w:r>
        <w:rPr>
          <w:i/>
          <w:iCs/>
          <w:sz w:val="20"/>
          <w:szCs w:val="20"/>
        </w:rPr>
        <w:t>B.</w:t>
      </w:r>
      <w:r w:rsidR="00D347E3">
        <w:rPr>
          <w:i/>
          <w:iCs/>
          <w:sz w:val="20"/>
          <w:szCs w:val="20"/>
        </w:rPr>
        <w:t xml:space="preserve"> </w:t>
      </w:r>
      <w:r w:rsidR="000E5D56" w:rsidRPr="00C90E5C">
        <w:rPr>
          <w:i/>
          <w:iCs/>
          <w:sz w:val="20"/>
          <w:szCs w:val="20"/>
        </w:rPr>
        <w:t>Naïve</w:t>
      </w:r>
      <w:r w:rsidR="00027BB2" w:rsidRPr="00C90E5C">
        <w:rPr>
          <w:i/>
          <w:iCs/>
          <w:sz w:val="20"/>
          <w:szCs w:val="20"/>
        </w:rPr>
        <w:t xml:space="preserve"> </w:t>
      </w:r>
      <w:r w:rsidR="00DE5C3C" w:rsidRPr="00C90E5C">
        <w:rPr>
          <w:i/>
          <w:iCs/>
          <w:sz w:val="20"/>
          <w:szCs w:val="20"/>
        </w:rPr>
        <w:t>Bayes</w:t>
      </w:r>
    </w:p>
    <w:p w:rsidR="0096429E" w:rsidRPr="00243CB7" w:rsidRDefault="000E5D56" w:rsidP="00C41C7C">
      <w:pPr>
        <w:ind w:firstLine="202"/>
        <w:rPr>
          <w:sz w:val="20"/>
          <w:szCs w:val="20"/>
        </w:rPr>
      </w:pPr>
      <w:r w:rsidRPr="00243CB7">
        <w:rPr>
          <w:sz w:val="20"/>
          <w:szCs w:val="20"/>
        </w:rPr>
        <w:t>Naïve</w:t>
      </w:r>
      <w:r w:rsidR="0096429E" w:rsidRPr="00243CB7">
        <w:rPr>
          <w:sz w:val="20"/>
          <w:szCs w:val="20"/>
        </w:rPr>
        <w:t xml:space="preserve"> Bayes classifiers is not just one type of machine learning algorithm but a group of classifiers that share a similar principle. The main principle of Bayes' Theorem is the update of the conditional probabilities by using available </w:t>
      </w:r>
      <w:r w:rsidR="005B02F7" w:rsidRPr="00243CB7">
        <w:rPr>
          <w:sz w:val="20"/>
          <w:szCs w:val="20"/>
        </w:rPr>
        <w:t>data.</w:t>
      </w:r>
      <w:r w:rsidR="0096429E" w:rsidRPr="00243CB7">
        <w:rPr>
          <w:sz w:val="20"/>
          <w:szCs w:val="20"/>
        </w:rPr>
        <w:t xml:space="preserve"> The principle can be expressed </w:t>
      </w:r>
      <w:r w:rsidR="0057594C" w:rsidRPr="00243CB7">
        <w:rPr>
          <w:sz w:val="20"/>
          <w:szCs w:val="20"/>
        </w:rPr>
        <w:t>in the equation (3)</w:t>
      </w:r>
      <w:r w:rsidR="0096429E" w:rsidRPr="00243CB7">
        <w:rPr>
          <w:sz w:val="20"/>
          <w:szCs w:val="20"/>
        </w:rPr>
        <w:t>. </w:t>
      </w:r>
      <w:r w:rsidR="00211FA6" w:rsidRPr="00243CB7">
        <w:rPr>
          <w:sz w:val="20"/>
          <w:szCs w:val="20"/>
        </w:rPr>
        <w:t xml:space="preserve">The dataset used for the Naïve Bayes algorithms was transformed using </w:t>
      </w:r>
      <w:proofErr w:type="spellStart"/>
      <w:r w:rsidR="00211FA6" w:rsidRPr="00243CB7">
        <w:rPr>
          <w:sz w:val="20"/>
          <w:szCs w:val="20"/>
        </w:rPr>
        <w:t>get_dummies</w:t>
      </w:r>
      <w:proofErr w:type="spellEnd"/>
      <w:r w:rsidR="00211FA6" w:rsidRPr="00243CB7">
        <w:rPr>
          <w:sz w:val="20"/>
          <w:szCs w:val="20"/>
        </w:rPr>
        <w:t>, standard scalar</w:t>
      </w:r>
      <w:r w:rsidR="008B2AB8">
        <w:rPr>
          <w:sz w:val="20"/>
          <w:szCs w:val="20"/>
        </w:rPr>
        <w:t>,</w:t>
      </w:r>
      <w:r w:rsidR="00211FA6" w:rsidRPr="00243CB7">
        <w:rPr>
          <w:sz w:val="20"/>
          <w:szCs w:val="20"/>
        </w:rPr>
        <w:t xml:space="preserve"> and </w:t>
      </w:r>
      <w:proofErr w:type="spellStart"/>
      <w:r w:rsidR="00211FA6" w:rsidRPr="00243CB7">
        <w:rPr>
          <w:sz w:val="20"/>
          <w:szCs w:val="20"/>
        </w:rPr>
        <w:t>train_test_split</w:t>
      </w:r>
      <w:proofErr w:type="spellEnd"/>
      <w:r w:rsidR="00211FA6" w:rsidRPr="00243CB7">
        <w:rPr>
          <w:sz w:val="20"/>
          <w:szCs w:val="20"/>
        </w:rPr>
        <w:t xml:space="preserve"> as explained in features and processes.</w:t>
      </w:r>
    </w:p>
    <w:p w:rsidR="0096429E" w:rsidRPr="00243CB7" w:rsidRDefault="0096429E" w:rsidP="00C41C7C">
      <w:pPr>
        <w:ind w:firstLine="202"/>
        <w:rPr>
          <w:sz w:val="20"/>
          <w:szCs w:val="20"/>
        </w:rPr>
      </w:pPr>
      <w:r w:rsidRPr="00243CB7">
        <w:rPr>
          <w:sz w:val="20"/>
          <w:szCs w:val="20"/>
        </w:rPr>
        <w:t xml:space="preserve">The concepts needed when working with a </w:t>
      </w:r>
      <w:r w:rsidR="000E5D56" w:rsidRPr="00243CB7">
        <w:rPr>
          <w:sz w:val="20"/>
          <w:szCs w:val="20"/>
        </w:rPr>
        <w:t>Naïve</w:t>
      </w:r>
      <w:r w:rsidRPr="00243CB7">
        <w:rPr>
          <w:sz w:val="20"/>
          <w:szCs w:val="20"/>
        </w:rPr>
        <w:t xml:space="preserve"> Bayes classifier is evidence, a priori, and </w:t>
      </w:r>
      <w:r w:rsidR="00F22103" w:rsidRPr="00243CB7">
        <w:rPr>
          <w:sz w:val="20"/>
          <w:szCs w:val="20"/>
        </w:rPr>
        <w:t>posteriori</w:t>
      </w:r>
      <w:r w:rsidRPr="00243CB7">
        <w:rPr>
          <w:sz w:val="20"/>
          <w:szCs w:val="20"/>
        </w:rPr>
        <w:t xml:space="preserve">. Evidence is the </w:t>
      </w:r>
      <w:r w:rsidR="004A03B3" w:rsidRPr="00243CB7">
        <w:rPr>
          <w:sz w:val="20"/>
          <w:szCs w:val="20"/>
        </w:rPr>
        <w:t xml:space="preserve">probability of </w:t>
      </w:r>
      <w:r w:rsidRPr="00243CB7">
        <w:rPr>
          <w:sz w:val="20"/>
          <w:szCs w:val="20"/>
        </w:rPr>
        <w:t xml:space="preserve">event B, Priori is the probability of A, and posteriori is the probability of A given B </w:t>
      </w:r>
      <w:r w:rsidR="00104062" w:rsidRPr="00243CB7">
        <w:rPr>
          <w:sz w:val="20"/>
          <w:szCs w:val="20"/>
        </w:rPr>
        <w:t>[</w:t>
      </w:r>
      <w:r w:rsidR="00A00543" w:rsidRPr="00243CB7">
        <w:rPr>
          <w:sz w:val="20"/>
          <w:szCs w:val="20"/>
        </w:rPr>
        <w:t>2</w:t>
      </w:r>
      <w:r w:rsidR="00104062" w:rsidRPr="00243CB7">
        <w:rPr>
          <w:sz w:val="20"/>
          <w:szCs w:val="20"/>
        </w:rPr>
        <w:t>]</w:t>
      </w:r>
      <w:r w:rsidRPr="00243CB7">
        <w:rPr>
          <w:sz w:val="20"/>
          <w:szCs w:val="20"/>
        </w:rPr>
        <w:t>. With the smoke detector dataset, B represents the building having fire sprinklers, a room named bedroom, and the building occupancy is a residential building. The priori is the probability of there being a smoke detector, and the posteriori is the probability that the room requires a smoke detector given the evidence. </w:t>
      </w:r>
    </w:p>
    <w:p w:rsidR="0096429E" w:rsidRPr="00243CB7" w:rsidRDefault="0096429E" w:rsidP="00C90E5C">
      <w:pPr>
        <w:ind w:firstLine="202"/>
        <w:rPr>
          <w:sz w:val="20"/>
          <w:szCs w:val="20"/>
        </w:rPr>
      </w:pPr>
      <w:r w:rsidRPr="00243CB7">
        <w:rPr>
          <w:sz w:val="20"/>
          <w:szCs w:val="20"/>
        </w:rPr>
        <w:t xml:space="preserve">The Gaussian </w:t>
      </w:r>
      <w:r w:rsidR="000E5D56" w:rsidRPr="00243CB7">
        <w:rPr>
          <w:sz w:val="20"/>
          <w:szCs w:val="20"/>
        </w:rPr>
        <w:t>Naïve</w:t>
      </w:r>
      <w:r w:rsidRPr="00243CB7">
        <w:rPr>
          <w:sz w:val="20"/>
          <w:szCs w:val="20"/>
        </w:rPr>
        <w:t xml:space="preserve"> Bayes algorithm assumes that the continuous data is normally distributed and the parameters (standard deviation and mean) of the evidence are estimated</w:t>
      </w:r>
      <w:r w:rsidR="0057594C" w:rsidRPr="00243CB7">
        <w:rPr>
          <w:sz w:val="20"/>
          <w:szCs w:val="20"/>
        </w:rPr>
        <w:t>.</w:t>
      </w:r>
    </w:p>
    <w:p w:rsidR="007667E0" w:rsidRPr="00243CB7" w:rsidRDefault="007667E0" w:rsidP="0096429E">
      <w:pPr>
        <w:rPr>
          <w:sz w:val="20"/>
          <w:szCs w:val="20"/>
        </w:rPr>
      </w:pPr>
    </w:p>
    <w:p w:rsidR="0096429E" w:rsidRPr="00243CB7" w:rsidRDefault="00695072" w:rsidP="00695072">
      <w:pPr>
        <w:rPr>
          <w:sz w:val="20"/>
          <w:szCs w:val="20"/>
        </w:rPr>
      </w:pPr>
      <m:oMath>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A</m:t>
            </m:r>
          </m:e>
          <m:e>
            <m:r>
              <w:rPr>
                <w:rFonts w:ascii="Cambria Math" w:hAnsi="Cambria Math"/>
                <w:sz w:val="20"/>
                <w:szCs w:val="20"/>
              </w:rPr>
              <m:t>B</m:t>
            </m:r>
          </m:e>
        </m:d>
        <m:r>
          <m:rPr>
            <m:sty m:val="p"/>
          </m:rPr>
          <w:rPr>
            <w:rFonts w:ascii="Cambria Math" w:hAnsi="Cambria Math"/>
            <w:sz w:val="20"/>
            <w:szCs w:val="20"/>
          </w:rPr>
          <m:t>=</m:t>
        </m:r>
        <m:f>
          <m:fPr>
            <m:ctrlPr>
              <w:rPr>
                <w:rFonts w:ascii="Cambria Math" w:hAnsi="Cambria Math"/>
                <w:sz w:val="20"/>
                <w:szCs w:val="20"/>
              </w:rPr>
            </m:ctrlPr>
          </m:fPr>
          <m:num>
            <m:r>
              <w:rPr>
                <w:rFonts w:ascii="Cambria Math" w:hAnsi="Cambria Math"/>
                <w:sz w:val="20"/>
                <w:szCs w:val="20"/>
              </w:rPr>
              <m:t>P(B|A)P</m:t>
            </m:r>
            <m:r>
              <m:rPr>
                <m:sty m:val="p"/>
              </m:rPr>
              <w:rPr>
                <w:rFonts w:ascii="Cambria Math" w:hAnsi="Cambria Math"/>
                <w:sz w:val="20"/>
                <w:szCs w:val="20"/>
              </w:rPr>
              <m:t>(</m:t>
            </m:r>
            <m:r>
              <w:rPr>
                <w:rFonts w:ascii="Cambria Math" w:hAnsi="Cambria Math"/>
                <w:sz w:val="20"/>
                <w:szCs w:val="20"/>
              </w:rPr>
              <m:t>A</m:t>
            </m:r>
            <m:r>
              <m:rPr>
                <m:sty m:val="p"/>
              </m:rPr>
              <w:rPr>
                <w:rFonts w:ascii="Cambria Math" w:hAnsi="Cambria Math"/>
                <w:sz w:val="20"/>
                <w:szCs w:val="20"/>
              </w:rPr>
              <m:t>)</m:t>
            </m:r>
          </m:num>
          <m:den>
            <m:r>
              <w:rPr>
                <w:rFonts w:ascii="Cambria Math" w:hAnsi="Cambria Math"/>
                <w:sz w:val="20"/>
                <w:szCs w:val="20"/>
              </w:rPr>
              <m:t>P</m:t>
            </m:r>
            <m:r>
              <m:rPr>
                <m:sty m:val="p"/>
              </m:rPr>
              <w:rPr>
                <w:rFonts w:ascii="Cambria Math" w:hAnsi="Cambria Math"/>
                <w:sz w:val="20"/>
                <w:szCs w:val="20"/>
              </w:rPr>
              <m:t>(</m:t>
            </m:r>
            <m:r>
              <w:rPr>
                <w:rFonts w:ascii="Cambria Math" w:hAnsi="Cambria Math"/>
                <w:sz w:val="20"/>
                <w:szCs w:val="20"/>
              </w:rPr>
              <m:t>B</m:t>
            </m:r>
            <m:r>
              <m:rPr>
                <m:sty m:val="p"/>
              </m:rPr>
              <w:rPr>
                <w:rFonts w:ascii="Cambria Math" w:hAnsi="Cambria Math"/>
                <w:sz w:val="20"/>
                <w:szCs w:val="20"/>
              </w:rPr>
              <m:t>)</m:t>
            </m:r>
          </m:den>
        </m:f>
      </m:oMath>
      <w:r w:rsidR="007067C3" w:rsidRPr="00243CB7">
        <w:rPr>
          <w:sz w:val="20"/>
          <w:szCs w:val="20"/>
        </w:rPr>
        <w:t xml:space="preserve">       </w:t>
      </w:r>
      <w:r w:rsidRPr="00243CB7">
        <w:rPr>
          <w:sz w:val="20"/>
          <w:szCs w:val="20"/>
        </w:rPr>
        <w:t xml:space="preserve">                                </w:t>
      </w:r>
      <w:r w:rsidR="007067C3" w:rsidRPr="00243CB7">
        <w:rPr>
          <w:sz w:val="20"/>
          <w:szCs w:val="20"/>
        </w:rPr>
        <w:t>(</w:t>
      </w:r>
      <w:r w:rsidR="0057594C" w:rsidRPr="00243CB7">
        <w:rPr>
          <w:sz w:val="20"/>
          <w:szCs w:val="20"/>
        </w:rPr>
        <w:t>3</w:t>
      </w:r>
      <w:r w:rsidR="007067C3" w:rsidRPr="00243CB7">
        <w:rPr>
          <w:sz w:val="20"/>
          <w:szCs w:val="20"/>
        </w:rPr>
        <w:t>)</w:t>
      </w:r>
    </w:p>
    <w:p w:rsidR="00364C68" w:rsidRPr="00243CB7" w:rsidRDefault="00364C68" w:rsidP="00695072">
      <w:pPr>
        <w:rPr>
          <w:sz w:val="20"/>
          <w:szCs w:val="20"/>
        </w:rPr>
      </w:pPr>
    </w:p>
    <w:p w:rsidR="007667E0" w:rsidRPr="00243CB7" w:rsidRDefault="0096429E" w:rsidP="00364C68">
      <w:pPr>
        <w:ind w:firstLine="202"/>
        <w:rPr>
          <w:sz w:val="20"/>
          <w:szCs w:val="20"/>
        </w:rPr>
      </w:pPr>
      <w:r w:rsidRPr="00243CB7">
        <w:rPr>
          <w:sz w:val="20"/>
          <w:szCs w:val="20"/>
        </w:rPr>
        <w:t xml:space="preserve">Bernoulli </w:t>
      </w:r>
      <w:r w:rsidR="000E5D56" w:rsidRPr="00243CB7">
        <w:rPr>
          <w:sz w:val="20"/>
          <w:szCs w:val="20"/>
        </w:rPr>
        <w:t>Naïve</w:t>
      </w:r>
      <w:r w:rsidRPr="00243CB7">
        <w:rPr>
          <w:sz w:val="20"/>
          <w:szCs w:val="20"/>
        </w:rPr>
        <w:t xml:space="preserve"> Bayes penalizes the non-occurrence of a feat</w:t>
      </w:r>
      <w:r w:rsidR="007667E0" w:rsidRPr="00243CB7">
        <w:rPr>
          <w:sz w:val="20"/>
          <w:szCs w:val="20"/>
        </w:rPr>
        <w:t>u</w:t>
      </w:r>
      <w:r w:rsidRPr="00243CB7">
        <w:rPr>
          <w:sz w:val="20"/>
          <w:szCs w:val="20"/>
        </w:rPr>
        <w:t xml:space="preserve">re </w:t>
      </w:r>
      <w:proofErr w:type="spellStart"/>
      <w:r w:rsidRPr="00243CB7">
        <w:rPr>
          <w:sz w:val="20"/>
          <w:szCs w:val="20"/>
        </w:rPr>
        <w:t>i</w:t>
      </w:r>
      <w:proofErr w:type="spellEnd"/>
      <w:r w:rsidRPr="00243CB7">
        <w:rPr>
          <w:sz w:val="20"/>
          <w:szCs w:val="20"/>
        </w:rPr>
        <w:t xml:space="preserve"> that is an indicator for </w:t>
      </w:r>
      <w:proofErr w:type="spellStart"/>
      <w:r w:rsidRPr="00243CB7">
        <w:rPr>
          <w:sz w:val="20"/>
          <w:szCs w:val="20"/>
        </w:rPr>
        <w:t>class y</w:t>
      </w:r>
      <w:proofErr w:type="spellEnd"/>
      <w:r w:rsidR="0057594C" w:rsidRPr="00243CB7">
        <w:rPr>
          <w:sz w:val="20"/>
          <w:szCs w:val="20"/>
        </w:rPr>
        <w:t xml:space="preserve"> as shown in equation (4)</w:t>
      </w:r>
      <w:r w:rsidRPr="00243CB7">
        <w:rPr>
          <w:sz w:val="20"/>
          <w:szCs w:val="20"/>
        </w:rPr>
        <w:t xml:space="preserve">. </w:t>
      </w:r>
      <w:r w:rsidR="005B02F7" w:rsidRPr="00243CB7">
        <w:rPr>
          <w:sz w:val="20"/>
          <w:szCs w:val="20"/>
        </w:rPr>
        <w:t>[1</w:t>
      </w:r>
      <w:r w:rsidR="00AF77ED">
        <w:rPr>
          <w:sz w:val="20"/>
          <w:szCs w:val="20"/>
        </w:rPr>
        <w:t>7]</w:t>
      </w:r>
    </w:p>
    <w:p w:rsidR="00364C68" w:rsidRPr="00243CB7" w:rsidRDefault="007667E0" w:rsidP="00364C68">
      <w:pPr>
        <w:rPr>
          <w:sz w:val="20"/>
          <w:szCs w:val="20"/>
        </w:rPr>
      </w:pPr>
      <m:oMathPara>
        <m:oMath>
          <m:r>
            <m:rPr>
              <m:sty m:val="p"/>
            </m:rPr>
            <w:rPr>
              <w:rFonts w:ascii="Cambria Math" w:hAnsi="Cambria Math"/>
              <w:sz w:val="20"/>
              <w:szCs w:val="20"/>
            </w:rPr>
            <w:br/>
            <m:t xml:space="preserve"> </m:t>
          </m:r>
          <m:r>
            <w:rPr>
              <w:rFonts w:ascii="Cambria Math" w:hAnsi="Cambria Math"/>
              <w:sz w:val="20"/>
              <w:szCs w:val="20"/>
            </w:rPr>
            <m:t>P</m:t>
          </m:r>
          <m:d>
            <m:dPr>
              <m:ctrlPr>
                <w:rPr>
                  <w:rFonts w:ascii="Cambria Math" w:hAnsi="Cambria Math"/>
                  <w:sz w:val="20"/>
                  <w:szCs w:val="20"/>
                </w:rPr>
              </m:ctrlPr>
            </m:dPr>
            <m:e>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e>
            <m:e>
              <m:r>
                <w:rPr>
                  <w:rFonts w:ascii="Cambria Math" w:hAnsi="Cambria Math"/>
                  <w:sz w:val="20"/>
                  <w:szCs w:val="20"/>
                </w:rPr>
                <m:t>y</m:t>
              </m:r>
            </m:e>
          </m:d>
          <m:r>
            <m:rPr>
              <m:sty m:val="p"/>
            </m:rPr>
            <w:rPr>
              <w:rFonts w:ascii="Cambria Math" w:hAnsi="Cambria Math"/>
              <w:sz w:val="20"/>
              <w:szCs w:val="20"/>
            </w:rPr>
            <m:t>=</m:t>
          </m:r>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i</m:t>
              </m:r>
            </m:e>
            <m:e>
              <m:r>
                <w:rPr>
                  <w:rFonts w:ascii="Cambria Math" w:hAnsi="Cambria Math"/>
                  <w:sz w:val="20"/>
                  <w:szCs w:val="20"/>
                </w:rPr>
                <m:t>y</m:t>
              </m:r>
            </m:e>
          </m:d>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r>
            <m:rPr>
              <m:sty m:val="p"/>
            </m:rPr>
            <w:rPr>
              <w:rFonts w:ascii="Cambria Math" w:hAnsi="Cambria Math"/>
              <w:sz w:val="20"/>
              <w:szCs w:val="20"/>
            </w:rPr>
            <m:t>+</m:t>
          </m:r>
          <m:d>
            <m:dPr>
              <m:ctrlPr>
                <w:rPr>
                  <w:rFonts w:ascii="Cambria Math" w:hAnsi="Cambria Math"/>
                  <w:sz w:val="20"/>
                  <w:szCs w:val="20"/>
                </w:rPr>
              </m:ctrlPr>
            </m:dPr>
            <m:e>
              <m:r>
                <m:rPr>
                  <m:sty m:val="p"/>
                </m:rPr>
                <w:rPr>
                  <w:rFonts w:ascii="Cambria Math" w:hAnsi="Cambria Math"/>
                  <w:sz w:val="20"/>
                  <w:szCs w:val="20"/>
                </w:rPr>
                <m:t>1-</m:t>
              </m:r>
              <m:r>
                <w:rPr>
                  <w:rFonts w:ascii="Cambria Math" w:hAnsi="Cambria Math"/>
                  <w:sz w:val="20"/>
                  <w:szCs w:val="20"/>
                </w:rPr>
                <m:t>P</m:t>
              </m:r>
              <m:d>
                <m:dPr>
                  <m:ctrlPr>
                    <w:rPr>
                      <w:rFonts w:ascii="Cambria Math" w:hAnsi="Cambria Math"/>
                      <w:sz w:val="20"/>
                      <w:szCs w:val="20"/>
                    </w:rPr>
                  </m:ctrlPr>
                </m:dPr>
                <m:e>
                  <m:r>
                    <w:rPr>
                      <w:rFonts w:ascii="Cambria Math" w:hAnsi="Cambria Math"/>
                      <w:sz w:val="20"/>
                      <w:szCs w:val="20"/>
                    </w:rPr>
                    <m:t>i</m:t>
                  </m:r>
                </m:e>
                <m:e>
                  <m:r>
                    <w:rPr>
                      <w:rFonts w:ascii="Cambria Math" w:hAnsi="Cambria Math"/>
                      <w:sz w:val="20"/>
                      <w:szCs w:val="20"/>
                    </w:rPr>
                    <m:t>y</m:t>
                  </m:r>
                </m:e>
              </m:d>
            </m:e>
          </m:d>
          <m:d>
            <m:dPr>
              <m:ctrlPr>
                <w:rPr>
                  <w:rFonts w:ascii="Cambria Math" w:hAnsi="Cambria Math"/>
                  <w:sz w:val="20"/>
                  <w:szCs w:val="20"/>
                </w:rPr>
              </m:ctrlPr>
            </m:dPr>
            <m:e>
              <m:r>
                <m:rPr>
                  <m:sty m:val="p"/>
                </m:rPr>
                <w:rPr>
                  <w:rFonts w:ascii="Cambria Math" w:hAnsi="Cambria Math"/>
                  <w:sz w:val="20"/>
                  <w:szCs w:val="20"/>
                </w:rPr>
                <m:t>1-</m:t>
              </m:r>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i</m:t>
                  </m:r>
                </m:sub>
              </m:sSub>
            </m:e>
          </m:d>
        </m:oMath>
      </m:oMathPara>
      <w:r w:rsidR="00364C68" w:rsidRPr="00243CB7">
        <w:rPr>
          <w:sz w:val="20"/>
          <w:szCs w:val="20"/>
        </w:rPr>
        <w:tab/>
      </w:r>
      <w:r w:rsidR="00364C68" w:rsidRPr="00243CB7">
        <w:rPr>
          <w:sz w:val="20"/>
          <w:szCs w:val="20"/>
        </w:rPr>
        <w:tab/>
        <w:t>(</w:t>
      </w:r>
      <w:r w:rsidR="0057594C" w:rsidRPr="00243CB7">
        <w:rPr>
          <w:sz w:val="20"/>
          <w:szCs w:val="20"/>
        </w:rPr>
        <w:t>4</w:t>
      </w:r>
      <w:r w:rsidR="00364C68" w:rsidRPr="00243CB7">
        <w:rPr>
          <w:sz w:val="20"/>
          <w:szCs w:val="20"/>
        </w:rPr>
        <w:t>)</w:t>
      </w:r>
    </w:p>
    <w:p w:rsidR="00364C68" w:rsidRPr="00243CB7" w:rsidRDefault="00364C68" w:rsidP="00364C68">
      <w:pPr>
        <w:rPr>
          <w:sz w:val="20"/>
          <w:szCs w:val="20"/>
        </w:rPr>
      </w:pPr>
    </w:p>
    <w:p w:rsidR="00364C68" w:rsidRPr="00C90E5C" w:rsidRDefault="00AF77ED" w:rsidP="00364C68">
      <w:pPr>
        <w:rPr>
          <w:i/>
          <w:iCs/>
          <w:sz w:val="20"/>
          <w:szCs w:val="20"/>
        </w:rPr>
      </w:pPr>
      <w:r>
        <w:rPr>
          <w:i/>
          <w:iCs/>
          <w:sz w:val="20"/>
          <w:szCs w:val="20"/>
        </w:rPr>
        <w:t>C.</w:t>
      </w:r>
      <w:r w:rsidR="004D587C">
        <w:rPr>
          <w:i/>
          <w:iCs/>
          <w:sz w:val="20"/>
          <w:szCs w:val="20"/>
        </w:rPr>
        <w:t xml:space="preserve"> </w:t>
      </w:r>
      <w:r w:rsidR="00027BB2" w:rsidRPr="00C90E5C">
        <w:rPr>
          <w:i/>
          <w:iCs/>
          <w:sz w:val="20"/>
          <w:szCs w:val="20"/>
        </w:rPr>
        <w:t>Logistic Regression</w:t>
      </w:r>
    </w:p>
    <w:p w:rsidR="00092AF8" w:rsidRPr="00243CB7" w:rsidRDefault="00D600E7" w:rsidP="009A07AF">
      <w:pPr>
        <w:ind w:firstLine="202"/>
        <w:rPr>
          <w:sz w:val="20"/>
          <w:szCs w:val="20"/>
        </w:rPr>
      </w:pPr>
      <w:r w:rsidRPr="00243CB7">
        <w:rPr>
          <w:sz w:val="20"/>
          <w:szCs w:val="20"/>
        </w:rPr>
        <w:t xml:space="preserve">The logistic </w:t>
      </w:r>
      <w:r w:rsidR="009A07AF" w:rsidRPr="00243CB7">
        <w:rPr>
          <w:sz w:val="20"/>
          <w:szCs w:val="20"/>
        </w:rPr>
        <w:t xml:space="preserve">regression algorithm </w:t>
      </w:r>
      <w:r w:rsidRPr="00243CB7">
        <w:rPr>
          <w:sz w:val="20"/>
          <w:szCs w:val="20"/>
        </w:rPr>
        <w:t>uses a logistic function as seen in equation (5)</w:t>
      </w:r>
      <w:r w:rsidR="009A07AF" w:rsidRPr="00243CB7">
        <w:rPr>
          <w:sz w:val="20"/>
          <w:szCs w:val="20"/>
        </w:rPr>
        <w:t xml:space="preserve"> to predict the </w:t>
      </w:r>
      <w:r w:rsidR="00092AF8" w:rsidRPr="00243CB7">
        <w:rPr>
          <w:sz w:val="20"/>
          <w:szCs w:val="20"/>
        </w:rPr>
        <w:t>probability of a model with a binary outcome. The binary outcome is a qualitative response (1/0,</w:t>
      </w:r>
      <w:r w:rsidR="00DE5C3C" w:rsidRPr="00243CB7">
        <w:rPr>
          <w:sz w:val="20"/>
          <w:szCs w:val="20"/>
        </w:rPr>
        <w:t xml:space="preserve"> </w:t>
      </w:r>
      <w:r w:rsidR="00092AF8" w:rsidRPr="00243CB7">
        <w:rPr>
          <w:sz w:val="20"/>
          <w:szCs w:val="20"/>
        </w:rPr>
        <w:t>Yes/No,</w:t>
      </w:r>
      <w:r w:rsidR="00DE5C3C" w:rsidRPr="00243CB7">
        <w:rPr>
          <w:sz w:val="20"/>
          <w:szCs w:val="20"/>
        </w:rPr>
        <w:t xml:space="preserve"> </w:t>
      </w:r>
      <w:r w:rsidR="00092AF8" w:rsidRPr="00243CB7">
        <w:rPr>
          <w:sz w:val="20"/>
          <w:szCs w:val="20"/>
        </w:rPr>
        <w:t xml:space="preserve">True/False) to some other variable that could be categorical or numerical and it analyzes the qualitative responses to the quantitative predictor variables. </w:t>
      </w:r>
      <w:r w:rsidR="00364C68" w:rsidRPr="00243CB7">
        <w:rPr>
          <w:sz w:val="20"/>
          <w:szCs w:val="20"/>
        </w:rPr>
        <w:t>[</w:t>
      </w:r>
      <w:r w:rsidR="00F22103" w:rsidRPr="00243CB7">
        <w:rPr>
          <w:sz w:val="20"/>
          <w:szCs w:val="20"/>
        </w:rPr>
        <w:t>2</w:t>
      </w:r>
      <w:r w:rsidR="001C3D9F">
        <w:rPr>
          <w:sz w:val="20"/>
          <w:szCs w:val="20"/>
        </w:rPr>
        <w:t>2</w:t>
      </w:r>
      <w:r w:rsidR="00364C68" w:rsidRPr="00243CB7">
        <w:rPr>
          <w:sz w:val="20"/>
          <w:szCs w:val="20"/>
        </w:rPr>
        <w:t>]</w:t>
      </w:r>
      <w:r w:rsidR="00092AF8" w:rsidRPr="00243CB7">
        <w:rPr>
          <w:sz w:val="20"/>
          <w:szCs w:val="20"/>
        </w:rPr>
        <w:t>. </w:t>
      </w:r>
      <w:r w:rsidR="00211FA6" w:rsidRPr="00243CB7">
        <w:rPr>
          <w:sz w:val="20"/>
          <w:szCs w:val="20"/>
        </w:rPr>
        <w:t>The dataset used for the</w:t>
      </w:r>
      <w:r w:rsidR="000E5D56" w:rsidRPr="00243CB7">
        <w:rPr>
          <w:sz w:val="20"/>
          <w:szCs w:val="20"/>
        </w:rPr>
        <w:t xml:space="preserve"> Logistic Regression</w:t>
      </w:r>
      <w:r w:rsidR="00211FA6" w:rsidRPr="00243CB7">
        <w:rPr>
          <w:sz w:val="20"/>
          <w:szCs w:val="20"/>
        </w:rPr>
        <w:t xml:space="preserve"> algorithms was transformed using </w:t>
      </w:r>
      <w:proofErr w:type="spellStart"/>
      <w:r w:rsidR="00211FA6" w:rsidRPr="00243CB7">
        <w:rPr>
          <w:sz w:val="20"/>
          <w:szCs w:val="20"/>
        </w:rPr>
        <w:t>get_dummies</w:t>
      </w:r>
      <w:proofErr w:type="spellEnd"/>
      <w:r w:rsidR="00211FA6" w:rsidRPr="00243CB7">
        <w:rPr>
          <w:sz w:val="20"/>
          <w:szCs w:val="20"/>
        </w:rPr>
        <w:t xml:space="preserve">, standard scalar and </w:t>
      </w:r>
      <w:proofErr w:type="spellStart"/>
      <w:r w:rsidR="00211FA6" w:rsidRPr="00243CB7">
        <w:rPr>
          <w:sz w:val="20"/>
          <w:szCs w:val="20"/>
        </w:rPr>
        <w:t>train_test_split</w:t>
      </w:r>
      <w:proofErr w:type="spellEnd"/>
      <w:r w:rsidR="00211FA6" w:rsidRPr="00243CB7">
        <w:rPr>
          <w:sz w:val="20"/>
          <w:szCs w:val="20"/>
        </w:rPr>
        <w:t xml:space="preserve"> as explained in features and processes.</w:t>
      </w:r>
      <w:r w:rsidR="00092AF8" w:rsidRPr="00243CB7">
        <w:rPr>
          <w:sz w:val="20"/>
          <w:szCs w:val="20"/>
        </w:rPr>
        <w:t>  </w:t>
      </w:r>
    </w:p>
    <w:p w:rsidR="007667E0" w:rsidRPr="00243CB7" w:rsidRDefault="007667E0" w:rsidP="00092AF8">
      <w:pPr>
        <w:ind w:firstLine="202"/>
        <w:rPr>
          <w:sz w:val="20"/>
          <w:szCs w:val="20"/>
        </w:rPr>
      </w:pPr>
    </w:p>
    <w:p w:rsidR="00695072" w:rsidRPr="00243CB7" w:rsidRDefault="00F84993" w:rsidP="00092AF8">
      <w:pPr>
        <w:ind w:firstLine="202"/>
        <w:rPr>
          <w:sz w:val="20"/>
          <w:szCs w:val="20"/>
        </w:rPr>
      </w:pPr>
      <m:oMath>
        <m:sSub>
          <m:sSubPr>
            <m:ctrlPr>
              <w:rPr>
                <w:rFonts w:ascii="Cambria Math" w:hAnsi="Cambria Math"/>
                <w:sz w:val="20"/>
                <w:szCs w:val="20"/>
              </w:rPr>
            </m:ctrlPr>
          </m:sSubPr>
          <m:e>
            <m:r>
              <w:rPr>
                <w:rFonts w:ascii="Cambria Math" w:hAnsi="Cambria Math"/>
                <w:sz w:val="20"/>
                <w:szCs w:val="20"/>
              </w:rPr>
              <m:t>p</m:t>
            </m:r>
          </m:e>
          <m:sub>
            <m:r>
              <w:rPr>
                <w:rFonts w:ascii="Cambria Math" w:hAnsi="Cambria Math"/>
                <w:sz w:val="20"/>
                <w:szCs w:val="20"/>
              </w:rPr>
              <m:t>i</m:t>
            </m:r>
          </m:sub>
        </m:sSub>
        <m:r>
          <m:rPr>
            <m:sty m:val="p"/>
          </m:rPr>
          <w:rPr>
            <w:rFonts w:ascii="Cambria Math" w:hAnsi="Cambria Math"/>
            <w:sz w:val="20"/>
            <w:szCs w:val="20"/>
          </w:rPr>
          <m:t>=</m:t>
        </m:r>
        <m:r>
          <w:rPr>
            <w:rFonts w:ascii="Cambria Math" w:hAnsi="Cambria Math"/>
            <w:sz w:val="20"/>
            <w:szCs w:val="20"/>
          </w:rPr>
          <m:t>P</m:t>
        </m:r>
        <m:d>
          <m:dPr>
            <m:ctrlPr>
              <w:rPr>
                <w:rFonts w:ascii="Cambria Math" w:hAnsi="Cambria Math"/>
                <w:sz w:val="20"/>
                <w:szCs w:val="20"/>
              </w:rPr>
            </m:ctrlPr>
          </m:dPr>
          <m:e>
            <m:sSub>
              <m:sSubPr>
                <m:ctrlPr>
                  <w:rPr>
                    <w:rFonts w:ascii="Cambria Math" w:hAnsi="Cambria Math"/>
                    <w:sz w:val="20"/>
                    <w:szCs w:val="20"/>
                  </w:rPr>
                </m:ctrlPr>
              </m:sSubPr>
              <m:e>
                <m:r>
                  <w:rPr>
                    <w:rFonts w:ascii="Cambria Math" w:hAnsi="Cambria Math"/>
                    <w:sz w:val="20"/>
                    <w:szCs w:val="20"/>
                  </w:rPr>
                  <m:t>Y</m:t>
                </m:r>
              </m:e>
              <m:sub>
                <m:r>
                  <w:rPr>
                    <w:rFonts w:ascii="Cambria Math" w:hAnsi="Cambria Math"/>
                    <w:sz w:val="20"/>
                    <w:szCs w:val="20"/>
                  </w:rPr>
                  <m:t>i</m:t>
                </m:r>
              </m:sub>
            </m:sSub>
            <m:r>
              <m:rPr>
                <m:sty m:val="p"/>
              </m:rPr>
              <w:rPr>
                <w:rFonts w:ascii="Cambria Math" w:hAnsi="Cambria Math"/>
                <w:sz w:val="20"/>
                <w:szCs w:val="20"/>
              </w:rPr>
              <m:t>=1</m:t>
            </m:r>
          </m:e>
          <m:e>
            <m:r>
              <w:rPr>
                <w:rFonts w:ascii="Cambria Math" w:hAnsi="Cambria Math"/>
                <w:sz w:val="20"/>
                <w:szCs w:val="20"/>
              </w:rPr>
              <m:t>x</m:t>
            </m:r>
          </m:e>
        </m:d>
        <m:r>
          <m:rPr>
            <m:sty m:val="p"/>
          </m:rPr>
          <w:rPr>
            <w:rFonts w:ascii="Cambria Math" w:hAnsi="Cambria Math"/>
            <w:sz w:val="20"/>
            <w:szCs w:val="20"/>
          </w:rPr>
          <m:t>=</m:t>
        </m:r>
        <m:f>
          <m:fPr>
            <m:ctrlPr>
              <w:rPr>
                <w:rFonts w:ascii="Cambria Math" w:hAnsi="Cambria Math"/>
                <w:sz w:val="20"/>
                <w:szCs w:val="20"/>
              </w:rPr>
            </m:ctrlPr>
          </m:fPr>
          <m:num>
            <m:sSup>
              <m:sSupPr>
                <m:ctrlPr>
                  <w:rPr>
                    <w:rFonts w:ascii="Cambria Math" w:hAnsi="Cambria Math"/>
                    <w:sz w:val="20"/>
                    <w:szCs w:val="20"/>
                  </w:rPr>
                </m:ctrlPr>
              </m:sSupPr>
              <m:e>
                <m:r>
                  <w:rPr>
                    <w:rFonts w:ascii="Cambria Math" w:hAnsi="Cambria Math"/>
                    <w:sz w:val="20"/>
                    <w:szCs w:val="20"/>
                  </w:rPr>
                  <m:t>e</m:t>
                </m:r>
              </m:e>
              <m:sup>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0</m:t>
                    </m:r>
                  </m:sub>
                </m:sSub>
                <m:r>
                  <m:rPr>
                    <m:sty m:val="p"/>
                  </m:rP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1</m:t>
                    </m:r>
                    <m:r>
                      <w:rPr>
                        <w:rFonts w:ascii="Cambria Math" w:hAnsi="Cambria Math"/>
                        <w:sz w:val="20"/>
                        <w:szCs w:val="20"/>
                      </w:rPr>
                      <m:t>x</m:t>
                    </m:r>
                  </m:sub>
                </m:sSub>
              </m:sup>
            </m:sSup>
          </m:num>
          <m:den>
            <m:sSup>
              <m:sSupPr>
                <m:ctrlPr>
                  <w:rPr>
                    <w:rFonts w:ascii="Cambria Math" w:hAnsi="Cambria Math"/>
                    <w:sz w:val="20"/>
                    <w:szCs w:val="20"/>
                  </w:rPr>
                </m:ctrlPr>
              </m:sSupPr>
              <m:e>
                <m:r>
                  <m:rPr>
                    <m:sty m:val="p"/>
                  </m:rPr>
                  <w:rPr>
                    <w:rFonts w:ascii="Cambria Math" w:hAnsi="Cambria Math"/>
                    <w:sz w:val="20"/>
                    <w:szCs w:val="20"/>
                  </w:rPr>
                  <m:t>1+</m:t>
                </m:r>
                <m:r>
                  <w:rPr>
                    <w:rFonts w:ascii="Cambria Math" w:hAnsi="Cambria Math"/>
                    <w:sz w:val="20"/>
                    <w:szCs w:val="20"/>
                  </w:rPr>
                  <m:t>e</m:t>
                </m:r>
              </m:e>
              <m:sup>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0</m:t>
                    </m:r>
                  </m:sub>
                </m:sSub>
                <m:r>
                  <m:rPr>
                    <m:sty m:val="p"/>
                  </m:rP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β</m:t>
                    </m:r>
                  </m:e>
                  <m:sub>
                    <m:r>
                      <m:rPr>
                        <m:sty m:val="p"/>
                      </m:rPr>
                      <w:rPr>
                        <w:rFonts w:ascii="Cambria Math" w:hAnsi="Cambria Math"/>
                        <w:sz w:val="20"/>
                        <w:szCs w:val="20"/>
                      </w:rPr>
                      <m:t>1</m:t>
                    </m:r>
                    <m:r>
                      <w:rPr>
                        <w:rFonts w:ascii="Cambria Math" w:hAnsi="Cambria Math"/>
                        <w:sz w:val="20"/>
                        <w:szCs w:val="20"/>
                      </w:rPr>
                      <m:t>x</m:t>
                    </m:r>
                  </m:sub>
                </m:sSub>
              </m:sup>
            </m:sSup>
          </m:den>
        </m:f>
      </m:oMath>
      <w:r w:rsidR="00695072" w:rsidRPr="00243CB7">
        <w:rPr>
          <w:sz w:val="20"/>
          <w:szCs w:val="20"/>
        </w:rPr>
        <w:t xml:space="preserve">      (</w:t>
      </w:r>
      <w:r w:rsidR="0057594C" w:rsidRPr="00243CB7">
        <w:rPr>
          <w:sz w:val="20"/>
          <w:szCs w:val="20"/>
        </w:rPr>
        <w:t>5</w:t>
      </w:r>
      <w:r w:rsidR="00695072" w:rsidRPr="00243CB7">
        <w:rPr>
          <w:sz w:val="20"/>
          <w:szCs w:val="20"/>
        </w:rPr>
        <w:t>)</w:t>
      </w:r>
    </w:p>
    <w:p w:rsidR="007667E0" w:rsidRPr="00243CB7" w:rsidRDefault="007667E0" w:rsidP="00695072">
      <w:pPr>
        <w:ind w:firstLine="202"/>
        <w:rPr>
          <w:sz w:val="20"/>
          <w:szCs w:val="20"/>
        </w:rPr>
      </w:pPr>
    </w:p>
    <w:p w:rsidR="00200C04" w:rsidRPr="00243CB7" w:rsidRDefault="00092AF8" w:rsidP="00695072">
      <w:pPr>
        <w:ind w:firstLine="202"/>
        <w:rPr>
          <w:sz w:val="20"/>
          <w:szCs w:val="20"/>
        </w:rPr>
      </w:pPr>
      <w:r w:rsidRPr="00243CB7">
        <w:rPr>
          <w:sz w:val="20"/>
          <w:szCs w:val="20"/>
        </w:rPr>
        <w:t xml:space="preserve">The parameters </w:t>
      </w:r>
      <w:r w:rsidR="00DE5C3C" w:rsidRPr="00243CB7">
        <w:rPr>
          <w:sz w:val="20"/>
          <w:szCs w:val="20"/>
        </w:rPr>
        <w:t>0 and</w:t>
      </w:r>
      <w:r w:rsidRPr="00243CB7">
        <w:rPr>
          <w:sz w:val="20"/>
          <w:szCs w:val="20"/>
        </w:rPr>
        <w:t xml:space="preserve"> 1 of this model are estimated using a maximum likelihood method. The parameters are related to odds ratio and can be interpreted as the increase in odds of occurrence. </w:t>
      </w:r>
      <w:r w:rsidR="005B02F7" w:rsidRPr="00243CB7">
        <w:rPr>
          <w:sz w:val="20"/>
          <w:szCs w:val="20"/>
        </w:rPr>
        <w:t>[4]</w:t>
      </w:r>
    </w:p>
    <w:p w:rsidR="00200C04" w:rsidRPr="00243CB7" w:rsidRDefault="00200C04" w:rsidP="00027BB2">
      <w:pPr>
        <w:rPr>
          <w:sz w:val="20"/>
          <w:szCs w:val="20"/>
        </w:rPr>
      </w:pPr>
    </w:p>
    <w:p w:rsidR="00027BB2" w:rsidRPr="00C90E5C" w:rsidRDefault="00AF77ED" w:rsidP="00027BB2">
      <w:pPr>
        <w:pStyle w:val="NormalWeb"/>
        <w:spacing w:before="0" w:beforeAutospacing="0" w:after="0" w:afterAutospacing="0"/>
        <w:rPr>
          <w:i/>
          <w:iCs/>
          <w:sz w:val="20"/>
          <w:szCs w:val="20"/>
        </w:rPr>
      </w:pPr>
      <w:r>
        <w:rPr>
          <w:i/>
          <w:iCs/>
          <w:sz w:val="20"/>
          <w:szCs w:val="20"/>
        </w:rPr>
        <w:t>D.</w:t>
      </w:r>
      <w:r w:rsidR="00027BB2" w:rsidRPr="00C90E5C">
        <w:rPr>
          <w:i/>
          <w:iCs/>
          <w:sz w:val="20"/>
          <w:szCs w:val="20"/>
        </w:rPr>
        <w:t xml:space="preserve"> Support Vector Machine (SVM)</w:t>
      </w:r>
    </w:p>
    <w:p w:rsidR="00092AF8" w:rsidRDefault="00092AF8" w:rsidP="00200C04">
      <w:pPr>
        <w:pStyle w:val="NormalWeb"/>
        <w:spacing w:before="0" w:beforeAutospacing="0" w:after="0" w:afterAutospacing="0"/>
        <w:ind w:firstLine="202"/>
        <w:rPr>
          <w:sz w:val="20"/>
          <w:szCs w:val="20"/>
        </w:rPr>
      </w:pPr>
      <w:r w:rsidRPr="00092AF8">
        <w:rPr>
          <w:sz w:val="20"/>
          <w:szCs w:val="20"/>
        </w:rPr>
        <w:t xml:space="preserve">Support Vector Machine is a discriminative classifier used for regression, classification, and outlier detection. It is an </w:t>
      </w:r>
      <w:r w:rsidRPr="00092AF8">
        <w:rPr>
          <w:sz w:val="20"/>
          <w:szCs w:val="20"/>
        </w:rPr>
        <w:lastRenderedPageBreak/>
        <w:t>effective method for high dimensional spaces</w:t>
      </w:r>
      <w:r w:rsidR="00DE5C3C">
        <w:rPr>
          <w:sz w:val="20"/>
          <w:szCs w:val="20"/>
        </w:rPr>
        <w:t xml:space="preserve"> [</w:t>
      </w:r>
      <w:r w:rsidR="00AF77ED">
        <w:rPr>
          <w:sz w:val="20"/>
          <w:szCs w:val="20"/>
        </w:rPr>
        <w:t>18</w:t>
      </w:r>
      <w:r w:rsidR="00DE5C3C">
        <w:rPr>
          <w:sz w:val="20"/>
          <w:szCs w:val="20"/>
        </w:rPr>
        <w:t>]</w:t>
      </w:r>
      <w:r w:rsidR="00E541A1">
        <w:rPr>
          <w:sz w:val="20"/>
          <w:szCs w:val="20"/>
        </w:rPr>
        <w:t xml:space="preserve"> which is highly applicable to our processed dataset</w:t>
      </w:r>
      <w:r w:rsidRPr="00092AF8">
        <w:rPr>
          <w:sz w:val="20"/>
          <w:szCs w:val="20"/>
        </w:rPr>
        <w:t xml:space="preserve">. It is based on a set of labeled training data in the algorithm decision making. SVM is a method that with a lower computational power a considerable accuracy level is produced, with the disadvantage of not giving the probability estimates. </w:t>
      </w:r>
      <w:r w:rsidR="00211FA6" w:rsidRPr="00211FA6">
        <w:rPr>
          <w:sz w:val="20"/>
          <w:szCs w:val="20"/>
        </w:rPr>
        <w:t xml:space="preserve">The dataset used for the </w:t>
      </w:r>
      <w:r w:rsidR="000E5D56">
        <w:rPr>
          <w:sz w:val="20"/>
          <w:szCs w:val="20"/>
        </w:rPr>
        <w:t>SVM</w:t>
      </w:r>
      <w:r w:rsidR="00211FA6" w:rsidRPr="00211FA6">
        <w:rPr>
          <w:sz w:val="20"/>
          <w:szCs w:val="20"/>
        </w:rPr>
        <w:t xml:space="preserve"> algorithms was transformed using </w:t>
      </w:r>
      <w:proofErr w:type="spellStart"/>
      <w:r w:rsidR="00211FA6" w:rsidRPr="00211FA6">
        <w:rPr>
          <w:sz w:val="20"/>
          <w:szCs w:val="20"/>
        </w:rPr>
        <w:t>get_dummies</w:t>
      </w:r>
      <w:proofErr w:type="spellEnd"/>
      <w:r w:rsidR="00211FA6" w:rsidRPr="00211FA6">
        <w:rPr>
          <w:sz w:val="20"/>
          <w:szCs w:val="20"/>
        </w:rPr>
        <w:t xml:space="preserve">, standard scalar and </w:t>
      </w:r>
      <w:proofErr w:type="spellStart"/>
      <w:r w:rsidR="00211FA6" w:rsidRPr="00211FA6">
        <w:rPr>
          <w:sz w:val="20"/>
          <w:szCs w:val="20"/>
        </w:rPr>
        <w:t>train_test_split</w:t>
      </w:r>
      <w:proofErr w:type="spellEnd"/>
      <w:r w:rsidR="00211FA6" w:rsidRPr="00211FA6">
        <w:rPr>
          <w:sz w:val="20"/>
          <w:szCs w:val="20"/>
        </w:rPr>
        <w:t xml:space="preserve"> as explained in features and processes.</w:t>
      </w:r>
      <w:r w:rsidR="00211FA6">
        <w:rPr>
          <w:sz w:val="20"/>
          <w:szCs w:val="20"/>
        </w:rPr>
        <w:t xml:space="preserve"> </w:t>
      </w:r>
      <w:r w:rsidRPr="00092AF8">
        <w:rPr>
          <w:sz w:val="20"/>
          <w:szCs w:val="20"/>
        </w:rPr>
        <w:t>The algorithm maximizes the distance between the data points of different classes which increases the confidence in the classification of future data points</w:t>
      </w:r>
      <w:r w:rsidR="005B02F7">
        <w:rPr>
          <w:sz w:val="20"/>
          <w:szCs w:val="20"/>
        </w:rPr>
        <w:t xml:space="preserve"> [1].</w:t>
      </w:r>
      <w:r w:rsidRPr="00092AF8">
        <w:rPr>
          <w:sz w:val="20"/>
          <w:szCs w:val="20"/>
        </w:rPr>
        <w:t xml:space="preserve"> </w:t>
      </w:r>
    </w:p>
    <w:p w:rsidR="000A69BF" w:rsidRDefault="000A69BF" w:rsidP="000A69BF">
      <w:pPr>
        <w:pStyle w:val="NormalWeb"/>
        <w:spacing w:before="0" w:beforeAutospacing="0" w:after="0" w:afterAutospacing="0"/>
        <w:ind w:firstLine="202"/>
        <w:rPr>
          <w:sz w:val="20"/>
          <w:szCs w:val="20"/>
        </w:rPr>
      </w:pPr>
      <w:r w:rsidRPr="000A69BF">
        <w:rPr>
          <w:sz w:val="20"/>
          <w:szCs w:val="20"/>
        </w:rPr>
        <w:t>The two parameters that had the greatest influence on the SVM algorithm accuracy were C and Gamma. The Gamma parameter is the inverse of the radius of influence and is applied to handle non-linear classifications. High values of gamma mean a close influence of samples selected by the model as support vectors and low values means ‘far’ influence [1</w:t>
      </w:r>
      <w:r w:rsidR="001C3D9F">
        <w:rPr>
          <w:sz w:val="20"/>
          <w:szCs w:val="20"/>
        </w:rPr>
        <w:t>8</w:t>
      </w:r>
      <w:r w:rsidRPr="000A69BF">
        <w:rPr>
          <w:sz w:val="20"/>
          <w:szCs w:val="20"/>
        </w:rPr>
        <w:t>]. The C parameter does a tradeoff of correct classification to maximize the margin of the decision’s function. The higher the C the lower the bias becomes and the higher the variance.</w:t>
      </w:r>
    </w:p>
    <w:p w:rsidR="00C90E5C" w:rsidRDefault="00C90E5C" w:rsidP="000A69BF">
      <w:pPr>
        <w:pStyle w:val="NormalWeb"/>
        <w:spacing w:before="0" w:beforeAutospacing="0" w:after="0" w:afterAutospacing="0"/>
        <w:ind w:firstLine="202"/>
        <w:rPr>
          <w:sz w:val="20"/>
          <w:szCs w:val="20"/>
        </w:rPr>
      </w:pPr>
    </w:p>
    <w:p w:rsidR="007D2656" w:rsidRPr="00C90E5C" w:rsidRDefault="00AF77ED" w:rsidP="007D2656">
      <w:pPr>
        <w:pStyle w:val="NormalWeb"/>
        <w:spacing w:before="0" w:beforeAutospacing="0" w:after="0" w:afterAutospacing="0"/>
        <w:rPr>
          <w:i/>
          <w:iCs/>
          <w:sz w:val="20"/>
          <w:szCs w:val="20"/>
        </w:rPr>
      </w:pPr>
      <w:r>
        <w:rPr>
          <w:i/>
          <w:iCs/>
          <w:sz w:val="20"/>
          <w:szCs w:val="20"/>
        </w:rPr>
        <w:t>E.</w:t>
      </w:r>
      <w:r w:rsidR="00D347E3">
        <w:rPr>
          <w:i/>
          <w:iCs/>
          <w:sz w:val="20"/>
          <w:szCs w:val="20"/>
        </w:rPr>
        <w:t xml:space="preserve"> </w:t>
      </w:r>
      <w:r w:rsidR="00027BB2" w:rsidRPr="00C90E5C">
        <w:rPr>
          <w:i/>
          <w:iCs/>
          <w:sz w:val="20"/>
          <w:szCs w:val="20"/>
        </w:rPr>
        <w:t>Tensor Flow</w:t>
      </w:r>
    </w:p>
    <w:p w:rsidR="00092AF8" w:rsidRPr="007D2656" w:rsidRDefault="00092AF8" w:rsidP="007D2656">
      <w:pPr>
        <w:pStyle w:val="NormalWeb"/>
        <w:spacing w:before="0" w:beforeAutospacing="0" w:after="0" w:afterAutospacing="0"/>
        <w:ind w:firstLine="202"/>
        <w:rPr>
          <w:i/>
          <w:iCs/>
          <w:sz w:val="20"/>
          <w:szCs w:val="20"/>
        </w:rPr>
      </w:pPr>
      <w:r w:rsidRPr="00092AF8">
        <w:rPr>
          <w:sz w:val="20"/>
          <w:szCs w:val="20"/>
        </w:rPr>
        <w:t xml:space="preserve">TensorFlow is Google’s new machine learning framework. It streamlines the process of </w:t>
      </w:r>
      <w:r w:rsidR="00E541A1">
        <w:rPr>
          <w:sz w:val="20"/>
          <w:szCs w:val="20"/>
        </w:rPr>
        <w:t>p</w:t>
      </w:r>
      <w:r w:rsidR="00200C04">
        <w:rPr>
          <w:sz w:val="20"/>
          <w:szCs w:val="20"/>
        </w:rPr>
        <w:t>reprocessing</w:t>
      </w:r>
      <w:r w:rsidRPr="00092AF8">
        <w:rPr>
          <w:sz w:val="20"/>
          <w:szCs w:val="20"/>
        </w:rPr>
        <w:t xml:space="preserve"> the data and then training the model using that data. The predictions are provided with ease and future data can be implemented into the model with ease as well. TensorFlow has a Python front end, while its back end is completely C++. TensorFlow 2.0 is graph based computation with data that flows from nodes called tensors. These tensors are multi-dimensional data arrays</w:t>
      </w:r>
      <w:r w:rsidR="00DE5C3C">
        <w:rPr>
          <w:sz w:val="20"/>
          <w:szCs w:val="20"/>
        </w:rPr>
        <w:t xml:space="preserve"> [2</w:t>
      </w:r>
      <w:r w:rsidR="00AF77ED">
        <w:rPr>
          <w:sz w:val="20"/>
          <w:szCs w:val="20"/>
        </w:rPr>
        <w:t>6</w:t>
      </w:r>
      <w:r w:rsidR="007C3885">
        <w:rPr>
          <w:sz w:val="20"/>
          <w:szCs w:val="20"/>
        </w:rPr>
        <w:t>]</w:t>
      </w:r>
      <w:r w:rsidRPr="00092AF8">
        <w:rPr>
          <w:sz w:val="20"/>
          <w:szCs w:val="20"/>
        </w:rPr>
        <w:t xml:space="preserve">. Essentially, TensorFlow is a typical neural network using an input, hidden, and output layers. The input layer is called a logit layer, the hidden layer uses rectified linear units, and the output layer is called a logit layer. </w:t>
      </w:r>
    </w:p>
    <w:p w:rsidR="00092AF8" w:rsidRDefault="00092AF8" w:rsidP="007D2656">
      <w:pPr>
        <w:pStyle w:val="NormalWeb"/>
        <w:spacing w:before="0" w:beforeAutospacing="0" w:after="0" w:afterAutospacing="0"/>
        <w:ind w:firstLine="202"/>
        <w:rPr>
          <w:i/>
          <w:iCs/>
          <w:sz w:val="20"/>
          <w:szCs w:val="20"/>
        </w:rPr>
      </w:pPr>
      <w:r w:rsidRPr="00092AF8">
        <w:rPr>
          <w:sz w:val="20"/>
          <w:szCs w:val="20"/>
        </w:rPr>
        <w:t xml:space="preserve">TensorFlow uses a different form of </w:t>
      </w:r>
      <w:r w:rsidR="00E541A1">
        <w:rPr>
          <w:sz w:val="20"/>
          <w:szCs w:val="20"/>
        </w:rPr>
        <w:t>p</w:t>
      </w:r>
      <w:r w:rsidR="00200C04">
        <w:rPr>
          <w:sz w:val="20"/>
          <w:szCs w:val="20"/>
        </w:rPr>
        <w:t>reprocessing</w:t>
      </w:r>
      <w:r w:rsidRPr="00092AF8">
        <w:rPr>
          <w:sz w:val="20"/>
          <w:szCs w:val="20"/>
        </w:rPr>
        <w:t xml:space="preserve"> from the rest of the </w:t>
      </w:r>
      <w:r w:rsidR="005B02F7" w:rsidRPr="00092AF8">
        <w:rPr>
          <w:sz w:val="20"/>
          <w:szCs w:val="20"/>
        </w:rPr>
        <w:t>python-based</w:t>
      </w:r>
      <w:r w:rsidRPr="00092AF8">
        <w:rPr>
          <w:sz w:val="20"/>
          <w:szCs w:val="20"/>
        </w:rPr>
        <w:t xml:space="preserve"> algorithms, although the output</w:t>
      </w:r>
      <w:r w:rsidR="00E541A1">
        <w:rPr>
          <w:sz w:val="20"/>
          <w:szCs w:val="20"/>
        </w:rPr>
        <w:t xml:space="preserve"> was </w:t>
      </w:r>
      <w:r w:rsidRPr="00092AF8">
        <w:rPr>
          <w:sz w:val="20"/>
          <w:szCs w:val="20"/>
        </w:rPr>
        <w:t xml:space="preserve">similar to the </w:t>
      </w:r>
      <w:r w:rsidR="00E541A1">
        <w:rPr>
          <w:sz w:val="20"/>
          <w:szCs w:val="20"/>
        </w:rPr>
        <w:t xml:space="preserve">dataset produced by </w:t>
      </w:r>
      <w:proofErr w:type="spellStart"/>
      <w:r w:rsidR="004E518D">
        <w:rPr>
          <w:sz w:val="20"/>
          <w:szCs w:val="20"/>
        </w:rPr>
        <w:t>Scikit-Learn</w:t>
      </w:r>
      <w:r w:rsidR="00E541A1">
        <w:rPr>
          <w:sz w:val="20"/>
          <w:szCs w:val="20"/>
        </w:rPr>
        <w:t>’s</w:t>
      </w:r>
      <w:proofErr w:type="spellEnd"/>
      <w:r w:rsidR="00E541A1">
        <w:rPr>
          <w:sz w:val="20"/>
          <w:szCs w:val="20"/>
        </w:rPr>
        <w:t xml:space="preserve"> preprocessing</w:t>
      </w:r>
      <w:r w:rsidRPr="00092AF8">
        <w:rPr>
          <w:sz w:val="20"/>
          <w:szCs w:val="20"/>
        </w:rPr>
        <w:t xml:space="preserve">. Different preprocessing layers depend on the data you need to work with. The activation layers used were </w:t>
      </w:r>
      <w:proofErr w:type="spellStart"/>
      <w:r w:rsidRPr="00092AF8">
        <w:rPr>
          <w:sz w:val="20"/>
          <w:szCs w:val="20"/>
        </w:rPr>
        <w:t>Relu</w:t>
      </w:r>
      <w:proofErr w:type="spellEnd"/>
      <w:r w:rsidRPr="00092AF8">
        <w:rPr>
          <w:sz w:val="20"/>
          <w:szCs w:val="20"/>
        </w:rPr>
        <w:t xml:space="preserve"> and Sigmoid. The loss was set at binary </w:t>
      </w:r>
      <w:proofErr w:type="spellStart"/>
      <w:r w:rsidRPr="00092AF8">
        <w:rPr>
          <w:sz w:val="20"/>
          <w:szCs w:val="20"/>
        </w:rPr>
        <w:t>corossentropy</w:t>
      </w:r>
      <w:proofErr w:type="spellEnd"/>
      <w:r w:rsidRPr="00092AF8">
        <w:rPr>
          <w:sz w:val="20"/>
          <w:szCs w:val="20"/>
        </w:rPr>
        <w:t xml:space="preserve">, the optimizer at </w:t>
      </w:r>
      <w:r w:rsidR="005B02F7" w:rsidRPr="00092AF8">
        <w:rPr>
          <w:sz w:val="20"/>
          <w:szCs w:val="20"/>
        </w:rPr>
        <w:t>Adam</w:t>
      </w:r>
      <w:r w:rsidRPr="00092AF8">
        <w:rPr>
          <w:sz w:val="20"/>
          <w:szCs w:val="20"/>
        </w:rPr>
        <w:t xml:space="preserve">, and the metrics to accuracy. </w:t>
      </w:r>
      <w:r w:rsidR="00E541A1">
        <w:rPr>
          <w:sz w:val="20"/>
          <w:szCs w:val="20"/>
        </w:rPr>
        <w:t>T</w:t>
      </w:r>
      <w:r w:rsidR="00E541A1" w:rsidRPr="00092AF8">
        <w:rPr>
          <w:sz w:val="20"/>
          <w:szCs w:val="20"/>
        </w:rPr>
        <w:t>he epoch was set to three</w:t>
      </w:r>
      <w:r w:rsidR="00E541A1">
        <w:rPr>
          <w:sz w:val="20"/>
          <w:szCs w:val="20"/>
        </w:rPr>
        <w:t>,</w:t>
      </w:r>
      <w:r w:rsidR="00E541A1" w:rsidRPr="00092AF8">
        <w:rPr>
          <w:sz w:val="20"/>
          <w:szCs w:val="20"/>
        </w:rPr>
        <w:t xml:space="preserve"> </w:t>
      </w:r>
      <w:r w:rsidR="00E541A1">
        <w:rPr>
          <w:sz w:val="20"/>
          <w:szCs w:val="20"/>
        </w:rPr>
        <w:t>b</w:t>
      </w:r>
      <w:r w:rsidRPr="00092AF8">
        <w:rPr>
          <w:sz w:val="20"/>
          <w:szCs w:val="20"/>
        </w:rPr>
        <w:t>ecause the dataset was fairly consistent</w:t>
      </w:r>
      <w:r w:rsidR="006415F4">
        <w:rPr>
          <w:sz w:val="20"/>
          <w:szCs w:val="20"/>
        </w:rPr>
        <w:t>.</w:t>
      </w:r>
      <w:r w:rsidRPr="00092AF8">
        <w:rPr>
          <w:sz w:val="20"/>
          <w:szCs w:val="20"/>
        </w:rPr>
        <w:t xml:space="preserve"> </w:t>
      </w:r>
      <w:r w:rsidR="006415F4">
        <w:rPr>
          <w:sz w:val="20"/>
          <w:szCs w:val="20"/>
        </w:rPr>
        <w:t xml:space="preserve">The epoch </w:t>
      </w:r>
      <w:r w:rsidRPr="00092AF8">
        <w:rPr>
          <w:sz w:val="20"/>
          <w:szCs w:val="20"/>
        </w:rPr>
        <w:t xml:space="preserve">could be </w:t>
      </w:r>
      <w:r w:rsidR="006415F4">
        <w:rPr>
          <w:sz w:val="20"/>
          <w:szCs w:val="20"/>
        </w:rPr>
        <w:t xml:space="preserve">set at a </w:t>
      </w:r>
      <w:r w:rsidRPr="00092AF8">
        <w:rPr>
          <w:sz w:val="20"/>
          <w:szCs w:val="20"/>
        </w:rPr>
        <w:t xml:space="preserve">higher </w:t>
      </w:r>
      <w:r w:rsidR="006415F4">
        <w:rPr>
          <w:sz w:val="20"/>
          <w:szCs w:val="20"/>
        </w:rPr>
        <w:t xml:space="preserve">setting </w:t>
      </w:r>
      <w:r w:rsidRPr="00092AF8">
        <w:rPr>
          <w:sz w:val="20"/>
          <w:szCs w:val="20"/>
        </w:rPr>
        <w:t>depending on the variety of</w:t>
      </w:r>
      <w:r w:rsidR="006415F4">
        <w:rPr>
          <w:sz w:val="20"/>
          <w:szCs w:val="20"/>
        </w:rPr>
        <w:t xml:space="preserve"> future</w:t>
      </w:r>
      <w:r w:rsidRPr="00092AF8">
        <w:rPr>
          <w:sz w:val="20"/>
          <w:szCs w:val="20"/>
        </w:rPr>
        <w:t xml:space="preserve"> data</w:t>
      </w:r>
      <w:r w:rsidR="006415F4">
        <w:rPr>
          <w:sz w:val="20"/>
          <w:szCs w:val="20"/>
        </w:rPr>
        <w:t>sets</w:t>
      </w:r>
      <w:r w:rsidRPr="00092AF8">
        <w:rPr>
          <w:sz w:val="20"/>
          <w:szCs w:val="20"/>
        </w:rPr>
        <w:t>.</w:t>
      </w:r>
      <w:r w:rsidRPr="00092AF8">
        <w:rPr>
          <w:i/>
          <w:iCs/>
          <w:sz w:val="20"/>
          <w:szCs w:val="20"/>
        </w:rPr>
        <w:t xml:space="preserve"> </w:t>
      </w:r>
    </w:p>
    <w:p w:rsidR="00027BB2" w:rsidRDefault="00027BB2" w:rsidP="00027BB2"/>
    <w:p w:rsidR="00027BB2" w:rsidRPr="005A47B8" w:rsidRDefault="00AF77ED" w:rsidP="00027BB2">
      <w:pPr>
        <w:pStyle w:val="NormalWeb"/>
        <w:spacing w:before="0" w:beforeAutospacing="0" w:after="0" w:afterAutospacing="0"/>
        <w:rPr>
          <w:i/>
          <w:iCs/>
          <w:sz w:val="20"/>
          <w:szCs w:val="20"/>
        </w:rPr>
      </w:pPr>
      <w:r>
        <w:rPr>
          <w:i/>
          <w:iCs/>
          <w:sz w:val="20"/>
          <w:szCs w:val="20"/>
        </w:rPr>
        <w:t>F.</w:t>
      </w:r>
      <w:r w:rsidR="00D347E3">
        <w:rPr>
          <w:i/>
          <w:iCs/>
          <w:sz w:val="20"/>
          <w:szCs w:val="20"/>
        </w:rPr>
        <w:t xml:space="preserve"> </w:t>
      </w:r>
      <w:r w:rsidR="00027BB2" w:rsidRPr="005A47B8">
        <w:rPr>
          <w:i/>
          <w:iCs/>
          <w:sz w:val="20"/>
          <w:szCs w:val="20"/>
        </w:rPr>
        <w:t>Random Forest</w:t>
      </w:r>
    </w:p>
    <w:p w:rsidR="00092AF8" w:rsidRDefault="00092AF8" w:rsidP="00200C04">
      <w:pPr>
        <w:pStyle w:val="NormalWeb"/>
        <w:spacing w:before="0" w:beforeAutospacing="0" w:after="0" w:afterAutospacing="0"/>
        <w:ind w:firstLine="202"/>
        <w:rPr>
          <w:sz w:val="20"/>
          <w:szCs w:val="20"/>
        </w:rPr>
      </w:pPr>
      <w:r w:rsidRPr="00092AF8">
        <w:rPr>
          <w:sz w:val="20"/>
          <w:szCs w:val="20"/>
        </w:rPr>
        <w:t xml:space="preserve">Random </w:t>
      </w:r>
      <w:r w:rsidR="006415F4">
        <w:rPr>
          <w:sz w:val="20"/>
          <w:szCs w:val="20"/>
        </w:rPr>
        <w:t>F</w:t>
      </w:r>
      <w:r w:rsidRPr="00092AF8">
        <w:rPr>
          <w:sz w:val="20"/>
          <w:szCs w:val="20"/>
        </w:rPr>
        <w:t>orest is an algorithm that at its core has different types of decision trees working together. The trees all give a classification</w:t>
      </w:r>
      <w:r w:rsidR="0053166E">
        <w:rPr>
          <w:sz w:val="20"/>
          <w:szCs w:val="20"/>
        </w:rPr>
        <w:t>,</w:t>
      </w:r>
      <w:r w:rsidRPr="00092AF8">
        <w:rPr>
          <w:sz w:val="20"/>
          <w:szCs w:val="20"/>
        </w:rPr>
        <w:t xml:space="preserve"> and the </w:t>
      </w:r>
      <w:r w:rsidR="006415F4">
        <w:rPr>
          <w:sz w:val="20"/>
          <w:szCs w:val="20"/>
        </w:rPr>
        <w:t>R</w:t>
      </w:r>
      <w:r w:rsidRPr="00092AF8">
        <w:rPr>
          <w:sz w:val="20"/>
          <w:szCs w:val="20"/>
        </w:rPr>
        <w:t xml:space="preserve">andom </w:t>
      </w:r>
      <w:r w:rsidR="006415F4">
        <w:rPr>
          <w:sz w:val="20"/>
          <w:szCs w:val="20"/>
        </w:rPr>
        <w:t>F</w:t>
      </w:r>
      <w:r w:rsidRPr="00092AF8">
        <w:rPr>
          <w:sz w:val="20"/>
          <w:szCs w:val="20"/>
        </w:rPr>
        <w:t xml:space="preserve">orest algorithm counts each classification as </w:t>
      </w:r>
      <w:r w:rsidR="0053166E">
        <w:rPr>
          <w:sz w:val="20"/>
          <w:szCs w:val="20"/>
        </w:rPr>
        <w:t xml:space="preserve">a </w:t>
      </w:r>
      <w:r w:rsidRPr="00092AF8">
        <w:rPr>
          <w:sz w:val="20"/>
          <w:szCs w:val="20"/>
        </w:rPr>
        <w:t>vote. The classification with the most votes receives the final classification</w:t>
      </w:r>
      <w:r w:rsidR="00DE5C3C">
        <w:rPr>
          <w:sz w:val="20"/>
          <w:szCs w:val="20"/>
        </w:rPr>
        <w:t xml:space="preserve"> [1</w:t>
      </w:r>
      <w:r w:rsidR="00AF77ED">
        <w:rPr>
          <w:sz w:val="20"/>
          <w:szCs w:val="20"/>
        </w:rPr>
        <w:t>9</w:t>
      </w:r>
      <w:r w:rsidR="00DE5C3C">
        <w:rPr>
          <w:sz w:val="20"/>
          <w:szCs w:val="20"/>
        </w:rPr>
        <w:t>]</w:t>
      </w:r>
      <w:r w:rsidRPr="00092AF8">
        <w:rPr>
          <w:sz w:val="20"/>
          <w:szCs w:val="20"/>
        </w:rPr>
        <w:t xml:space="preserve">. The preprocessing of the data is important with Random </w:t>
      </w:r>
      <w:r w:rsidR="006415F4">
        <w:rPr>
          <w:sz w:val="20"/>
          <w:szCs w:val="20"/>
        </w:rPr>
        <w:t>F</w:t>
      </w:r>
      <w:r w:rsidRPr="00092AF8">
        <w:rPr>
          <w:sz w:val="20"/>
          <w:szCs w:val="20"/>
        </w:rPr>
        <w:t xml:space="preserve">orest, because </w:t>
      </w:r>
      <w:r w:rsidR="00200C04" w:rsidRPr="00092AF8">
        <w:rPr>
          <w:sz w:val="20"/>
          <w:szCs w:val="20"/>
        </w:rPr>
        <w:t>Gini</w:t>
      </w:r>
      <w:r w:rsidRPr="00092AF8">
        <w:rPr>
          <w:sz w:val="20"/>
          <w:szCs w:val="20"/>
        </w:rPr>
        <w:t xml:space="preserve"> decision tree is the default type of decision tree used. </w:t>
      </w:r>
      <w:r w:rsidR="00314400" w:rsidRPr="00314400">
        <w:rPr>
          <w:sz w:val="20"/>
          <w:szCs w:val="20"/>
        </w:rPr>
        <w:t xml:space="preserve">The dataset used for the </w:t>
      </w:r>
      <w:r w:rsidR="004A147D">
        <w:rPr>
          <w:sz w:val="20"/>
          <w:szCs w:val="20"/>
        </w:rPr>
        <w:t>Random Forest</w:t>
      </w:r>
      <w:r w:rsidR="00314400" w:rsidRPr="00314400">
        <w:rPr>
          <w:sz w:val="20"/>
          <w:szCs w:val="20"/>
        </w:rPr>
        <w:t xml:space="preserve"> algorithm was transformed using </w:t>
      </w:r>
      <w:proofErr w:type="spellStart"/>
      <w:r w:rsidR="00314400" w:rsidRPr="00314400">
        <w:rPr>
          <w:sz w:val="20"/>
          <w:szCs w:val="20"/>
        </w:rPr>
        <w:t>get_dummies</w:t>
      </w:r>
      <w:proofErr w:type="spellEnd"/>
      <w:r w:rsidR="00314400" w:rsidRPr="00314400">
        <w:rPr>
          <w:sz w:val="20"/>
          <w:szCs w:val="20"/>
        </w:rPr>
        <w:t xml:space="preserve">, standard scalar and </w:t>
      </w:r>
      <w:proofErr w:type="spellStart"/>
      <w:r w:rsidR="00314400" w:rsidRPr="00314400">
        <w:rPr>
          <w:sz w:val="20"/>
          <w:szCs w:val="20"/>
        </w:rPr>
        <w:t>train_test_split</w:t>
      </w:r>
      <w:proofErr w:type="spellEnd"/>
      <w:r w:rsidR="00314400" w:rsidRPr="00314400">
        <w:rPr>
          <w:sz w:val="20"/>
          <w:szCs w:val="20"/>
        </w:rPr>
        <w:t xml:space="preserve"> as explained in features and processes.</w:t>
      </w:r>
      <w:r w:rsidR="00314400">
        <w:rPr>
          <w:sz w:val="20"/>
          <w:szCs w:val="20"/>
        </w:rPr>
        <w:t xml:space="preserve"> </w:t>
      </w:r>
      <w:r w:rsidR="0084422E">
        <w:rPr>
          <w:sz w:val="20"/>
          <w:szCs w:val="20"/>
        </w:rPr>
        <w:t>T</w:t>
      </w:r>
      <w:r w:rsidR="0084422E" w:rsidRPr="00092AF8">
        <w:rPr>
          <w:sz w:val="20"/>
          <w:szCs w:val="20"/>
        </w:rPr>
        <w:t xml:space="preserve">he Gini index </w:t>
      </w:r>
      <w:r w:rsidR="0084422E">
        <w:rPr>
          <w:sz w:val="20"/>
          <w:szCs w:val="20"/>
        </w:rPr>
        <w:t xml:space="preserve">in Gini decision tree and </w:t>
      </w:r>
      <w:r w:rsidR="0084422E" w:rsidRPr="00092AF8">
        <w:rPr>
          <w:sz w:val="20"/>
          <w:szCs w:val="20"/>
        </w:rPr>
        <w:t>binary classification problems</w:t>
      </w:r>
      <w:r w:rsidR="0084422E">
        <w:rPr>
          <w:sz w:val="20"/>
          <w:szCs w:val="20"/>
        </w:rPr>
        <w:t xml:space="preserve"> </w:t>
      </w:r>
      <w:r w:rsidR="0084422E" w:rsidRPr="00092AF8">
        <w:rPr>
          <w:sz w:val="20"/>
          <w:szCs w:val="20"/>
        </w:rPr>
        <w:t xml:space="preserve">will be </w:t>
      </w:r>
      <w:r w:rsidR="0084422E" w:rsidRPr="00695072">
        <w:rPr>
          <w:sz w:val="20"/>
          <w:szCs w:val="20"/>
        </w:rPr>
        <w:t>zero</w:t>
      </w:r>
      <w:r w:rsidR="0084422E">
        <w:rPr>
          <w:sz w:val="20"/>
          <w:szCs w:val="20"/>
        </w:rPr>
        <w:t xml:space="preserve"> if</w:t>
      </w:r>
      <w:r w:rsidR="006415F4" w:rsidRPr="00092AF8">
        <w:rPr>
          <w:sz w:val="20"/>
          <w:szCs w:val="20"/>
        </w:rPr>
        <w:t xml:space="preserve"> all the scenarios in the columns are positive or a</w:t>
      </w:r>
      <w:r w:rsidR="006415F4">
        <w:rPr>
          <w:sz w:val="20"/>
          <w:szCs w:val="20"/>
        </w:rPr>
        <w:t xml:space="preserve">ll are </w:t>
      </w:r>
      <w:r w:rsidR="006415F4" w:rsidRPr="00092AF8">
        <w:rPr>
          <w:sz w:val="20"/>
          <w:szCs w:val="20"/>
        </w:rPr>
        <w:t>negative</w:t>
      </w:r>
      <w:r w:rsidRPr="00695072">
        <w:rPr>
          <w:sz w:val="20"/>
          <w:szCs w:val="20"/>
        </w:rPr>
        <w:t xml:space="preserve">. </w:t>
      </w:r>
      <w:proofErr w:type="gramStart"/>
      <w:r w:rsidRPr="00695072">
        <w:rPr>
          <w:sz w:val="20"/>
          <w:szCs w:val="20"/>
        </w:rPr>
        <w:t>If  the</w:t>
      </w:r>
      <w:proofErr w:type="gramEnd"/>
      <w:r w:rsidRPr="00695072">
        <w:rPr>
          <w:sz w:val="20"/>
          <w:szCs w:val="20"/>
        </w:rPr>
        <w:t xml:space="preserve"> </w:t>
      </w:r>
      <w:r w:rsidRPr="00695072">
        <w:rPr>
          <w:sz w:val="20"/>
          <w:szCs w:val="20"/>
        </w:rPr>
        <w:t xml:space="preserve">distribution of the </w:t>
      </w:r>
      <w:r w:rsidR="00200C04" w:rsidRPr="00695072">
        <w:rPr>
          <w:sz w:val="20"/>
          <w:szCs w:val="20"/>
        </w:rPr>
        <w:t>columns</w:t>
      </w:r>
      <w:r w:rsidR="008B2AB8">
        <w:rPr>
          <w:sz w:val="20"/>
          <w:szCs w:val="20"/>
        </w:rPr>
        <w:t xml:space="preserve"> is</w:t>
      </w:r>
      <w:r w:rsidR="008B2AB8" w:rsidRPr="008B2AB8">
        <w:rPr>
          <w:sz w:val="20"/>
          <w:szCs w:val="20"/>
        </w:rPr>
        <w:t xml:space="preserve"> </w:t>
      </w:r>
      <w:r w:rsidR="008B2AB8" w:rsidRPr="00695072">
        <w:rPr>
          <w:sz w:val="20"/>
          <w:szCs w:val="20"/>
        </w:rPr>
        <w:t>normalize</w:t>
      </w:r>
      <w:r w:rsidR="008B2AB8">
        <w:rPr>
          <w:sz w:val="20"/>
          <w:szCs w:val="20"/>
        </w:rPr>
        <w:t>d</w:t>
      </w:r>
      <w:r w:rsidR="00200C04" w:rsidRPr="00695072">
        <w:rPr>
          <w:sz w:val="20"/>
          <w:szCs w:val="20"/>
        </w:rPr>
        <w:t>,</w:t>
      </w:r>
      <w:r w:rsidRPr="00695072">
        <w:rPr>
          <w:sz w:val="20"/>
          <w:szCs w:val="20"/>
        </w:rPr>
        <w:t xml:space="preserve">  </w:t>
      </w:r>
      <w:r w:rsidR="008B2AB8">
        <w:rPr>
          <w:sz w:val="20"/>
          <w:szCs w:val="20"/>
        </w:rPr>
        <w:t xml:space="preserve">then the </w:t>
      </w:r>
      <w:r w:rsidR="008B2AB8" w:rsidRPr="00695072">
        <w:rPr>
          <w:sz w:val="20"/>
          <w:szCs w:val="20"/>
        </w:rPr>
        <w:t>Gini inde</w:t>
      </w:r>
      <w:r w:rsidR="008B2AB8">
        <w:rPr>
          <w:sz w:val="20"/>
          <w:szCs w:val="20"/>
        </w:rPr>
        <w:t xml:space="preserve">x </w:t>
      </w:r>
      <w:r w:rsidR="008B2AB8">
        <w:rPr>
          <w:sz w:val="20"/>
          <w:szCs w:val="20"/>
        </w:rPr>
        <w:t xml:space="preserve">can be </w:t>
      </w:r>
      <w:r w:rsidRPr="00695072">
        <w:rPr>
          <w:sz w:val="20"/>
          <w:szCs w:val="20"/>
        </w:rPr>
        <w:t xml:space="preserve">maximize the </w:t>
      </w:r>
      <w:r w:rsidR="00441B1B">
        <w:rPr>
          <w:sz w:val="20"/>
          <w:szCs w:val="20"/>
        </w:rPr>
        <w:t>[</w:t>
      </w:r>
      <w:r w:rsidR="002627CC">
        <w:rPr>
          <w:sz w:val="20"/>
          <w:szCs w:val="20"/>
        </w:rPr>
        <w:t>20</w:t>
      </w:r>
      <w:r w:rsidR="00DE5C3C">
        <w:rPr>
          <w:sz w:val="20"/>
          <w:szCs w:val="20"/>
        </w:rPr>
        <w:t>]</w:t>
      </w:r>
      <w:r w:rsidR="0084422E">
        <w:rPr>
          <w:sz w:val="20"/>
          <w:szCs w:val="20"/>
        </w:rPr>
        <w:t xml:space="preserve"> using the equation (6) below</w:t>
      </w:r>
      <w:r w:rsidRPr="00695072">
        <w:rPr>
          <w:sz w:val="20"/>
          <w:szCs w:val="20"/>
        </w:rPr>
        <w:t xml:space="preserve">. </w:t>
      </w:r>
    </w:p>
    <w:p w:rsidR="007667E0" w:rsidRPr="00695072" w:rsidRDefault="007667E0" w:rsidP="00200C04">
      <w:pPr>
        <w:pStyle w:val="NormalWeb"/>
        <w:spacing w:before="0" w:beforeAutospacing="0" w:after="0" w:afterAutospacing="0"/>
        <w:ind w:firstLine="202"/>
        <w:rPr>
          <w:sz w:val="20"/>
          <w:szCs w:val="20"/>
        </w:rPr>
      </w:pPr>
    </w:p>
    <w:p w:rsidR="00027BB2" w:rsidRDefault="00695072" w:rsidP="00027BB2">
      <w:pPr>
        <w:pStyle w:val="NormalWeb"/>
        <w:spacing w:before="0" w:beforeAutospacing="0" w:after="0" w:afterAutospacing="0"/>
        <w:rPr>
          <w:sz w:val="20"/>
          <w:szCs w:val="20"/>
        </w:rPr>
      </w:pPr>
      <m:oMath>
        <m:r>
          <w:rPr>
            <w:rFonts w:ascii="Cambria Math" w:hAnsi="Cambria Math"/>
            <w:sz w:val="20"/>
            <w:szCs w:val="20"/>
          </w:rPr>
          <m:t>gini</m:t>
        </m:r>
        <m:d>
          <m:dPr>
            <m:ctrlPr>
              <w:rPr>
                <w:rFonts w:ascii="Cambria Math" w:hAnsi="Cambria Math"/>
                <w:i/>
                <w:sz w:val="20"/>
                <w:szCs w:val="20"/>
              </w:rPr>
            </m:ctrlPr>
          </m:dPr>
          <m:e>
            <m:r>
              <w:rPr>
                <w:rFonts w:ascii="Cambria Math" w:hAnsi="Cambria Math"/>
                <w:sz w:val="20"/>
                <w:szCs w:val="20"/>
              </w:rPr>
              <m:t>D</m:t>
            </m:r>
          </m:e>
        </m:d>
        <m:r>
          <w:rPr>
            <w:rFonts w:ascii="Cambria Math" w:hAnsi="Cambria Math"/>
            <w:sz w:val="20"/>
            <w:szCs w:val="20"/>
          </w:rPr>
          <m:t>=1-</m:t>
        </m:r>
        <m:nary>
          <m:naryPr>
            <m:chr m:val="∑"/>
            <m:limLoc m:val="undOvr"/>
            <m:ctrlPr>
              <w:rPr>
                <w:rFonts w:ascii="Cambria Math" w:hAnsi="Cambria Math"/>
                <w:i/>
                <w:sz w:val="20"/>
                <w:szCs w:val="20"/>
              </w:rPr>
            </m:ctrlPr>
          </m:naryPr>
          <m:sub>
            <m:r>
              <w:rPr>
                <w:rFonts w:ascii="Cambria Math" w:hAnsi="Cambria Math"/>
                <w:sz w:val="20"/>
                <w:szCs w:val="20"/>
              </w:rPr>
              <m:t>j=1</m:t>
            </m:r>
          </m:sub>
          <m:sup>
            <m:r>
              <w:rPr>
                <w:rFonts w:ascii="Cambria Math" w:hAnsi="Cambria Math"/>
                <w:sz w:val="20"/>
                <w:szCs w:val="20"/>
              </w:rPr>
              <m:t>n</m:t>
            </m:r>
          </m:sup>
          <m:e>
            <m:sSubSup>
              <m:sSubSupPr>
                <m:ctrlPr>
                  <w:rPr>
                    <w:rFonts w:ascii="Cambria Math" w:hAnsi="Cambria Math"/>
                    <w:i/>
                    <w:sz w:val="20"/>
                    <w:szCs w:val="20"/>
                  </w:rPr>
                </m:ctrlPr>
              </m:sSubSupPr>
              <m:e>
                <m:r>
                  <w:rPr>
                    <w:rFonts w:ascii="Cambria Math" w:hAnsi="Cambria Math"/>
                    <w:sz w:val="20"/>
                    <w:szCs w:val="20"/>
                  </w:rPr>
                  <m:t>p</m:t>
                </m:r>
              </m:e>
              <m:sub>
                <m:r>
                  <w:rPr>
                    <w:rFonts w:ascii="Cambria Math" w:hAnsi="Cambria Math"/>
                    <w:sz w:val="20"/>
                    <w:szCs w:val="20"/>
                  </w:rPr>
                  <m:t>j</m:t>
                </m:r>
              </m:sub>
              <m:sup>
                <m:r>
                  <w:rPr>
                    <w:rFonts w:ascii="Cambria Math" w:hAnsi="Cambria Math"/>
                    <w:sz w:val="20"/>
                    <w:szCs w:val="20"/>
                  </w:rPr>
                  <m:t>2</m:t>
                </m:r>
              </m:sup>
            </m:sSubSup>
          </m:e>
        </m:nary>
      </m:oMath>
      <w:r w:rsidR="00027BB2" w:rsidRPr="00695072">
        <w:rPr>
          <w:sz w:val="20"/>
          <w:szCs w:val="20"/>
        </w:rPr>
        <w:tab/>
      </w:r>
      <w:r w:rsidRPr="00695072">
        <w:rPr>
          <w:sz w:val="20"/>
          <w:szCs w:val="20"/>
        </w:rPr>
        <w:t xml:space="preserve">      </w:t>
      </w:r>
      <w:r w:rsidR="0084422E">
        <w:rPr>
          <w:sz w:val="20"/>
          <w:szCs w:val="20"/>
        </w:rPr>
        <w:tab/>
      </w:r>
      <w:r w:rsidR="0084422E">
        <w:rPr>
          <w:sz w:val="20"/>
          <w:szCs w:val="20"/>
        </w:rPr>
        <w:tab/>
      </w:r>
      <w:r w:rsidR="0084422E">
        <w:rPr>
          <w:sz w:val="20"/>
          <w:szCs w:val="20"/>
        </w:rPr>
        <w:tab/>
      </w:r>
      <w:r w:rsidR="0084422E">
        <w:rPr>
          <w:sz w:val="20"/>
          <w:szCs w:val="20"/>
        </w:rPr>
        <w:tab/>
      </w:r>
      <w:r w:rsidR="0084422E">
        <w:rPr>
          <w:sz w:val="20"/>
          <w:szCs w:val="20"/>
        </w:rPr>
        <w:tab/>
      </w:r>
      <w:r w:rsidRPr="00695072">
        <w:rPr>
          <w:sz w:val="20"/>
          <w:szCs w:val="20"/>
        </w:rPr>
        <w:t>(</w:t>
      </w:r>
      <w:r w:rsidR="0057594C">
        <w:rPr>
          <w:sz w:val="20"/>
          <w:szCs w:val="20"/>
        </w:rPr>
        <w:t>6</w:t>
      </w:r>
      <w:r w:rsidRPr="00695072">
        <w:rPr>
          <w:sz w:val="20"/>
          <w:szCs w:val="20"/>
        </w:rPr>
        <w:t>)</w:t>
      </w:r>
    </w:p>
    <w:p w:rsidR="00920683" w:rsidRDefault="00920683" w:rsidP="00027BB2">
      <w:pPr>
        <w:pStyle w:val="NormalWeb"/>
        <w:spacing w:before="0" w:beforeAutospacing="0" w:after="0" w:afterAutospacing="0"/>
        <w:rPr>
          <w:sz w:val="16"/>
          <w:szCs w:val="16"/>
        </w:rPr>
      </w:pPr>
    </w:p>
    <w:p w:rsidR="0046071E" w:rsidRPr="0084422E" w:rsidRDefault="0084422E" w:rsidP="00027BB2">
      <w:pPr>
        <w:pStyle w:val="NormalWeb"/>
        <w:spacing w:before="0" w:beforeAutospacing="0" w:after="0" w:afterAutospacing="0"/>
        <w:rPr>
          <w:sz w:val="16"/>
          <w:szCs w:val="16"/>
        </w:rPr>
      </w:pPr>
      <w:proofErr w:type="spellStart"/>
      <w:r w:rsidRPr="0084422E">
        <w:rPr>
          <w:sz w:val="16"/>
          <w:szCs w:val="16"/>
        </w:rPr>
        <w:t>Pj</w:t>
      </w:r>
      <w:proofErr w:type="spellEnd"/>
      <w:r w:rsidRPr="0084422E">
        <w:rPr>
          <w:sz w:val="16"/>
          <w:szCs w:val="16"/>
        </w:rPr>
        <w:t xml:space="preserve"> = relative frequency of class j in D</w:t>
      </w:r>
      <w:r>
        <w:rPr>
          <w:sz w:val="16"/>
          <w:szCs w:val="16"/>
        </w:rPr>
        <w:t>.</w:t>
      </w:r>
    </w:p>
    <w:p w:rsidR="0046071E" w:rsidRPr="00695072" w:rsidRDefault="0046071E" w:rsidP="00027BB2">
      <w:pPr>
        <w:pStyle w:val="NormalWeb"/>
        <w:spacing w:before="0" w:beforeAutospacing="0" w:after="0" w:afterAutospacing="0"/>
        <w:rPr>
          <w:sz w:val="20"/>
          <w:szCs w:val="20"/>
        </w:rPr>
      </w:pPr>
    </w:p>
    <w:p w:rsidR="00092AF8" w:rsidRDefault="002627CC" w:rsidP="002627CC">
      <w:pPr>
        <w:pStyle w:val="NormalWeb"/>
        <w:spacing w:before="0" w:beforeAutospacing="0" w:after="0" w:afterAutospacing="0"/>
        <w:rPr>
          <w:i/>
          <w:iCs/>
          <w:sz w:val="20"/>
          <w:szCs w:val="20"/>
        </w:rPr>
      </w:pPr>
      <w:r>
        <w:rPr>
          <w:i/>
          <w:iCs/>
          <w:sz w:val="20"/>
          <w:szCs w:val="20"/>
        </w:rPr>
        <w:t>G.</w:t>
      </w:r>
      <w:r w:rsidR="00D347E3">
        <w:rPr>
          <w:i/>
          <w:iCs/>
          <w:sz w:val="20"/>
          <w:szCs w:val="20"/>
        </w:rPr>
        <w:t xml:space="preserve"> </w:t>
      </w:r>
      <w:r w:rsidR="00027BB2" w:rsidRPr="005A47B8">
        <w:rPr>
          <w:i/>
          <w:iCs/>
          <w:sz w:val="20"/>
          <w:szCs w:val="20"/>
        </w:rPr>
        <w:t>Dynamo</w:t>
      </w:r>
    </w:p>
    <w:p w:rsidR="00092AF8" w:rsidRPr="00092AF8" w:rsidRDefault="00092AF8" w:rsidP="00200C04">
      <w:pPr>
        <w:pStyle w:val="NormalWeb"/>
        <w:spacing w:before="0" w:beforeAutospacing="0" w:after="0" w:afterAutospacing="0"/>
        <w:ind w:firstLine="202"/>
        <w:rPr>
          <w:sz w:val="20"/>
          <w:szCs w:val="20"/>
        </w:rPr>
      </w:pPr>
      <w:r w:rsidRPr="00092AF8">
        <w:rPr>
          <w:sz w:val="20"/>
          <w:szCs w:val="20"/>
        </w:rPr>
        <w:t xml:space="preserve">Dynamo is a programming interface that is offered and installed with Revit. Dynamo is open </w:t>
      </w:r>
      <w:r w:rsidR="00441B1B" w:rsidRPr="00092AF8">
        <w:rPr>
          <w:sz w:val="20"/>
          <w:szCs w:val="20"/>
        </w:rPr>
        <w:t>source</w:t>
      </w:r>
      <w:r w:rsidR="00441B1B">
        <w:rPr>
          <w:sz w:val="20"/>
          <w:szCs w:val="20"/>
        </w:rPr>
        <w:t xml:space="preserve"> and</w:t>
      </w:r>
      <w:r w:rsidRPr="00092AF8">
        <w:rPr>
          <w:sz w:val="20"/>
          <w:szCs w:val="20"/>
        </w:rPr>
        <w:t xml:space="preserve"> designed to work with a workflow programming </w:t>
      </w:r>
      <w:r w:rsidR="00DE5C3C" w:rsidRPr="00092AF8">
        <w:rPr>
          <w:sz w:val="20"/>
          <w:szCs w:val="20"/>
        </w:rPr>
        <w:t>interface</w:t>
      </w:r>
      <w:r w:rsidR="004A147D">
        <w:rPr>
          <w:sz w:val="20"/>
          <w:szCs w:val="20"/>
        </w:rPr>
        <w:t xml:space="preserve"> </w:t>
      </w:r>
      <w:r w:rsidR="00DE5C3C">
        <w:rPr>
          <w:sz w:val="20"/>
          <w:szCs w:val="20"/>
        </w:rPr>
        <w:t>[</w:t>
      </w:r>
      <w:r w:rsidR="00FB5067">
        <w:rPr>
          <w:sz w:val="20"/>
          <w:szCs w:val="20"/>
        </w:rPr>
        <w:t>10</w:t>
      </w:r>
      <w:r w:rsidR="00A00543">
        <w:rPr>
          <w:sz w:val="20"/>
          <w:szCs w:val="20"/>
        </w:rPr>
        <w:t>]</w:t>
      </w:r>
      <w:r w:rsidRPr="00092AF8">
        <w:rPr>
          <w:sz w:val="20"/>
          <w:szCs w:val="20"/>
        </w:rPr>
        <w:t xml:space="preserve"> that is user friendly for those not familiar with programming. Dynamo was used in the project to read the output of the projection of the machine learning models and translate the data to actual smoke detectors on the plan. The </w:t>
      </w:r>
      <w:r w:rsidR="00B226D0">
        <w:rPr>
          <w:sz w:val="20"/>
          <w:szCs w:val="20"/>
        </w:rPr>
        <w:t xml:space="preserve">native </w:t>
      </w:r>
      <w:r w:rsidRPr="00092AF8">
        <w:rPr>
          <w:sz w:val="20"/>
          <w:szCs w:val="20"/>
        </w:rPr>
        <w:t xml:space="preserve">interface allows for python scripts </w:t>
      </w:r>
      <w:r w:rsidR="00B226D0">
        <w:rPr>
          <w:sz w:val="20"/>
          <w:szCs w:val="20"/>
        </w:rPr>
        <w:t>to also be</w:t>
      </w:r>
      <w:r w:rsidRPr="00092AF8">
        <w:rPr>
          <w:sz w:val="20"/>
          <w:szCs w:val="20"/>
        </w:rPr>
        <w:t xml:space="preserve"> </w:t>
      </w:r>
      <w:r w:rsidR="00B226D0">
        <w:rPr>
          <w:sz w:val="20"/>
          <w:szCs w:val="20"/>
        </w:rPr>
        <w:t>utilized</w:t>
      </w:r>
      <w:r w:rsidRPr="00092AF8">
        <w:rPr>
          <w:sz w:val="20"/>
          <w:szCs w:val="20"/>
        </w:rPr>
        <w:t xml:space="preserve">. </w:t>
      </w:r>
    </w:p>
    <w:p w:rsidR="00E97402" w:rsidRPr="00C90E5C" w:rsidRDefault="005A47B8">
      <w:pPr>
        <w:pStyle w:val="Heading1"/>
        <w:rPr>
          <w:sz w:val="20"/>
          <w:szCs w:val="20"/>
        </w:rPr>
      </w:pPr>
      <w:r w:rsidRPr="00C90E5C">
        <w:rPr>
          <w:sz w:val="20"/>
          <w:szCs w:val="20"/>
        </w:rPr>
        <w:t>Results and Analysis</w:t>
      </w:r>
    </w:p>
    <w:p w:rsidR="00912EFF" w:rsidRPr="00FE1CB8" w:rsidRDefault="00092AF8" w:rsidP="00FE1CB8">
      <w:pPr>
        <w:ind w:firstLine="202"/>
        <w:rPr>
          <w:sz w:val="20"/>
          <w:szCs w:val="20"/>
        </w:rPr>
      </w:pPr>
      <w:r w:rsidRPr="00C41C7C">
        <w:rPr>
          <w:sz w:val="20"/>
          <w:szCs w:val="20"/>
        </w:rPr>
        <w:t>The algorithms applied to the data produced predictions in the layout of smoke detectors with high levels of accuracy. The results prove that the application of machine learning will be able to thrive with this type of data.</w:t>
      </w:r>
      <w:r w:rsidR="00D03017" w:rsidRPr="00C41C7C">
        <w:rPr>
          <w:sz w:val="20"/>
          <w:szCs w:val="20"/>
        </w:rPr>
        <w:t xml:space="preserve"> To evaluate the performance of the model accuracy, </w:t>
      </w:r>
      <w:r w:rsidR="00C965D9" w:rsidRPr="00C41C7C">
        <w:rPr>
          <w:sz w:val="20"/>
          <w:szCs w:val="20"/>
        </w:rPr>
        <w:t>precision</w:t>
      </w:r>
      <w:r w:rsidR="00D03017" w:rsidRPr="00C41C7C">
        <w:rPr>
          <w:sz w:val="20"/>
          <w:szCs w:val="20"/>
        </w:rPr>
        <w:t>, recall, and F1-score metrics</w:t>
      </w:r>
      <w:r w:rsidR="00596726">
        <w:rPr>
          <w:sz w:val="20"/>
          <w:szCs w:val="20"/>
        </w:rPr>
        <w:t xml:space="preserve"> were calculated</w:t>
      </w:r>
      <w:r w:rsidR="00D03017" w:rsidRPr="00C41C7C">
        <w:rPr>
          <w:sz w:val="20"/>
          <w:szCs w:val="20"/>
        </w:rPr>
        <w:t>.</w:t>
      </w:r>
    </w:p>
    <w:p w:rsidR="00912EFF" w:rsidRDefault="00912EFF" w:rsidP="00052FE9"/>
    <w:p w:rsidR="00912EFF" w:rsidRDefault="00FC0332" w:rsidP="00FC0332">
      <w:pPr>
        <w:pStyle w:val="TableTitle"/>
      </w:pPr>
      <w:r>
        <w:t>TABLE II</w:t>
      </w:r>
      <w:r w:rsidR="007C3885">
        <w:t xml:space="preserve"> [1</w:t>
      </w:r>
      <w:r w:rsidR="001C3D9F">
        <w:t>3</w:t>
      </w:r>
      <w:r w:rsidR="007C3885">
        <w:t>]</w:t>
      </w:r>
    </w:p>
    <w:tbl>
      <w:tblPr>
        <w:tblStyle w:val="TableGrid"/>
        <w:tblW w:w="0" w:type="auto"/>
        <w:tblLook w:val="04A0" w:firstRow="1" w:lastRow="0" w:firstColumn="1" w:lastColumn="0" w:noHBand="0" w:noVBand="1"/>
      </w:tblPr>
      <w:tblGrid>
        <w:gridCol w:w="985"/>
        <w:gridCol w:w="990"/>
        <w:gridCol w:w="1530"/>
        <w:gridCol w:w="1525"/>
      </w:tblGrid>
      <w:tr w:rsidR="00052FE9" w:rsidTr="00143668">
        <w:tc>
          <w:tcPr>
            <w:tcW w:w="985" w:type="dxa"/>
          </w:tcPr>
          <w:p w:rsidR="00052FE9" w:rsidRPr="00C90E5C" w:rsidRDefault="00052FE9" w:rsidP="00912EFF">
            <w:pPr>
              <w:jc w:val="center"/>
              <w:rPr>
                <w:sz w:val="16"/>
                <w:szCs w:val="16"/>
              </w:rPr>
            </w:pPr>
          </w:p>
        </w:tc>
        <w:tc>
          <w:tcPr>
            <w:tcW w:w="4045" w:type="dxa"/>
            <w:gridSpan w:val="3"/>
          </w:tcPr>
          <w:p w:rsidR="00052FE9" w:rsidRPr="00C90E5C" w:rsidRDefault="00052FE9" w:rsidP="00912EFF">
            <w:pPr>
              <w:jc w:val="center"/>
              <w:rPr>
                <w:sz w:val="16"/>
                <w:szCs w:val="16"/>
              </w:rPr>
            </w:pPr>
            <w:r w:rsidRPr="00C90E5C">
              <w:rPr>
                <w:sz w:val="16"/>
                <w:szCs w:val="16"/>
              </w:rPr>
              <w:t>Predicted Class</w:t>
            </w:r>
          </w:p>
        </w:tc>
      </w:tr>
      <w:tr w:rsidR="00052FE9" w:rsidTr="00143668">
        <w:tc>
          <w:tcPr>
            <w:tcW w:w="985" w:type="dxa"/>
            <w:vMerge w:val="restart"/>
          </w:tcPr>
          <w:p w:rsidR="00052FE9" w:rsidRPr="00C90E5C" w:rsidRDefault="00052FE9" w:rsidP="00912EFF">
            <w:pPr>
              <w:jc w:val="center"/>
              <w:rPr>
                <w:sz w:val="16"/>
                <w:szCs w:val="16"/>
              </w:rPr>
            </w:pPr>
            <w:r w:rsidRPr="00C90E5C">
              <w:rPr>
                <w:sz w:val="16"/>
                <w:szCs w:val="16"/>
              </w:rPr>
              <w:t>Actual Class</w:t>
            </w:r>
          </w:p>
        </w:tc>
        <w:tc>
          <w:tcPr>
            <w:tcW w:w="990" w:type="dxa"/>
          </w:tcPr>
          <w:p w:rsidR="00052FE9" w:rsidRPr="00C90E5C" w:rsidRDefault="00052FE9" w:rsidP="00912EFF">
            <w:pPr>
              <w:jc w:val="center"/>
              <w:rPr>
                <w:sz w:val="16"/>
                <w:szCs w:val="16"/>
              </w:rPr>
            </w:pPr>
          </w:p>
        </w:tc>
        <w:tc>
          <w:tcPr>
            <w:tcW w:w="1530" w:type="dxa"/>
          </w:tcPr>
          <w:p w:rsidR="00052FE9" w:rsidRPr="00C90E5C" w:rsidRDefault="00052FE9" w:rsidP="00912EFF">
            <w:pPr>
              <w:jc w:val="center"/>
              <w:rPr>
                <w:sz w:val="16"/>
                <w:szCs w:val="16"/>
              </w:rPr>
            </w:pPr>
            <w:r w:rsidRPr="00C90E5C">
              <w:rPr>
                <w:sz w:val="16"/>
                <w:szCs w:val="16"/>
              </w:rPr>
              <w:t>Class=Yes</w:t>
            </w:r>
          </w:p>
        </w:tc>
        <w:tc>
          <w:tcPr>
            <w:tcW w:w="1525" w:type="dxa"/>
          </w:tcPr>
          <w:p w:rsidR="00052FE9" w:rsidRPr="00C90E5C" w:rsidRDefault="00052FE9" w:rsidP="00912EFF">
            <w:pPr>
              <w:jc w:val="center"/>
              <w:rPr>
                <w:sz w:val="16"/>
                <w:szCs w:val="16"/>
              </w:rPr>
            </w:pPr>
            <w:r w:rsidRPr="00C90E5C">
              <w:rPr>
                <w:sz w:val="16"/>
                <w:szCs w:val="16"/>
              </w:rPr>
              <w:t>Class=No</w:t>
            </w:r>
          </w:p>
        </w:tc>
      </w:tr>
      <w:tr w:rsidR="00052FE9" w:rsidTr="00143668">
        <w:tc>
          <w:tcPr>
            <w:tcW w:w="985" w:type="dxa"/>
            <w:vMerge/>
          </w:tcPr>
          <w:p w:rsidR="00052FE9" w:rsidRPr="00C90E5C" w:rsidRDefault="00052FE9" w:rsidP="00912EFF">
            <w:pPr>
              <w:jc w:val="center"/>
              <w:rPr>
                <w:sz w:val="16"/>
                <w:szCs w:val="16"/>
              </w:rPr>
            </w:pPr>
          </w:p>
        </w:tc>
        <w:tc>
          <w:tcPr>
            <w:tcW w:w="990" w:type="dxa"/>
          </w:tcPr>
          <w:p w:rsidR="00052FE9" w:rsidRPr="00C90E5C" w:rsidRDefault="00052FE9" w:rsidP="00912EFF">
            <w:pPr>
              <w:jc w:val="center"/>
              <w:rPr>
                <w:sz w:val="16"/>
                <w:szCs w:val="16"/>
              </w:rPr>
            </w:pPr>
            <w:r w:rsidRPr="00C90E5C">
              <w:rPr>
                <w:sz w:val="16"/>
                <w:szCs w:val="16"/>
              </w:rPr>
              <w:t>Class=Yes</w:t>
            </w:r>
          </w:p>
        </w:tc>
        <w:tc>
          <w:tcPr>
            <w:tcW w:w="1530" w:type="dxa"/>
          </w:tcPr>
          <w:p w:rsidR="00052FE9" w:rsidRPr="00C90E5C" w:rsidRDefault="00052FE9" w:rsidP="00912EFF">
            <w:pPr>
              <w:jc w:val="center"/>
              <w:rPr>
                <w:sz w:val="16"/>
                <w:szCs w:val="16"/>
              </w:rPr>
            </w:pPr>
            <w:r w:rsidRPr="00C90E5C">
              <w:rPr>
                <w:sz w:val="16"/>
                <w:szCs w:val="16"/>
              </w:rPr>
              <w:t xml:space="preserve">True Positives (TP) </w:t>
            </w:r>
            <w:proofErr w:type="gramStart"/>
            <w:r w:rsidRPr="00C90E5C">
              <w:rPr>
                <w:sz w:val="16"/>
                <w:szCs w:val="16"/>
              </w:rPr>
              <w:t>-  Smoke</w:t>
            </w:r>
            <w:proofErr w:type="gramEnd"/>
            <w:r w:rsidRPr="00C90E5C">
              <w:rPr>
                <w:sz w:val="16"/>
                <w:szCs w:val="16"/>
              </w:rPr>
              <w:t xml:space="preserve"> Detector was correctly predicted</w:t>
            </w:r>
          </w:p>
          <w:p w:rsidR="00052FE9" w:rsidRPr="00C90E5C" w:rsidRDefault="00052FE9" w:rsidP="00912EFF">
            <w:pPr>
              <w:jc w:val="center"/>
              <w:rPr>
                <w:sz w:val="16"/>
                <w:szCs w:val="16"/>
              </w:rPr>
            </w:pPr>
          </w:p>
        </w:tc>
        <w:tc>
          <w:tcPr>
            <w:tcW w:w="1525" w:type="dxa"/>
          </w:tcPr>
          <w:p w:rsidR="00912EFF" w:rsidRPr="00C90E5C" w:rsidRDefault="00912EFF" w:rsidP="00912EFF">
            <w:pPr>
              <w:jc w:val="center"/>
              <w:rPr>
                <w:sz w:val="16"/>
                <w:szCs w:val="16"/>
              </w:rPr>
            </w:pPr>
            <w:r w:rsidRPr="00C90E5C">
              <w:rPr>
                <w:sz w:val="16"/>
                <w:szCs w:val="16"/>
              </w:rPr>
              <w:t>False Negative (</w:t>
            </w:r>
            <w:r w:rsidR="00FC0332" w:rsidRPr="00C90E5C">
              <w:rPr>
                <w:sz w:val="16"/>
                <w:szCs w:val="16"/>
              </w:rPr>
              <w:t>FN</w:t>
            </w:r>
            <w:r w:rsidRPr="00C90E5C">
              <w:rPr>
                <w:sz w:val="16"/>
                <w:szCs w:val="16"/>
              </w:rPr>
              <w:t xml:space="preserve">) </w:t>
            </w:r>
            <w:proofErr w:type="gramStart"/>
            <w:r w:rsidRPr="00C90E5C">
              <w:rPr>
                <w:sz w:val="16"/>
                <w:szCs w:val="16"/>
              </w:rPr>
              <w:t>-  Failed</w:t>
            </w:r>
            <w:proofErr w:type="gramEnd"/>
            <w:r w:rsidRPr="00C90E5C">
              <w:rPr>
                <w:sz w:val="16"/>
                <w:szCs w:val="16"/>
              </w:rPr>
              <w:t xml:space="preserve"> to predict Smoke Detector</w:t>
            </w:r>
          </w:p>
          <w:p w:rsidR="00052FE9" w:rsidRPr="00C90E5C" w:rsidRDefault="00052FE9" w:rsidP="00912EFF">
            <w:pPr>
              <w:jc w:val="center"/>
              <w:rPr>
                <w:sz w:val="16"/>
                <w:szCs w:val="16"/>
              </w:rPr>
            </w:pPr>
          </w:p>
        </w:tc>
      </w:tr>
      <w:tr w:rsidR="00052FE9" w:rsidTr="00143668">
        <w:tc>
          <w:tcPr>
            <w:tcW w:w="985" w:type="dxa"/>
            <w:vMerge/>
          </w:tcPr>
          <w:p w:rsidR="00052FE9" w:rsidRDefault="00052FE9" w:rsidP="00912EFF">
            <w:pPr>
              <w:jc w:val="center"/>
            </w:pPr>
          </w:p>
        </w:tc>
        <w:tc>
          <w:tcPr>
            <w:tcW w:w="990" w:type="dxa"/>
          </w:tcPr>
          <w:p w:rsidR="00052FE9" w:rsidRPr="00C90E5C" w:rsidRDefault="00052FE9" w:rsidP="00912EFF">
            <w:pPr>
              <w:jc w:val="center"/>
              <w:rPr>
                <w:sz w:val="16"/>
                <w:szCs w:val="16"/>
              </w:rPr>
            </w:pPr>
            <w:r w:rsidRPr="00C90E5C">
              <w:rPr>
                <w:sz w:val="16"/>
                <w:szCs w:val="16"/>
              </w:rPr>
              <w:t>Class=No</w:t>
            </w:r>
          </w:p>
        </w:tc>
        <w:tc>
          <w:tcPr>
            <w:tcW w:w="1530" w:type="dxa"/>
          </w:tcPr>
          <w:p w:rsidR="00912EFF" w:rsidRPr="00C90E5C" w:rsidRDefault="00912EFF" w:rsidP="00912EFF">
            <w:pPr>
              <w:jc w:val="center"/>
              <w:rPr>
                <w:sz w:val="16"/>
                <w:szCs w:val="16"/>
              </w:rPr>
            </w:pPr>
            <w:r w:rsidRPr="00C90E5C">
              <w:rPr>
                <w:sz w:val="16"/>
                <w:szCs w:val="16"/>
              </w:rPr>
              <w:t>False Positive (FP) – Incorrectly predicted Smoke Detector</w:t>
            </w:r>
          </w:p>
          <w:p w:rsidR="00052FE9" w:rsidRPr="00C90E5C" w:rsidRDefault="00052FE9" w:rsidP="00912EFF">
            <w:pPr>
              <w:jc w:val="center"/>
              <w:rPr>
                <w:sz w:val="16"/>
                <w:szCs w:val="16"/>
              </w:rPr>
            </w:pPr>
          </w:p>
        </w:tc>
        <w:tc>
          <w:tcPr>
            <w:tcW w:w="1525" w:type="dxa"/>
          </w:tcPr>
          <w:p w:rsidR="00912EFF" w:rsidRPr="00C90E5C" w:rsidRDefault="00912EFF" w:rsidP="00912EFF">
            <w:pPr>
              <w:jc w:val="center"/>
              <w:rPr>
                <w:sz w:val="16"/>
                <w:szCs w:val="16"/>
              </w:rPr>
            </w:pPr>
            <w:r w:rsidRPr="00C90E5C">
              <w:rPr>
                <w:sz w:val="16"/>
                <w:szCs w:val="16"/>
              </w:rPr>
              <w:t>True Negative (TN) - Predicted the absence of Smoke Detector</w:t>
            </w:r>
          </w:p>
          <w:p w:rsidR="00052FE9" w:rsidRPr="00C90E5C" w:rsidRDefault="00052FE9" w:rsidP="00912EFF">
            <w:pPr>
              <w:jc w:val="center"/>
              <w:rPr>
                <w:sz w:val="16"/>
                <w:szCs w:val="16"/>
              </w:rPr>
            </w:pPr>
          </w:p>
        </w:tc>
      </w:tr>
    </w:tbl>
    <w:p w:rsidR="00052FE9" w:rsidRDefault="00052FE9" w:rsidP="00200C04">
      <w:pPr>
        <w:ind w:firstLine="202"/>
      </w:pPr>
    </w:p>
    <w:p w:rsidR="00FC0332" w:rsidRDefault="00FC0332" w:rsidP="00200C04">
      <w:pPr>
        <w:ind w:firstLine="202"/>
      </w:pPr>
      <m:oMath>
        <m:r>
          <w:rPr>
            <w:rFonts w:ascii="Cambria Math" w:hAnsi="Cambria Math"/>
          </w:rPr>
          <m:t>Precision=</m:t>
        </m:r>
        <m:f>
          <m:fPr>
            <m:ctrlPr>
              <w:rPr>
                <w:rFonts w:ascii="Cambria Math" w:hAnsi="Cambria Math"/>
                <w:i/>
              </w:rPr>
            </m:ctrlPr>
          </m:fPr>
          <m:num>
            <m:r>
              <w:rPr>
                <w:rFonts w:ascii="Cambria Math" w:hAnsi="Cambria Math"/>
              </w:rPr>
              <m:t>TP</m:t>
            </m:r>
          </m:num>
          <m:den>
            <m:r>
              <w:rPr>
                <w:rFonts w:ascii="Cambria Math" w:hAnsi="Cambria Math"/>
              </w:rPr>
              <m:t>TP+FP</m:t>
            </m:r>
          </m:den>
        </m:f>
      </m:oMath>
      <w:r>
        <w:tab/>
        <w:t xml:space="preserve">                </w:t>
      </w:r>
      <w:r w:rsidR="002627CC">
        <w:t xml:space="preserve">                   </w:t>
      </w:r>
      <w:r>
        <w:t xml:space="preserve">  </w:t>
      </w:r>
      <w:r w:rsidRPr="00D20212">
        <w:rPr>
          <w:sz w:val="20"/>
          <w:szCs w:val="20"/>
        </w:rPr>
        <w:t>(7)</w:t>
      </w:r>
    </w:p>
    <w:p w:rsidR="00FC0332" w:rsidRDefault="00FC0332" w:rsidP="00FC0332">
      <w:pPr>
        <w:ind w:firstLine="202"/>
      </w:pPr>
      <m:oMath>
        <m:r>
          <w:rPr>
            <w:rFonts w:ascii="Cambria Math" w:hAnsi="Cambria Math"/>
          </w:rPr>
          <m:t>Recall =</m:t>
        </m:r>
        <m:f>
          <m:fPr>
            <m:ctrlPr>
              <w:rPr>
                <w:rFonts w:ascii="Cambria Math" w:hAnsi="Cambria Math"/>
                <w:i/>
              </w:rPr>
            </m:ctrlPr>
          </m:fPr>
          <m:num>
            <m:r>
              <w:rPr>
                <w:rFonts w:ascii="Cambria Math" w:hAnsi="Cambria Math"/>
              </w:rPr>
              <m:t>TP</m:t>
            </m:r>
          </m:num>
          <m:den>
            <m:r>
              <w:rPr>
                <w:rFonts w:ascii="Cambria Math" w:hAnsi="Cambria Math"/>
              </w:rPr>
              <m:t>TP+FN</m:t>
            </m:r>
          </m:den>
        </m:f>
      </m:oMath>
      <w:r>
        <w:tab/>
        <w:t xml:space="preserve">             </w:t>
      </w:r>
      <w:r w:rsidR="002627CC">
        <w:t xml:space="preserve">                       </w:t>
      </w:r>
      <w:r>
        <w:t xml:space="preserve">     </w:t>
      </w:r>
      <w:r w:rsidRPr="00D20212">
        <w:rPr>
          <w:sz w:val="20"/>
          <w:szCs w:val="20"/>
        </w:rPr>
        <w:t>(8)</w:t>
      </w:r>
    </w:p>
    <w:p w:rsidR="00FC0332" w:rsidRDefault="00FC0332" w:rsidP="00FC0332">
      <w:pPr>
        <w:ind w:firstLine="202"/>
      </w:pPr>
      <m:oMath>
        <m:r>
          <w:rPr>
            <w:rFonts w:ascii="Cambria Math" w:hAnsi="Cambria Math"/>
          </w:rPr>
          <m:t>F1-Score=</m:t>
        </m:r>
        <m:f>
          <m:fPr>
            <m:ctrlPr>
              <w:rPr>
                <w:rFonts w:ascii="Cambria Math" w:hAnsi="Cambria Math"/>
                <w:i/>
              </w:rPr>
            </m:ctrlPr>
          </m:fPr>
          <m:num>
            <m:r>
              <w:rPr>
                <w:rFonts w:ascii="Cambria Math" w:hAnsi="Cambria Math"/>
              </w:rPr>
              <m:t>2*Recall*Precision</m:t>
            </m:r>
          </m:num>
          <m:den>
            <m:r>
              <w:rPr>
                <w:rFonts w:ascii="Cambria Math" w:hAnsi="Cambria Math"/>
              </w:rPr>
              <m:t>Recall+Precision</m:t>
            </m:r>
          </m:den>
        </m:f>
      </m:oMath>
      <w:r>
        <w:tab/>
        <w:t xml:space="preserve">                  </w:t>
      </w:r>
      <w:r w:rsidRPr="00D20212">
        <w:rPr>
          <w:sz w:val="20"/>
          <w:szCs w:val="20"/>
        </w:rPr>
        <w:t>(9)</w:t>
      </w:r>
    </w:p>
    <w:p w:rsidR="00912EFF" w:rsidRDefault="00912EFF" w:rsidP="00200C04">
      <w:pPr>
        <w:ind w:firstLine="202"/>
      </w:pPr>
    </w:p>
    <w:p w:rsidR="00C965D9" w:rsidRPr="00C41C7C" w:rsidRDefault="00C965D9" w:rsidP="00200C04">
      <w:pPr>
        <w:ind w:firstLine="202"/>
        <w:rPr>
          <w:sz w:val="20"/>
          <w:szCs w:val="20"/>
        </w:rPr>
      </w:pPr>
      <w:r w:rsidRPr="00C41C7C">
        <w:rPr>
          <w:sz w:val="20"/>
          <w:szCs w:val="20"/>
        </w:rPr>
        <w:t>In addition to the initial train and fit of the prediction model</w:t>
      </w:r>
      <w:r w:rsidR="004B03A8" w:rsidRPr="00C41C7C">
        <w:rPr>
          <w:sz w:val="20"/>
          <w:szCs w:val="20"/>
        </w:rPr>
        <w:t>, t</w:t>
      </w:r>
      <w:r w:rsidRPr="00C41C7C">
        <w:rPr>
          <w:sz w:val="20"/>
          <w:szCs w:val="20"/>
        </w:rPr>
        <w:t>he train test fit function was used to produce 150 different train and test data sets trained and fit to a prediction model. The prediction model’s classification report scores were recorded and the minimum, maximum</w:t>
      </w:r>
      <w:r w:rsidR="00737101">
        <w:rPr>
          <w:sz w:val="20"/>
          <w:szCs w:val="20"/>
        </w:rPr>
        <w:t>,</w:t>
      </w:r>
      <w:r w:rsidRPr="00C41C7C">
        <w:rPr>
          <w:sz w:val="20"/>
          <w:szCs w:val="20"/>
        </w:rPr>
        <w:t xml:space="preserve"> and average are shown to provide a more accurate precision score.</w:t>
      </w:r>
    </w:p>
    <w:p w:rsidR="00092AF8" w:rsidRPr="00C41C7C" w:rsidRDefault="00092AF8" w:rsidP="00092AF8">
      <w:pPr>
        <w:rPr>
          <w:sz w:val="20"/>
          <w:szCs w:val="20"/>
        </w:rPr>
      </w:pPr>
      <w:r w:rsidRPr="00C41C7C">
        <w:rPr>
          <w:sz w:val="20"/>
          <w:szCs w:val="20"/>
        </w:rPr>
        <w:t xml:space="preserve"> </w:t>
      </w:r>
    </w:p>
    <w:p w:rsidR="00092AF8" w:rsidRPr="00C90E5C" w:rsidRDefault="002627CC" w:rsidP="00092AF8">
      <w:pPr>
        <w:rPr>
          <w:i/>
          <w:iCs/>
          <w:sz w:val="20"/>
          <w:szCs w:val="20"/>
        </w:rPr>
      </w:pPr>
      <w:r>
        <w:rPr>
          <w:i/>
          <w:iCs/>
          <w:sz w:val="20"/>
          <w:szCs w:val="20"/>
        </w:rPr>
        <w:t>A.</w:t>
      </w:r>
      <w:r w:rsidR="00092AF8" w:rsidRPr="00C90E5C">
        <w:rPr>
          <w:i/>
          <w:iCs/>
          <w:sz w:val="20"/>
          <w:szCs w:val="20"/>
        </w:rPr>
        <w:t>KNN</w:t>
      </w:r>
    </w:p>
    <w:p w:rsidR="00092AF8" w:rsidRPr="00C41C7C" w:rsidRDefault="00092AF8" w:rsidP="00200C04">
      <w:pPr>
        <w:ind w:firstLine="202"/>
        <w:rPr>
          <w:sz w:val="20"/>
          <w:szCs w:val="20"/>
        </w:rPr>
      </w:pPr>
      <w:r w:rsidRPr="00C41C7C">
        <w:rPr>
          <w:sz w:val="20"/>
          <w:szCs w:val="20"/>
        </w:rPr>
        <w:t xml:space="preserve">The KNN algorithm using the </w:t>
      </w:r>
      <w:proofErr w:type="spellStart"/>
      <w:r w:rsidRPr="00C41C7C">
        <w:rPr>
          <w:sz w:val="20"/>
          <w:szCs w:val="20"/>
        </w:rPr>
        <w:t>Minkowski</w:t>
      </w:r>
      <w:proofErr w:type="spellEnd"/>
      <w:r w:rsidRPr="00C41C7C">
        <w:rPr>
          <w:sz w:val="20"/>
          <w:szCs w:val="20"/>
        </w:rPr>
        <w:t xml:space="preserve"> metric and five nearest neighbors resulted in a </w:t>
      </w:r>
      <w:r w:rsidR="00AF7C5F" w:rsidRPr="00C41C7C">
        <w:rPr>
          <w:sz w:val="20"/>
          <w:szCs w:val="20"/>
        </w:rPr>
        <w:t>98</w:t>
      </w:r>
      <w:r w:rsidRPr="00C41C7C">
        <w:rPr>
          <w:sz w:val="20"/>
          <w:szCs w:val="20"/>
        </w:rPr>
        <w:t>% accuracy rate</w:t>
      </w:r>
      <w:r w:rsidR="008F0171" w:rsidRPr="00C41C7C">
        <w:rPr>
          <w:sz w:val="20"/>
          <w:szCs w:val="20"/>
        </w:rPr>
        <w:t xml:space="preserve"> with a randomly split train and test split</w:t>
      </w:r>
      <w:r w:rsidR="002627CC">
        <w:rPr>
          <w:sz w:val="20"/>
          <w:szCs w:val="20"/>
        </w:rPr>
        <w:t xml:space="preserve"> (see Table III)</w:t>
      </w:r>
      <w:r w:rsidRPr="00C41C7C">
        <w:rPr>
          <w:sz w:val="20"/>
          <w:szCs w:val="20"/>
        </w:rPr>
        <w:t xml:space="preserve">. The five nearest neighbors were calculated to provide the minimal error rate with the least </w:t>
      </w:r>
      <w:r w:rsidR="005B02F7" w:rsidRPr="00C41C7C">
        <w:rPr>
          <w:sz w:val="20"/>
          <w:szCs w:val="20"/>
        </w:rPr>
        <w:t>number</w:t>
      </w:r>
      <w:r w:rsidRPr="00C41C7C">
        <w:rPr>
          <w:sz w:val="20"/>
          <w:szCs w:val="20"/>
        </w:rPr>
        <w:t xml:space="preserve"> of nearest neighbors. The same error rate would have been achieved with seven nearest neighbors as shown in Fig </w:t>
      </w:r>
      <w:r w:rsidR="00A43F4E">
        <w:rPr>
          <w:sz w:val="20"/>
          <w:szCs w:val="20"/>
        </w:rPr>
        <w:t>5</w:t>
      </w:r>
      <w:r w:rsidRPr="00C41C7C">
        <w:rPr>
          <w:sz w:val="20"/>
          <w:szCs w:val="20"/>
        </w:rPr>
        <w:t>.</w:t>
      </w:r>
    </w:p>
    <w:p w:rsidR="00092AF8" w:rsidRPr="00092AF8" w:rsidRDefault="00B620F5" w:rsidP="00092AF8">
      <w:r>
        <w:rPr>
          <w:rFonts w:ascii="Arial" w:hAnsi="Arial" w:cs="Arial"/>
          <w:noProof/>
          <w:color w:val="000000"/>
          <w:bdr w:val="none" w:sz="0" w:space="0" w:color="auto" w:frame="1"/>
        </w:rPr>
        <w:lastRenderedPageBreak/>
        <w:drawing>
          <wp:inline distT="0" distB="0" distL="0" distR="0">
            <wp:extent cx="3200400" cy="2004695"/>
            <wp:effectExtent l="0" t="0" r="0" b="0"/>
            <wp:docPr id="33" name="Picture 33" descr="A picture containing sky, indoo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KNN GRAPH.png"/>
                    <pic:cNvPicPr/>
                  </pic:nvPicPr>
                  <pic:blipFill>
                    <a:blip r:embed="rId16">
                      <a:extLst>
                        <a:ext uri="{28A0092B-C50C-407E-A947-70E740481C1C}">
                          <a14:useLocalDpi xmlns:a14="http://schemas.microsoft.com/office/drawing/2010/main" val="0"/>
                        </a:ext>
                      </a:extLst>
                    </a:blip>
                    <a:stretch>
                      <a:fillRect/>
                    </a:stretch>
                  </pic:blipFill>
                  <pic:spPr>
                    <a:xfrm>
                      <a:off x="0" y="0"/>
                      <a:ext cx="3200400" cy="2004695"/>
                    </a:xfrm>
                    <a:prstGeom prst="rect">
                      <a:avLst/>
                    </a:prstGeom>
                  </pic:spPr>
                </pic:pic>
              </a:graphicData>
            </a:graphic>
          </wp:inline>
        </w:drawing>
      </w:r>
      <w:r w:rsidR="00092AF8" w:rsidRPr="00092AF8">
        <w:rPr>
          <w:rFonts w:ascii="Arial" w:hAnsi="Arial" w:cs="Arial"/>
          <w:color w:val="000000"/>
          <w:bdr w:val="none" w:sz="0" w:space="0" w:color="auto" w:frame="1"/>
        </w:rPr>
        <w:fldChar w:fldCharType="begin"/>
      </w:r>
      <w:r w:rsidR="00092AF8" w:rsidRPr="00092AF8">
        <w:rPr>
          <w:rFonts w:ascii="Arial" w:hAnsi="Arial" w:cs="Arial"/>
          <w:color w:val="000000"/>
          <w:bdr w:val="none" w:sz="0" w:space="0" w:color="auto" w:frame="1"/>
        </w:rPr>
        <w:instrText xml:space="preserve"> INCLUDEPICTURE "https://lh3.googleusercontent.com/LKwIn6uSAxULlbTsvyRASySPFtHIW3eWZvuBmW2KNmHGUTfxbRC4KfsgtN9v-lExqghY4OtKAhqsLoimoSuKtseAI9zMkYFSuqjj8EYFyJnRep6F1UqWOFlPJLcsXncelqIY6dG2" \* MERGEFORMATINET </w:instrText>
      </w:r>
      <w:r w:rsidR="00092AF8" w:rsidRPr="00092AF8">
        <w:rPr>
          <w:rFonts w:ascii="Arial" w:hAnsi="Arial" w:cs="Arial"/>
          <w:color w:val="000000"/>
          <w:bdr w:val="none" w:sz="0" w:space="0" w:color="auto" w:frame="1"/>
        </w:rPr>
        <w:fldChar w:fldCharType="end"/>
      </w:r>
    </w:p>
    <w:p w:rsidR="005B2BDE" w:rsidRDefault="005B2BDE" w:rsidP="005B2BDE">
      <w:pPr>
        <w:pStyle w:val="FootnoteText"/>
        <w:ind w:firstLine="0"/>
      </w:pPr>
      <w:r>
        <w:t xml:space="preserve">Fig. 5.  </w:t>
      </w:r>
      <w:r w:rsidR="00E2371C">
        <w:t>Count of Nearest neighbors (K) and the associated Error Rate</w:t>
      </w:r>
      <w:r>
        <w:t xml:space="preserve">. </w:t>
      </w:r>
    </w:p>
    <w:p w:rsidR="00092AF8" w:rsidRDefault="00092AF8" w:rsidP="00092AF8"/>
    <w:p w:rsidR="001C07A7" w:rsidRPr="0000518E" w:rsidRDefault="0000518E" w:rsidP="0000518E">
      <w:pPr>
        <w:pStyle w:val="TableTitle"/>
      </w:pPr>
      <w:r>
        <w:t>TABLE II</w:t>
      </w:r>
      <w:r w:rsidR="00FA5649">
        <w:t>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KNN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1.00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w:t>
            </w:r>
            <w:r w:rsidR="00B620F5" w:rsidRPr="00C41C7C">
              <w:rPr>
                <w:sz w:val="16"/>
                <w:szCs w:val="16"/>
              </w:rPr>
              <w:t>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633372"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1.00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w:t>
            </w:r>
            <w:r w:rsidR="00B620F5" w:rsidRPr="00C41C7C">
              <w:rPr>
                <w:sz w:val="16"/>
                <w:szCs w:val="16"/>
              </w:rPr>
              <w:t>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C90E5C" w:rsidP="001C07A7">
            <w:pPr>
              <w:jc w:val="center"/>
              <w:rPr>
                <w:sz w:val="16"/>
                <w:szCs w:val="16"/>
              </w:rPr>
            </w:pPr>
            <w:r>
              <w:rPr>
                <w:sz w:val="16"/>
                <w:szCs w:val="16"/>
              </w:rPr>
              <w:t>A</w:t>
            </w:r>
            <w:r w:rsidR="001C07A7" w:rsidRPr="00C41C7C">
              <w:rPr>
                <w:sz w:val="16"/>
                <w:szCs w:val="16"/>
              </w:rPr>
              <w:t>vg/</w:t>
            </w:r>
            <w:r>
              <w:rPr>
                <w:sz w:val="16"/>
                <w:szCs w:val="16"/>
              </w:rPr>
              <w:t>T</w:t>
            </w:r>
            <w:r w:rsidR="001C07A7" w:rsidRPr="00C41C7C">
              <w:rPr>
                <w:sz w:val="16"/>
                <w:szCs w:val="16"/>
              </w:rPr>
              <w: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90097A" w:rsidP="001C07A7">
            <w:pPr>
              <w:jc w:val="center"/>
              <w:rPr>
                <w:sz w:val="16"/>
                <w:szCs w:val="16"/>
              </w:rPr>
            </w:pPr>
            <w:r w:rsidRPr="00C41C7C">
              <w:rPr>
                <w:sz w:val="16"/>
                <w:szCs w:val="16"/>
              </w:rPr>
              <w:t>0.9</w:t>
            </w:r>
            <w:r w:rsidR="00B620F5" w:rsidRPr="00C41C7C">
              <w:rPr>
                <w:sz w:val="16"/>
                <w:szCs w:val="16"/>
              </w:rPr>
              <w:t>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8F0171" w:rsidP="00092AF8">
      <w:r>
        <w:tab/>
      </w:r>
    </w:p>
    <w:p w:rsidR="008F0171" w:rsidRPr="00C41C7C" w:rsidRDefault="008F0171" w:rsidP="00C41C7C">
      <w:pPr>
        <w:ind w:firstLine="202"/>
        <w:rPr>
          <w:sz w:val="20"/>
          <w:szCs w:val="20"/>
        </w:rPr>
      </w:pPr>
      <w:r>
        <w:tab/>
      </w:r>
      <w:r w:rsidRPr="00C41C7C">
        <w:rPr>
          <w:sz w:val="20"/>
          <w:szCs w:val="20"/>
        </w:rPr>
        <w:t xml:space="preserve">The results from the sampling using the 150 random test and train split data sets </w:t>
      </w:r>
      <w:r w:rsidR="00FA5649" w:rsidRPr="00C41C7C">
        <w:rPr>
          <w:sz w:val="20"/>
          <w:szCs w:val="20"/>
        </w:rPr>
        <w:t>exceeded the minimum threshold specified to vindicate the project. The average for the precision</w:t>
      </w:r>
      <w:r w:rsidR="00A26621">
        <w:rPr>
          <w:sz w:val="20"/>
          <w:szCs w:val="20"/>
        </w:rPr>
        <w:t xml:space="preserve"> resulted in</w:t>
      </w:r>
      <w:r w:rsidR="00FA5649" w:rsidRPr="00C41C7C">
        <w:rPr>
          <w:sz w:val="20"/>
          <w:szCs w:val="20"/>
        </w:rPr>
        <w:t xml:space="preserve"> 96%</w:t>
      </w:r>
      <w:r w:rsidR="00633372" w:rsidRPr="00C41C7C">
        <w:rPr>
          <w:sz w:val="20"/>
          <w:szCs w:val="20"/>
        </w:rPr>
        <w:t xml:space="preserve"> </w:t>
      </w:r>
      <w:r w:rsidR="000254B3" w:rsidRPr="00C41C7C">
        <w:rPr>
          <w:sz w:val="20"/>
          <w:szCs w:val="20"/>
        </w:rPr>
        <w:t>(see table IV)</w:t>
      </w:r>
      <w:r w:rsidR="00FA5649" w:rsidRPr="00C41C7C">
        <w:rPr>
          <w:sz w:val="20"/>
          <w:szCs w:val="20"/>
        </w:rPr>
        <w:t xml:space="preserve"> which was lower than the 98% </w:t>
      </w:r>
      <w:r w:rsidR="000254B3" w:rsidRPr="00C41C7C">
        <w:rPr>
          <w:sz w:val="20"/>
          <w:szCs w:val="20"/>
        </w:rPr>
        <w:t xml:space="preserve">(see table III) </w:t>
      </w:r>
      <w:r w:rsidR="00FA5649" w:rsidRPr="00C41C7C">
        <w:rPr>
          <w:sz w:val="20"/>
          <w:szCs w:val="20"/>
        </w:rPr>
        <w:t xml:space="preserve">calculated in the individual classification report. </w:t>
      </w:r>
      <w:r w:rsidR="00D55C91">
        <w:rPr>
          <w:sz w:val="20"/>
          <w:szCs w:val="20"/>
        </w:rPr>
        <w:t>E</w:t>
      </w:r>
      <w:r w:rsidR="000254B3" w:rsidRPr="00C41C7C">
        <w:rPr>
          <w:sz w:val="20"/>
          <w:szCs w:val="20"/>
        </w:rPr>
        <w:t>ven though the minimum of the pr</w:t>
      </w:r>
      <w:r w:rsidR="001F6E87" w:rsidRPr="00C41C7C">
        <w:rPr>
          <w:sz w:val="20"/>
          <w:szCs w:val="20"/>
        </w:rPr>
        <w:t>ecision score</w:t>
      </w:r>
      <w:r w:rsidR="000254B3" w:rsidRPr="00C41C7C">
        <w:rPr>
          <w:sz w:val="20"/>
          <w:szCs w:val="20"/>
        </w:rPr>
        <w:t xml:space="preserve"> lies at 85</w:t>
      </w:r>
      <w:r w:rsidR="00633372" w:rsidRPr="00C41C7C">
        <w:rPr>
          <w:sz w:val="20"/>
          <w:szCs w:val="20"/>
        </w:rPr>
        <w:t>%</w:t>
      </w:r>
      <w:r w:rsidR="000254B3" w:rsidRPr="00C41C7C">
        <w:rPr>
          <w:sz w:val="20"/>
          <w:szCs w:val="20"/>
        </w:rPr>
        <w:t xml:space="preserve">, the </w:t>
      </w:r>
      <w:r w:rsidR="00633372" w:rsidRPr="00C41C7C">
        <w:rPr>
          <w:sz w:val="20"/>
          <w:szCs w:val="20"/>
        </w:rPr>
        <w:t xml:space="preserve">overall majority of the </w:t>
      </w:r>
      <w:r w:rsidR="000254B3" w:rsidRPr="00C41C7C">
        <w:rPr>
          <w:sz w:val="20"/>
          <w:szCs w:val="20"/>
        </w:rPr>
        <w:t>precision scores are largely distributed between 94% and 100%</w:t>
      </w:r>
      <w:r w:rsidR="00D55C91">
        <w:rPr>
          <w:sz w:val="20"/>
          <w:szCs w:val="20"/>
        </w:rPr>
        <w:t>, as evident in Fig. 6</w:t>
      </w:r>
      <w:r w:rsidR="000254B3" w:rsidRPr="00C41C7C">
        <w:rPr>
          <w:sz w:val="20"/>
          <w:szCs w:val="20"/>
        </w:rPr>
        <w:t xml:space="preserve">. </w:t>
      </w:r>
    </w:p>
    <w:p w:rsidR="008F0171" w:rsidRDefault="008F0171" w:rsidP="00092AF8">
      <w:r>
        <w:tab/>
      </w:r>
    </w:p>
    <w:p w:rsidR="0090097A" w:rsidRPr="0000518E" w:rsidRDefault="0090097A" w:rsidP="0090097A">
      <w:pPr>
        <w:pStyle w:val="TableTitle"/>
      </w:pPr>
      <w:r>
        <w:t>TABLE I</w:t>
      </w:r>
      <w:r w:rsidR="00FA5649">
        <w:t>V</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90097A" w:rsidRPr="001C07A7" w:rsidTr="00717192">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KNN Classification Report of 150 Random</w:t>
            </w:r>
            <w:r w:rsidR="00717192" w:rsidRPr="00C90E5C">
              <w:rPr>
                <w:sz w:val="16"/>
                <w:szCs w:val="16"/>
              </w:rPr>
              <w:t xml:space="preserve"> </w:t>
            </w:r>
            <w:r w:rsidRPr="00C90E5C">
              <w:rPr>
                <w:sz w:val="16"/>
                <w:szCs w:val="16"/>
              </w:rPr>
              <w:t>States</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Support</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0.85</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0.85</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0.87</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39</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M</w:t>
            </w:r>
            <w:r w:rsidR="00717192" w:rsidRPr="00C90E5C">
              <w:rPr>
                <w:sz w:val="16"/>
                <w:szCs w:val="16"/>
              </w:rPr>
              <w:t>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1.00</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60</w:t>
            </w:r>
          </w:p>
        </w:tc>
      </w:tr>
      <w:tr w:rsidR="0090097A" w:rsidRPr="001C07A7" w:rsidTr="00717192">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90097A" w:rsidP="00C42F06">
            <w:pPr>
              <w:jc w:val="center"/>
              <w:rPr>
                <w:sz w:val="16"/>
                <w:szCs w:val="16"/>
              </w:rPr>
            </w:pPr>
            <w:r w:rsidRPr="00C90E5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0.96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90097A" w:rsidRPr="00C90E5C" w:rsidRDefault="00717192" w:rsidP="00C42F06">
            <w:pPr>
              <w:jc w:val="center"/>
              <w:rPr>
                <w:sz w:val="16"/>
                <w:szCs w:val="16"/>
              </w:rPr>
            </w:pPr>
            <w:r w:rsidRPr="00C90E5C">
              <w:rPr>
                <w:sz w:val="16"/>
                <w:szCs w:val="16"/>
              </w:rPr>
              <w:t>49.5</w:t>
            </w:r>
          </w:p>
        </w:tc>
      </w:tr>
    </w:tbl>
    <w:p w:rsidR="00092AF8" w:rsidRDefault="00972B01" w:rsidP="00092AF8">
      <w:r>
        <w:br/>
      </w:r>
      <w:r w:rsidR="0090097A">
        <w:rPr>
          <w:noProof/>
        </w:rPr>
        <w:drawing>
          <wp:inline distT="0" distB="0" distL="0" distR="0">
            <wp:extent cx="3200400" cy="2262505"/>
            <wp:effectExtent l="0" t="0" r="0" b="0"/>
            <wp:docPr id="19" name="Picture 19"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KNN RS.png"/>
                    <pic:cNvPicPr/>
                  </pic:nvPicPr>
                  <pic:blipFill>
                    <a:blip r:embed="rId17">
                      <a:extLst>
                        <a:ext uri="{28A0092B-C50C-407E-A947-70E740481C1C}">
                          <a14:useLocalDpi xmlns:a14="http://schemas.microsoft.com/office/drawing/2010/main" val="0"/>
                        </a:ext>
                      </a:extLst>
                    </a:blip>
                    <a:stretch>
                      <a:fillRect/>
                    </a:stretch>
                  </pic:blipFill>
                  <pic:spPr>
                    <a:xfrm>
                      <a:off x="0" y="0"/>
                      <a:ext cx="3200400" cy="2262505"/>
                    </a:xfrm>
                    <a:prstGeom prst="rect">
                      <a:avLst/>
                    </a:prstGeom>
                  </pic:spPr>
                </pic:pic>
              </a:graphicData>
            </a:graphic>
          </wp:inline>
        </w:drawing>
      </w:r>
    </w:p>
    <w:p w:rsidR="00717192" w:rsidRDefault="00717192" w:rsidP="00717192">
      <w:pPr>
        <w:pStyle w:val="FootnoteText"/>
        <w:ind w:firstLine="0"/>
      </w:pPr>
      <w:r>
        <w:t xml:space="preserve">Fig. 6.  Boxplot visualizing the distribution of the precision scores for KNN when </w:t>
      </w:r>
      <w:r w:rsidR="00C42F06">
        <w:t>running the model with</w:t>
      </w:r>
      <w:r>
        <w:t xml:space="preserve"> 150 different random states.</w:t>
      </w:r>
    </w:p>
    <w:p w:rsidR="00C41C7C" w:rsidRDefault="00C41C7C" w:rsidP="00717192">
      <w:pPr>
        <w:pStyle w:val="FootnoteText"/>
        <w:ind w:firstLine="0"/>
      </w:pPr>
    </w:p>
    <w:p w:rsidR="00F927E2" w:rsidRPr="00F927E2" w:rsidRDefault="002627CC" w:rsidP="00092AF8">
      <w:pPr>
        <w:rPr>
          <w:i/>
          <w:iCs/>
          <w:sz w:val="20"/>
          <w:szCs w:val="20"/>
        </w:rPr>
      </w:pPr>
      <w:r>
        <w:rPr>
          <w:sz w:val="20"/>
          <w:szCs w:val="20"/>
        </w:rPr>
        <w:t>B.</w:t>
      </w:r>
      <w:r w:rsidR="00092AF8" w:rsidRPr="00C41C7C">
        <w:rPr>
          <w:sz w:val="20"/>
          <w:szCs w:val="20"/>
        </w:rPr>
        <w:t xml:space="preserve"> </w:t>
      </w:r>
      <w:r w:rsidR="00092AF8" w:rsidRPr="00C41C7C">
        <w:rPr>
          <w:i/>
          <w:iCs/>
          <w:sz w:val="20"/>
          <w:szCs w:val="20"/>
        </w:rPr>
        <w:t>Random Forest</w:t>
      </w:r>
    </w:p>
    <w:p w:rsidR="00092AF8" w:rsidRPr="00C41C7C" w:rsidRDefault="00092AF8" w:rsidP="007853D1">
      <w:pPr>
        <w:ind w:firstLine="202"/>
        <w:rPr>
          <w:sz w:val="20"/>
          <w:szCs w:val="20"/>
        </w:rPr>
      </w:pPr>
      <w:r w:rsidRPr="00C41C7C">
        <w:rPr>
          <w:sz w:val="20"/>
          <w:szCs w:val="20"/>
        </w:rPr>
        <w:t>As previously stated, Random Forest is a group of decision trees</w:t>
      </w:r>
      <w:r w:rsidR="00FD57AF">
        <w:rPr>
          <w:sz w:val="20"/>
          <w:szCs w:val="20"/>
        </w:rPr>
        <w:t xml:space="preserve"> that</w:t>
      </w:r>
      <w:r w:rsidRPr="00C41C7C">
        <w:rPr>
          <w:sz w:val="20"/>
          <w:szCs w:val="20"/>
        </w:rPr>
        <w:t xml:space="preserve"> </w:t>
      </w:r>
      <w:r w:rsidR="00FD57AF">
        <w:rPr>
          <w:sz w:val="20"/>
          <w:szCs w:val="20"/>
        </w:rPr>
        <w:t>assigns</w:t>
      </w:r>
      <w:r w:rsidRPr="00C41C7C">
        <w:rPr>
          <w:sz w:val="20"/>
          <w:szCs w:val="20"/>
        </w:rPr>
        <w:t xml:space="preserve"> votes for classification, with the category with the most votes being the</w:t>
      </w:r>
      <w:r w:rsidR="00FD57AF">
        <w:rPr>
          <w:sz w:val="20"/>
          <w:szCs w:val="20"/>
        </w:rPr>
        <w:t xml:space="preserve"> final</w:t>
      </w:r>
      <w:r w:rsidRPr="00C41C7C">
        <w:rPr>
          <w:sz w:val="20"/>
          <w:szCs w:val="20"/>
        </w:rPr>
        <w:t xml:space="preserve"> decision</w:t>
      </w:r>
      <w:r w:rsidR="002627CC">
        <w:rPr>
          <w:sz w:val="20"/>
          <w:szCs w:val="20"/>
        </w:rPr>
        <w:t xml:space="preserve"> [25]</w:t>
      </w:r>
      <w:r w:rsidRPr="00C41C7C">
        <w:rPr>
          <w:sz w:val="20"/>
          <w:szCs w:val="20"/>
        </w:rPr>
        <w:t>. The Random Forest criterion used was a Gini Index Decision Tree, so the individual Gini Index Decision Tree algorithm was also applied to the data as a reference. The overall precision</w:t>
      </w:r>
      <w:r w:rsidR="00FD57AF">
        <w:rPr>
          <w:sz w:val="20"/>
          <w:szCs w:val="20"/>
        </w:rPr>
        <w:t xml:space="preserve"> of </w:t>
      </w:r>
      <w:r w:rsidR="00351BB1" w:rsidRPr="00C41C7C">
        <w:rPr>
          <w:sz w:val="20"/>
          <w:szCs w:val="20"/>
        </w:rPr>
        <w:t xml:space="preserve">Random Forest in </w:t>
      </w:r>
      <w:r w:rsidR="00351BB1">
        <w:rPr>
          <w:sz w:val="20"/>
          <w:szCs w:val="20"/>
        </w:rPr>
        <w:t>T</w:t>
      </w:r>
      <w:r w:rsidR="00351BB1" w:rsidRPr="00C41C7C">
        <w:rPr>
          <w:sz w:val="20"/>
          <w:szCs w:val="20"/>
        </w:rPr>
        <w:t>able VI</w:t>
      </w:r>
      <w:r w:rsidR="00351BB1">
        <w:rPr>
          <w:sz w:val="20"/>
          <w:szCs w:val="20"/>
        </w:rPr>
        <w:t xml:space="preserve"> </w:t>
      </w:r>
      <w:r w:rsidR="00FD57AF">
        <w:rPr>
          <w:sz w:val="20"/>
          <w:szCs w:val="20"/>
        </w:rPr>
        <w:t>had an increase of two percent when compared to</w:t>
      </w:r>
      <w:r w:rsidR="00351BB1" w:rsidRPr="00351BB1">
        <w:rPr>
          <w:sz w:val="20"/>
          <w:szCs w:val="20"/>
        </w:rPr>
        <w:t xml:space="preserve"> </w:t>
      </w:r>
      <w:r w:rsidR="00351BB1">
        <w:rPr>
          <w:sz w:val="20"/>
          <w:szCs w:val="20"/>
        </w:rPr>
        <w:t>the Decision Tree in Table V</w:t>
      </w:r>
      <w:r w:rsidR="00920683">
        <w:rPr>
          <w:sz w:val="20"/>
          <w:szCs w:val="20"/>
        </w:rPr>
        <w:t>; this increase is equivalent to a building with 500 rooms having ten rooms miscategorized.</w:t>
      </w:r>
      <w:r w:rsidRPr="00C41C7C">
        <w:rPr>
          <w:sz w:val="20"/>
          <w:szCs w:val="20"/>
        </w:rPr>
        <w:t xml:space="preserve"> </w:t>
      </w:r>
    </w:p>
    <w:p w:rsidR="001C040F" w:rsidRDefault="001C040F" w:rsidP="00092AF8"/>
    <w:p w:rsidR="001C07A7" w:rsidRPr="0000518E" w:rsidRDefault="0000518E" w:rsidP="0000518E">
      <w:pPr>
        <w:pStyle w:val="TableTitle"/>
      </w:pPr>
      <w:r>
        <w:t xml:space="preserve">TABLE </w:t>
      </w:r>
      <w:r w:rsidR="00FA5649">
        <w:t>V</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Decision Tree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633372"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1C07A7" w:rsidRPr="001C07A7" w:rsidRDefault="001C07A7" w:rsidP="0000518E">
      <w:pPr>
        <w:pStyle w:val="TableTitle"/>
      </w:pPr>
      <w:r w:rsidRPr="001C07A7">
        <w:br/>
      </w:r>
      <w:r w:rsidR="0000518E">
        <w:t>TABLE V</w:t>
      </w:r>
      <w:r w:rsidR="00FA5649">
        <w:t>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Random Forest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Pr="00C41C7C">
              <w:rPr>
                <w:sz w:val="16"/>
                <w:szCs w:val="16"/>
              </w:rPr>
              <w:t xml:space="preserve"> </w:t>
            </w:r>
            <w:r w:rsidR="001C07A7" w:rsidRPr="00C41C7C">
              <w:rPr>
                <w:sz w:val="16"/>
                <w:szCs w:val="16"/>
              </w:rPr>
              <w:t>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0.98</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7853D1" w:rsidRPr="00C41C7C" w:rsidRDefault="007853D1" w:rsidP="007853D1">
      <w:pPr>
        <w:ind w:firstLine="202"/>
        <w:rPr>
          <w:sz w:val="20"/>
          <w:szCs w:val="20"/>
        </w:rPr>
      </w:pPr>
      <w:r w:rsidRPr="00C41C7C">
        <w:rPr>
          <w:sz w:val="20"/>
          <w:szCs w:val="20"/>
        </w:rPr>
        <w:t>The results from the sampling using the 150 random test and train split data sets exceeded the minimum threshold specified to vindicate the project. The average for the precision</w:t>
      </w:r>
      <w:r w:rsidR="00F84993">
        <w:rPr>
          <w:sz w:val="20"/>
          <w:szCs w:val="20"/>
        </w:rPr>
        <w:t xml:space="preserve"> resulted in</w:t>
      </w:r>
      <w:r w:rsidRPr="00C41C7C">
        <w:rPr>
          <w:sz w:val="20"/>
          <w:szCs w:val="20"/>
        </w:rPr>
        <w:t xml:space="preserve"> 96% (see table VII) which was lower than the 97% (see table VI) calculated in the individual </w:t>
      </w:r>
      <w:r w:rsidRPr="00C41C7C">
        <w:rPr>
          <w:sz w:val="20"/>
          <w:szCs w:val="20"/>
        </w:rPr>
        <w:lastRenderedPageBreak/>
        <w:t>classification report. Fi</w:t>
      </w:r>
      <w:r w:rsidR="00B317EF">
        <w:rPr>
          <w:sz w:val="20"/>
          <w:szCs w:val="20"/>
        </w:rPr>
        <w:t>g.</w:t>
      </w:r>
      <w:r w:rsidRPr="00C41C7C">
        <w:rPr>
          <w:sz w:val="20"/>
          <w:szCs w:val="20"/>
        </w:rPr>
        <w:t xml:space="preserve"> 7 shows that </w:t>
      </w:r>
      <w:proofErr w:type="gramStart"/>
      <w:r w:rsidRPr="00C41C7C">
        <w:rPr>
          <w:sz w:val="20"/>
          <w:szCs w:val="20"/>
        </w:rPr>
        <w:t>the overall majority of</w:t>
      </w:r>
      <w:proofErr w:type="gramEnd"/>
      <w:r w:rsidRPr="00C41C7C">
        <w:rPr>
          <w:sz w:val="20"/>
          <w:szCs w:val="20"/>
        </w:rPr>
        <w:t xml:space="preserve"> the precision scores are distributed between 9</w:t>
      </w:r>
      <w:r w:rsidR="00C73EED" w:rsidRPr="00C41C7C">
        <w:rPr>
          <w:sz w:val="20"/>
          <w:szCs w:val="20"/>
        </w:rPr>
        <w:t>3</w:t>
      </w:r>
      <w:r w:rsidRPr="00C41C7C">
        <w:rPr>
          <w:sz w:val="20"/>
          <w:szCs w:val="20"/>
        </w:rPr>
        <w:t xml:space="preserve">% and </w:t>
      </w:r>
      <w:r w:rsidR="00C73EED" w:rsidRPr="00C41C7C">
        <w:rPr>
          <w:sz w:val="20"/>
          <w:szCs w:val="20"/>
        </w:rPr>
        <w:t>98</w:t>
      </w:r>
      <w:r w:rsidRPr="00C41C7C">
        <w:rPr>
          <w:sz w:val="20"/>
          <w:szCs w:val="20"/>
        </w:rPr>
        <w:t>%.</w:t>
      </w:r>
    </w:p>
    <w:p w:rsidR="007853D1" w:rsidRPr="00C41C7C" w:rsidRDefault="007853D1" w:rsidP="00C41C7C">
      <w:pPr>
        <w:ind w:firstLine="202"/>
        <w:rPr>
          <w:sz w:val="20"/>
          <w:szCs w:val="20"/>
        </w:rPr>
      </w:pPr>
    </w:p>
    <w:p w:rsidR="00C42F06" w:rsidRPr="0000518E" w:rsidRDefault="00C42F06" w:rsidP="00C42F06">
      <w:pPr>
        <w:pStyle w:val="TableTitle"/>
      </w:pPr>
      <w:r>
        <w:t xml:space="preserve">TABLE </w:t>
      </w:r>
      <w:r w:rsidR="00FA5649">
        <w:t>V</w:t>
      </w:r>
      <w:r>
        <w:t>II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C42F06" w:rsidRPr="001C07A7" w:rsidTr="00C42F06">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Random Forest Classification Report of 150 Random States</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Support</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0.82</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0.81</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0.88</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39</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1.00</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60</w:t>
            </w:r>
          </w:p>
        </w:tc>
      </w:tr>
      <w:tr w:rsidR="00C42F06" w:rsidRPr="001C07A7" w:rsidTr="00C42F06">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0.96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C42F06" w:rsidRPr="00C41C7C" w:rsidRDefault="00C42F06" w:rsidP="00C42F06">
            <w:pPr>
              <w:jc w:val="center"/>
              <w:rPr>
                <w:sz w:val="16"/>
                <w:szCs w:val="16"/>
              </w:rPr>
            </w:pPr>
            <w:r w:rsidRPr="00C41C7C">
              <w:rPr>
                <w:sz w:val="16"/>
                <w:szCs w:val="16"/>
              </w:rPr>
              <w:t>49.5</w:t>
            </w:r>
          </w:p>
        </w:tc>
      </w:tr>
    </w:tbl>
    <w:p w:rsidR="00C42F06" w:rsidRDefault="00C42F06" w:rsidP="00092AF8"/>
    <w:p w:rsidR="00C42F06" w:rsidRDefault="00C42F06" w:rsidP="00092AF8">
      <w:r>
        <w:rPr>
          <w:noProof/>
        </w:rPr>
        <w:drawing>
          <wp:inline distT="0" distB="0" distL="0" distR="0">
            <wp:extent cx="3200400" cy="2228215"/>
            <wp:effectExtent l="0" t="0" r="0" b="0"/>
            <wp:docPr id="20" name="Picture 20"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RF RS.png"/>
                    <pic:cNvPicPr/>
                  </pic:nvPicPr>
                  <pic:blipFill>
                    <a:blip r:embed="rId18">
                      <a:extLst>
                        <a:ext uri="{28A0092B-C50C-407E-A947-70E740481C1C}">
                          <a14:useLocalDpi xmlns:a14="http://schemas.microsoft.com/office/drawing/2010/main" val="0"/>
                        </a:ext>
                      </a:extLst>
                    </a:blip>
                    <a:stretch>
                      <a:fillRect/>
                    </a:stretch>
                  </pic:blipFill>
                  <pic:spPr>
                    <a:xfrm>
                      <a:off x="0" y="0"/>
                      <a:ext cx="3200400" cy="2228215"/>
                    </a:xfrm>
                    <a:prstGeom prst="rect">
                      <a:avLst/>
                    </a:prstGeom>
                  </pic:spPr>
                </pic:pic>
              </a:graphicData>
            </a:graphic>
          </wp:inline>
        </w:drawing>
      </w:r>
    </w:p>
    <w:p w:rsidR="00092AF8" w:rsidRDefault="00C42F06" w:rsidP="00C42F06">
      <w:pPr>
        <w:pStyle w:val="FootnoteText"/>
        <w:ind w:firstLine="0"/>
      </w:pPr>
      <w:r>
        <w:t>Fig. 7.  Boxplot visualizing the distribution of the precision scores for Random Forest when running the model with 150 different random states.</w:t>
      </w:r>
    </w:p>
    <w:p w:rsidR="00C41C7C" w:rsidRDefault="00C41C7C" w:rsidP="00C42F06">
      <w:pPr>
        <w:pStyle w:val="FootnoteText"/>
        <w:ind w:firstLine="0"/>
      </w:pPr>
    </w:p>
    <w:p w:rsidR="00092AF8" w:rsidRPr="00C41C7C" w:rsidRDefault="002627CC" w:rsidP="00092AF8">
      <w:pPr>
        <w:rPr>
          <w:sz w:val="20"/>
          <w:szCs w:val="20"/>
        </w:rPr>
      </w:pPr>
      <w:r>
        <w:rPr>
          <w:sz w:val="20"/>
          <w:szCs w:val="20"/>
        </w:rPr>
        <w:t>C.</w:t>
      </w:r>
      <w:r w:rsidR="00D347E3">
        <w:rPr>
          <w:sz w:val="20"/>
          <w:szCs w:val="20"/>
        </w:rPr>
        <w:t xml:space="preserve"> </w:t>
      </w:r>
      <w:r w:rsidR="000E5D56" w:rsidRPr="00C41C7C">
        <w:rPr>
          <w:i/>
          <w:iCs/>
          <w:sz w:val="20"/>
          <w:szCs w:val="20"/>
        </w:rPr>
        <w:t>Naïve</w:t>
      </w:r>
      <w:r w:rsidR="00092AF8" w:rsidRPr="00C41C7C">
        <w:rPr>
          <w:i/>
          <w:iCs/>
          <w:sz w:val="20"/>
          <w:szCs w:val="20"/>
        </w:rPr>
        <w:t xml:space="preserve"> Bayes</w:t>
      </w:r>
    </w:p>
    <w:p w:rsidR="00092AF8" w:rsidRPr="004D587C" w:rsidRDefault="00092AF8" w:rsidP="004D587C">
      <w:pPr>
        <w:ind w:firstLine="202"/>
        <w:rPr>
          <w:sz w:val="20"/>
          <w:szCs w:val="20"/>
        </w:rPr>
      </w:pPr>
      <w:r>
        <w:tab/>
      </w:r>
      <w:r w:rsidR="000E5D56" w:rsidRPr="00C41C7C">
        <w:rPr>
          <w:sz w:val="20"/>
          <w:szCs w:val="20"/>
        </w:rPr>
        <w:t>Naïve</w:t>
      </w:r>
      <w:r w:rsidRPr="00C41C7C">
        <w:rPr>
          <w:sz w:val="20"/>
          <w:szCs w:val="20"/>
        </w:rPr>
        <w:t xml:space="preserve"> Bayes includes three types of algorithms: </w:t>
      </w:r>
      <w:r w:rsidR="00200C04" w:rsidRPr="00C41C7C">
        <w:rPr>
          <w:sz w:val="20"/>
          <w:szCs w:val="20"/>
        </w:rPr>
        <w:t>Gaussian</w:t>
      </w:r>
      <w:r w:rsidRPr="00C41C7C">
        <w:rPr>
          <w:sz w:val="20"/>
          <w:szCs w:val="20"/>
        </w:rPr>
        <w:t xml:space="preserve">, Multinomial, and Bernoulli. The highest accuracy was obtained through applying the Bernoulli </w:t>
      </w:r>
      <w:r w:rsidR="000E5D56" w:rsidRPr="00C41C7C">
        <w:rPr>
          <w:sz w:val="20"/>
          <w:szCs w:val="20"/>
        </w:rPr>
        <w:t>Naïve</w:t>
      </w:r>
      <w:r w:rsidRPr="00C41C7C">
        <w:rPr>
          <w:sz w:val="20"/>
          <w:szCs w:val="20"/>
        </w:rPr>
        <w:t xml:space="preserve"> Bayes algorithm with a</w:t>
      </w:r>
      <w:r w:rsidR="00C73EED" w:rsidRPr="00C41C7C">
        <w:rPr>
          <w:sz w:val="20"/>
          <w:szCs w:val="20"/>
        </w:rPr>
        <w:t xml:space="preserve">n </w:t>
      </w:r>
      <w:r w:rsidRPr="00C41C7C">
        <w:rPr>
          <w:sz w:val="20"/>
          <w:szCs w:val="20"/>
        </w:rPr>
        <w:t>accuracy of 9</w:t>
      </w:r>
      <w:r w:rsidR="00C73EED" w:rsidRPr="00C41C7C">
        <w:rPr>
          <w:sz w:val="20"/>
          <w:szCs w:val="20"/>
        </w:rPr>
        <w:t>4</w:t>
      </w:r>
      <w:r w:rsidRPr="00C41C7C">
        <w:rPr>
          <w:sz w:val="20"/>
          <w:szCs w:val="20"/>
        </w:rPr>
        <w:t>%</w:t>
      </w:r>
      <w:r w:rsidR="00C73EED" w:rsidRPr="00C41C7C">
        <w:rPr>
          <w:sz w:val="20"/>
          <w:szCs w:val="20"/>
        </w:rPr>
        <w:t xml:space="preserve"> (see </w:t>
      </w:r>
      <w:r w:rsidR="00E8414E">
        <w:rPr>
          <w:sz w:val="20"/>
          <w:szCs w:val="20"/>
        </w:rPr>
        <w:t>T</w:t>
      </w:r>
      <w:r w:rsidR="00C73EED" w:rsidRPr="00C41C7C">
        <w:rPr>
          <w:sz w:val="20"/>
          <w:szCs w:val="20"/>
        </w:rPr>
        <w:t>able X)</w:t>
      </w:r>
      <w:r w:rsidRPr="00C41C7C">
        <w:rPr>
          <w:sz w:val="20"/>
          <w:szCs w:val="20"/>
        </w:rPr>
        <w:t xml:space="preserve">, while </w:t>
      </w:r>
      <w:r w:rsidR="00200C04" w:rsidRPr="00C41C7C">
        <w:rPr>
          <w:sz w:val="20"/>
          <w:szCs w:val="20"/>
        </w:rPr>
        <w:t>Gaussian</w:t>
      </w:r>
      <w:r w:rsidR="00C73EED" w:rsidRPr="00C41C7C">
        <w:rPr>
          <w:sz w:val="20"/>
          <w:szCs w:val="20"/>
        </w:rPr>
        <w:t xml:space="preserve"> (see </w:t>
      </w:r>
      <w:r w:rsidR="00E8414E">
        <w:rPr>
          <w:sz w:val="20"/>
          <w:szCs w:val="20"/>
        </w:rPr>
        <w:t>T</w:t>
      </w:r>
      <w:r w:rsidR="00C73EED" w:rsidRPr="00C41C7C">
        <w:rPr>
          <w:sz w:val="20"/>
          <w:szCs w:val="20"/>
        </w:rPr>
        <w:t>able VII)</w:t>
      </w:r>
      <w:r w:rsidRPr="00C41C7C">
        <w:rPr>
          <w:sz w:val="20"/>
          <w:szCs w:val="20"/>
        </w:rPr>
        <w:t xml:space="preserve"> and Multinomial</w:t>
      </w:r>
      <w:r w:rsidR="005A029A" w:rsidRPr="00C41C7C">
        <w:rPr>
          <w:sz w:val="20"/>
          <w:szCs w:val="20"/>
        </w:rPr>
        <w:t xml:space="preserve"> (</w:t>
      </w:r>
      <w:proofErr w:type="spellStart"/>
      <w:r w:rsidR="005A029A" w:rsidRPr="00C41C7C">
        <w:rPr>
          <w:sz w:val="20"/>
          <w:szCs w:val="20"/>
        </w:rPr>
        <w:t>see</w:t>
      </w:r>
      <w:r w:rsidR="00E8414E">
        <w:rPr>
          <w:sz w:val="20"/>
          <w:szCs w:val="20"/>
        </w:rPr>
        <w:t>T</w:t>
      </w:r>
      <w:r w:rsidR="005A029A" w:rsidRPr="00C41C7C">
        <w:rPr>
          <w:sz w:val="20"/>
          <w:szCs w:val="20"/>
        </w:rPr>
        <w:t>able</w:t>
      </w:r>
      <w:proofErr w:type="spellEnd"/>
      <w:r w:rsidR="005A029A" w:rsidRPr="00C41C7C">
        <w:rPr>
          <w:sz w:val="20"/>
          <w:szCs w:val="20"/>
        </w:rPr>
        <w:t xml:space="preserve"> VIII)</w:t>
      </w:r>
      <w:r w:rsidRPr="00C41C7C">
        <w:rPr>
          <w:sz w:val="20"/>
          <w:szCs w:val="20"/>
        </w:rPr>
        <w:t xml:space="preserve"> fell short with sub 90% which is required to remain as a contender. </w:t>
      </w:r>
      <w:r w:rsidR="00200C04" w:rsidRPr="00C41C7C">
        <w:rPr>
          <w:sz w:val="20"/>
          <w:szCs w:val="20"/>
        </w:rPr>
        <w:t>Gaussian</w:t>
      </w:r>
      <w:r w:rsidRPr="00C41C7C">
        <w:rPr>
          <w:sz w:val="20"/>
          <w:szCs w:val="20"/>
        </w:rPr>
        <w:t xml:space="preserve"> fared rather poorly with a 73% accuracy level which automatically disqualifies its use from future testing with larger datasets. The Multinomial</w:t>
      </w:r>
      <w:r w:rsidR="00E8414E">
        <w:rPr>
          <w:sz w:val="20"/>
          <w:szCs w:val="20"/>
        </w:rPr>
        <w:t xml:space="preserve"> resulted in </w:t>
      </w:r>
      <w:r w:rsidRPr="00C41C7C">
        <w:rPr>
          <w:sz w:val="20"/>
          <w:szCs w:val="20"/>
        </w:rPr>
        <w:t xml:space="preserve">84% which will not be applicable with a medium sized data set like the one used for this </w:t>
      </w:r>
      <w:r w:rsidR="00200C04" w:rsidRPr="00C41C7C">
        <w:rPr>
          <w:sz w:val="20"/>
          <w:szCs w:val="20"/>
        </w:rPr>
        <w:t>project but</w:t>
      </w:r>
      <w:r w:rsidRPr="00C41C7C">
        <w:rPr>
          <w:sz w:val="20"/>
          <w:szCs w:val="20"/>
        </w:rPr>
        <w:t xml:space="preserve"> can be shelved for testing with a larger dataset. </w:t>
      </w:r>
    </w:p>
    <w:p w:rsidR="001C07A7" w:rsidRPr="0000518E" w:rsidRDefault="0000518E" w:rsidP="0000518E">
      <w:pPr>
        <w:pStyle w:val="TableTitle"/>
      </w:pPr>
      <w:r>
        <w:t>TABLE V</w:t>
      </w:r>
      <w:r w:rsidR="00FA5649">
        <w:t>II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Gaussian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0.60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0.66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200C04" w:rsidRDefault="00200C04" w:rsidP="001C07A7">
      <w:pPr>
        <w:spacing w:after="240"/>
      </w:pPr>
    </w:p>
    <w:p w:rsidR="004D587C" w:rsidRDefault="004D587C" w:rsidP="0000518E">
      <w:pPr>
        <w:pStyle w:val="TableTitle"/>
      </w:pPr>
    </w:p>
    <w:p w:rsidR="00200C04" w:rsidRPr="001C07A7" w:rsidRDefault="0000518E" w:rsidP="0000518E">
      <w:pPr>
        <w:pStyle w:val="TableTitle"/>
      </w:pPr>
      <w:r>
        <w:t xml:space="preserve">TABLE </w:t>
      </w:r>
      <w:r w:rsidR="00FA5649">
        <w:t>IX</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Multinomial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0.77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0518E" w:rsidRDefault="0000518E" w:rsidP="0000518E">
      <w:pPr>
        <w:pStyle w:val="TableTitle"/>
      </w:pPr>
    </w:p>
    <w:p w:rsidR="001C07A7" w:rsidRPr="001C07A7" w:rsidRDefault="0000518E" w:rsidP="0000518E">
      <w:pPr>
        <w:pStyle w:val="TableTitle"/>
      </w:pPr>
      <w:r>
        <w:t xml:space="preserve">TABLE </w:t>
      </w:r>
      <w:r w:rsidR="00FA5649">
        <w:t>X</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 xml:space="preserve">Bernoulli </w:t>
            </w:r>
            <w:r w:rsidR="000E5D56" w:rsidRPr="00C41C7C">
              <w:rPr>
                <w:sz w:val="16"/>
                <w:szCs w:val="16"/>
              </w:rPr>
              <w:t>Naïve</w:t>
            </w:r>
            <w:r w:rsidRPr="00C41C7C">
              <w:rPr>
                <w:sz w:val="16"/>
                <w:szCs w:val="16"/>
              </w:rPr>
              <w:t xml:space="preserve"> Bayes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43</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56</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EE252D" w:rsidRPr="00C41C7C" w:rsidRDefault="00EE252D" w:rsidP="00C41C7C">
      <w:pPr>
        <w:ind w:firstLine="202"/>
        <w:rPr>
          <w:sz w:val="20"/>
          <w:szCs w:val="20"/>
        </w:rPr>
      </w:pPr>
    </w:p>
    <w:p w:rsidR="00EE252D" w:rsidRPr="00FE1CB8" w:rsidRDefault="00C73EED" w:rsidP="00FE1CB8">
      <w:pPr>
        <w:ind w:firstLine="202"/>
        <w:rPr>
          <w:sz w:val="20"/>
          <w:szCs w:val="20"/>
        </w:rPr>
      </w:pPr>
      <w:r w:rsidRPr="00C41C7C">
        <w:rPr>
          <w:sz w:val="20"/>
          <w:szCs w:val="20"/>
        </w:rPr>
        <w:t>The results from the sampling using the 150 random test and train split data sets</w:t>
      </w:r>
      <w:r w:rsidR="00E8414E">
        <w:rPr>
          <w:sz w:val="20"/>
          <w:szCs w:val="20"/>
        </w:rPr>
        <w:t xml:space="preserve"> were right under</w:t>
      </w:r>
      <w:r w:rsidRPr="00C41C7C">
        <w:rPr>
          <w:sz w:val="20"/>
          <w:szCs w:val="20"/>
        </w:rPr>
        <w:t xml:space="preserve"> the minimum threshold specified to vindicate the project. The average for the precision </w:t>
      </w:r>
      <w:r w:rsidR="00E8414E">
        <w:rPr>
          <w:sz w:val="20"/>
          <w:szCs w:val="20"/>
        </w:rPr>
        <w:t>resulted in</w:t>
      </w:r>
      <w:r w:rsidRPr="00C41C7C">
        <w:rPr>
          <w:sz w:val="20"/>
          <w:szCs w:val="20"/>
        </w:rPr>
        <w:t xml:space="preserve"> 9</w:t>
      </w:r>
      <w:r w:rsidR="005A029A" w:rsidRPr="00C41C7C">
        <w:rPr>
          <w:sz w:val="20"/>
          <w:szCs w:val="20"/>
        </w:rPr>
        <w:t>3</w:t>
      </w:r>
      <w:r w:rsidRPr="00C41C7C">
        <w:rPr>
          <w:sz w:val="20"/>
          <w:szCs w:val="20"/>
        </w:rPr>
        <w:t xml:space="preserve">% (see table </w:t>
      </w:r>
      <w:r w:rsidR="005A029A" w:rsidRPr="00C41C7C">
        <w:rPr>
          <w:sz w:val="20"/>
          <w:szCs w:val="20"/>
        </w:rPr>
        <w:t>X</w:t>
      </w:r>
      <w:r w:rsidRPr="00C41C7C">
        <w:rPr>
          <w:sz w:val="20"/>
          <w:szCs w:val="20"/>
        </w:rPr>
        <w:t>I) which was lower than the 9</w:t>
      </w:r>
      <w:r w:rsidR="005A029A" w:rsidRPr="00C41C7C">
        <w:rPr>
          <w:sz w:val="20"/>
          <w:szCs w:val="20"/>
        </w:rPr>
        <w:t>4</w:t>
      </w:r>
      <w:r w:rsidRPr="00C41C7C">
        <w:rPr>
          <w:sz w:val="20"/>
          <w:szCs w:val="20"/>
        </w:rPr>
        <w:t xml:space="preserve">% (see table </w:t>
      </w:r>
      <w:r w:rsidR="005A029A" w:rsidRPr="00C41C7C">
        <w:rPr>
          <w:sz w:val="20"/>
          <w:szCs w:val="20"/>
        </w:rPr>
        <w:t>X</w:t>
      </w:r>
      <w:r w:rsidRPr="00C41C7C">
        <w:rPr>
          <w:sz w:val="20"/>
          <w:szCs w:val="20"/>
        </w:rPr>
        <w:t>) calculated in the individual classification report. Fig</w:t>
      </w:r>
      <w:r w:rsidR="0095608B">
        <w:rPr>
          <w:sz w:val="20"/>
          <w:szCs w:val="20"/>
        </w:rPr>
        <w:t xml:space="preserve">. </w:t>
      </w:r>
      <w:r w:rsidR="005A029A" w:rsidRPr="00C41C7C">
        <w:rPr>
          <w:sz w:val="20"/>
          <w:szCs w:val="20"/>
        </w:rPr>
        <w:t>8</w:t>
      </w:r>
      <w:r w:rsidRPr="00C41C7C">
        <w:rPr>
          <w:sz w:val="20"/>
          <w:szCs w:val="20"/>
        </w:rPr>
        <w:t xml:space="preserve"> shows that </w:t>
      </w:r>
      <w:proofErr w:type="gramStart"/>
      <w:r w:rsidRPr="00C41C7C">
        <w:rPr>
          <w:sz w:val="20"/>
          <w:szCs w:val="20"/>
        </w:rPr>
        <w:t>the overall majority of</w:t>
      </w:r>
      <w:proofErr w:type="gramEnd"/>
      <w:r w:rsidRPr="00C41C7C">
        <w:rPr>
          <w:sz w:val="20"/>
          <w:szCs w:val="20"/>
        </w:rPr>
        <w:t xml:space="preserve"> the precision scores are largely distributed between </w:t>
      </w:r>
      <w:r w:rsidR="005A029A" w:rsidRPr="00C41C7C">
        <w:rPr>
          <w:sz w:val="20"/>
          <w:szCs w:val="20"/>
        </w:rPr>
        <w:t>89</w:t>
      </w:r>
      <w:r w:rsidRPr="00C41C7C">
        <w:rPr>
          <w:sz w:val="20"/>
          <w:szCs w:val="20"/>
        </w:rPr>
        <w:t>% and 9</w:t>
      </w:r>
      <w:r w:rsidR="005A029A" w:rsidRPr="00C41C7C">
        <w:rPr>
          <w:sz w:val="20"/>
          <w:szCs w:val="20"/>
        </w:rPr>
        <w:t>6</w:t>
      </w:r>
      <w:r w:rsidRPr="00C41C7C">
        <w:rPr>
          <w:sz w:val="20"/>
          <w:szCs w:val="20"/>
        </w:rPr>
        <w:t>%.</w:t>
      </w:r>
    </w:p>
    <w:p w:rsidR="00EE252D" w:rsidRPr="0000518E" w:rsidRDefault="00EE252D" w:rsidP="00EE252D">
      <w:pPr>
        <w:pStyle w:val="TableTitle"/>
      </w:pPr>
      <w:r>
        <w:t xml:space="preserve">TABLE </w:t>
      </w:r>
      <w:r w:rsidR="00FA5649">
        <w:t>X</w:t>
      </w:r>
      <w:r>
        <w:t>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EE252D" w:rsidRPr="001C07A7" w:rsidTr="00C41C7C">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Naïve Bayes Classification Report of 150 Random States</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Support</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0.78</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0.79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0.82</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39</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0.99</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60</w:t>
            </w:r>
          </w:p>
        </w:tc>
      </w:tr>
      <w:tr w:rsidR="00EE252D"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0.93</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0.92</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0.92</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EE252D" w:rsidRPr="00C41C7C" w:rsidRDefault="00EE252D" w:rsidP="00C41C7C">
            <w:pPr>
              <w:jc w:val="center"/>
              <w:rPr>
                <w:sz w:val="16"/>
                <w:szCs w:val="16"/>
              </w:rPr>
            </w:pPr>
            <w:r w:rsidRPr="00C41C7C">
              <w:rPr>
                <w:sz w:val="16"/>
                <w:szCs w:val="16"/>
              </w:rPr>
              <w:t>49.5</w:t>
            </w:r>
          </w:p>
        </w:tc>
      </w:tr>
    </w:tbl>
    <w:p w:rsidR="00092AF8" w:rsidRDefault="00092AF8" w:rsidP="00092AF8"/>
    <w:p w:rsidR="00C42F06" w:rsidRDefault="00EE252D" w:rsidP="00092AF8">
      <w:r>
        <w:rPr>
          <w:noProof/>
        </w:rPr>
        <w:drawing>
          <wp:inline distT="0" distB="0" distL="0" distR="0">
            <wp:extent cx="3046823" cy="2127940"/>
            <wp:effectExtent l="0" t="0" r="1270" b="5715"/>
            <wp:docPr id="30" name="Picture 30"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NB RS.png"/>
                    <pic:cNvPicPr/>
                  </pic:nvPicPr>
                  <pic:blipFill>
                    <a:blip r:embed="rId19">
                      <a:extLst>
                        <a:ext uri="{28A0092B-C50C-407E-A947-70E740481C1C}">
                          <a14:useLocalDpi xmlns:a14="http://schemas.microsoft.com/office/drawing/2010/main" val="0"/>
                        </a:ext>
                      </a:extLst>
                    </a:blip>
                    <a:stretch>
                      <a:fillRect/>
                    </a:stretch>
                  </pic:blipFill>
                  <pic:spPr>
                    <a:xfrm>
                      <a:off x="0" y="0"/>
                      <a:ext cx="3051920" cy="2131500"/>
                    </a:xfrm>
                    <a:prstGeom prst="rect">
                      <a:avLst/>
                    </a:prstGeom>
                  </pic:spPr>
                </pic:pic>
              </a:graphicData>
            </a:graphic>
          </wp:inline>
        </w:drawing>
      </w:r>
    </w:p>
    <w:p w:rsidR="00EE252D" w:rsidRDefault="00EE252D" w:rsidP="00EE252D">
      <w:pPr>
        <w:pStyle w:val="FootnoteText"/>
        <w:ind w:firstLine="0"/>
      </w:pPr>
      <w:r>
        <w:t>Fig. 8.  Boxplot visualizing the distribution of the precision scores for Naïve Bayes when running the model with 150 different random states.</w:t>
      </w:r>
    </w:p>
    <w:p w:rsidR="00EE252D" w:rsidRDefault="00EE252D" w:rsidP="00092AF8"/>
    <w:p w:rsidR="00092AF8" w:rsidRPr="00C41C7C" w:rsidRDefault="002627CC" w:rsidP="00092AF8">
      <w:pPr>
        <w:rPr>
          <w:sz w:val="20"/>
          <w:szCs w:val="20"/>
        </w:rPr>
      </w:pPr>
      <w:r>
        <w:rPr>
          <w:sz w:val="20"/>
          <w:szCs w:val="20"/>
        </w:rPr>
        <w:t>D.</w:t>
      </w:r>
      <w:r w:rsidR="00092AF8" w:rsidRPr="00C41C7C">
        <w:rPr>
          <w:sz w:val="20"/>
          <w:szCs w:val="20"/>
        </w:rPr>
        <w:t xml:space="preserve"> </w:t>
      </w:r>
      <w:r w:rsidR="00092AF8" w:rsidRPr="00C41C7C">
        <w:rPr>
          <w:i/>
          <w:iCs/>
          <w:sz w:val="20"/>
          <w:szCs w:val="20"/>
        </w:rPr>
        <w:t>Regression</w:t>
      </w:r>
    </w:p>
    <w:p w:rsidR="00092AF8" w:rsidRPr="004D587C" w:rsidRDefault="00092AF8" w:rsidP="004D587C">
      <w:pPr>
        <w:ind w:firstLine="202"/>
        <w:rPr>
          <w:sz w:val="20"/>
          <w:szCs w:val="20"/>
        </w:rPr>
      </w:pPr>
      <w:r>
        <w:tab/>
      </w:r>
      <w:r w:rsidRPr="00C41C7C">
        <w:rPr>
          <w:sz w:val="20"/>
          <w:szCs w:val="20"/>
        </w:rPr>
        <w:t xml:space="preserve">The Regression algorithm had an overall accuracy of 91% </w:t>
      </w:r>
      <w:r w:rsidR="006908F9" w:rsidRPr="00C41C7C">
        <w:rPr>
          <w:sz w:val="20"/>
          <w:szCs w:val="20"/>
        </w:rPr>
        <w:t xml:space="preserve">(see </w:t>
      </w:r>
      <w:r w:rsidR="001863B2">
        <w:rPr>
          <w:sz w:val="20"/>
          <w:szCs w:val="20"/>
        </w:rPr>
        <w:t>T</w:t>
      </w:r>
      <w:r w:rsidR="006908F9" w:rsidRPr="00C41C7C">
        <w:rPr>
          <w:sz w:val="20"/>
          <w:szCs w:val="20"/>
        </w:rPr>
        <w:t>able XII)</w:t>
      </w:r>
      <w:r w:rsidR="001863B2">
        <w:rPr>
          <w:sz w:val="20"/>
          <w:szCs w:val="20"/>
        </w:rPr>
        <w:t xml:space="preserve">, </w:t>
      </w:r>
      <w:r w:rsidRPr="00C41C7C">
        <w:rPr>
          <w:sz w:val="20"/>
          <w:szCs w:val="20"/>
        </w:rPr>
        <w:t xml:space="preserve">which was the lowest of all the algorithms tested. </w:t>
      </w:r>
      <w:r w:rsidR="001863B2">
        <w:rPr>
          <w:sz w:val="20"/>
          <w:szCs w:val="20"/>
        </w:rPr>
        <w:t>Th</w:t>
      </w:r>
      <w:r w:rsidRPr="00C41C7C">
        <w:rPr>
          <w:sz w:val="20"/>
          <w:szCs w:val="20"/>
        </w:rPr>
        <w:t xml:space="preserve">e </w:t>
      </w:r>
      <w:r w:rsidR="00FE60C8" w:rsidRPr="00C41C7C">
        <w:rPr>
          <w:sz w:val="20"/>
          <w:szCs w:val="20"/>
        </w:rPr>
        <w:t>R</w:t>
      </w:r>
      <w:r w:rsidR="001863B2">
        <w:rPr>
          <w:sz w:val="20"/>
          <w:szCs w:val="20"/>
          <w:vertAlign w:val="superscript"/>
        </w:rPr>
        <w:t>2</w:t>
      </w:r>
      <w:r w:rsidR="001863B2">
        <w:rPr>
          <w:sz w:val="20"/>
          <w:szCs w:val="20"/>
        </w:rPr>
        <w:t xml:space="preserve"> </w:t>
      </w:r>
      <w:r w:rsidRPr="00C41C7C">
        <w:rPr>
          <w:sz w:val="20"/>
          <w:szCs w:val="20"/>
        </w:rPr>
        <w:t xml:space="preserve">score was calculated to be around 94%, </w:t>
      </w:r>
      <w:r w:rsidR="004227EF">
        <w:rPr>
          <w:sz w:val="20"/>
          <w:szCs w:val="20"/>
        </w:rPr>
        <w:t xml:space="preserve">which is </w:t>
      </w:r>
      <w:r w:rsidR="006908F9" w:rsidRPr="00C41C7C">
        <w:rPr>
          <w:sz w:val="20"/>
          <w:szCs w:val="20"/>
        </w:rPr>
        <w:t>the</w:t>
      </w:r>
      <w:r w:rsidR="004227EF">
        <w:rPr>
          <w:sz w:val="20"/>
          <w:szCs w:val="20"/>
        </w:rPr>
        <w:t xml:space="preserve"> fraction of</w:t>
      </w:r>
      <w:r w:rsidR="006908F9" w:rsidRPr="00C41C7C">
        <w:rPr>
          <w:sz w:val="20"/>
          <w:szCs w:val="20"/>
        </w:rPr>
        <w:t xml:space="preserve"> </w:t>
      </w:r>
      <w:r w:rsidR="004227EF">
        <w:rPr>
          <w:sz w:val="20"/>
          <w:szCs w:val="20"/>
        </w:rPr>
        <w:t xml:space="preserve">the </w:t>
      </w:r>
      <w:r w:rsidRPr="00C41C7C">
        <w:rPr>
          <w:sz w:val="20"/>
          <w:szCs w:val="20"/>
        </w:rPr>
        <w:t>varia</w:t>
      </w:r>
      <w:r w:rsidR="004227EF">
        <w:rPr>
          <w:sz w:val="20"/>
          <w:szCs w:val="20"/>
        </w:rPr>
        <w:t xml:space="preserve">nce </w:t>
      </w:r>
      <w:r w:rsidRPr="00C41C7C">
        <w:rPr>
          <w:sz w:val="20"/>
          <w:szCs w:val="20"/>
        </w:rPr>
        <w:t xml:space="preserve">in the response variable explained by the </w:t>
      </w:r>
      <w:r w:rsidR="004227EF">
        <w:rPr>
          <w:sz w:val="20"/>
          <w:szCs w:val="20"/>
        </w:rPr>
        <w:t xml:space="preserve">variation of the </w:t>
      </w:r>
      <w:r w:rsidRPr="00C41C7C">
        <w:rPr>
          <w:sz w:val="20"/>
          <w:szCs w:val="20"/>
        </w:rPr>
        <w:t xml:space="preserve">manipulated variable. The higher the </w:t>
      </w:r>
      <w:r w:rsidR="00FE60C8" w:rsidRPr="00C41C7C">
        <w:rPr>
          <w:sz w:val="20"/>
          <w:szCs w:val="20"/>
        </w:rPr>
        <w:t>R</w:t>
      </w:r>
      <w:r w:rsidR="00FE60C8" w:rsidRPr="001863B2">
        <w:rPr>
          <w:sz w:val="20"/>
          <w:szCs w:val="20"/>
          <w:vertAlign w:val="superscript"/>
        </w:rPr>
        <w:t>2</w:t>
      </w:r>
      <w:r w:rsidRPr="00C41C7C">
        <w:rPr>
          <w:sz w:val="20"/>
          <w:szCs w:val="20"/>
        </w:rPr>
        <w:t xml:space="preserve"> the better the model fits the data. A future project will include retesting the Regression algorithm with a larger dataset, which can </w:t>
      </w:r>
      <w:r w:rsidR="004227EF">
        <w:rPr>
          <w:sz w:val="20"/>
          <w:szCs w:val="20"/>
        </w:rPr>
        <w:t>produce</w:t>
      </w:r>
      <w:r w:rsidRPr="00C41C7C">
        <w:rPr>
          <w:sz w:val="20"/>
          <w:szCs w:val="20"/>
        </w:rPr>
        <w:t xml:space="preserve"> a higher R</w:t>
      </w:r>
      <w:r w:rsidR="00FE60C8" w:rsidRPr="001863B2">
        <w:rPr>
          <w:sz w:val="20"/>
          <w:szCs w:val="20"/>
          <w:vertAlign w:val="superscript"/>
        </w:rPr>
        <w:t>2</w:t>
      </w:r>
      <w:r w:rsidRPr="00C41C7C">
        <w:rPr>
          <w:sz w:val="20"/>
          <w:szCs w:val="20"/>
        </w:rPr>
        <w:t xml:space="preserve"> score and accuracy level. </w:t>
      </w:r>
    </w:p>
    <w:p w:rsidR="001C07A7" w:rsidRPr="0000518E" w:rsidRDefault="0000518E" w:rsidP="0000518E">
      <w:pPr>
        <w:pStyle w:val="TableTitle"/>
      </w:pPr>
      <w:r>
        <w:t xml:space="preserve">TABLE </w:t>
      </w:r>
      <w:r w:rsidR="00FA5649">
        <w:t>X</w:t>
      </w:r>
      <w:r>
        <w:t>II</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Regression Classification Report</w:t>
            </w:r>
          </w:p>
        </w:tc>
      </w:tr>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FE60C8" w:rsidP="001C07A7">
            <w:pPr>
              <w:jc w:val="center"/>
              <w:rPr>
                <w:sz w:val="16"/>
                <w:szCs w:val="16"/>
              </w:rPr>
            </w:pPr>
            <w:r w:rsidRPr="00C41C7C">
              <w:rPr>
                <w:sz w:val="16"/>
                <w:szCs w:val="16"/>
              </w:rPr>
              <w:t>R</w:t>
            </w:r>
            <w:r w:rsidRPr="00C41C7C">
              <w:rPr>
                <w:sz w:val="16"/>
                <w:szCs w:val="16"/>
                <w:vertAlign w:val="superscript"/>
              </w:rPr>
              <w:t>2</w:t>
            </w:r>
            <w:r w:rsidR="001C07A7" w:rsidRPr="00C41C7C">
              <w:rPr>
                <w:sz w:val="16"/>
                <w:szCs w:val="16"/>
              </w:rPr>
              <w:t xml:space="preserve"> Score = 0.9437</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0.87</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0.90</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44</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0.89</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0.92</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55</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0.91</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6908F9" w:rsidRPr="00C41C7C" w:rsidRDefault="00F323A6" w:rsidP="006908F9">
      <w:pPr>
        <w:ind w:firstLine="202"/>
        <w:rPr>
          <w:sz w:val="20"/>
          <w:szCs w:val="20"/>
        </w:rPr>
      </w:pPr>
      <w:r>
        <w:rPr>
          <w:sz w:val="20"/>
          <w:szCs w:val="20"/>
        </w:rPr>
        <w:t>In the case of Regression,</w:t>
      </w:r>
      <w:r w:rsidR="006908F9" w:rsidRPr="00C41C7C">
        <w:rPr>
          <w:sz w:val="20"/>
          <w:szCs w:val="20"/>
        </w:rPr>
        <w:t xml:space="preserve"> sampling </w:t>
      </w:r>
      <w:r>
        <w:rPr>
          <w:sz w:val="20"/>
          <w:szCs w:val="20"/>
        </w:rPr>
        <w:t>with</w:t>
      </w:r>
      <w:r w:rsidR="006908F9" w:rsidRPr="00C41C7C">
        <w:rPr>
          <w:sz w:val="20"/>
          <w:szCs w:val="20"/>
        </w:rPr>
        <w:t xml:space="preserve"> 150 random test and train split data sets</w:t>
      </w:r>
      <w:r w:rsidR="00F70B3A">
        <w:rPr>
          <w:sz w:val="20"/>
          <w:szCs w:val="20"/>
        </w:rPr>
        <w:t xml:space="preserve"> yield a </w:t>
      </w:r>
      <w:r>
        <w:rPr>
          <w:sz w:val="20"/>
          <w:szCs w:val="20"/>
        </w:rPr>
        <w:t>slightly lower</w:t>
      </w:r>
      <w:r w:rsidR="00F70B3A">
        <w:rPr>
          <w:sz w:val="20"/>
          <w:szCs w:val="20"/>
        </w:rPr>
        <w:t xml:space="preserve"> result </w:t>
      </w:r>
      <w:proofErr w:type="gramStart"/>
      <w:r w:rsidR="00F70B3A">
        <w:rPr>
          <w:sz w:val="20"/>
          <w:szCs w:val="20"/>
        </w:rPr>
        <w:t xml:space="preserve">than </w:t>
      </w:r>
      <w:r w:rsidR="006908F9" w:rsidRPr="00C41C7C">
        <w:rPr>
          <w:sz w:val="20"/>
          <w:szCs w:val="20"/>
        </w:rPr>
        <w:t xml:space="preserve"> the</w:t>
      </w:r>
      <w:proofErr w:type="gramEnd"/>
      <w:r w:rsidR="006908F9" w:rsidRPr="00C41C7C">
        <w:rPr>
          <w:sz w:val="20"/>
          <w:szCs w:val="20"/>
        </w:rPr>
        <w:t xml:space="preserve"> minimum threshold specified to vindicate the project. The average for the precision</w:t>
      </w:r>
      <w:r w:rsidR="00F70B3A">
        <w:rPr>
          <w:sz w:val="20"/>
          <w:szCs w:val="20"/>
        </w:rPr>
        <w:t xml:space="preserve"> was</w:t>
      </w:r>
      <w:r w:rsidR="006908F9" w:rsidRPr="00C41C7C">
        <w:rPr>
          <w:sz w:val="20"/>
          <w:szCs w:val="20"/>
        </w:rPr>
        <w:t xml:space="preserve"> </w:t>
      </w:r>
      <w:r w:rsidR="000A69BF" w:rsidRPr="00C41C7C">
        <w:rPr>
          <w:sz w:val="20"/>
          <w:szCs w:val="20"/>
        </w:rPr>
        <w:t>89</w:t>
      </w:r>
      <w:r w:rsidR="006908F9" w:rsidRPr="00C41C7C">
        <w:rPr>
          <w:sz w:val="20"/>
          <w:szCs w:val="20"/>
        </w:rPr>
        <w:t>% (see table XI</w:t>
      </w:r>
      <w:r w:rsidR="000A69BF" w:rsidRPr="00C41C7C">
        <w:rPr>
          <w:sz w:val="20"/>
          <w:szCs w:val="20"/>
        </w:rPr>
        <w:t>V</w:t>
      </w:r>
      <w:r w:rsidR="006908F9" w:rsidRPr="00C41C7C">
        <w:rPr>
          <w:sz w:val="20"/>
          <w:szCs w:val="20"/>
        </w:rPr>
        <w:t>) which was lower than the 9</w:t>
      </w:r>
      <w:r w:rsidR="000A69BF" w:rsidRPr="00C41C7C">
        <w:rPr>
          <w:sz w:val="20"/>
          <w:szCs w:val="20"/>
        </w:rPr>
        <w:t>1</w:t>
      </w:r>
      <w:r w:rsidR="006908F9" w:rsidRPr="00C41C7C">
        <w:rPr>
          <w:sz w:val="20"/>
          <w:szCs w:val="20"/>
        </w:rPr>
        <w:t>% (see table X</w:t>
      </w:r>
      <w:r w:rsidR="000A69BF" w:rsidRPr="00C41C7C">
        <w:rPr>
          <w:sz w:val="20"/>
          <w:szCs w:val="20"/>
        </w:rPr>
        <w:t>III</w:t>
      </w:r>
      <w:r w:rsidR="006908F9" w:rsidRPr="00C41C7C">
        <w:rPr>
          <w:sz w:val="20"/>
          <w:szCs w:val="20"/>
        </w:rPr>
        <w:t>) calculated in the individual classification report. Fig</w:t>
      </w:r>
      <w:r w:rsidR="00F70B3A">
        <w:rPr>
          <w:sz w:val="20"/>
          <w:szCs w:val="20"/>
        </w:rPr>
        <w:t xml:space="preserve">. </w:t>
      </w:r>
      <w:r w:rsidR="000A69BF" w:rsidRPr="00C41C7C">
        <w:rPr>
          <w:sz w:val="20"/>
          <w:szCs w:val="20"/>
        </w:rPr>
        <w:t>9</w:t>
      </w:r>
      <w:r w:rsidR="006908F9" w:rsidRPr="00C41C7C">
        <w:rPr>
          <w:sz w:val="20"/>
          <w:szCs w:val="20"/>
        </w:rPr>
        <w:t xml:space="preserve"> shows that </w:t>
      </w:r>
      <w:proofErr w:type="gramStart"/>
      <w:r w:rsidR="006908F9" w:rsidRPr="00C41C7C">
        <w:rPr>
          <w:sz w:val="20"/>
          <w:szCs w:val="20"/>
        </w:rPr>
        <w:t>the overall majority of</w:t>
      </w:r>
      <w:proofErr w:type="gramEnd"/>
      <w:r w:rsidR="006908F9" w:rsidRPr="00C41C7C">
        <w:rPr>
          <w:sz w:val="20"/>
          <w:szCs w:val="20"/>
        </w:rPr>
        <w:t xml:space="preserve"> the precision scores are distributed between 8</w:t>
      </w:r>
      <w:r w:rsidR="000A69BF" w:rsidRPr="00C41C7C">
        <w:rPr>
          <w:sz w:val="20"/>
          <w:szCs w:val="20"/>
        </w:rPr>
        <w:t>6</w:t>
      </w:r>
      <w:r w:rsidR="006908F9" w:rsidRPr="00C41C7C">
        <w:rPr>
          <w:sz w:val="20"/>
          <w:szCs w:val="20"/>
        </w:rPr>
        <w:t>% and 9</w:t>
      </w:r>
      <w:r w:rsidR="000A69BF" w:rsidRPr="00C41C7C">
        <w:rPr>
          <w:sz w:val="20"/>
          <w:szCs w:val="20"/>
        </w:rPr>
        <w:t>2</w:t>
      </w:r>
      <w:r w:rsidR="006908F9" w:rsidRPr="00C41C7C">
        <w:rPr>
          <w:sz w:val="20"/>
          <w:szCs w:val="20"/>
        </w:rPr>
        <w:t>%.</w:t>
      </w:r>
    </w:p>
    <w:p w:rsidR="006908F9" w:rsidRDefault="006908F9" w:rsidP="00092AF8"/>
    <w:p w:rsidR="00FC3112" w:rsidRDefault="00FC3112" w:rsidP="00092AF8">
      <w:r>
        <w:rPr>
          <w:noProof/>
        </w:rPr>
        <w:drawing>
          <wp:inline distT="0" distB="0" distL="0" distR="0">
            <wp:extent cx="3200400" cy="2299335"/>
            <wp:effectExtent l="0" t="0" r="0" b="0"/>
            <wp:docPr id="31" name="Picture 31"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LR RS.png"/>
                    <pic:cNvPicPr/>
                  </pic:nvPicPr>
                  <pic:blipFill>
                    <a:blip r:embed="rId20">
                      <a:extLst>
                        <a:ext uri="{28A0092B-C50C-407E-A947-70E740481C1C}">
                          <a14:useLocalDpi xmlns:a14="http://schemas.microsoft.com/office/drawing/2010/main" val="0"/>
                        </a:ext>
                      </a:extLst>
                    </a:blip>
                    <a:stretch>
                      <a:fillRect/>
                    </a:stretch>
                  </pic:blipFill>
                  <pic:spPr>
                    <a:xfrm>
                      <a:off x="0" y="0"/>
                      <a:ext cx="3200400" cy="2299335"/>
                    </a:xfrm>
                    <a:prstGeom prst="rect">
                      <a:avLst/>
                    </a:prstGeom>
                  </pic:spPr>
                </pic:pic>
              </a:graphicData>
            </a:graphic>
          </wp:inline>
        </w:drawing>
      </w:r>
    </w:p>
    <w:p w:rsidR="00FC3112" w:rsidRDefault="00FC3112" w:rsidP="00FC3112">
      <w:pPr>
        <w:pStyle w:val="FootnoteText"/>
        <w:ind w:firstLine="0"/>
      </w:pPr>
      <w:r>
        <w:t>Fig. 9.  Boxplot visualizing the distribution of the precision scores for Logistic Regression when running the model with 150 different random states.</w:t>
      </w:r>
    </w:p>
    <w:p w:rsidR="002627CC" w:rsidRDefault="002627CC" w:rsidP="002627CC"/>
    <w:p w:rsidR="002627CC" w:rsidRDefault="002627CC" w:rsidP="002627CC"/>
    <w:p w:rsidR="002627CC" w:rsidRDefault="002627CC" w:rsidP="002627CC"/>
    <w:p w:rsidR="002627CC" w:rsidRDefault="002627CC" w:rsidP="002627CC"/>
    <w:p w:rsidR="002627CC" w:rsidRDefault="002627CC" w:rsidP="002627CC"/>
    <w:p w:rsidR="00D347E3" w:rsidRDefault="00D347E3" w:rsidP="002627CC">
      <w:pPr>
        <w:pStyle w:val="TableTitle"/>
      </w:pPr>
    </w:p>
    <w:p w:rsidR="002627CC" w:rsidRPr="0000518E" w:rsidRDefault="002627CC" w:rsidP="002627CC">
      <w:pPr>
        <w:pStyle w:val="TableTitle"/>
      </w:pPr>
      <w:r>
        <w:t>TABLE XIV</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2627CC" w:rsidRPr="001C07A7" w:rsidTr="009A62EF">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Logistic Regression Classification Report of 150 Random States</w:t>
            </w:r>
          </w:p>
        </w:tc>
      </w:tr>
      <w:tr w:rsidR="002627CC" w:rsidRPr="001C07A7" w:rsidTr="009A62EF">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Support</w:t>
            </w:r>
          </w:p>
        </w:tc>
      </w:tr>
      <w:tr w:rsidR="002627CC" w:rsidRPr="001C07A7" w:rsidTr="009A62EF">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0.72</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0.76</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0.77</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39</w:t>
            </w:r>
          </w:p>
        </w:tc>
      </w:tr>
      <w:tr w:rsidR="002627CC" w:rsidRPr="001C07A7" w:rsidTr="009A62EF">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60</w:t>
            </w:r>
          </w:p>
        </w:tc>
      </w:tr>
      <w:tr w:rsidR="002627CC" w:rsidRPr="001C07A7" w:rsidTr="009A62EF">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0.89</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0.89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0.89</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2627CC" w:rsidRPr="00C41C7C" w:rsidRDefault="002627CC" w:rsidP="009A62EF">
            <w:pPr>
              <w:jc w:val="center"/>
              <w:rPr>
                <w:sz w:val="16"/>
                <w:szCs w:val="16"/>
              </w:rPr>
            </w:pPr>
            <w:r w:rsidRPr="00C41C7C">
              <w:rPr>
                <w:sz w:val="16"/>
                <w:szCs w:val="16"/>
              </w:rPr>
              <w:t>49.5</w:t>
            </w:r>
          </w:p>
        </w:tc>
      </w:tr>
    </w:tbl>
    <w:p w:rsidR="00FC3112" w:rsidRDefault="00FC3112" w:rsidP="00092AF8"/>
    <w:p w:rsidR="00092AF8" w:rsidRPr="00C41C7C" w:rsidRDefault="002627CC" w:rsidP="00092AF8">
      <w:pPr>
        <w:rPr>
          <w:sz w:val="20"/>
          <w:szCs w:val="20"/>
        </w:rPr>
      </w:pPr>
      <w:r>
        <w:rPr>
          <w:sz w:val="20"/>
          <w:szCs w:val="20"/>
        </w:rPr>
        <w:t>E.</w:t>
      </w:r>
      <w:r w:rsidR="00092AF8" w:rsidRPr="00C41C7C">
        <w:rPr>
          <w:sz w:val="20"/>
          <w:szCs w:val="20"/>
        </w:rPr>
        <w:t xml:space="preserve"> </w:t>
      </w:r>
      <w:r w:rsidR="00092AF8" w:rsidRPr="00C41C7C">
        <w:rPr>
          <w:i/>
          <w:iCs/>
          <w:sz w:val="20"/>
          <w:szCs w:val="20"/>
        </w:rPr>
        <w:t>SVM</w:t>
      </w:r>
    </w:p>
    <w:p w:rsidR="00092AF8" w:rsidRPr="00C41C7C" w:rsidRDefault="00092AF8" w:rsidP="00042959">
      <w:pPr>
        <w:ind w:firstLine="202"/>
        <w:rPr>
          <w:sz w:val="20"/>
          <w:szCs w:val="20"/>
        </w:rPr>
      </w:pPr>
      <w:r w:rsidRPr="00C41C7C">
        <w:rPr>
          <w:sz w:val="20"/>
          <w:szCs w:val="20"/>
        </w:rPr>
        <w:t xml:space="preserve">The function </w:t>
      </w:r>
      <w:proofErr w:type="spellStart"/>
      <w:r w:rsidR="00200C04" w:rsidRPr="00C41C7C">
        <w:rPr>
          <w:sz w:val="20"/>
          <w:szCs w:val="20"/>
        </w:rPr>
        <w:t>GridSearchCV</w:t>
      </w:r>
      <w:proofErr w:type="spellEnd"/>
      <w:r w:rsidR="00200C04" w:rsidRPr="00C41C7C">
        <w:rPr>
          <w:sz w:val="20"/>
          <w:szCs w:val="20"/>
        </w:rPr>
        <w:t xml:space="preserve"> was</w:t>
      </w:r>
      <w:r w:rsidRPr="00C41C7C">
        <w:rPr>
          <w:sz w:val="20"/>
          <w:szCs w:val="20"/>
        </w:rPr>
        <w:t xml:space="preserve"> used with a verbose=3 to calculate the highest C (C=0.1,1,10,100,1000) and Gamma (Gamma=1,0.1,0.01,0.001,</w:t>
      </w:r>
      <w:r w:rsidR="00042959" w:rsidRPr="00C41C7C">
        <w:rPr>
          <w:sz w:val="20"/>
          <w:szCs w:val="20"/>
        </w:rPr>
        <w:t>0.</w:t>
      </w:r>
      <w:r w:rsidRPr="00C41C7C">
        <w:rPr>
          <w:sz w:val="20"/>
          <w:szCs w:val="20"/>
        </w:rPr>
        <w:t xml:space="preserve">0001) parameters. The function calculated that the highest score was obtained when C=1000 and </w:t>
      </w:r>
      <w:r w:rsidR="00855CC5">
        <w:rPr>
          <w:sz w:val="20"/>
          <w:szCs w:val="20"/>
        </w:rPr>
        <w:t>G</w:t>
      </w:r>
      <w:r w:rsidRPr="00C41C7C">
        <w:rPr>
          <w:sz w:val="20"/>
          <w:szCs w:val="20"/>
        </w:rPr>
        <w:t>amma=0.01. This provided an increase of 2% from the standard parameter’s accuracy rate in the SVM model from 93% to 95</w:t>
      </w:r>
      <w:proofErr w:type="gramStart"/>
      <w:r w:rsidRPr="00C41C7C">
        <w:rPr>
          <w:sz w:val="20"/>
          <w:szCs w:val="20"/>
        </w:rPr>
        <w:t>%</w:t>
      </w:r>
      <w:r w:rsidR="00B42A08" w:rsidRPr="00C41C7C">
        <w:rPr>
          <w:sz w:val="20"/>
          <w:szCs w:val="20"/>
        </w:rPr>
        <w:t xml:space="preserve">  </w:t>
      </w:r>
      <w:r w:rsidR="00855CC5">
        <w:rPr>
          <w:sz w:val="20"/>
          <w:szCs w:val="20"/>
        </w:rPr>
        <w:t>as</w:t>
      </w:r>
      <w:proofErr w:type="gramEnd"/>
      <w:r w:rsidR="00855CC5">
        <w:rPr>
          <w:sz w:val="20"/>
          <w:szCs w:val="20"/>
        </w:rPr>
        <w:t xml:space="preserve"> shown in T</w:t>
      </w:r>
      <w:r w:rsidR="00B42A08" w:rsidRPr="00C41C7C">
        <w:rPr>
          <w:sz w:val="20"/>
          <w:szCs w:val="20"/>
        </w:rPr>
        <w:t>able XV.</w:t>
      </w:r>
      <w:r w:rsidRPr="00C41C7C">
        <w:rPr>
          <w:sz w:val="20"/>
          <w:szCs w:val="20"/>
        </w:rPr>
        <w:t xml:space="preserve"> </w:t>
      </w:r>
    </w:p>
    <w:p w:rsidR="00092AF8" w:rsidRDefault="00092AF8" w:rsidP="00092AF8"/>
    <w:p w:rsidR="001C07A7" w:rsidRPr="0000518E" w:rsidRDefault="0000518E" w:rsidP="0000518E">
      <w:pPr>
        <w:pStyle w:val="TableTitle"/>
      </w:pPr>
      <w:r>
        <w:t xml:space="preserve">TABLE </w:t>
      </w:r>
      <w:r w:rsidR="00FA5649">
        <w:t>XV</w:t>
      </w:r>
    </w:p>
    <w:tbl>
      <w:tblPr>
        <w:tblW w:w="0" w:type="auto"/>
        <w:tblCellMar>
          <w:top w:w="15" w:type="dxa"/>
          <w:left w:w="15" w:type="dxa"/>
          <w:bottom w:w="15" w:type="dxa"/>
          <w:right w:w="15" w:type="dxa"/>
        </w:tblCellMar>
        <w:tblLook w:val="04A0" w:firstRow="1" w:lastRow="0" w:firstColumn="1" w:lastColumn="0" w:noHBand="0" w:noVBand="1"/>
      </w:tblPr>
      <w:tblGrid>
        <w:gridCol w:w="1525"/>
        <w:gridCol w:w="796"/>
        <w:gridCol w:w="609"/>
        <w:gridCol w:w="787"/>
        <w:gridCol w:w="707"/>
      </w:tblGrid>
      <w:tr w:rsidR="001C07A7" w:rsidRPr="001C07A7" w:rsidTr="001C07A7">
        <w:trPr>
          <w:trHeight w:val="440"/>
        </w:trPr>
        <w:tc>
          <w:tcPr>
            <w:tcW w:w="0" w:type="auto"/>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SVM Classification Report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Precision</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Recall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F1-Score</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Support</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No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0.93</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0.94</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44</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7E6953" w:rsidP="001C07A7">
            <w:pPr>
              <w:jc w:val="center"/>
              <w:rPr>
                <w:sz w:val="16"/>
                <w:szCs w:val="16"/>
              </w:rPr>
            </w:pPr>
            <w:proofErr w:type="gramStart"/>
            <w:r w:rsidRPr="00C41C7C">
              <w:rPr>
                <w:sz w:val="16"/>
                <w:szCs w:val="16"/>
              </w:rPr>
              <w:t>Yes</w:t>
            </w:r>
            <w:proofErr w:type="gramEnd"/>
            <w:r w:rsidR="001C07A7" w:rsidRPr="00C41C7C">
              <w:rPr>
                <w:sz w:val="16"/>
                <w:szCs w:val="16"/>
              </w:rPr>
              <w:t xml:space="preserve"> Smoke Detector</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55</w:t>
            </w:r>
          </w:p>
        </w:tc>
      </w:tr>
      <w:tr w:rsidR="001C07A7" w:rsidRPr="001C07A7" w:rsidTr="001C07A7">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avg/total</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0.95</w:t>
            </w:r>
          </w:p>
        </w:tc>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99</w:t>
            </w:r>
          </w:p>
        </w:tc>
      </w:tr>
    </w:tbl>
    <w:p w:rsidR="00092AF8" w:rsidRDefault="00092AF8" w:rsidP="00092AF8"/>
    <w:p w:rsidR="00B42A08" w:rsidRDefault="00855CC5" w:rsidP="004D587C">
      <w:pPr>
        <w:ind w:firstLine="202"/>
        <w:rPr>
          <w:sz w:val="20"/>
          <w:szCs w:val="20"/>
        </w:rPr>
      </w:pPr>
      <w:r>
        <w:rPr>
          <w:sz w:val="20"/>
          <w:szCs w:val="20"/>
        </w:rPr>
        <w:t>In SVM, t</w:t>
      </w:r>
      <w:r w:rsidR="00B42A08" w:rsidRPr="00C41C7C">
        <w:rPr>
          <w:sz w:val="20"/>
          <w:szCs w:val="20"/>
        </w:rPr>
        <w:t xml:space="preserve">he results from the sampling </w:t>
      </w:r>
      <w:r>
        <w:rPr>
          <w:sz w:val="20"/>
          <w:szCs w:val="20"/>
        </w:rPr>
        <w:t>with</w:t>
      </w:r>
      <w:r w:rsidR="00B42A08" w:rsidRPr="00C41C7C">
        <w:rPr>
          <w:sz w:val="20"/>
          <w:szCs w:val="20"/>
        </w:rPr>
        <w:t xml:space="preserve"> the 150 random test and train split data sets exceeded the minimum threshold specified to vindicate the project. The average for the precision</w:t>
      </w:r>
      <w:r>
        <w:rPr>
          <w:sz w:val="20"/>
          <w:szCs w:val="20"/>
        </w:rPr>
        <w:t xml:space="preserve"> was 96</w:t>
      </w:r>
      <w:r w:rsidR="00B42A08" w:rsidRPr="00C41C7C">
        <w:rPr>
          <w:sz w:val="20"/>
          <w:szCs w:val="20"/>
        </w:rPr>
        <w:t xml:space="preserve">% (see </w:t>
      </w:r>
      <w:r>
        <w:rPr>
          <w:sz w:val="20"/>
          <w:szCs w:val="20"/>
        </w:rPr>
        <w:t>T</w:t>
      </w:r>
      <w:r w:rsidR="00B42A08" w:rsidRPr="00C41C7C">
        <w:rPr>
          <w:sz w:val="20"/>
          <w:szCs w:val="20"/>
        </w:rPr>
        <w:t>able VXI)</w:t>
      </w:r>
      <w:r>
        <w:rPr>
          <w:sz w:val="20"/>
          <w:szCs w:val="20"/>
        </w:rPr>
        <w:t>,</w:t>
      </w:r>
      <w:r w:rsidR="00B42A08" w:rsidRPr="00C41C7C">
        <w:rPr>
          <w:sz w:val="20"/>
          <w:szCs w:val="20"/>
        </w:rPr>
        <w:t xml:space="preserve"> which was higher than the 95% (see </w:t>
      </w:r>
      <w:r>
        <w:rPr>
          <w:sz w:val="20"/>
          <w:szCs w:val="20"/>
        </w:rPr>
        <w:t>T</w:t>
      </w:r>
      <w:r w:rsidR="00B42A08" w:rsidRPr="00C41C7C">
        <w:rPr>
          <w:sz w:val="20"/>
          <w:szCs w:val="20"/>
        </w:rPr>
        <w:t>able VX) calculated in the individual classification report. Fig</w:t>
      </w:r>
      <w:r>
        <w:rPr>
          <w:sz w:val="20"/>
          <w:szCs w:val="20"/>
        </w:rPr>
        <w:t>.</w:t>
      </w:r>
      <w:r w:rsidR="00B42A08" w:rsidRPr="00C41C7C">
        <w:rPr>
          <w:sz w:val="20"/>
          <w:szCs w:val="20"/>
        </w:rPr>
        <w:t xml:space="preserve"> 10 shows that </w:t>
      </w:r>
      <w:proofErr w:type="gramStart"/>
      <w:r w:rsidR="00B42A08" w:rsidRPr="00C41C7C">
        <w:rPr>
          <w:sz w:val="20"/>
          <w:szCs w:val="20"/>
        </w:rPr>
        <w:t>the overall majority of</w:t>
      </w:r>
      <w:proofErr w:type="gramEnd"/>
      <w:r w:rsidR="00B42A08" w:rsidRPr="00C41C7C">
        <w:rPr>
          <w:sz w:val="20"/>
          <w:szCs w:val="20"/>
        </w:rPr>
        <w:t xml:space="preserve"> the precision scores are distributed between 93% and 98%.</w:t>
      </w:r>
    </w:p>
    <w:p w:rsidR="004D587C" w:rsidRPr="004D587C" w:rsidRDefault="004D587C" w:rsidP="004D587C">
      <w:pPr>
        <w:ind w:firstLine="202"/>
        <w:rPr>
          <w:sz w:val="20"/>
          <w:szCs w:val="20"/>
        </w:rPr>
      </w:pPr>
    </w:p>
    <w:p w:rsidR="00652809" w:rsidRPr="0000518E" w:rsidRDefault="00652809" w:rsidP="00652809">
      <w:pPr>
        <w:pStyle w:val="TableTitle"/>
      </w:pPr>
      <w:r>
        <w:t xml:space="preserve">TABLE </w:t>
      </w:r>
      <w:r w:rsidR="00FA5649">
        <w:t>XVI</w:t>
      </w:r>
    </w:p>
    <w:tbl>
      <w:tblPr>
        <w:tblW w:w="0" w:type="auto"/>
        <w:tblLayout w:type="fixed"/>
        <w:tblCellMar>
          <w:top w:w="15" w:type="dxa"/>
          <w:left w:w="15" w:type="dxa"/>
          <w:bottom w:w="15" w:type="dxa"/>
          <w:right w:w="15" w:type="dxa"/>
        </w:tblCellMar>
        <w:tblLook w:val="04A0" w:firstRow="1" w:lastRow="0" w:firstColumn="1" w:lastColumn="0" w:noHBand="0" w:noVBand="1"/>
      </w:tblPr>
      <w:tblGrid>
        <w:gridCol w:w="1227"/>
        <w:gridCol w:w="1094"/>
        <w:gridCol w:w="814"/>
        <w:gridCol w:w="905"/>
        <w:gridCol w:w="980"/>
      </w:tblGrid>
      <w:tr w:rsidR="00652809" w:rsidRPr="001C07A7" w:rsidTr="00C41C7C">
        <w:trPr>
          <w:trHeight w:val="440"/>
        </w:trPr>
        <w:tc>
          <w:tcPr>
            <w:tcW w:w="5020" w:type="dxa"/>
            <w:gridSpan w:val="5"/>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SVM Classification Report of 150 Random States</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rPr>
                <w:sz w:val="16"/>
                <w:szCs w:val="16"/>
              </w:rPr>
            </w:pP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Precision</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Recall</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F1-Score</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Support</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Minimum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0.83</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0.79</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0.86</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39</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Maximum</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1.00</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1.00</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60</w:t>
            </w:r>
          </w:p>
        </w:tc>
      </w:tr>
      <w:tr w:rsidR="00652809" w:rsidRPr="001C07A7" w:rsidTr="00C41C7C">
        <w:tc>
          <w:tcPr>
            <w:tcW w:w="1227"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Mean/Avg</w:t>
            </w:r>
          </w:p>
        </w:tc>
        <w:tc>
          <w:tcPr>
            <w:tcW w:w="10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0.96</w:t>
            </w:r>
          </w:p>
        </w:tc>
        <w:tc>
          <w:tcPr>
            <w:tcW w:w="81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0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0.95</w:t>
            </w:r>
          </w:p>
        </w:tc>
        <w:tc>
          <w:tcPr>
            <w:tcW w:w="98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652809" w:rsidRPr="00C41C7C" w:rsidRDefault="00652809" w:rsidP="00C41C7C">
            <w:pPr>
              <w:jc w:val="center"/>
              <w:rPr>
                <w:sz w:val="16"/>
                <w:szCs w:val="16"/>
              </w:rPr>
            </w:pPr>
            <w:r w:rsidRPr="00C41C7C">
              <w:rPr>
                <w:sz w:val="16"/>
                <w:szCs w:val="16"/>
              </w:rPr>
              <w:t>49.5</w:t>
            </w:r>
          </w:p>
        </w:tc>
      </w:tr>
    </w:tbl>
    <w:p w:rsidR="00652809" w:rsidRDefault="00652809" w:rsidP="00092AF8"/>
    <w:p w:rsidR="00652809" w:rsidRDefault="00652809" w:rsidP="00092AF8">
      <w:r>
        <w:rPr>
          <w:noProof/>
        </w:rPr>
        <w:lastRenderedPageBreak/>
        <w:drawing>
          <wp:inline distT="0" distB="0" distL="0" distR="0">
            <wp:extent cx="3200400" cy="2228215"/>
            <wp:effectExtent l="0" t="0" r="0" b="0"/>
            <wp:docPr id="32" name="Picture 32"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SVM RS.png"/>
                    <pic:cNvPicPr/>
                  </pic:nvPicPr>
                  <pic:blipFill>
                    <a:blip r:embed="rId21">
                      <a:extLst>
                        <a:ext uri="{28A0092B-C50C-407E-A947-70E740481C1C}">
                          <a14:useLocalDpi xmlns:a14="http://schemas.microsoft.com/office/drawing/2010/main" val="0"/>
                        </a:ext>
                      </a:extLst>
                    </a:blip>
                    <a:stretch>
                      <a:fillRect/>
                    </a:stretch>
                  </pic:blipFill>
                  <pic:spPr>
                    <a:xfrm>
                      <a:off x="0" y="0"/>
                      <a:ext cx="3200400" cy="2228215"/>
                    </a:xfrm>
                    <a:prstGeom prst="rect">
                      <a:avLst/>
                    </a:prstGeom>
                  </pic:spPr>
                </pic:pic>
              </a:graphicData>
            </a:graphic>
          </wp:inline>
        </w:drawing>
      </w:r>
    </w:p>
    <w:p w:rsidR="00FA5649" w:rsidRDefault="00FA5649" w:rsidP="00FA5649">
      <w:pPr>
        <w:pStyle w:val="FootnoteText"/>
        <w:ind w:firstLine="0"/>
      </w:pPr>
      <w:r>
        <w:t>Fig. 10.  Boxplot visualizing the distribution of the precision scores for SVM when running the model with 150 different random states.</w:t>
      </w:r>
    </w:p>
    <w:p w:rsidR="00652809" w:rsidRDefault="00652809" w:rsidP="00092AF8"/>
    <w:p w:rsidR="00092AF8" w:rsidRPr="00C41C7C" w:rsidRDefault="002627CC" w:rsidP="00092AF8">
      <w:pPr>
        <w:rPr>
          <w:sz w:val="20"/>
          <w:szCs w:val="20"/>
        </w:rPr>
      </w:pPr>
      <w:r>
        <w:rPr>
          <w:sz w:val="20"/>
          <w:szCs w:val="20"/>
        </w:rPr>
        <w:t>F.</w:t>
      </w:r>
      <w:r w:rsidR="00D347E3">
        <w:rPr>
          <w:sz w:val="20"/>
          <w:szCs w:val="20"/>
        </w:rPr>
        <w:t xml:space="preserve"> </w:t>
      </w:r>
      <w:r w:rsidR="00200C04" w:rsidRPr="00C41C7C">
        <w:rPr>
          <w:i/>
          <w:iCs/>
          <w:sz w:val="20"/>
          <w:szCs w:val="20"/>
        </w:rPr>
        <w:t>TensorFlow</w:t>
      </w:r>
    </w:p>
    <w:p w:rsidR="00092AF8" w:rsidRPr="00C41C7C" w:rsidRDefault="00092AF8" w:rsidP="00200C04">
      <w:pPr>
        <w:ind w:firstLine="202"/>
        <w:rPr>
          <w:sz w:val="20"/>
          <w:szCs w:val="20"/>
        </w:rPr>
      </w:pPr>
      <w:r w:rsidRPr="00C41C7C">
        <w:rPr>
          <w:sz w:val="20"/>
          <w:szCs w:val="20"/>
        </w:rPr>
        <w:t xml:space="preserve">The parameter applied was the number of epoch that the model needed to perform. It was evident that only three </w:t>
      </w:r>
      <w:proofErr w:type="gramStart"/>
      <w:r w:rsidRPr="00C41C7C">
        <w:rPr>
          <w:sz w:val="20"/>
          <w:szCs w:val="20"/>
        </w:rPr>
        <w:t>epoch</w:t>
      </w:r>
      <w:proofErr w:type="gramEnd"/>
      <w:r w:rsidRPr="00C41C7C">
        <w:rPr>
          <w:sz w:val="20"/>
          <w:szCs w:val="20"/>
        </w:rPr>
        <w:t xml:space="preserve"> were needed to maximize the accuracy and minimize the loss. An epoch is one pass through the dataset.</w:t>
      </w:r>
      <w:r w:rsidR="00042959" w:rsidRPr="00C41C7C">
        <w:rPr>
          <w:sz w:val="20"/>
          <w:szCs w:val="20"/>
        </w:rPr>
        <w:t xml:space="preserve"> The test accuracy was greater than the threshold of 95% required to vindicate the automatization of the design of smoke </w:t>
      </w:r>
      <w:r w:rsidR="00FC3112" w:rsidRPr="00C41C7C">
        <w:rPr>
          <w:sz w:val="20"/>
          <w:szCs w:val="20"/>
        </w:rPr>
        <w:t>detectors</w:t>
      </w:r>
      <w:r w:rsidR="00042959" w:rsidRPr="00C41C7C">
        <w:rPr>
          <w:sz w:val="20"/>
          <w:szCs w:val="20"/>
        </w:rPr>
        <w:t xml:space="preserve">. </w:t>
      </w:r>
    </w:p>
    <w:p w:rsidR="001830DF" w:rsidRDefault="001830DF" w:rsidP="0000518E">
      <w:pPr>
        <w:pStyle w:val="TableTitle"/>
      </w:pPr>
    </w:p>
    <w:p w:rsidR="001C07A7" w:rsidRPr="0000518E" w:rsidRDefault="0000518E" w:rsidP="0000518E">
      <w:pPr>
        <w:pStyle w:val="TableTitle"/>
      </w:pPr>
      <w:r>
        <w:t>TABLE X</w:t>
      </w:r>
      <w:r w:rsidR="00FA5649">
        <w:t>VII</w:t>
      </w:r>
    </w:p>
    <w:tbl>
      <w:tblPr>
        <w:tblW w:w="5030" w:type="dxa"/>
        <w:tblCellMar>
          <w:top w:w="15" w:type="dxa"/>
          <w:left w:w="15" w:type="dxa"/>
          <w:bottom w:w="15" w:type="dxa"/>
          <w:right w:w="15" w:type="dxa"/>
        </w:tblCellMar>
        <w:tblLook w:val="04A0" w:firstRow="1" w:lastRow="0" w:firstColumn="1" w:lastColumn="0" w:noHBand="0" w:noVBand="1"/>
      </w:tblPr>
      <w:tblGrid>
        <w:gridCol w:w="1185"/>
        <w:gridCol w:w="3845"/>
      </w:tblGrid>
      <w:tr w:rsidR="001C07A7" w:rsidRPr="001C07A7" w:rsidTr="007877B1">
        <w:trPr>
          <w:trHeight w:val="186"/>
        </w:trPr>
        <w:tc>
          <w:tcPr>
            <w:tcW w:w="5030" w:type="dxa"/>
            <w:gridSpan w:val="2"/>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200C04" w:rsidP="001C07A7">
            <w:pPr>
              <w:jc w:val="center"/>
              <w:rPr>
                <w:sz w:val="16"/>
                <w:szCs w:val="16"/>
              </w:rPr>
            </w:pPr>
            <w:r w:rsidRPr="00C41C7C">
              <w:rPr>
                <w:sz w:val="16"/>
                <w:szCs w:val="16"/>
              </w:rPr>
              <w:t>TensorFlow</w:t>
            </w:r>
            <w:r w:rsidR="001C07A7" w:rsidRPr="00C41C7C">
              <w:rPr>
                <w:sz w:val="16"/>
                <w:szCs w:val="16"/>
              </w:rPr>
              <w:t xml:space="preserve"> Prediction Output</w:t>
            </w:r>
          </w:p>
        </w:tc>
      </w:tr>
      <w:tr w:rsidR="001C07A7" w:rsidRPr="001C07A7" w:rsidTr="00FF7670">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Test loss</w:t>
            </w:r>
          </w:p>
        </w:tc>
        <w:tc>
          <w:tcPr>
            <w:tcW w:w="3662"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0.100097664091</w:t>
            </w:r>
          </w:p>
        </w:tc>
      </w:tr>
      <w:tr w:rsidR="001C07A7" w:rsidRPr="001C07A7" w:rsidTr="00FF7670">
        <w:tc>
          <w:tcPr>
            <w:tcW w:w="0" w:type="auto"/>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Test Accuracy</w:t>
            </w:r>
          </w:p>
        </w:tc>
        <w:tc>
          <w:tcPr>
            <w:tcW w:w="3662"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jc w:val="center"/>
              <w:rPr>
                <w:sz w:val="16"/>
                <w:szCs w:val="16"/>
              </w:rPr>
            </w:pPr>
            <w:r w:rsidRPr="00C41C7C">
              <w:rPr>
                <w:sz w:val="16"/>
                <w:szCs w:val="16"/>
              </w:rPr>
              <w:t>0.969230771065</w:t>
            </w:r>
          </w:p>
        </w:tc>
      </w:tr>
      <w:tr w:rsidR="001C07A7" w:rsidRPr="001C07A7" w:rsidTr="004E518D">
        <w:trPr>
          <w:trHeight w:val="400"/>
        </w:trPr>
        <w:tc>
          <w:tcPr>
            <w:tcW w:w="5030" w:type="dxa"/>
            <w:gridSpan w:val="2"/>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1C07A7" w:rsidRPr="00C41C7C" w:rsidRDefault="001C07A7" w:rsidP="001C07A7">
            <w:pPr>
              <w:rPr>
                <w:sz w:val="16"/>
                <w:szCs w:val="16"/>
              </w:rPr>
            </w:pPr>
            <w:r w:rsidRPr="00C41C7C">
              <w:rPr>
                <w:sz w:val="16"/>
                <w:szCs w:val="16"/>
              </w:rPr>
              <w:t>Smoke Detector: 99.96% | Actual outcome:  Smoke Detector</w:t>
            </w:r>
          </w:p>
          <w:p w:rsidR="001C07A7" w:rsidRPr="00C41C7C" w:rsidRDefault="001C07A7" w:rsidP="001C07A7">
            <w:pPr>
              <w:rPr>
                <w:sz w:val="16"/>
                <w:szCs w:val="16"/>
              </w:rPr>
            </w:pPr>
            <w:r w:rsidRPr="00C41C7C">
              <w:rPr>
                <w:sz w:val="16"/>
                <w:szCs w:val="16"/>
              </w:rPr>
              <w:t>Smoke Detector: 0.00% | Actual outcome:  No Smoke Detector</w:t>
            </w:r>
          </w:p>
          <w:p w:rsidR="001C07A7" w:rsidRPr="00C41C7C" w:rsidRDefault="001C07A7" w:rsidP="001C07A7">
            <w:pPr>
              <w:rPr>
                <w:sz w:val="16"/>
                <w:szCs w:val="16"/>
              </w:rPr>
            </w:pPr>
            <w:r w:rsidRPr="00C41C7C">
              <w:rPr>
                <w:sz w:val="16"/>
                <w:szCs w:val="16"/>
              </w:rPr>
              <w:t>Smoke Detector: 0.05% | Actual outcome:  No Smoke Detector</w:t>
            </w:r>
          </w:p>
          <w:p w:rsidR="001C07A7" w:rsidRPr="00C41C7C" w:rsidRDefault="001C07A7" w:rsidP="001C07A7">
            <w:pPr>
              <w:rPr>
                <w:sz w:val="16"/>
                <w:szCs w:val="16"/>
              </w:rPr>
            </w:pPr>
            <w:r w:rsidRPr="00C41C7C">
              <w:rPr>
                <w:sz w:val="16"/>
                <w:szCs w:val="16"/>
              </w:rPr>
              <w:t>Smoke Detector: 0.00% | Actual outcome:  No Smoke Detector</w:t>
            </w:r>
          </w:p>
          <w:p w:rsidR="001C07A7" w:rsidRPr="00C41C7C" w:rsidRDefault="001C07A7" w:rsidP="001C07A7">
            <w:pPr>
              <w:rPr>
                <w:sz w:val="16"/>
                <w:szCs w:val="16"/>
              </w:rPr>
            </w:pPr>
            <w:r w:rsidRPr="00C41C7C">
              <w:rPr>
                <w:sz w:val="16"/>
                <w:szCs w:val="16"/>
              </w:rPr>
              <w:t>Smoke Detector: 0.06% | Actual outcome:  No Smoke Detector</w:t>
            </w:r>
          </w:p>
          <w:p w:rsidR="001C07A7" w:rsidRPr="00C41C7C" w:rsidRDefault="001C07A7" w:rsidP="001C07A7">
            <w:pPr>
              <w:rPr>
                <w:sz w:val="16"/>
                <w:szCs w:val="16"/>
              </w:rPr>
            </w:pPr>
            <w:r w:rsidRPr="00C41C7C">
              <w:rPr>
                <w:sz w:val="16"/>
                <w:szCs w:val="16"/>
              </w:rPr>
              <w:t>Smoke Detector: 0.04% | Actual outcome:  No Smoke Detector</w:t>
            </w:r>
          </w:p>
          <w:p w:rsidR="001C07A7" w:rsidRPr="00C41C7C" w:rsidRDefault="001C07A7" w:rsidP="001C07A7">
            <w:pPr>
              <w:rPr>
                <w:sz w:val="16"/>
                <w:szCs w:val="16"/>
              </w:rPr>
            </w:pPr>
            <w:r w:rsidRPr="00C41C7C">
              <w:rPr>
                <w:sz w:val="16"/>
                <w:szCs w:val="16"/>
              </w:rPr>
              <w:t>Smoke Detector: 100.00% | Actual outcome:  Smoke Detector</w:t>
            </w:r>
          </w:p>
          <w:p w:rsidR="001C07A7" w:rsidRPr="00C41C7C" w:rsidRDefault="001C07A7" w:rsidP="001C07A7">
            <w:pPr>
              <w:rPr>
                <w:sz w:val="16"/>
                <w:szCs w:val="16"/>
              </w:rPr>
            </w:pPr>
            <w:r w:rsidRPr="00C41C7C">
              <w:rPr>
                <w:sz w:val="16"/>
                <w:szCs w:val="16"/>
              </w:rPr>
              <w:t>Smoke Detector: 85.90% | Actual outcome:  Smoke Detector</w:t>
            </w:r>
          </w:p>
          <w:p w:rsidR="001C07A7" w:rsidRPr="00C41C7C" w:rsidRDefault="001C07A7" w:rsidP="001C07A7">
            <w:pPr>
              <w:rPr>
                <w:sz w:val="16"/>
                <w:szCs w:val="16"/>
              </w:rPr>
            </w:pPr>
            <w:r w:rsidRPr="00C41C7C">
              <w:rPr>
                <w:sz w:val="16"/>
                <w:szCs w:val="16"/>
              </w:rPr>
              <w:t>Smoke Detector: 99.99% | Actual outcome:  Smoke Detector</w:t>
            </w:r>
          </w:p>
          <w:p w:rsidR="001C07A7" w:rsidRPr="00C41C7C" w:rsidRDefault="001C07A7" w:rsidP="001C07A7">
            <w:pPr>
              <w:rPr>
                <w:sz w:val="16"/>
                <w:szCs w:val="16"/>
              </w:rPr>
            </w:pPr>
            <w:r w:rsidRPr="00C41C7C">
              <w:rPr>
                <w:sz w:val="16"/>
                <w:szCs w:val="16"/>
              </w:rPr>
              <w:t>Smoke Detector: 100.00% | Actual outcome:  Smoke Detector</w:t>
            </w:r>
          </w:p>
          <w:p w:rsidR="001C07A7" w:rsidRPr="00C41C7C" w:rsidRDefault="001C07A7" w:rsidP="001C07A7">
            <w:pPr>
              <w:rPr>
                <w:sz w:val="16"/>
                <w:szCs w:val="16"/>
              </w:rPr>
            </w:pPr>
            <w:r w:rsidRPr="00C41C7C">
              <w:rPr>
                <w:sz w:val="16"/>
                <w:szCs w:val="16"/>
              </w:rPr>
              <w:t>Smoke Detector: 85.90% | Actual outcome:  Smoke Detector</w:t>
            </w:r>
          </w:p>
          <w:p w:rsidR="001C07A7" w:rsidRPr="00C41C7C" w:rsidRDefault="001C07A7" w:rsidP="001C07A7">
            <w:pPr>
              <w:rPr>
                <w:sz w:val="16"/>
                <w:szCs w:val="16"/>
              </w:rPr>
            </w:pPr>
            <w:r w:rsidRPr="00C41C7C">
              <w:rPr>
                <w:sz w:val="16"/>
                <w:szCs w:val="16"/>
              </w:rPr>
              <w:t>Smoke Detector: 0.07% | Actual outcome:  No Smoke Detector</w:t>
            </w:r>
          </w:p>
        </w:tc>
      </w:tr>
    </w:tbl>
    <w:p w:rsidR="00092AF8" w:rsidRDefault="00092AF8" w:rsidP="00092AF8"/>
    <w:p w:rsidR="00092AF8" w:rsidRPr="00143668" w:rsidRDefault="00305BB9" w:rsidP="00092AF8">
      <w:pPr>
        <w:rPr>
          <w:sz w:val="20"/>
          <w:szCs w:val="20"/>
        </w:rPr>
      </w:pPr>
      <w:r>
        <w:rPr>
          <w:sz w:val="20"/>
          <w:szCs w:val="20"/>
        </w:rPr>
        <w:t>G.</w:t>
      </w:r>
      <w:r w:rsidR="00D347E3">
        <w:rPr>
          <w:sz w:val="20"/>
          <w:szCs w:val="20"/>
        </w:rPr>
        <w:t xml:space="preserve"> </w:t>
      </w:r>
      <w:r w:rsidR="00092AF8" w:rsidRPr="00143668">
        <w:rPr>
          <w:i/>
          <w:iCs/>
          <w:sz w:val="20"/>
          <w:szCs w:val="20"/>
        </w:rPr>
        <w:t>Revit/Dynamo</w:t>
      </w:r>
    </w:p>
    <w:p w:rsidR="00092AF8" w:rsidRPr="00C41C7C" w:rsidRDefault="00092AF8" w:rsidP="00C41C7C">
      <w:pPr>
        <w:ind w:firstLine="202"/>
        <w:rPr>
          <w:sz w:val="20"/>
          <w:szCs w:val="20"/>
        </w:rPr>
      </w:pPr>
      <w:r w:rsidRPr="00C41C7C">
        <w:rPr>
          <w:sz w:val="20"/>
          <w:szCs w:val="20"/>
        </w:rPr>
        <w:t>The predictions were outputted from the models and directly read into Revit through Dynamo</w:t>
      </w:r>
      <w:r w:rsidR="00FC7E33" w:rsidRPr="00C41C7C">
        <w:rPr>
          <w:sz w:val="20"/>
          <w:szCs w:val="20"/>
        </w:rPr>
        <w:t xml:space="preserve"> </w:t>
      </w:r>
      <w:r w:rsidR="00197924">
        <w:rPr>
          <w:sz w:val="20"/>
          <w:szCs w:val="20"/>
        </w:rPr>
        <w:t>(</w:t>
      </w:r>
      <w:r w:rsidR="00FC7E33" w:rsidRPr="00C41C7C">
        <w:rPr>
          <w:sz w:val="20"/>
          <w:szCs w:val="20"/>
        </w:rPr>
        <w:t>see Fig</w:t>
      </w:r>
      <w:r w:rsidR="00197924">
        <w:rPr>
          <w:sz w:val="20"/>
          <w:szCs w:val="20"/>
        </w:rPr>
        <w:t>.</w:t>
      </w:r>
      <w:r w:rsidR="00FC7E33" w:rsidRPr="00C41C7C">
        <w:rPr>
          <w:sz w:val="20"/>
          <w:szCs w:val="20"/>
        </w:rPr>
        <w:t xml:space="preserve"> </w:t>
      </w:r>
      <w:r w:rsidR="00197924">
        <w:rPr>
          <w:sz w:val="20"/>
          <w:szCs w:val="20"/>
        </w:rPr>
        <w:t>13).</w:t>
      </w:r>
      <w:r w:rsidRPr="00C41C7C">
        <w:rPr>
          <w:sz w:val="20"/>
          <w:szCs w:val="20"/>
        </w:rPr>
        <w:t xml:space="preserve"> Dynamo was used to match the rooms categorized as to have a smoke detector with the rooms in the Revit model</w:t>
      </w:r>
      <w:r w:rsidR="00FC7E33" w:rsidRPr="00C41C7C">
        <w:rPr>
          <w:sz w:val="20"/>
          <w:szCs w:val="20"/>
        </w:rPr>
        <w:t xml:space="preserve"> </w:t>
      </w:r>
      <w:r w:rsidR="00197924">
        <w:rPr>
          <w:sz w:val="20"/>
          <w:szCs w:val="20"/>
        </w:rPr>
        <w:t>(</w:t>
      </w:r>
      <w:r w:rsidR="00FC7E33" w:rsidRPr="00C41C7C">
        <w:rPr>
          <w:sz w:val="20"/>
          <w:szCs w:val="20"/>
        </w:rPr>
        <w:t xml:space="preserve">see Fig. </w:t>
      </w:r>
      <w:r w:rsidR="00197924">
        <w:rPr>
          <w:sz w:val="20"/>
          <w:szCs w:val="20"/>
        </w:rPr>
        <w:t>11)</w:t>
      </w:r>
      <w:r w:rsidRPr="00C41C7C">
        <w:rPr>
          <w:sz w:val="20"/>
          <w:szCs w:val="20"/>
        </w:rPr>
        <w:t>. When the rooms were</w:t>
      </w:r>
      <w:r w:rsidR="00F80676" w:rsidRPr="00C41C7C">
        <w:rPr>
          <w:sz w:val="20"/>
          <w:szCs w:val="20"/>
        </w:rPr>
        <w:t xml:space="preserve"> </w:t>
      </w:r>
      <w:r w:rsidRPr="00C41C7C">
        <w:rPr>
          <w:sz w:val="20"/>
          <w:szCs w:val="20"/>
        </w:rPr>
        <w:t>identified, a smoke detector was located within the room at the ceiling height</w:t>
      </w:r>
      <w:r w:rsidR="00FC7E33" w:rsidRPr="00C41C7C">
        <w:rPr>
          <w:sz w:val="20"/>
          <w:szCs w:val="20"/>
        </w:rPr>
        <w:t xml:space="preserve"> </w:t>
      </w:r>
      <w:r w:rsidR="00197924">
        <w:rPr>
          <w:sz w:val="20"/>
          <w:szCs w:val="20"/>
        </w:rPr>
        <w:t>(</w:t>
      </w:r>
      <w:r w:rsidR="00FC7E33" w:rsidRPr="00C41C7C">
        <w:rPr>
          <w:sz w:val="20"/>
          <w:szCs w:val="20"/>
        </w:rPr>
        <w:t xml:space="preserve">see Fig. </w:t>
      </w:r>
      <w:r w:rsidR="00197924">
        <w:rPr>
          <w:sz w:val="20"/>
          <w:szCs w:val="20"/>
        </w:rPr>
        <w:t>12)</w:t>
      </w:r>
      <w:r w:rsidRPr="00C41C7C">
        <w:rPr>
          <w:sz w:val="20"/>
          <w:szCs w:val="20"/>
        </w:rPr>
        <w:t>.</w:t>
      </w: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"https://lh4.googleusercontent.com/0M8sMO9RJdtspX3bT8VYE0ba9go70KyTMyV9vdM2mDwAVYzQAV0l5JQu-KUQr22tAj83l6XwfFeErlxUKEsq96AtaA2smmFg9GfOtgsrEivmqVWFxJfIX8mnC5sF5QOXcT9MyTtR" \* MERGEFORMATINET </w:instrText>
      </w:r>
      <w:r w:rsidR="00F84993">
        <w:rPr>
          <w:rFonts w:ascii="Arial" w:hAnsi="Arial" w:cs="Arial"/>
          <w:noProof/>
          <w:color w:val="000000"/>
          <w:bdr w:val="none" w:sz="0" w:space="0" w:color="auto" w:frame="1"/>
        </w:rPr>
        <w:fldChar w:fldCharType="separate"/>
      </w:r>
      <w:r w:rsidR="00920683">
        <w:rPr>
          <w:rFonts w:ascii="Arial" w:hAnsi="Arial" w:cs="Arial"/>
          <w:noProof/>
          <w:color w:val="000000"/>
          <w:bdr w:val="none" w:sz="0" w:space="0" w:color="auto" w:frame="1"/>
        </w:rPr>
        <w:pict>
          <v:shape id="Picture 7" o:spid="_x0000_i1030" type="#_x0000_t75" alt="A close up of a building&#10;&#10;&#10;&#10;&#10;&#10;Description automatically generated" style="width:251.85pt;height:96.2pt;visibility:visible;mso-wrap-style:square;mso-width-percent:0;mso-height-percent:0;mso-width-percent:0;mso-height-percent:0">
            <v:imagedata r:id="rId22" r:href="rId23"/>
            <o:lock v:ext="edit" rotation="t" cropping="t" verticies="t"/>
          </v:shape>
        </w:pict>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E2371C" w:rsidRDefault="00E2371C" w:rsidP="00E2371C">
      <w:pPr>
        <w:pStyle w:val="FootnoteText"/>
        <w:ind w:firstLine="0"/>
      </w:pPr>
      <w:r>
        <w:t xml:space="preserve">Fig. </w:t>
      </w:r>
      <w:r w:rsidR="00FA5649">
        <w:t>11</w:t>
      </w:r>
      <w:r>
        <w:t xml:space="preserve">.  </w:t>
      </w:r>
      <w:r w:rsidR="001830DF">
        <w:t>Test Building used for smoke detector layout.</w:t>
      </w:r>
      <w:r>
        <w:t xml:space="preserve"> </w:t>
      </w:r>
    </w:p>
    <w:p w:rsidR="00E2371C" w:rsidRDefault="00E2371C" w:rsidP="00E2371C">
      <w:pPr>
        <w:pStyle w:val="FootnoteText"/>
        <w:ind w:firstLine="0"/>
      </w:pPr>
    </w:p>
    <w:p w:rsidR="00E2371C" w:rsidRDefault="00E2371C" w:rsidP="00E2371C">
      <w:pPr>
        <w:pStyle w:val="FootnoteText"/>
        <w:ind w:firstLine="0"/>
      </w:pP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"https://lh3.googleusercontent.com/58yLdxNJkmxp80BMtgNCOMyjiYIv4vVBjisrLH-OX91kl9jKSVBBiiwkHmyhorhO9jXluRRWcFgKDFHGS2F1rpNXIB_yyO3tv2gkIqLhmm5u7ULbOnWejVPhE1TvvLvCXLzALSYm" \* MERGEFORMATINET </w:instrText>
      </w:r>
      <w:r w:rsidR="00F84993">
        <w:rPr>
          <w:rFonts w:ascii="Arial" w:hAnsi="Arial" w:cs="Arial"/>
          <w:noProof/>
          <w:color w:val="000000"/>
          <w:bdr w:val="none" w:sz="0" w:space="0" w:color="auto" w:frame="1"/>
        </w:rPr>
        <w:fldChar w:fldCharType="separate"/>
      </w:r>
      <w:r w:rsidR="00920683">
        <w:rPr>
          <w:rFonts w:ascii="Arial" w:hAnsi="Arial" w:cs="Arial"/>
          <w:noProof/>
          <w:color w:val="000000"/>
          <w:bdr w:val="none" w:sz="0" w:space="0" w:color="auto" w:frame="1"/>
        </w:rPr>
        <w:pict>
          <v:shape id="Picture 8" o:spid="_x0000_i1031" type="#_x0000_t75" alt="A close up of a window&#10;&#10;&#10;&#10;&#10;&#10;Description automatically generated" style="width:217.65pt;height:142.9pt;visibility:visible;mso-wrap-style:square;mso-width-percent:0;mso-height-percent:0;mso-width-percent:0;mso-height-percent:0">
            <v:imagedata r:id="rId24" r:href="rId25"/>
            <o:lock v:ext="edit" rotation="t" cropping="t" verticies="t"/>
          </v:shape>
        </w:pict>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AC424C" w:rsidRDefault="00AC424C" w:rsidP="00AC424C">
      <w:pPr>
        <w:pStyle w:val="FootnoteText"/>
        <w:ind w:firstLine="0"/>
      </w:pPr>
      <w:r>
        <w:t xml:space="preserve">Fig. </w:t>
      </w:r>
      <w:r w:rsidR="00FA5649">
        <w:t>12</w:t>
      </w:r>
      <w:r>
        <w:t xml:space="preserve">.  Smoke Detector placed in the ceiling of a room in Revit. </w:t>
      </w:r>
    </w:p>
    <w:p w:rsidR="00F80676" w:rsidRPr="00F80676" w:rsidRDefault="00F80676" w:rsidP="00F80676">
      <w:r w:rsidRPr="00F80676">
        <w:rPr>
          <w:rFonts w:ascii="Arial" w:hAnsi="Arial" w:cs="Arial"/>
          <w:color w:val="000000"/>
          <w:bdr w:val="none" w:sz="0" w:space="0" w:color="auto" w:frame="1"/>
        </w:rPr>
        <w:fldChar w:fldCharType="begin"/>
      </w:r>
      <w:r w:rsidRPr="00F80676">
        <w:rPr>
          <w:rFonts w:ascii="Arial" w:hAnsi="Arial" w:cs="Arial"/>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Pr="00F80676">
        <w:rPr>
          <w:rFonts w:ascii="Arial" w:hAnsi="Arial" w:cs="Arial"/>
          <w:color w:val="000000"/>
          <w:bdr w:val="none" w:sz="0" w:space="0" w:color="auto" w:frame="1"/>
        </w:rPr>
        <w:fldChar w:fldCharType="separate"/>
      </w:r>
      <w:r w:rsidR="000F4286">
        <w:rPr>
          <w:rFonts w:ascii="Arial" w:hAnsi="Arial" w:cs="Arial"/>
          <w:noProof/>
          <w:color w:val="000000"/>
          <w:bdr w:val="none" w:sz="0" w:space="0" w:color="auto" w:frame="1"/>
        </w:rPr>
        <w:fldChar w:fldCharType="begin"/>
      </w:r>
      <w:r w:rsidR="000F4286">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0F4286">
        <w:rPr>
          <w:rFonts w:ascii="Arial" w:hAnsi="Arial" w:cs="Arial"/>
          <w:noProof/>
          <w:color w:val="000000"/>
          <w:bdr w:val="none" w:sz="0" w:space="0" w:color="auto" w:frame="1"/>
        </w:rPr>
        <w:fldChar w:fldCharType="separate"/>
      </w:r>
      <w:r w:rsidR="00A427F9">
        <w:rPr>
          <w:rFonts w:ascii="Arial" w:hAnsi="Arial" w:cs="Arial"/>
          <w:noProof/>
          <w:color w:val="000000"/>
          <w:bdr w:val="none" w:sz="0" w:space="0" w:color="auto" w:frame="1"/>
        </w:rPr>
        <w:fldChar w:fldCharType="begin"/>
      </w:r>
      <w:r w:rsidR="00A427F9">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A427F9">
        <w:rPr>
          <w:rFonts w:ascii="Arial" w:hAnsi="Arial" w:cs="Arial"/>
          <w:noProof/>
          <w:color w:val="000000"/>
          <w:bdr w:val="none" w:sz="0" w:space="0" w:color="auto" w:frame="1"/>
        </w:rPr>
        <w:fldChar w:fldCharType="separate"/>
      </w:r>
      <w:r w:rsidR="00F84993">
        <w:rPr>
          <w:rFonts w:ascii="Arial" w:hAnsi="Arial" w:cs="Arial"/>
          <w:noProof/>
          <w:color w:val="000000"/>
          <w:bdr w:val="none" w:sz="0" w:space="0" w:color="auto" w:frame="1"/>
        </w:rPr>
        <w:fldChar w:fldCharType="begin"/>
      </w:r>
      <w:r w:rsidR="00F84993">
        <w:rPr>
          <w:rFonts w:ascii="Arial" w:hAnsi="Arial" w:cs="Arial"/>
          <w:noProof/>
          <w:color w:val="000000"/>
          <w:bdr w:val="none" w:sz="0" w:space="0" w:color="auto" w:frame="1"/>
        </w:rPr>
        <w:instrText xml:space="preserve"> INCLUDEPICTURE  "https://lh5.googleusercontent.com/H2LsHGyvmFVpuqZt5osQHZyZ7pUdKVzpZW53pSPYo6StweYtXWeAOYYC8Uebk_oiIeNd97wNMkjyk_nEUQWIazJdu4eZ2ppLP3TQUFfkwipZEuXoLx21gpkLL9Unx8_wveiJ7ZKn" \* MERGEFORMATINET </w:instrText>
      </w:r>
      <w:r w:rsidR="00F84993">
        <w:rPr>
          <w:rFonts w:ascii="Arial" w:hAnsi="Arial" w:cs="Arial"/>
          <w:noProof/>
          <w:color w:val="000000"/>
          <w:bdr w:val="none" w:sz="0" w:space="0" w:color="auto" w:frame="1"/>
        </w:rPr>
        <w:fldChar w:fldCharType="separate"/>
      </w:r>
      <w:r w:rsidR="00920683">
        <w:rPr>
          <w:rFonts w:ascii="Arial" w:hAnsi="Arial" w:cs="Arial"/>
          <w:noProof/>
          <w:color w:val="000000"/>
          <w:bdr w:val="none" w:sz="0" w:space="0" w:color="auto" w:frame="1"/>
        </w:rPr>
        <w:pict>
          <v:shape id="Picture 9" o:spid="_x0000_i1032" type="#_x0000_t75" alt="H2LsHGyvmFVpuqZt5osQHZyZ7pUdKVzpZW53pSPYo6StweYtXWeAOYYC8Uebk_oiIeNd97wNMkjyk_nEUQWIazJdu4eZ2ppLP3TQUFfkwipZEuXoLx21gpkLL9Unx8_wveiJ7ZKn" style="width:251.85pt;height:82pt;visibility:visible;mso-wrap-style:square;mso-width-percent:0;mso-height-percent:0;mso-width-percent:0;mso-height-percent:0">
            <v:imagedata r:id="rId26" r:href="rId27"/>
            <o:lock v:ext="edit" rotation="t" cropping="t" verticies="t"/>
          </v:shape>
        </w:pict>
      </w:r>
      <w:r w:rsidR="00F84993">
        <w:rPr>
          <w:rFonts w:ascii="Arial" w:hAnsi="Arial" w:cs="Arial"/>
          <w:noProof/>
          <w:color w:val="000000"/>
          <w:bdr w:val="none" w:sz="0" w:space="0" w:color="auto" w:frame="1"/>
        </w:rPr>
        <w:fldChar w:fldCharType="end"/>
      </w:r>
      <w:r w:rsidR="00A427F9">
        <w:rPr>
          <w:rFonts w:ascii="Arial" w:hAnsi="Arial" w:cs="Arial"/>
          <w:noProof/>
          <w:color w:val="000000"/>
          <w:bdr w:val="none" w:sz="0" w:space="0" w:color="auto" w:frame="1"/>
        </w:rPr>
        <w:fldChar w:fldCharType="end"/>
      </w:r>
      <w:r w:rsidR="000F4286">
        <w:rPr>
          <w:rFonts w:ascii="Arial" w:hAnsi="Arial" w:cs="Arial"/>
          <w:noProof/>
          <w:color w:val="000000"/>
          <w:bdr w:val="none" w:sz="0" w:space="0" w:color="auto" w:frame="1"/>
        </w:rPr>
        <w:fldChar w:fldCharType="end"/>
      </w:r>
      <w:r w:rsidRPr="00F80676">
        <w:rPr>
          <w:rFonts w:ascii="Arial" w:hAnsi="Arial" w:cs="Arial"/>
          <w:color w:val="000000"/>
          <w:bdr w:val="none" w:sz="0" w:space="0" w:color="auto" w:frame="1"/>
        </w:rPr>
        <w:fldChar w:fldCharType="end"/>
      </w:r>
    </w:p>
    <w:p w:rsidR="00F80676" w:rsidRPr="00092AF8" w:rsidRDefault="00AC424C" w:rsidP="00AC424C">
      <w:pPr>
        <w:pStyle w:val="FootnoteText"/>
        <w:ind w:firstLine="0"/>
      </w:pPr>
      <w:r>
        <w:t xml:space="preserve">Fig. </w:t>
      </w:r>
      <w:r w:rsidR="00FA5649">
        <w:t>13</w:t>
      </w:r>
      <w:r>
        <w:t xml:space="preserve">.  Dynamo block programming to read from file and lay the smoke detectors in the rooms specified using the prediction model. </w:t>
      </w:r>
    </w:p>
    <w:p w:rsidR="00E97402" w:rsidRPr="00C41C7C" w:rsidRDefault="006B5F8E">
      <w:pPr>
        <w:pStyle w:val="Heading1"/>
        <w:rPr>
          <w:sz w:val="20"/>
          <w:szCs w:val="20"/>
        </w:rPr>
      </w:pPr>
      <w:r w:rsidRPr="00C41C7C">
        <w:rPr>
          <w:sz w:val="20"/>
          <w:szCs w:val="20"/>
        </w:rPr>
        <w:t xml:space="preserve">Conclusion </w:t>
      </w:r>
    </w:p>
    <w:p w:rsidR="00972B01" w:rsidRPr="00972B01" w:rsidRDefault="00972B01" w:rsidP="00972B01">
      <w:pPr>
        <w:ind w:firstLine="202"/>
        <w:rPr>
          <w:sz w:val="20"/>
          <w:szCs w:val="20"/>
        </w:rPr>
      </w:pPr>
      <w:r w:rsidRPr="00972B01">
        <w:rPr>
          <w:sz w:val="20"/>
          <w:szCs w:val="20"/>
        </w:rPr>
        <w:t xml:space="preserve">Throughout this project, the goal was to identify the most efficient and precise algorithm to predict if a room requires a smoke detector. The metric that was established to </w:t>
      </w:r>
      <w:r w:rsidR="00197924">
        <w:rPr>
          <w:sz w:val="20"/>
          <w:szCs w:val="20"/>
        </w:rPr>
        <w:t xml:space="preserve">support </w:t>
      </w:r>
      <w:r w:rsidRPr="00972B01">
        <w:rPr>
          <w:sz w:val="20"/>
          <w:szCs w:val="20"/>
        </w:rPr>
        <w:t>the a</w:t>
      </w:r>
      <w:r w:rsidR="00197924">
        <w:rPr>
          <w:sz w:val="20"/>
          <w:szCs w:val="20"/>
        </w:rPr>
        <w:t>u</w:t>
      </w:r>
      <w:r w:rsidRPr="00972B01">
        <w:rPr>
          <w:sz w:val="20"/>
          <w:szCs w:val="20"/>
        </w:rPr>
        <w:t>tom</w:t>
      </w:r>
      <w:r w:rsidR="00197924">
        <w:rPr>
          <w:sz w:val="20"/>
          <w:szCs w:val="20"/>
        </w:rPr>
        <w:t>at</w:t>
      </w:r>
      <w:r w:rsidRPr="00972B01">
        <w:rPr>
          <w:sz w:val="20"/>
          <w:szCs w:val="20"/>
        </w:rPr>
        <w:t xml:space="preserve">ization of the design and layout of the fixture within Revit was an accuracy of 95% or greater. In </w:t>
      </w:r>
      <w:r w:rsidR="00197924">
        <w:rPr>
          <w:sz w:val="20"/>
          <w:szCs w:val="20"/>
        </w:rPr>
        <w:t>T</w:t>
      </w:r>
      <w:r w:rsidRPr="00972B01">
        <w:rPr>
          <w:sz w:val="20"/>
          <w:szCs w:val="20"/>
        </w:rPr>
        <w:t>able XVIII the mean precision scores are provided. The algorithms that met the metric w</w:t>
      </w:r>
      <w:r w:rsidR="00197924">
        <w:rPr>
          <w:sz w:val="20"/>
          <w:szCs w:val="20"/>
        </w:rPr>
        <w:t>ere</w:t>
      </w:r>
      <w:r w:rsidRPr="00972B01">
        <w:rPr>
          <w:sz w:val="20"/>
          <w:szCs w:val="20"/>
        </w:rPr>
        <w:t xml:space="preserve"> Random Forest, KNN, SVM, and TensorFlow. Logistic Regression and Naïve Bayes fell short of the minimum performance metric. Logistic Regression does</w:t>
      </w:r>
      <w:r w:rsidR="00197924">
        <w:rPr>
          <w:sz w:val="20"/>
          <w:szCs w:val="20"/>
        </w:rPr>
        <w:t xml:space="preserve"> not</w:t>
      </w:r>
      <w:r w:rsidRPr="00972B01">
        <w:rPr>
          <w:sz w:val="20"/>
          <w:szCs w:val="20"/>
        </w:rPr>
        <w:t xml:space="preserve"> work well with a large quantity of categorical parameters like the one applied in this project. The algorithm can be given a second chance with a larger dataset once it is implemented in an industrial setting. The Naïve Bayes algorithm’s kryptonite is a category in the test data that is missing from the training data. The prediction for the missing data will be set at 0 which is called Zero Frequency [</w:t>
      </w:r>
      <w:r w:rsidR="00E97E5A">
        <w:rPr>
          <w:sz w:val="20"/>
          <w:szCs w:val="20"/>
        </w:rPr>
        <w:t>8</w:t>
      </w:r>
      <w:r w:rsidRPr="00972B01">
        <w:rPr>
          <w:sz w:val="20"/>
          <w:szCs w:val="20"/>
        </w:rPr>
        <w:t>]. The solution that would alleviate the issue in future application</w:t>
      </w:r>
      <w:r w:rsidR="0045578E">
        <w:rPr>
          <w:sz w:val="20"/>
          <w:szCs w:val="20"/>
        </w:rPr>
        <w:t>s</w:t>
      </w:r>
      <w:r w:rsidRPr="00972B01">
        <w:rPr>
          <w:sz w:val="20"/>
          <w:szCs w:val="20"/>
        </w:rPr>
        <w:t xml:space="preserve"> </w:t>
      </w:r>
      <w:r w:rsidR="0045578E">
        <w:rPr>
          <w:sz w:val="20"/>
          <w:szCs w:val="20"/>
        </w:rPr>
        <w:t>would be the</w:t>
      </w:r>
      <w:r w:rsidRPr="00972B01">
        <w:rPr>
          <w:sz w:val="20"/>
          <w:szCs w:val="20"/>
        </w:rPr>
        <w:t xml:space="preserve"> use</w:t>
      </w:r>
      <w:r w:rsidR="0045578E">
        <w:rPr>
          <w:sz w:val="20"/>
          <w:szCs w:val="20"/>
        </w:rPr>
        <w:t xml:space="preserve"> of</w:t>
      </w:r>
      <w:r w:rsidRPr="00972B01">
        <w:rPr>
          <w:sz w:val="20"/>
          <w:szCs w:val="20"/>
        </w:rPr>
        <w:t xml:space="preserve"> Laplace estimation and larger dataset</w:t>
      </w:r>
      <w:r w:rsidR="0045578E">
        <w:rPr>
          <w:sz w:val="20"/>
          <w:szCs w:val="20"/>
        </w:rPr>
        <w:t xml:space="preserve">s </w:t>
      </w:r>
      <w:r w:rsidRPr="00972B01">
        <w:rPr>
          <w:sz w:val="20"/>
          <w:szCs w:val="20"/>
        </w:rPr>
        <w:t xml:space="preserve">that </w:t>
      </w:r>
      <w:r w:rsidR="0045578E">
        <w:rPr>
          <w:sz w:val="20"/>
          <w:szCs w:val="20"/>
        </w:rPr>
        <w:t>are</w:t>
      </w:r>
      <w:r w:rsidRPr="00972B01">
        <w:rPr>
          <w:sz w:val="20"/>
          <w:szCs w:val="20"/>
        </w:rPr>
        <w:t xml:space="preserve"> not missing any categories.  </w:t>
      </w:r>
    </w:p>
    <w:p w:rsidR="00972B01" w:rsidRPr="00972B01" w:rsidRDefault="00972B01" w:rsidP="00972B01">
      <w:pPr>
        <w:ind w:firstLine="202"/>
        <w:rPr>
          <w:sz w:val="20"/>
          <w:szCs w:val="20"/>
        </w:rPr>
      </w:pPr>
      <w:r w:rsidRPr="00972B01">
        <w:rPr>
          <w:sz w:val="20"/>
          <w:szCs w:val="20"/>
        </w:rPr>
        <w:t>As expected with any machine learning application, the preprocessing section of the project was intense. The dataset was mixed with categorical, numerical,</w:t>
      </w:r>
      <w:r w:rsidR="0045578E">
        <w:rPr>
          <w:sz w:val="20"/>
          <w:szCs w:val="20"/>
        </w:rPr>
        <w:t xml:space="preserve"> and</w:t>
      </w:r>
      <w:r w:rsidRPr="00972B01">
        <w:rPr>
          <w:sz w:val="20"/>
          <w:szCs w:val="20"/>
        </w:rPr>
        <w:t xml:space="preserve"> continuous data. </w:t>
      </w:r>
      <w:r w:rsidR="00B35F92">
        <w:rPr>
          <w:sz w:val="20"/>
          <w:szCs w:val="20"/>
        </w:rPr>
        <w:t>Transforming the data into a working algorithm to optimize its ability to produce predictions was like walking a tight rope.</w:t>
      </w:r>
    </w:p>
    <w:p w:rsidR="003F245F" w:rsidRDefault="00972B01" w:rsidP="00972B01">
      <w:pPr>
        <w:ind w:firstLine="202"/>
        <w:rPr>
          <w:sz w:val="20"/>
          <w:szCs w:val="20"/>
        </w:rPr>
      </w:pPr>
      <w:r w:rsidRPr="00972B01">
        <w:rPr>
          <w:sz w:val="20"/>
          <w:szCs w:val="20"/>
        </w:rPr>
        <w:t xml:space="preserve"> Ideally, an existing database of previous projects would have been preferred, however, none are publicly available at the time the project was conducted. If given a larger database, the accuracy in the layout of smoke detectors would have been significantly higher with the TensorFlow algorithm, and at least </w:t>
      </w:r>
      <w:r w:rsidR="00B35F92">
        <w:rPr>
          <w:sz w:val="20"/>
          <w:szCs w:val="20"/>
        </w:rPr>
        <w:t xml:space="preserve">a </w:t>
      </w:r>
      <w:r w:rsidRPr="00972B01">
        <w:rPr>
          <w:sz w:val="20"/>
          <w:szCs w:val="20"/>
        </w:rPr>
        <w:t>1% to 3% increase in accuracy with the rest of the algorithms.</w:t>
      </w:r>
    </w:p>
    <w:p w:rsidR="00096B56" w:rsidRPr="003F245F" w:rsidRDefault="003F245F" w:rsidP="003F245F">
      <w:pPr>
        <w:ind w:firstLine="202"/>
        <w:rPr>
          <w:sz w:val="20"/>
          <w:szCs w:val="20"/>
        </w:rPr>
      </w:pPr>
      <w:r w:rsidRPr="00DE2A44">
        <w:rPr>
          <w:sz w:val="20"/>
          <w:szCs w:val="20"/>
        </w:rPr>
        <w:t xml:space="preserve">Although Random Forest tied with KNN and TensorFlow with a 96% accuracy, the use of this algorithm should be minimized. The runtime needed to produce the prediction was </w:t>
      </w:r>
      <w:r w:rsidRPr="00DE2A44">
        <w:rPr>
          <w:sz w:val="20"/>
          <w:szCs w:val="20"/>
        </w:rPr>
        <w:lastRenderedPageBreak/>
        <w:t xml:space="preserve">significantly longer than KNN and not as consistent and versatile as TensorFlow. The most promising algorithm is TensorFlow, because with every new submission of data, it can evolve and learn the most efficiently. The interaction with Revit and Dynamo were also satisfactory. Having the ability to visualize the output of the prediction models using their interactive programming was very impressive and accurate. </w:t>
      </w:r>
    </w:p>
    <w:p w:rsidR="00096B56" w:rsidRDefault="00096B56" w:rsidP="00FC7E33">
      <w:pPr>
        <w:pStyle w:val="TableTitle"/>
      </w:pPr>
    </w:p>
    <w:p w:rsidR="00FC7E33" w:rsidRPr="0000518E" w:rsidRDefault="00FC7E33" w:rsidP="00FC7E33">
      <w:pPr>
        <w:pStyle w:val="TableTitle"/>
      </w:pPr>
      <w:r>
        <w:t>TABLE X</w:t>
      </w:r>
      <w:r w:rsidR="00FA5649">
        <w:t>VIII</w:t>
      </w:r>
    </w:p>
    <w:tbl>
      <w:tblPr>
        <w:tblW w:w="5027" w:type="dxa"/>
        <w:tblCellMar>
          <w:top w:w="15" w:type="dxa"/>
          <w:left w:w="15" w:type="dxa"/>
          <w:bottom w:w="15" w:type="dxa"/>
          <w:right w:w="15" w:type="dxa"/>
        </w:tblCellMar>
        <w:tblLook w:val="04A0" w:firstRow="1" w:lastRow="0" w:firstColumn="1" w:lastColumn="0" w:noHBand="0" w:noVBand="1"/>
      </w:tblPr>
      <w:tblGrid>
        <w:gridCol w:w="1333"/>
        <w:gridCol w:w="975"/>
        <w:gridCol w:w="794"/>
        <w:gridCol w:w="1040"/>
        <w:gridCol w:w="885"/>
      </w:tblGrid>
      <w:tr w:rsidR="009A6133" w:rsidRPr="001C07A7" w:rsidTr="00515E93">
        <w:trPr>
          <w:trHeight w:val="2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Algorithm</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Precision</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Recall</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 xml:space="preserve">Mean </w:t>
            </w:r>
            <w:r w:rsidR="00FC7E33" w:rsidRPr="00143668">
              <w:rPr>
                <w:sz w:val="16"/>
                <w:szCs w:val="16"/>
              </w:rPr>
              <w:t>F1-Score</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Support</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Decision Tree</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6</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Log</w:t>
            </w:r>
            <w:r w:rsidR="00515E93">
              <w:rPr>
                <w:sz w:val="16"/>
                <w:szCs w:val="16"/>
              </w:rPr>
              <w:t xml:space="preserve">. </w:t>
            </w:r>
            <w:r w:rsidRPr="00143668">
              <w:rPr>
                <w:sz w:val="16"/>
                <w:szCs w:val="16"/>
              </w:rPr>
              <w:t>Regression</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89</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Naïve Bayes</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3</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2</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w:t>
            </w:r>
            <w:r w:rsidR="009A6133" w:rsidRPr="00143668">
              <w:rPr>
                <w:sz w:val="16"/>
                <w:szCs w:val="16"/>
              </w:rPr>
              <w:t>2</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SVM</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w:t>
            </w:r>
            <w:r w:rsidR="009A6133" w:rsidRPr="00143668">
              <w:rPr>
                <w:sz w:val="16"/>
                <w:szCs w:val="16"/>
              </w:rPr>
              <w:t>96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0.95</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0.95</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r w:rsidR="009A6133" w:rsidRPr="001C07A7" w:rsidTr="00515E93">
        <w:trPr>
          <w:trHeight w:val="7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TensorFlow</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0.97</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w:t>
            </w:r>
          </w:p>
        </w:tc>
      </w:tr>
      <w:tr w:rsidR="009A6133" w:rsidRPr="001C07A7" w:rsidTr="003F245F">
        <w:trPr>
          <w:trHeight w:val="22"/>
        </w:trPr>
        <w:tc>
          <w:tcPr>
            <w:tcW w:w="133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FC7E33" w:rsidP="00C42F06">
            <w:pPr>
              <w:jc w:val="center"/>
              <w:rPr>
                <w:sz w:val="16"/>
                <w:szCs w:val="16"/>
              </w:rPr>
            </w:pPr>
            <w:r w:rsidRPr="00143668">
              <w:rPr>
                <w:sz w:val="16"/>
                <w:szCs w:val="16"/>
              </w:rPr>
              <w:t>KNN</w:t>
            </w:r>
          </w:p>
        </w:tc>
        <w:tc>
          <w:tcPr>
            <w:tcW w:w="97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794"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104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.96</w:t>
            </w:r>
          </w:p>
        </w:tc>
        <w:tc>
          <w:tcPr>
            <w:tcW w:w="88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rsidR="00FC7E33" w:rsidRPr="00143668" w:rsidRDefault="009A6133" w:rsidP="00C42F06">
            <w:pPr>
              <w:jc w:val="center"/>
              <w:rPr>
                <w:sz w:val="16"/>
                <w:szCs w:val="16"/>
              </w:rPr>
            </w:pPr>
            <w:r w:rsidRPr="00143668">
              <w:rPr>
                <w:sz w:val="16"/>
                <w:szCs w:val="16"/>
              </w:rPr>
              <w:t>49.5</w:t>
            </w:r>
          </w:p>
        </w:tc>
      </w:tr>
    </w:tbl>
    <w:p w:rsidR="003F245F" w:rsidRDefault="003F245F" w:rsidP="00DE2A44">
      <w:pPr>
        <w:ind w:firstLine="202"/>
        <w:rPr>
          <w:sz w:val="20"/>
          <w:szCs w:val="20"/>
        </w:rPr>
      </w:pPr>
    </w:p>
    <w:p w:rsidR="00DE2A44" w:rsidRDefault="00DE2A44" w:rsidP="00DE2A44">
      <w:pPr>
        <w:ind w:firstLine="202"/>
        <w:rPr>
          <w:sz w:val="20"/>
          <w:szCs w:val="20"/>
        </w:rPr>
      </w:pPr>
      <w:r w:rsidRPr="00DE2A44">
        <w:rPr>
          <w:sz w:val="20"/>
          <w:szCs w:val="20"/>
        </w:rPr>
        <w:t>Finally, Revit streamlined the process by being able to natively us</w:t>
      </w:r>
      <w:bookmarkStart w:id="0" w:name="_GoBack"/>
      <w:bookmarkEnd w:id="0"/>
      <w:r w:rsidRPr="00DE2A44">
        <w:rPr>
          <w:sz w:val="20"/>
          <w:szCs w:val="20"/>
        </w:rPr>
        <w:t xml:space="preserve">e </w:t>
      </w:r>
      <w:r w:rsidR="00A5285D">
        <w:rPr>
          <w:sz w:val="20"/>
          <w:szCs w:val="20"/>
        </w:rPr>
        <w:t>P</w:t>
      </w:r>
      <w:r w:rsidRPr="00DE2A44">
        <w:rPr>
          <w:sz w:val="20"/>
          <w:szCs w:val="20"/>
        </w:rPr>
        <w:t xml:space="preserve">ython to mine the data in the preprocessing, and it’s use of </w:t>
      </w:r>
      <w:r w:rsidR="00036FE4">
        <w:rPr>
          <w:sz w:val="20"/>
          <w:szCs w:val="20"/>
        </w:rPr>
        <w:t>P</w:t>
      </w:r>
      <w:r w:rsidRPr="00DE2A44">
        <w:rPr>
          <w:sz w:val="20"/>
          <w:szCs w:val="20"/>
        </w:rPr>
        <w:t>ython with Dynamo on the post. The data mined from Revit will always be consistent and would only require minor adjustments from project to project</w:t>
      </w:r>
      <w:r w:rsidRPr="000E61CB">
        <w:rPr>
          <w:sz w:val="20"/>
          <w:szCs w:val="20"/>
        </w:rPr>
        <w:t>.</w:t>
      </w:r>
      <w:r w:rsidR="000E61CB" w:rsidRPr="000E61CB">
        <w:rPr>
          <w:sz w:val="20"/>
          <w:szCs w:val="20"/>
        </w:rPr>
        <w:t xml:space="preserve"> This would mean that from the </w:t>
      </w:r>
      <w:r w:rsidR="00295FCD" w:rsidRPr="000E61CB">
        <w:rPr>
          <w:sz w:val="20"/>
          <w:szCs w:val="20"/>
        </w:rPr>
        <w:t xml:space="preserve">moment the </w:t>
      </w:r>
      <w:r w:rsidR="000E61CB" w:rsidRPr="000E61CB">
        <w:rPr>
          <w:sz w:val="20"/>
          <w:szCs w:val="20"/>
        </w:rPr>
        <w:t xml:space="preserve">new project data is mined to the moment the </w:t>
      </w:r>
      <w:r w:rsidR="00295FCD" w:rsidRPr="000E61CB">
        <w:rPr>
          <w:sz w:val="20"/>
          <w:szCs w:val="20"/>
        </w:rPr>
        <w:t>f</w:t>
      </w:r>
      <w:r w:rsidR="000E61CB" w:rsidRPr="000E61CB">
        <w:rPr>
          <w:sz w:val="20"/>
          <w:szCs w:val="20"/>
        </w:rPr>
        <w:t>ixtures</w:t>
      </w:r>
      <w:r w:rsidR="00295FCD" w:rsidRPr="000E61CB">
        <w:rPr>
          <w:sz w:val="20"/>
          <w:szCs w:val="20"/>
        </w:rPr>
        <w:t xml:space="preserve"> are laid out in Revit </w:t>
      </w:r>
      <w:r w:rsidR="000E61CB" w:rsidRPr="000E61CB">
        <w:rPr>
          <w:sz w:val="20"/>
          <w:szCs w:val="20"/>
        </w:rPr>
        <w:t>could take essentially a few minutes</w:t>
      </w:r>
      <w:r w:rsidR="00295FCD" w:rsidRPr="000E61CB">
        <w:rPr>
          <w:sz w:val="20"/>
          <w:szCs w:val="20"/>
        </w:rPr>
        <w:t>.</w:t>
      </w:r>
      <w:r w:rsidR="00295FCD">
        <w:rPr>
          <w:sz w:val="20"/>
          <w:szCs w:val="20"/>
        </w:rPr>
        <w:t xml:space="preserve"> In a large scale, this could represent </w:t>
      </w:r>
      <w:r w:rsidRPr="00DE2A44">
        <w:rPr>
          <w:sz w:val="20"/>
          <w:szCs w:val="20"/>
        </w:rPr>
        <w:t>a</w:t>
      </w:r>
      <w:r w:rsidR="00581C44">
        <w:rPr>
          <w:sz w:val="20"/>
          <w:szCs w:val="20"/>
        </w:rPr>
        <w:t>n entire</w:t>
      </w:r>
      <w:r w:rsidRPr="00DE2A44">
        <w:rPr>
          <w:sz w:val="20"/>
          <w:szCs w:val="20"/>
        </w:rPr>
        <w:t xml:space="preserve"> work week of man</w:t>
      </w:r>
      <w:r w:rsidR="00295FCD">
        <w:rPr>
          <w:sz w:val="20"/>
          <w:szCs w:val="20"/>
        </w:rPr>
        <w:t>-</w:t>
      </w:r>
      <w:r w:rsidRPr="00DE2A44">
        <w:rPr>
          <w:sz w:val="20"/>
          <w:szCs w:val="20"/>
        </w:rPr>
        <w:t>hours</w:t>
      </w:r>
      <w:r w:rsidR="00581C44">
        <w:rPr>
          <w:sz w:val="20"/>
          <w:szCs w:val="20"/>
        </w:rPr>
        <w:t xml:space="preserve"> needed</w:t>
      </w:r>
      <w:r w:rsidRPr="00DE2A44">
        <w:rPr>
          <w:sz w:val="20"/>
          <w:szCs w:val="20"/>
        </w:rPr>
        <w:t xml:space="preserve"> for an</w:t>
      </w:r>
      <w:r w:rsidR="00295FCD">
        <w:rPr>
          <w:sz w:val="20"/>
          <w:szCs w:val="20"/>
        </w:rPr>
        <w:t xml:space="preserve"> engineer </w:t>
      </w:r>
      <w:r w:rsidRPr="00DE2A44">
        <w:rPr>
          <w:sz w:val="20"/>
          <w:szCs w:val="20"/>
        </w:rPr>
        <w:t xml:space="preserve">to lay </w:t>
      </w:r>
      <w:r>
        <w:rPr>
          <w:sz w:val="20"/>
          <w:szCs w:val="20"/>
        </w:rPr>
        <w:t>out</w:t>
      </w:r>
      <w:r w:rsidRPr="00DE2A44">
        <w:rPr>
          <w:sz w:val="20"/>
          <w:szCs w:val="20"/>
        </w:rPr>
        <w:t xml:space="preserve"> all the smoke detectors of a building. This will result in</w:t>
      </w:r>
      <w:r w:rsidR="00581C44">
        <w:rPr>
          <w:sz w:val="20"/>
          <w:szCs w:val="20"/>
        </w:rPr>
        <w:t xml:space="preserve"> a company</w:t>
      </w:r>
      <w:r w:rsidRPr="00DE2A44">
        <w:rPr>
          <w:sz w:val="20"/>
          <w:szCs w:val="20"/>
        </w:rPr>
        <w:t xml:space="preserve"> saving</w:t>
      </w:r>
      <w:r w:rsidR="00581C44">
        <w:rPr>
          <w:sz w:val="20"/>
          <w:szCs w:val="20"/>
        </w:rPr>
        <w:t xml:space="preserve"> </w:t>
      </w:r>
      <w:r w:rsidRPr="00DE2A44">
        <w:rPr>
          <w:sz w:val="20"/>
          <w:szCs w:val="20"/>
        </w:rPr>
        <w:t>thousands of dollars. Once it is applied across the board with other fixture types,</w:t>
      </w:r>
      <w:r w:rsidR="00581C44">
        <w:rPr>
          <w:sz w:val="20"/>
          <w:szCs w:val="20"/>
        </w:rPr>
        <w:t xml:space="preserve"> it will </w:t>
      </w:r>
      <w:r w:rsidRPr="00DE2A44">
        <w:rPr>
          <w:sz w:val="20"/>
          <w:szCs w:val="20"/>
        </w:rPr>
        <w:t>translate to hundreds of thousands of dollars, a faster project turnaround, and a more consistent product.</w:t>
      </w:r>
    </w:p>
    <w:p w:rsidR="00E97402" w:rsidRPr="00C41C7C" w:rsidRDefault="00F80676" w:rsidP="00DE2A44">
      <w:pPr>
        <w:pStyle w:val="Heading1"/>
        <w:rPr>
          <w:sz w:val="20"/>
          <w:szCs w:val="20"/>
        </w:rPr>
      </w:pPr>
      <w:r w:rsidRPr="00C41C7C">
        <w:rPr>
          <w:sz w:val="20"/>
          <w:szCs w:val="20"/>
        </w:rPr>
        <w:t>Future Endeavors</w:t>
      </w:r>
    </w:p>
    <w:p w:rsidR="00E97402" w:rsidRPr="00C41C7C" w:rsidRDefault="00F80676" w:rsidP="00C41C7C">
      <w:pPr>
        <w:ind w:firstLine="202"/>
        <w:rPr>
          <w:sz w:val="20"/>
          <w:szCs w:val="20"/>
        </w:rPr>
      </w:pPr>
      <w:r w:rsidRPr="00C41C7C">
        <w:rPr>
          <w:sz w:val="20"/>
          <w:szCs w:val="20"/>
        </w:rPr>
        <w:t xml:space="preserve">With a successful proof of </w:t>
      </w:r>
      <w:r w:rsidR="00200C04" w:rsidRPr="00C41C7C">
        <w:rPr>
          <w:sz w:val="20"/>
          <w:szCs w:val="20"/>
        </w:rPr>
        <w:t>concept,</w:t>
      </w:r>
      <w:r w:rsidRPr="00C41C7C">
        <w:rPr>
          <w:sz w:val="20"/>
          <w:szCs w:val="20"/>
        </w:rPr>
        <w:t xml:space="preserve"> the future is limitless. The project shows that automation of the design process of MEPT construction is not only possible,</w:t>
      </w:r>
      <w:r w:rsidR="00683A4E" w:rsidRPr="00C41C7C">
        <w:rPr>
          <w:sz w:val="20"/>
          <w:szCs w:val="20"/>
        </w:rPr>
        <w:t xml:space="preserve"> but </w:t>
      </w:r>
      <w:r w:rsidRPr="00C41C7C">
        <w:rPr>
          <w:sz w:val="20"/>
          <w:szCs w:val="20"/>
        </w:rPr>
        <w:t xml:space="preserve">inevitable. The next step </w:t>
      </w:r>
      <w:r w:rsidR="00FE3CB7" w:rsidRPr="00C41C7C">
        <w:rPr>
          <w:sz w:val="20"/>
          <w:szCs w:val="20"/>
        </w:rPr>
        <w:t>includes extending</w:t>
      </w:r>
      <w:r w:rsidRPr="00C41C7C">
        <w:rPr>
          <w:sz w:val="20"/>
          <w:szCs w:val="20"/>
        </w:rPr>
        <w:t xml:space="preserve"> the application to all technology and electrical based fixtures that typically have one per room. This w</w:t>
      </w:r>
      <w:r w:rsidR="00FE3CB7" w:rsidRPr="00C41C7C">
        <w:rPr>
          <w:sz w:val="20"/>
          <w:szCs w:val="20"/>
        </w:rPr>
        <w:t>ill</w:t>
      </w:r>
      <w:r w:rsidRPr="00C41C7C">
        <w:rPr>
          <w:sz w:val="20"/>
          <w:szCs w:val="20"/>
        </w:rPr>
        <w:t xml:space="preserve"> be </w:t>
      </w:r>
      <w:r w:rsidR="00200C04" w:rsidRPr="00C41C7C">
        <w:rPr>
          <w:sz w:val="20"/>
          <w:szCs w:val="20"/>
        </w:rPr>
        <w:t>followed by</w:t>
      </w:r>
      <w:r w:rsidRPr="00C41C7C">
        <w:rPr>
          <w:sz w:val="20"/>
          <w:szCs w:val="20"/>
        </w:rPr>
        <w:t xml:space="preserve"> placing electrical and technology fixtures that have more than one in each room and are laid out in specific locations. Once this is </w:t>
      </w:r>
      <w:r w:rsidR="00200C04" w:rsidRPr="00C41C7C">
        <w:rPr>
          <w:sz w:val="20"/>
          <w:szCs w:val="20"/>
        </w:rPr>
        <w:t>mastered,</w:t>
      </w:r>
      <w:r w:rsidRPr="00C41C7C">
        <w:rPr>
          <w:sz w:val="20"/>
          <w:szCs w:val="20"/>
        </w:rPr>
        <w:t xml:space="preserve"> we can move on to mechanical fixtures, prediction of heat loads, and CFM requirements per room. The design of duct and piping will inevitably follow, although it may be </w:t>
      </w:r>
      <w:r w:rsidR="002031E9" w:rsidRPr="00C41C7C">
        <w:rPr>
          <w:sz w:val="20"/>
          <w:szCs w:val="20"/>
        </w:rPr>
        <w:t>an order of magnitude</w:t>
      </w:r>
      <w:r w:rsidRPr="00C41C7C">
        <w:rPr>
          <w:sz w:val="20"/>
          <w:szCs w:val="20"/>
        </w:rPr>
        <w:t xml:space="preserve"> </w:t>
      </w:r>
      <w:r w:rsidR="00200C04" w:rsidRPr="00C41C7C">
        <w:rPr>
          <w:sz w:val="20"/>
          <w:szCs w:val="20"/>
        </w:rPr>
        <w:t>more challenging</w:t>
      </w:r>
      <w:r w:rsidR="00FB5067">
        <w:rPr>
          <w:sz w:val="20"/>
          <w:szCs w:val="20"/>
        </w:rPr>
        <w:t xml:space="preserve"> [16]</w:t>
      </w:r>
      <w:r w:rsidRPr="00C41C7C">
        <w:rPr>
          <w:sz w:val="20"/>
          <w:szCs w:val="20"/>
        </w:rPr>
        <w:t>. I look forward to conquering these challenges in the near future.</w:t>
      </w:r>
    </w:p>
    <w:p w:rsidR="00E97402" w:rsidRPr="00C41C7C" w:rsidRDefault="00E97402">
      <w:pPr>
        <w:pStyle w:val="ReferenceHead"/>
        <w:rPr>
          <w:sz w:val="20"/>
          <w:szCs w:val="20"/>
        </w:rPr>
      </w:pPr>
      <w:r w:rsidRPr="00C41C7C">
        <w:rPr>
          <w:sz w:val="20"/>
          <w:szCs w:val="20"/>
        </w:rPr>
        <w:t>References</w:t>
      </w:r>
    </w:p>
    <w:p w:rsidR="00F80676" w:rsidRPr="00F80676" w:rsidRDefault="00F80676" w:rsidP="00515E93">
      <w:pPr>
        <w:pStyle w:val="References"/>
        <w:numPr>
          <w:ilvl w:val="0"/>
          <w:numId w:val="19"/>
        </w:numPr>
        <w:jc w:val="left"/>
        <w:rPr>
          <w:i/>
          <w:iCs/>
        </w:rPr>
      </w:pPr>
      <w:r w:rsidRPr="00F80676">
        <w:rPr>
          <w:i/>
          <w:iCs/>
        </w:rPr>
        <w:t xml:space="preserve">1.4. Support Vector Machines. (n.d.). Retrieved from </w:t>
      </w:r>
      <w:hyperlink r:id="rId28" w:anchor="svm-mathematical-formulation" w:history="1">
        <w:r w:rsidRPr="00F80676">
          <w:rPr>
            <w:i/>
            <w:iCs/>
          </w:rPr>
          <w:t>https://scikit-learn.org/stable/modules/svm.html#svm-mathematical-formulation</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1.</w:t>
      </w:r>
      <w:proofErr w:type="gramStart"/>
      <w:r w:rsidRPr="00F80676">
        <w:rPr>
          <w:i/>
          <w:iCs/>
        </w:rPr>
        <w:t>9.</w:t>
      </w:r>
      <w:r w:rsidR="000E5D56">
        <w:rPr>
          <w:i/>
          <w:iCs/>
        </w:rPr>
        <w:t>Naïv</w:t>
      </w:r>
      <w:r w:rsidR="00515E93">
        <w:rPr>
          <w:i/>
          <w:iCs/>
        </w:rPr>
        <w:t>e</w:t>
      </w:r>
      <w:proofErr w:type="gramEnd"/>
      <w:r w:rsidR="00515E93">
        <w:rPr>
          <w:i/>
          <w:iCs/>
        </w:rPr>
        <w:t xml:space="preserve"> B</w:t>
      </w:r>
      <w:r w:rsidRPr="00F80676">
        <w:rPr>
          <w:i/>
          <w:iCs/>
        </w:rPr>
        <w:t xml:space="preserve">ayes. (n.d.). Retrieved from </w:t>
      </w:r>
      <w:hyperlink r:id="rId29" w:history="1">
        <w:r w:rsidRPr="00F80676">
          <w:rPr>
            <w:i/>
            <w:iCs/>
          </w:rPr>
          <w:t>https://scikit-</w:t>
        </w:r>
        <w:r w:rsidR="00515E93">
          <w:rPr>
            <w:i/>
            <w:iCs/>
          </w:rPr>
          <w:t>l</w:t>
        </w:r>
        <w:r w:rsidRPr="00F80676">
          <w:rPr>
            <w:i/>
            <w:iCs/>
          </w:rPr>
          <w:t>earn.org/stable/modules/</w:t>
        </w:r>
        <w:r w:rsidR="000E5D56">
          <w:rPr>
            <w:i/>
            <w:iCs/>
          </w:rPr>
          <w:t>Naïve</w:t>
        </w:r>
        <w:r w:rsidRPr="00F80676">
          <w:rPr>
            <w:i/>
            <w:iCs/>
          </w:rPr>
          <w:t>_bayes.html</w:t>
        </w:r>
      </w:hyperlink>
      <w:r w:rsidRPr="00F80676">
        <w:rPr>
          <w:i/>
          <w:iCs/>
        </w:rPr>
        <w:t>.</w:t>
      </w:r>
      <w:r w:rsidR="00515E93">
        <w:rPr>
          <w:i/>
          <w:iCs/>
        </w:rPr>
        <w:t xml:space="preserve"> </w:t>
      </w:r>
    </w:p>
    <w:p w:rsidR="00F80676" w:rsidRPr="00F80676" w:rsidRDefault="00F80676" w:rsidP="00515E93">
      <w:pPr>
        <w:pStyle w:val="References"/>
        <w:numPr>
          <w:ilvl w:val="0"/>
          <w:numId w:val="19"/>
        </w:numPr>
        <w:jc w:val="left"/>
        <w:rPr>
          <w:i/>
          <w:iCs/>
        </w:rPr>
      </w:pPr>
      <w:r w:rsidRPr="00F80676">
        <w:rPr>
          <w:i/>
          <w:iCs/>
        </w:rPr>
        <w:t xml:space="preserve">Admin, W. (2013, February 4). Typical MEP Design Fees Archives. Retrieved from </w:t>
      </w:r>
      <w:hyperlink r:id="rId30" w:history="1">
        <w:r w:rsidRPr="00F80676">
          <w:rPr>
            <w:i/>
            <w:iCs/>
          </w:rPr>
          <w:t>https://www.engineeringdesignresources.com/tag/typical-mep-design-fees/</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Analytics Vidhya Content Team, &amp; Analytics Vidhya Content. (2019, September 3). Simple Introduction to Logistic Regression in R. Retrieved from </w:t>
      </w:r>
      <w:hyperlink r:id="rId31" w:history="1">
        <w:r w:rsidRPr="00F80676">
          <w:rPr>
            <w:i/>
            <w:iCs/>
          </w:rPr>
          <w:t>https://www.analyticsvidhya.com/blog/2015/11/beginners-guide-on-logistic-regression-in-r/</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BIM Software Features: Revit 2019. (n.d.). Retrieved from </w:t>
      </w:r>
      <w:hyperlink r:id="rId32" w:history="1">
        <w:r w:rsidRPr="00F80676">
          <w:rPr>
            <w:i/>
            <w:iCs/>
          </w:rPr>
          <w:t>https://www.autodesk.com/products/revit/features</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B</w:t>
      </w:r>
      <w:r w:rsidR="00515E93">
        <w:rPr>
          <w:i/>
          <w:iCs/>
        </w:rPr>
        <w:t xml:space="preserve">ishop, Christopher </w:t>
      </w:r>
      <w:r w:rsidRPr="00F80676">
        <w:rPr>
          <w:i/>
          <w:iCs/>
        </w:rPr>
        <w:t xml:space="preserve">M. (2016). Pattern Recognition </w:t>
      </w:r>
      <w:proofErr w:type="gramStart"/>
      <w:r w:rsidRPr="00F80676">
        <w:rPr>
          <w:i/>
          <w:iCs/>
        </w:rPr>
        <w:t>And</w:t>
      </w:r>
      <w:proofErr w:type="gramEnd"/>
      <w:r w:rsidRPr="00F80676">
        <w:rPr>
          <w:i/>
          <w:iCs/>
        </w:rPr>
        <w:t xml:space="preserve"> Machine Learning. Place of publication not identified: </w:t>
      </w:r>
      <w:r w:rsidR="00845DF0">
        <w:rPr>
          <w:i/>
          <w:iCs/>
        </w:rPr>
        <w:t>Springer-Verlag, New York</w:t>
      </w:r>
      <w:proofErr w:type="gramStart"/>
      <w:r w:rsidR="00845DF0">
        <w:rPr>
          <w:i/>
          <w:iCs/>
        </w:rPr>
        <w:t xml:space="preserve">. </w:t>
      </w:r>
      <w:r w:rsidRPr="00F80676">
        <w:rPr>
          <w:i/>
          <w:iCs/>
        </w:rPr>
        <w:t>.</w:t>
      </w:r>
      <w:proofErr w:type="gramEnd"/>
    </w:p>
    <w:p w:rsidR="00F80676" w:rsidRDefault="00F80676" w:rsidP="00515E93">
      <w:pPr>
        <w:pStyle w:val="References"/>
        <w:numPr>
          <w:ilvl w:val="0"/>
          <w:numId w:val="19"/>
        </w:numPr>
        <w:jc w:val="left"/>
        <w:rPr>
          <w:i/>
          <w:iCs/>
        </w:rPr>
      </w:pPr>
      <w:proofErr w:type="spellStart"/>
      <w:r w:rsidRPr="00F80676">
        <w:rPr>
          <w:i/>
          <w:iCs/>
        </w:rPr>
        <w:t>Bronshtein</w:t>
      </w:r>
      <w:proofErr w:type="spellEnd"/>
      <w:r w:rsidRPr="00F80676">
        <w:rPr>
          <w:i/>
          <w:iCs/>
        </w:rPr>
        <w:t xml:space="preserve">, A. (2019, May 6). A Quick Introduction to K-Nearest Neighbors Algorithm. Retrieved from </w:t>
      </w:r>
      <w:hyperlink r:id="rId33" w:history="1">
        <w:r w:rsidRPr="00F80676">
          <w:rPr>
            <w:i/>
            <w:iCs/>
          </w:rPr>
          <w:t>https://blog.usejournal.com/a-quick-introduction-to-k-nearest-neighbors-algorithm-62214cea29c7</w:t>
        </w:r>
      </w:hyperlink>
      <w:r w:rsidRPr="00F80676">
        <w:rPr>
          <w:i/>
          <w:iCs/>
        </w:rPr>
        <w:t>.</w:t>
      </w:r>
    </w:p>
    <w:p w:rsidR="00143668" w:rsidRPr="00F80676" w:rsidRDefault="00143668" w:rsidP="00515E93">
      <w:pPr>
        <w:pStyle w:val="References"/>
        <w:numPr>
          <w:ilvl w:val="0"/>
          <w:numId w:val="19"/>
        </w:numPr>
        <w:jc w:val="left"/>
        <w:rPr>
          <w:i/>
          <w:iCs/>
        </w:rPr>
      </w:pPr>
      <w:r w:rsidRPr="00143668">
        <w:rPr>
          <w:i/>
          <w:iCs/>
        </w:rPr>
        <w:t>Chauhan, G. (2018, October 8). All about Naive Bayes. Retrieved from https://towardsdatascience.com/all-about-naive-bayes-8e13cef044cf.</w:t>
      </w:r>
    </w:p>
    <w:p w:rsidR="00F80676" w:rsidRPr="00F80676" w:rsidRDefault="002638C8" w:rsidP="00515E93">
      <w:pPr>
        <w:pStyle w:val="References"/>
        <w:numPr>
          <w:ilvl w:val="0"/>
          <w:numId w:val="19"/>
        </w:numPr>
        <w:jc w:val="left"/>
        <w:rPr>
          <w:i/>
          <w:iCs/>
        </w:rPr>
      </w:pPr>
      <w:r>
        <w:rPr>
          <w:i/>
          <w:iCs/>
        </w:rPr>
        <w:t>D</w:t>
      </w:r>
      <w:r w:rsidR="00F80676" w:rsidRPr="00F80676">
        <w:rPr>
          <w:i/>
          <w:iCs/>
        </w:rPr>
        <w:t xml:space="preserve">ay, K. D. in, </w:t>
      </w:r>
      <w:proofErr w:type="spellStart"/>
      <w:r w:rsidR="00F80676" w:rsidRPr="00F80676">
        <w:rPr>
          <w:i/>
          <w:iCs/>
        </w:rPr>
        <w:t>Kartikaybhutani</w:t>
      </w:r>
      <w:proofErr w:type="spellEnd"/>
      <w:r w:rsidR="00F80676" w:rsidRPr="00F80676">
        <w:rPr>
          <w:i/>
          <w:iCs/>
        </w:rPr>
        <w:t xml:space="preserve">, &amp; </w:t>
      </w:r>
      <w:r>
        <w:rPr>
          <w:i/>
          <w:iCs/>
        </w:rPr>
        <w:t>D</w:t>
      </w:r>
      <w:r w:rsidR="00F80676" w:rsidRPr="00F80676">
        <w:rPr>
          <w:i/>
          <w:iCs/>
        </w:rPr>
        <w:t xml:space="preserve">ay, D. in. (2019, August 23). Python: Pandas </w:t>
      </w:r>
      <w:proofErr w:type="spellStart"/>
      <w:r w:rsidR="00F80676" w:rsidRPr="00F80676">
        <w:rPr>
          <w:i/>
          <w:iCs/>
        </w:rPr>
        <w:t>Series.str.get_</w:t>
      </w:r>
      <w:proofErr w:type="gramStart"/>
      <w:r w:rsidR="00F80676" w:rsidRPr="00F80676">
        <w:rPr>
          <w:i/>
          <w:iCs/>
        </w:rPr>
        <w:t>dummies</w:t>
      </w:r>
      <w:proofErr w:type="spellEnd"/>
      <w:r w:rsidR="00F80676" w:rsidRPr="00F80676">
        <w:rPr>
          <w:i/>
          <w:iCs/>
        </w:rPr>
        <w:t>(</w:t>
      </w:r>
      <w:proofErr w:type="gramEnd"/>
      <w:r w:rsidR="00F80676" w:rsidRPr="00F80676">
        <w:rPr>
          <w:i/>
          <w:iCs/>
        </w:rPr>
        <w:t xml:space="preserve">). Retrieved from </w:t>
      </w:r>
      <w:hyperlink r:id="rId34" w:history="1">
        <w:r w:rsidR="00F80676" w:rsidRPr="00F80676">
          <w:rPr>
            <w:i/>
            <w:iCs/>
          </w:rPr>
          <w:t>https://www.geeksforgeeks.org/python-pandas-series-str-get_dummies/</w:t>
        </w:r>
      </w:hyperlink>
      <w:r w:rsidR="00F80676" w:rsidRPr="00F80676">
        <w:rPr>
          <w:i/>
          <w:iCs/>
        </w:rPr>
        <w:t>.</w:t>
      </w:r>
    </w:p>
    <w:p w:rsidR="00F80676" w:rsidRPr="00F80676" w:rsidRDefault="00F80676" w:rsidP="00515E93">
      <w:pPr>
        <w:pStyle w:val="References"/>
        <w:numPr>
          <w:ilvl w:val="0"/>
          <w:numId w:val="19"/>
        </w:numPr>
        <w:jc w:val="left"/>
        <w:rPr>
          <w:i/>
          <w:iCs/>
        </w:rPr>
      </w:pPr>
      <w:r w:rsidRPr="00F80676">
        <w:rPr>
          <w:i/>
          <w:iCs/>
        </w:rPr>
        <w:t>Dynamo.</w:t>
      </w:r>
      <w:r w:rsidR="002638C8">
        <w:rPr>
          <w:i/>
          <w:iCs/>
        </w:rPr>
        <w:t xml:space="preserve"> </w:t>
      </w:r>
      <w:r w:rsidRPr="00F80676">
        <w:rPr>
          <w:i/>
          <w:iCs/>
        </w:rPr>
        <w:t>(n.d.).Retrieved</w:t>
      </w:r>
      <w:r w:rsidR="002638C8">
        <w:rPr>
          <w:i/>
          <w:iCs/>
        </w:rPr>
        <w:t xml:space="preserve"> </w:t>
      </w:r>
      <w:r w:rsidRPr="00F80676">
        <w:rPr>
          <w:i/>
          <w:iCs/>
        </w:rPr>
        <w:t xml:space="preserve">from </w:t>
      </w:r>
      <w:hyperlink r:id="rId35" w:history="1">
        <w:r w:rsidRPr="00F80676">
          <w:rPr>
            <w:i/>
            <w:iCs/>
          </w:rPr>
          <w:t>https://knowledge.autodesk.com/support/revit-products/getting-started/caas/CloudHelp/cloudhelp/2019/ENU/Revit-Customize/files/GUID-F45641B0-830B-4FF8-A75C-693846E3513B-htm.html</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Grus, J. (2019). Data science from scratch: first principles with Python. Sebastopol, CA: </w:t>
      </w:r>
      <w:proofErr w:type="spellStart"/>
      <w:r w:rsidRPr="00F80676">
        <w:rPr>
          <w:i/>
          <w:iCs/>
        </w:rPr>
        <w:t>OReilly</w:t>
      </w:r>
      <w:proofErr w:type="spellEnd"/>
      <w:r w:rsidRPr="00F80676">
        <w:rPr>
          <w:i/>
          <w:iCs/>
        </w:rPr>
        <w:t xml:space="preserve"> Media.</w:t>
      </w:r>
    </w:p>
    <w:p w:rsidR="00F80676" w:rsidRDefault="00F80676" w:rsidP="00515E93">
      <w:pPr>
        <w:pStyle w:val="References"/>
        <w:numPr>
          <w:ilvl w:val="0"/>
          <w:numId w:val="19"/>
        </w:numPr>
        <w:jc w:val="left"/>
        <w:rPr>
          <w:i/>
          <w:iCs/>
        </w:rPr>
      </w:pPr>
      <w:r w:rsidRPr="00F80676">
        <w:rPr>
          <w:i/>
          <w:iCs/>
        </w:rPr>
        <w:t xml:space="preserve">Hastie, T., Friedman, J., &amp; </w:t>
      </w:r>
      <w:proofErr w:type="spellStart"/>
      <w:r w:rsidRPr="00F80676">
        <w:rPr>
          <w:i/>
          <w:iCs/>
        </w:rPr>
        <w:t>Tisbshirani</w:t>
      </w:r>
      <w:proofErr w:type="spellEnd"/>
      <w:r w:rsidRPr="00F80676">
        <w:rPr>
          <w:i/>
          <w:iCs/>
        </w:rPr>
        <w:t>, R. (2017). The Elements of statistical learning: data mining, inference, and prediction. New York: Springer.</w:t>
      </w:r>
    </w:p>
    <w:p w:rsidR="007C3885" w:rsidRPr="00F80676" w:rsidRDefault="007C3885" w:rsidP="00515E93">
      <w:pPr>
        <w:pStyle w:val="References"/>
        <w:numPr>
          <w:ilvl w:val="0"/>
          <w:numId w:val="19"/>
        </w:numPr>
        <w:jc w:val="left"/>
        <w:rPr>
          <w:i/>
          <w:iCs/>
        </w:rPr>
      </w:pPr>
      <w:r w:rsidRPr="007C3885">
        <w:rPr>
          <w:i/>
          <w:iCs/>
        </w:rPr>
        <w:t>Joshi, R., Ahmad, F., Joseph, Luna, A., Wayne, Arjun, … Berg, M. (2016, November 11). Accuracy, Precision, Recall &amp; F1 Score: Interpretation of Performance</w:t>
      </w:r>
      <w:r>
        <w:rPr>
          <w:i/>
          <w:iCs/>
        </w:rPr>
        <w:t xml:space="preserve"> </w:t>
      </w:r>
      <w:r w:rsidRPr="007C3885">
        <w:rPr>
          <w:i/>
          <w:iCs/>
        </w:rPr>
        <w:t>Measures. Retrieved from https://blog.exsilio.com/all/accuracy-precision-recall-f1-score-interpretation-of-performance-measures/.</w:t>
      </w:r>
    </w:p>
    <w:p w:rsidR="00F80676" w:rsidRPr="00F80676" w:rsidRDefault="00F80676" w:rsidP="00515E93">
      <w:pPr>
        <w:pStyle w:val="References"/>
        <w:numPr>
          <w:ilvl w:val="0"/>
          <w:numId w:val="19"/>
        </w:numPr>
        <w:jc w:val="left"/>
        <w:rPr>
          <w:i/>
          <w:iCs/>
        </w:rPr>
      </w:pPr>
      <w:proofErr w:type="spellStart"/>
      <w:r w:rsidRPr="00F80676">
        <w:rPr>
          <w:i/>
          <w:iCs/>
        </w:rPr>
        <w:t>Leskovec</w:t>
      </w:r>
      <w:proofErr w:type="spellEnd"/>
      <w:r w:rsidRPr="00F80676">
        <w:rPr>
          <w:i/>
          <w:iCs/>
        </w:rPr>
        <w:t xml:space="preserve">, J., </w:t>
      </w:r>
      <w:proofErr w:type="spellStart"/>
      <w:r w:rsidRPr="00F80676">
        <w:rPr>
          <w:i/>
          <w:iCs/>
        </w:rPr>
        <w:t>Rajaraman</w:t>
      </w:r>
      <w:proofErr w:type="spellEnd"/>
      <w:r w:rsidRPr="00F80676">
        <w:rPr>
          <w:i/>
          <w:iCs/>
        </w:rPr>
        <w:t>, A., &amp; Ullman, J. D. (2016). Mining of massive datasets. Delhi: Cambridge University Press.</w:t>
      </w:r>
    </w:p>
    <w:p w:rsidR="00F80676" w:rsidRPr="00F80676" w:rsidRDefault="00F80676" w:rsidP="00515E93">
      <w:pPr>
        <w:pStyle w:val="References"/>
        <w:numPr>
          <w:ilvl w:val="0"/>
          <w:numId w:val="19"/>
        </w:numPr>
        <w:jc w:val="left"/>
        <w:rPr>
          <w:i/>
          <w:iCs/>
        </w:rPr>
      </w:pPr>
      <w:r w:rsidRPr="00F80676">
        <w:rPr>
          <w:i/>
          <w:iCs/>
        </w:rPr>
        <w:t xml:space="preserve">Load CSV </w:t>
      </w:r>
      <w:proofErr w:type="gramStart"/>
      <w:r w:rsidRPr="00F80676">
        <w:rPr>
          <w:i/>
          <w:iCs/>
        </w:rPr>
        <w:t>data  :</w:t>
      </w:r>
      <w:proofErr w:type="gramEnd"/>
      <w:r w:rsidRPr="00F80676">
        <w:rPr>
          <w:i/>
          <w:iCs/>
        </w:rPr>
        <w:t xml:space="preserve">   TensorFlow Core. (n.d.). Retrieved from </w:t>
      </w:r>
      <w:hyperlink r:id="rId36" w:history="1">
        <w:r w:rsidRPr="00F80676">
          <w:rPr>
            <w:i/>
            <w:iCs/>
          </w:rPr>
          <w:t>https://www.tensorflow.org/tutorials/load_data/csv</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Mata, A. M. A. image of A. M. A. M. A. (2017). AI MEP: Beyond Dynamo, Machine Learning to predict HVAC performance. Retrieved from </w:t>
      </w:r>
      <w:hyperlink r:id="rId37" w:history="1">
        <w:r w:rsidRPr="00F80676">
          <w:rPr>
            <w:i/>
            <w:iCs/>
          </w:rPr>
          <w:t>https://www.autodesk.com/autodesk-university/class/AI-MEP-Beyond-Dynamo-Machine-Learning-predict-HVAC-performance-2017</w:t>
        </w:r>
      </w:hyperlink>
      <w:r w:rsidRPr="00F80676">
        <w:rPr>
          <w:i/>
          <w:iCs/>
        </w:rPr>
        <w:t>.</w:t>
      </w:r>
    </w:p>
    <w:p w:rsidR="00F80676" w:rsidRDefault="000E5D56" w:rsidP="00515E93">
      <w:pPr>
        <w:pStyle w:val="References"/>
        <w:numPr>
          <w:ilvl w:val="0"/>
          <w:numId w:val="19"/>
        </w:numPr>
        <w:jc w:val="left"/>
        <w:rPr>
          <w:i/>
          <w:iCs/>
        </w:rPr>
      </w:pPr>
      <w:r>
        <w:rPr>
          <w:i/>
          <w:iCs/>
        </w:rPr>
        <w:t>Naïve</w:t>
      </w:r>
      <w:r w:rsidR="00F80676" w:rsidRPr="00F80676">
        <w:rPr>
          <w:i/>
          <w:iCs/>
        </w:rPr>
        <w:t xml:space="preserve"> Bayes Classifiers. (2019, January 14). Retrieved from </w:t>
      </w:r>
      <w:hyperlink r:id="rId38" w:history="1">
        <w:r w:rsidR="00F80676" w:rsidRPr="00F80676">
          <w:rPr>
            <w:i/>
            <w:iCs/>
          </w:rPr>
          <w:t>https://www.geeksforgeeks.org/</w:t>
        </w:r>
        <w:r>
          <w:rPr>
            <w:i/>
            <w:iCs/>
          </w:rPr>
          <w:t>Naïve</w:t>
        </w:r>
        <w:r w:rsidR="00F80676" w:rsidRPr="00F80676">
          <w:rPr>
            <w:i/>
            <w:iCs/>
          </w:rPr>
          <w:t>-bayes-classifiers/</w:t>
        </w:r>
      </w:hyperlink>
      <w:r w:rsidR="00F80676" w:rsidRPr="00F80676">
        <w:rPr>
          <w:i/>
          <w:iCs/>
        </w:rPr>
        <w:t>.</w:t>
      </w:r>
    </w:p>
    <w:p w:rsidR="00F22103" w:rsidRPr="00F22103" w:rsidRDefault="00F22103" w:rsidP="00515E93">
      <w:pPr>
        <w:pStyle w:val="References"/>
        <w:numPr>
          <w:ilvl w:val="0"/>
          <w:numId w:val="19"/>
        </w:numPr>
        <w:jc w:val="left"/>
        <w:rPr>
          <w:i/>
          <w:iCs/>
        </w:rPr>
      </w:pPr>
      <w:r w:rsidRPr="00F22103">
        <w:rPr>
          <w:i/>
          <w:iCs/>
        </w:rPr>
        <w:t xml:space="preserve">Patel, S. (2017, May 4). Chapter </w:t>
      </w:r>
      <w:proofErr w:type="gramStart"/>
      <w:r w:rsidRPr="00F22103">
        <w:rPr>
          <w:i/>
          <w:iCs/>
        </w:rPr>
        <w:t>2 :</w:t>
      </w:r>
      <w:proofErr w:type="gramEnd"/>
      <w:r w:rsidRPr="00F22103">
        <w:rPr>
          <w:i/>
          <w:iCs/>
        </w:rPr>
        <w:t xml:space="preserve"> SVM (Support Vector Machine) - Theory. Retrieved from https://medium.com/machine-learning-101/chapter-2-svm-support-vector-machine-theory-f0812effc72.</w:t>
      </w:r>
    </w:p>
    <w:p w:rsidR="00F80676" w:rsidRPr="00F80676" w:rsidRDefault="00F80676" w:rsidP="00515E93">
      <w:pPr>
        <w:pStyle w:val="References"/>
        <w:numPr>
          <w:ilvl w:val="0"/>
          <w:numId w:val="19"/>
        </w:numPr>
        <w:jc w:val="left"/>
        <w:rPr>
          <w:i/>
          <w:iCs/>
        </w:rPr>
      </w:pPr>
      <w:r w:rsidRPr="00F80676">
        <w:rPr>
          <w:i/>
          <w:iCs/>
        </w:rPr>
        <w:t xml:space="preserve">Random Forests Classifiers in Python. (n.d.). Retrieved from </w:t>
      </w:r>
      <w:hyperlink r:id="rId39" w:history="1">
        <w:r w:rsidRPr="00F80676">
          <w:rPr>
            <w:i/>
            <w:iCs/>
          </w:rPr>
          <w:t>https://www.datacamp.com/community/tutorials/random-forests-classifier-python</w:t>
        </w:r>
      </w:hyperlink>
      <w:r w:rsidRPr="00F80676">
        <w:rPr>
          <w:i/>
          <w:iCs/>
        </w:rPr>
        <w:t>.</w:t>
      </w:r>
    </w:p>
    <w:p w:rsidR="00F80676" w:rsidRPr="00F80676" w:rsidRDefault="00F80676" w:rsidP="00515E93">
      <w:pPr>
        <w:pStyle w:val="References"/>
        <w:numPr>
          <w:ilvl w:val="0"/>
          <w:numId w:val="19"/>
        </w:numPr>
        <w:jc w:val="left"/>
        <w:rPr>
          <w:i/>
          <w:iCs/>
        </w:rPr>
      </w:pPr>
      <w:r w:rsidRPr="00F80676">
        <w:rPr>
          <w:i/>
          <w:iCs/>
        </w:rPr>
        <w:t xml:space="preserve">Random Forests Leo </w:t>
      </w:r>
      <w:proofErr w:type="spellStart"/>
      <w:r w:rsidRPr="00F80676">
        <w:rPr>
          <w:i/>
          <w:iCs/>
        </w:rPr>
        <w:t>Breiman</w:t>
      </w:r>
      <w:proofErr w:type="spellEnd"/>
      <w:r w:rsidRPr="00F80676">
        <w:rPr>
          <w:i/>
          <w:iCs/>
        </w:rPr>
        <w:t xml:space="preserve"> and Adele Cutler. (n.d.). Retrieved from https://www.stat.berkeley.edu/~breiman/RandomForests/cc_home.htm.</w:t>
      </w:r>
    </w:p>
    <w:p w:rsidR="00F80676" w:rsidRPr="00F80676" w:rsidRDefault="00F80676" w:rsidP="00515E93">
      <w:pPr>
        <w:pStyle w:val="References"/>
        <w:numPr>
          <w:ilvl w:val="0"/>
          <w:numId w:val="19"/>
        </w:numPr>
        <w:jc w:val="left"/>
        <w:rPr>
          <w:i/>
          <w:iCs/>
        </w:rPr>
      </w:pPr>
      <w:r w:rsidRPr="00F80676">
        <w:rPr>
          <w:i/>
          <w:iCs/>
        </w:rPr>
        <w:t xml:space="preserve">RBF SVM parameters. (n.d.). Retrieved from </w:t>
      </w:r>
      <w:hyperlink r:id="rId40" w:history="1">
        <w:r w:rsidRPr="00F80676">
          <w:rPr>
            <w:i/>
            <w:iCs/>
          </w:rPr>
          <w:t>https://scikit-learn.org/stable/auto_examples/svm/plot_rbf_parameters.html</w:t>
        </w:r>
      </w:hyperlink>
      <w:r w:rsidRPr="00F80676">
        <w:rPr>
          <w:i/>
          <w:iCs/>
        </w:rPr>
        <w:t>.</w:t>
      </w:r>
    </w:p>
    <w:p w:rsidR="00F80676" w:rsidRPr="00F80676" w:rsidRDefault="00F80676" w:rsidP="00515E93">
      <w:pPr>
        <w:pStyle w:val="References"/>
        <w:numPr>
          <w:ilvl w:val="0"/>
          <w:numId w:val="19"/>
        </w:numPr>
        <w:jc w:val="left"/>
        <w:rPr>
          <w:i/>
          <w:iCs/>
        </w:rPr>
      </w:pPr>
      <w:proofErr w:type="spellStart"/>
      <w:r w:rsidRPr="00F80676">
        <w:rPr>
          <w:i/>
          <w:iCs/>
        </w:rPr>
        <w:t>Scheaffer</w:t>
      </w:r>
      <w:proofErr w:type="spellEnd"/>
      <w:r w:rsidRPr="00F80676">
        <w:rPr>
          <w:i/>
          <w:iCs/>
        </w:rPr>
        <w:t xml:space="preserve">, R. L., </w:t>
      </w:r>
      <w:proofErr w:type="spellStart"/>
      <w:r w:rsidRPr="00F80676">
        <w:rPr>
          <w:i/>
          <w:iCs/>
        </w:rPr>
        <w:t>McClave</w:t>
      </w:r>
      <w:proofErr w:type="spellEnd"/>
      <w:r w:rsidRPr="00F80676">
        <w:rPr>
          <w:i/>
          <w:iCs/>
        </w:rPr>
        <w:t xml:space="preserve">, J. T., &amp; </w:t>
      </w:r>
      <w:proofErr w:type="spellStart"/>
      <w:r w:rsidRPr="00F80676">
        <w:rPr>
          <w:i/>
          <w:iCs/>
        </w:rPr>
        <w:t>Mulekar</w:t>
      </w:r>
      <w:proofErr w:type="spellEnd"/>
      <w:r w:rsidRPr="00F80676">
        <w:rPr>
          <w:i/>
          <w:iCs/>
        </w:rPr>
        <w:t>, M. S. (2011). Probability and statistics for engineers. Boston, MA: Brooks/Cole.</w:t>
      </w:r>
    </w:p>
    <w:p w:rsidR="00F80676" w:rsidRDefault="004E518D" w:rsidP="00515E93">
      <w:pPr>
        <w:pStyle w:val="References"/>
        <w:numPr>
          <w:ilvl w:val="0"/>
          <w:numId w:val="19"/>
        </w:numPr>
        <w:jc w:val="left"/>
        <w:rPr>
          <w:i/>
          <w:iCs/>
        </w:rPr>
      </w:pPr>
      <w:proofErr w:type="spellStart"/>
      <w:r>
        <w:rPr>
          <w:i/>
          <w:iCs/>
        </w:rPr>
        <w:t>Scikit-</w:t>
      </w:r>
      <w:proofErr w:type="gramStart"/>
      <w:r>
        <w:rPr>
          <w:i/>
          <w:iCs/>
        </w:rPr>
        <w:t>Learn</w:t>
      </w:r>
      <w:r w:rsidR="00F80676" w:rsidRPr="00F80676">
        <w:rPr>
          <w:i/>
          <w:iCs/>
        </w:rPr>
        <w:t>.preprocessing.StandardScaler</w:t>
      </w:r>
      <w:proofErr w:type="spellEnd"/>
      <w:proofErr w:type="gramEnd"/>
      <w:r w:rsidR="00F80676" w:rsidRPr="00F80676">
        <w:rPr>
          <w:i/>
          <w:iCs/>
        </w:rPr>
        <w:t xml:space="preserve">. (n.d.). Retrieved from </w:t>
      </w:r>
      <w:hyperlink r:id="rId41" w:history="1">
        <w:r w:rsidR="00F80676" w:rsidRPr="00F80676">
          <w:rPr>
            <w:i/>
            <w:iCs/>
          </w:rPr>
          <w:t>https://scikit-learn.org/stable/modules/generated/</w:t>
        </w:r>
        <w:r>
          <w:rPr>
            <w:i/>
            <w:iCs/>
          </w:rPr>
          <w:t>Scikit-Learn</w:t>
        </w:r>
        <w:r w:rsidR="00F80676" w:rsidRPr="00F80676">
          <w:rPr>
            <w:i/>
            <w:iCs/>
          </w:rPr>
          <w:t>.preprocessing.StandardScaler.html</w:t>
        </w:r>
      </w:hyperlink>
      <w:r w:rsidR="00F80676" w:rsidRPr="00F80676">
        <w:rPr>
          <w:i/>
          <w:iCs/>
        </w:rPr>
        <w:t>.</w:t>
      </w:r>
    </w:p>
    <w:p w:rsidR="001F2945" w:rsidRPr="00F80676" w:rsidRDefault="001C3D9F" w:rsidP="00515E93">
      <w:pPr>
        <w:pStyle w:val="References"/>
        <w:numPr>
          <w:ilvl w:val="0"/>
          <w:numId w:val="19"/>
        </w:numPr>
        <w:jc w:val="left"/>
        <w:rPr>
          <w:i/>
          <w:iCs/>
        </w:rPr>
      </w:pPr>
      <w:proofErr w:type="spellStart"/>
      <w:r>
        <w:rPr>
          <w:i/>
          <w:iCs/>
        </w:rPr>
        <w:t>S</w:t>
      </w:r>
      <w:r w:rsidR="001F2945" w:rsidRPr="001F2945">
        <w:rPr>
          <w:i/>
          <w:iCs/>
        </w:rPr>
        <w:t>klearn.model_</w:t>
      </w:r>
      <w:proofErr w:type="gramStart"/>
      <w:r w:rsidR="001F2945" w:rsidRPr="001F2945">
        <w:rPr>
          <w:i/>
          <w:iCs/>
        </w:rPr>
        <w:t>selection.train</w:t>
      </w:r>
      <w:proofErr w:type="gramEnd"/>
      <w:r w:rsidR="001F2945" w:rsidRPr="001F2945">
        <w:rPr>
          <w:i/>
          <w:iCs/>
        </w:rPr>
        <w:t>_test_split</w:t>
      </w:r>
      <w:proofErr w:type="spellEnd"/>
      <w:r w:rsidR="001F2945" w:rsidRPr="001F2945">
        <w:rPr>
          <w:i/>
          <w:iCs/>
        </w:rPr>
        <w:t>. (n.d.). Retrieved from https://scikit-learn.org/stable/modules/generated/sklearn.model_selection.train_test_split.html.</w:t>
      </w:r>
    </w:p>
    <w:p w:rsidR="00F80676" w:rsidRPr="00F80676" w:rsidRDefault="00F80676" w:rsidP="00515E93">
      <w:pPr>
        <w:pStyle w:val="References"/>
        <w:numPr>
          <w:ilvl w:val="0"/>
          <w:numId w:val="19"/>
        </w:numPr>
        <w:jc w:val="left"/>
        <w:rPr>
          <w:i/>
          <w:iCs/>
        </w:rPr>
      </w:pPr>
      <w:r w:rsidRPr="00F80676">
        <w:rPr>
          <w:i/>
          <w:iCs/>
        </w:rPr>
        <w:t>Tamhane, A. C., &amp; Dunlop, D. D. (2006). Statistics and Data Analysis. Beijing: Higher Education Press.</w:t>
      </w:r>
    </w:p>
    <w:p w:rsidR="00F80676" w:rsidRPr="00F80676" w:rsidRDefault="00F80676" w:rsidP="00515E93">
      <w:pPr>
        <w:pStyle w:val="References"/>
        <w:numPr>
          <w:ilvl w:val="0"/>
          <w:numId w:val="19"/>
        </w:numPr>
        <w:jc w:val="left"/>
        <w:rPr>
          <w:i/>
          <w:iCs/>
        </w:rPr>
      </w:pPr>
      <w:r w:rsidRPr="00F80676">
        <w:rPr>
          <w:i/>
          <w:iCs/>
        </w:rPr>
        <w:t>Tan, P.-N., Steinbach, M., &amp; Kumar, V. (2006). Introduction to data mining. Harlow: Pearson.</w:t>
      </w:r>
    </w:p>
    <w:p w:rsidR="00F80676" w:rsidRPr="00F80676" w:rsidRDefault="00F80676" w:rsidP="00515E93">
      <w:pPr>
        <w:pStyle w:val="References"/>
        <w:numPr>
          <w:ilvl w:val="0"/>
          <w:numId w:val="19"/>
        </w:numPr>
        <w:jc w:val="left"/>
        <w:rPr>
          <w:i/>
          <w:iCs/>
        </w:rPr>
      </w:pPr>
      <w:r w:rsidRPr="00F80676">
        <w:rPr>
          <w:i/>
          <w:iCs/>
        </w:rPr>
        <w:t>TensorFlow Core. (n.d.). Retrieved from https://www.tensorflow.org/tutorials/.</w:t>
      </w:r>
    </w:p>
    <w:p w:rsidR="00F80676" w:rsidRPr="00F80676" w:rsidRDefault="00F80676" w:rsidP="00515E93">
      <w:pPr>
        <w:pStyle w:val="References"/>
        <w:numPr>
          <w:ilvl w:val="0"/>
          <w:numId w:val="19"/>
        </w:numPr>
        <w:jc w:val="left"/>
        <w:rPr>
          <w:i/>
          <w:iCs/>
        </w:rPr>
      </w:pPr>
      <w:r w:rsidRPr="00F80676">
        <w:rPr>
          <w:i/>
          <w:iCs/>
        </w:rPr>
        <w:t xml:space="preserve">The </w:t>
      </w:r>
      <w:proofErr w:type="spellStart"/>
      <w:r w:rsidRPr="00F80676">
        <w:rPr>
          <w:i/>
          <w:iCs/>
        </w:rPr>
        <w:t>pyRevit</w:t>
      </w:r>
      <w:proofErr w:type="spellEnd"/>
      <w:r w:rsidRPr="00F80676">
        <w:rPr>
          <w:i/>
          <w:iCs/>
        </w:rPr>
        <w:t xml:space="preserve"> </w:t>
      </w:r>
      <w:proofErr w:type="spellStart"/>
      <w:r w:rsidRPr="00F80676">
        <w:rPr>
          <w:i/>
          <w:iCs/>
        </w:rPr>
        <w:t>IronPython</w:t>
      </w:r>
      <w:proofErr w:type="spellEnd"/>
      <w:r w:rsidRPr="00F80676">
        <w:rPr>
          <w:i/>
          <w:iCs/>
        </w:rPr>
        <w:t xml:space="preserve"> Script Library. (n.d.). Retrieved from </w:t>
      </w:r>
      <w:hyperlink r:id="rId42" w:history="1">
        <w:r w:rsidRPr="00F80676">
          <w:rPr>
            <w:i/>
            <w:iCs/>
          </w:rPr>
          <w:t>https://thebuildingcoder.typepad.com/blog/2016/04/the-pyrevit-ironpython-script-library.html</w:t>
        </w:r>
      </w:hyperlink>
      <w:r w:rsidRPr="00F80676">
        <w:rPr>
          <w:i/>
          <w:iCs/>
        </w:rPr>
        <w:t>.</w:t>
      </w:r>
    </w:p>
    <w:p w:rsidR="00E97402" w:rsidRDefault="00E97402">
      <w:pPr>
        <w:pStyle w:val="FigureCaption"/>
      </w:pPr>
    </w:p>
    <w:sectPr w:rsidR="00E97402">
      <w:headerReference w:type="default" r:id="rId43"/>
      <w:pgSz w:w="12240" w:h="15840" w:code="1"/>
      <w:pgMar w:top="1008" w:right="936" w:bottom="1008" w:left="936" w:header="432" w:footer="432" w:gutter="0"/>
      <w:cols w:num="2" w:space="28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06E65" w:rsidRDefault="00506E65">
      <w:r>
        <w:separator/>
      </w:r>
    </w:p>
  </w:endnote>
  <w:endnote w:type="continuationSeparator" w:id="0">
    <w:p w:rsidR="00506E65" w:rsidRDefault="00506E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Baskerville">
    <w:charset w:val="00"/>
    <w:family w:val="roman"/>
    <w:pitch w:val="variable"/>
    <w:sig w:usb0="80000067" w:usb1="02000000"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06E65" w:rsidRDefault="00506E65"/>
  </w:footnote>
  <w:footnote w:type="continuationSeparator" w:id="0">
    <w:p w:rsidR="00506E65" w:rsidRDefault="00506E65">
      <w:r>
        <w:continuationSeparator/>
      </w:r>
    </w:p>
  </w:footnote>
  <w:footnote w:id="1">
    <w:p w:rsidR="00F84993" w:rsidRDefault="00F84993">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84993" w:rsidRDefault="00F84993">
    <w:pPr>
      <w:framePr w:wrap="auto" w:vAnchor="text" w:hAnchor="margin" w:xAlign="right" w:y="1"/>
    </w:pPr>
    <w:r>
      <w:fldChar w:fldCharType="begin"/>
    </w:r>
    <w:r>
      <w:instrText xml:space="preserve">PAGE  </w:instrText>
    </w:r>
    <w:r>
      <w:fldChar w:fldCharType="separate"/>
    </w:r>
    <w:r>
      <w:rPr>
        <w:noProof/>
      </w:rPr>
      <w:t>6</w:t>
    </w:r>
    <w:r>
      <w:fldChar w:fldCharType="end"/>
    </w:r>
  </w:p>
  <w:p w:rsidR="00F84993" w:rsidRDefault="008710CA">
    <w:pPr>
      <w:ind w:right="360"/>
    </w:pPr>
    <w:r>
      <w:t xml:space="preserve">REVIT </w:t>
    </w:r>
    <w:r w:rsidR="00F84993">
      <w:t>FIXTURE</w:t>
    </w:r>
    <w:r>
      <w:t>S WITH</w:t>
    </w:r>
    <w:r w:rsidR="00F84993">
      <w:t xml:space="preserve"> MACHINE LEARNING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1">
    <w:nsid w:val="FFFFFFFB"/>
    <w:multiLevelType w:val="multilevel"/>
    <w:tmpl w:val="4B0A3FE4"/>
    <w:lvl w:ilvl="0">
      <w:start w:val="1"/>
      <w:numFmt w:val="upperRoman"/>
      <w:pStyle w:val="Heading1"/>
      <w:lvlText w:val="%1."/>
      <w:legacy w:legacy="1" w:legacySpace="144" w:legacyIndent="144"/>
      <w:lvlJc w:val="left"/>
      <w:rPr>
        <w:sz w:val="20"/>
        <w:szCs w:val="20"/>
      </w:rPr>
    </w:lvl>
    <w:lvl w:ilvl="1">
      <w:start w:val="1"/>
      <w:numFmt w:val="upperLetter"/>
      <w:pStyle w:val="Heading2"/>
      <w:lvlText w:val="%2."/>
      <w:legacy w:legacy="1" w:legacySpace="144" w:legacyIndent="144"/>
      <w:lvlJc w:val="left"/>
    </w:lvl>
    <w:lvl w:ilvl="2">
      <w:start w:val="1"/>
      <w:numFmt w:val="decimal"/>
      <w:pStyle w:val="Heading3"/>
      <w:lvlText w:val="%3)"/>
      <w:legacy w:legacy="1" w:legacySpace="144" w:legacyIndent="144"/>
      <w:lvlJc w:val="left"/>
    </w:lvl>
    <w:lvl w:ilvl="3">
      <w:start w:val="1"/>
      <w:numFmt w:val="lowerLetter"/>
      <w:pStyle w:val="Heading4"/>
      <w:lvlText w:val="%4)"/>
      <w:legacy w:legacy="1" w:legacySpace="0" w:legacyIndent="720"/>
      <w:lvlJc w:val="left"/>
      <w:pPr>
        <w:ind w:left="1152" w:hanging="720"/>
      </w:pPr>
    </w:lvl>
    <w:lvl w:ilvl="4">
      <w:start w:val="1"/>
      <w:numFmt w:val="decimal"/>
      <w:pStyle w:val="Heading5"/>
      <w:lvlText w:val="(%5)"/>
      <w:legacy w:legacy="1" w:legacySpace="0" w:legacyIndent="720"/>
      <w:lvlJc w:val="left"/>
      <w:pPr>
        <w:ind w:left="1872" w:hanging="720"/>
      </w:pPr>
    </w:lvl>
    <w:lvl w:ilvl="5">
      <w:start w:val="1"/>
      <w:numFmt w:val="lowerLetter"/>
      <w:pStyle w:val="Heading6"/>
      <w:lvlText w:val="(%6)"/>
      <w:legacy w:legacy="1" w:legacySpace="0" w:legacyIndent="720"/>
      <w:lvlJc w:val="left"/>
      <w:pPr>
        <w:ind w:left="2592" w:hanging="720"/>
      </w:pPr>
    </w:lvl>
    <w:lvl w:ilvl="6">
      <w:start w:val="1"/>
      <w:numFmt w:val="lowerRoman"/>
      <w:pStyle w:val="Heading7"/>
      <w:lvlText w:val="(%7)"/>
      <w:legacy w:legacy="1" w:legacySpace="0" w:legacyIndent="720"/>
      <w:lvlJc w:val="left"/>
      <w:pPr>
        <w:ind w:left="3312" w:hanging="720"/>
      </w:pPr>
    </w:lvl>
    <w:lvl w:ilvl="7">
      <w:start w:val="1"/>
      <w:numFmt w:val="lowerLetter"/>
      <w:pStyle w:val="Heading8"/>
      <w:lvlText w:val="(%8)"/>
      <w:legacy w:legacy="1" w:legacySpace="0" w:legacyIndent="720"/>
      <w:lvlJc w:val="left"/>
      <w:pPr>
        <w:ind w:left="4032" w:hanging="720"/>
      </w:pPr>
    </w:lvl>
    <w:lvl w:ilvl="8">
      <w:start w:val="1"/>
      <w:numFmt w:val="lowerRoman"/>
      <w:pStyle w:val="Heading9"/>
      <w:lvlText w:val="(%9)"/>
      <w:legacy w:legacy="1" w:legacySpace="0" w:legacyIndent="720"/>
      <w:lvlJc w:val="left"/>
      <w:pPr>
        <w:ind w:left="4752" w:hanging="720"/>
      </w:pPr>
    </w:lvl>
  </w:abstractNum>
  <w:abstractNum w:abstractNumId="1" w15:restartNumberingAfterBreak="0">
    <w:nsid w:val="008C1850"/>
    <w:multiLevelType w:val="multilevel"/>
    <w:tmpl w:val="8DC2DD4A"/>
    <w:lvl w:ilvl="0">
      <w:start w:val="1"/>
      <w:numFmt w:val="decimal"/>
      <w:lvlText w:val="%1."/>
      <w:lvlJc w:val="left"/>
      <w:pPr>
        <w:ind w:left="720" w:hanging="360"/>
      </w:pPr>
      <w:rPr>
        <w:rFonts w:hint="default"/>
      </w:rPr>
    </w:lvl>
    <w:lvl w:ilvl="1">
      <w:start w:val="7"/>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080" w:hanging="72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440" w:hanging="108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2" w15:restartNumberingAfterBreak="0">
    <w:nsid w:val="1B0B1D66"/>
    <w:multiLevelType w:val="singleLevel"/>
    <w:tmpl w:val="0BEC9FB0"/>
    <w:lvl w:ilvl="0">
      <w:start w:val="1"/>
      <w:numFmt w:val="none"/>
      <w:lvlText w:val=""/>
      <w:legacy w:legacy="1" w:legacySpace="0" w:legacyIndent="0"/>
      <w:lvlJc w:val="left"/>
      <w:pPr>
        <w:ind w:left="288"/>
      </w:pPr>
    </w:lvl>
  </w:abstractNum>
  <w:abstractNum w:abstractNumId="3" w15:restartNumberingAfterBreak="0">
    <w:nsid w:val="1DC12A93"/>
    <w:multiLevelType w:val="hybridMultilevel"/>
    <w:tmpl w:val="2BE2FA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517274C"/>
    <w:multiLevelType w:val="singleLevel"/>
    <w:tmpl w:val="04090011"/>
    <w:lvl w:ilvl="0">
      <w:start w:val="1"/>
      <w:numFmt w:val="decimal"/>
      <w:lvlText w:val="%1)"/>
      <w:lvlJc w:val="left"/>
      <w:pPr>
        <w:tabs>
          <w:tab w:val="num" w:pos="360"/>
        </w:tabs>
        <w:ind w:left="360" w:hanging="360"/>
      </w:pPr>
    </w:lvl>
  </w:abstractNum>
  <w:abstractNum w:abstractNumId="5" w15:restartNumberingAfterBreak="0">
    <w:nsid w:val="2D234D8B"/>
    <w:multiLevelType w:val="singleLevel"/>
    <w:tmpl w:val="0409000F"/>
    <w:lvl w:ilvl="0">
      <w:start w:val="1"/>
      <w:numFmt w:val="decimal"/>
      <w:lvlText w:val="%1."/>
      <w:lvlJc w:val="left"/>
      <w:pPr>
        <w:tabs>
          <w:tab w:val="num" w:pos="360"/>
        </w:tabs>
        <w:ind w:left="360" w:hanging="360"/>
      </w:pPr>
    </w:lvl>
  </w:abstractNum>
  <w:abstractNum w:abstractNumId="6" w15:restartNumberingAfterBreak="0">
    <w:nsid w:val="2F8B23F8"/>
    <w:multiLevelType w:val="singleLevel"/>
    <w:tmpl w:val="12CEED98"/>
    <w:lvl w:ilvl="0">
      <w:start w:val="1"/>
      <w:numFmt w:val="decimal"/>
      <w:lvlText w:val="%1."/>
      <w:legacy w:legacy="1" w:legacySpace="0" w:legacyIndent="360"/>
      <w:lvlJc w:val="left"/>
      <w:pPr>
        <w:ind w:left="360" w:hanging="360"/>
      </w:pPr>
    </w:lvl>
  </w:abstractNum>
  <w:abstractNum w:abstractNumId="7"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8" w15:restartNumberingAfterBreak="0">
    <w:nsid w:val="3AAC1CFC"/>
    <w:multiLevelType w:val="singleLevel"/>
    <w:tmpl w:val="3A8EC28E"/>
    <w:lvl w:ilvl="0">
      <w:start w:val="1"/>
      <w:numFmt w:val="decimal"/>
      <w:lvlText w:val="[%1]"/>
      <w:lvlJc w:val="left"/>
      <w:pPr>
        <w:tabs>
          <w:tab w:val="num" w:pos="360"/>
        </w:tabs>
        <w:ind w:left="360" w:hanging="360"/>
      </w:pPr>
    </w:lvl>
  </w:abstractNum>
  <w:abstractNum w:abstractNumId="9" w15:restartNumberingAfterBreak="0">
    <w:nsid w:val="47332F9F"/>
    <w:multiLevelType w:val="singleLevel"/>
    <w:tmpl w:val="488EC81A"/>
    <w:lvl w:ilvl="0">
      <w:start w:val="1"/>
      <w:numFmt w:val="decimal"/>
      <w:lvlText w:val="%1."/>
      <w:legacy w:legacy="1" w:legacySpace="0" w:legacyIndent="360"/>
      <w:lvlJc w:val="left"/>
      <w:pPr>
        <w:ind w:left="360" w:hanging="360"/>
      </w:pPr>
    </w:lvl>
  </w:abstractNum>
  <w:abstractNum w:abstractNumId="10" w15:restartNumberingAfterBreak="0">
    <w:nsid w:val="4D0B59CF"/>
    <w:multiLevelType w:val="singleLevel"/>
    <w:tmpl w:val="4A4223A6"/>
    <w:lvl w:ilvl="0">
      <w:start w:val="1"/>
      <w:numFmt w:val="decimal"/>
      <w:lvlText w:val="%1."/>
      <w:legacy w:legacy="1" w:legacySpace="0" w:legacyIndent="360"/>
      <w:lvlJc w:val="left"/>
      <w:pPr>
        <w:ind w:left="360" w:hanging="360"/>
      </w:pPr>
    </w:lvl>
  </w:abstractNum>
  <w:abstractNum w:abstractNumId="11" w15:restartNumberingAfterBreak="0">
    <w:nsid w:val="55630736"/>
    <w:multiLevelType w:val="singleLevel"/>
    <w:tmpl w:val="0BEC9FB0"/>
    <w:lvl w:ilvl="0">
      <w:start w:val="1"/>
      <w:numFmt w:val="none"/>
      <w:lvlText w:val=""/>
      <w:legacy w:legacy="1" w:legacySpace="0" w:legacyIndent="0"/>
      <w:lvlJc w:val="left"/>
      <w:pPr>
        <w:ind w:left="288"/>
      </w:pPr>
    </w:lvl>
  </w:abstractNum>
  <w:abstractNum w:abstractNumId="12" w15:restartNumberingAfterBreak="0">
    <w:nsid w:val="5D6E1160"/>
    <w:multiLevelType w:val="hybridMultilevel"/>
    <w:tmpl w:val="3EB06DA6"/>
    <w:lvl w:ilvl="0" w:tplc="1EDE9E44">
      <w:start w:val="1"/>
      <w:numFmt w:val="decimal"/>
      <w:lvlText w:val="%1."/>
      <w:lvlJc w:val="left"/>
      <w:pPr>
        <w:ind w:left="562" w:hanging="360"/>
      </w:pPr>
      <w:rPr>
        <w:rFonts w:hint="default"/>
      </w:rPr>
    </w:lvl>
    <w:lvl w:ilvl="1" w:tplc="04090019" w:tentative="1">
      <w:start w:val="1"/>
      <w:numFmt w:val="lowerLetter"/>
      <w:lvlText w:val="%2."/>
      <w:lvlJc w:val="left"/>
      <w:pPr>
        <w:ind w:left="1282" w:hanging="360"/>
      </w:pPr>
    </w:lvl>
    <w:lvl w:ilvl="2" w:tplc="0409001B" w:tentative="1">
      <w:start w:val="1"/>
      <w:numFmt w:val="lowerRoman"/>
      <w:lvlText w:val="%3."/>
      <w:lvlJc w:val="right"/>
      <w:pPr>
        <w:ind w:left="2002" w:hanging="180"/>
      </w:pPr>
    </w:lvl>
    <w:lvl w:ilvl="3" w:tplc="0409000F" w:tentative="1">
      <w:start w:val="1"/>
      <w:numFmt w:val="decimal"/>
      <w:lvlText w:val="%4."/>
      <w:lvlJc w:val="left"/>
      <w:pPr>
        <w:ind w:left="2722" w:hanging="360"/>
      </w:pPr>
    </w:lvl>
    <w:lvl w:ilvl="4" w:tplc="04090019" w:tentative="1">
      <w:start w:val="1"/>
      <w:numFmt w:val="lowerLetter"/>
      <w:lvlText w:val="%5."/>
      <w:lvlJc w:val="left"/>
      <w:pPr>
        <w:ind w:left="3442" w:hanging="360"/>
      </w:pPr>
    </w:lvl>
    <w:lvl w:ilvl="5" w:tplc="0409001B" w:tentative="1">
      <w:start w:val="1"/>
      <w:numFmt w:val="lowerRoman"/>
      <w:lvlText w:val="%6."/>
      <w:lvlJc w:val="right"/>
      <w:pPr>
        <w:ind w:left="4162" w:hanging="180"/>
      </w:pPr>
    </w:lvl>
    <w:lvl w:ilvl="6" w:tplc="0409000F" w:tentative="1">
      <w:start w:val="1"/>
      <w:numFmt w:val="decimal"/>
      <w:lvlText w:val="%7."/>
      <w:lvlJc w:val="left"/>
      <w:pPr>
        <w:ind w:left="4882" w:hanging="360"/>
      </w:pPr>
    </w:lvl>
    <w:lvl w:ilvl="7" w:tplc="04090019" w:tentative="1">
      <w:start w:val="1"/>
      <w:numFmt w:val="lowerLetter"/>
      <w:lvlText w:val="%8."/>
      <w:lvlJc w:val="left"/>
      <w:pPr>
        <w:ind w:left="5602" w:hanging="360"/>
      </w:pPr>
    </w:lvl>
    <w:lvl w:ilvl="8" w:tplc="0409001B" w:tentative="1">
      <w:start w:val="1"/>
      <w:numFmt w:val="lowerRoman"/>
      <w:lvlText w:val="%9."/>
      <w:lvlJc w:val="right"/>
      <w:pPr>
        <w:ind w:left="6322" w:hanging="180"/>
      </w:pPr>
    </w:lvl>
  </w:abstractNum>
  <w:abstractNum w:abstractNumId="13" w15:restartNumberingAfterBreak="0">
    <w:nsid w:val="6DC3293B"/>
    <w:multiLevelType w:val="singleLevel"/>
    <w:tmpl w:val="3A8EC28E"/>
    <w:lvl w:ilvl="0">
      <w:start w:val="1"/>
      <w:numFmt w:val="decimal"/>
      <w:lvlText w:val="[%1]"/>
      <w:lvlJc w:val="left"/>
      <w:pPr>
        <w:tabs>
          <w:tab w:val="num" w:pos="360"/>
        </w:tabs>
        <w:ind w:left="360" w:hanging="360"/>
      </w:pPr>
    </w:lvl>
  </w:abstractNum>
  <w:abstractNum w:abstractNumId="14" w15:restartNumberingAfterBreak="0">
    <w:nsid w:val="725D3B18"/>
    <w:multiLevelType w:val="multilevel"/>
    <w:tmpl w:val="80D616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77E315E9"/>
    <w:multiLevelType w:val="singleLevel"/>
    <w:tmpl w:val="0BEC9FB0"/>
    <w:lvl w:ilvl="0">
      <w:start w:val="1"/>
      <w:numFmt w:val="none"/>
      <w:lvlText w:val=""/>
      <w:legacy w:legacy="1" w:legacySpace="0" w:legacyIndent="0"/>
      <w:lvlJc w:val="left"/>
      <w:pPr>
        <w:ind w:left="288"/>
      </w:pPr>
    </w:lvl>
  </w:abstractNum>
  <w:num w:numId="1">
    <w:abstractNumId w:val="0"/>
  </w:num>
  <w:num w:numId="2">
    <w:abstractNumId w:val="6"/>
  </w:num>
  <w:num w:numId="3">
    <w:abstractNumId w:val="6"/>
    <w:lvlOverride w:ilvl="0">
      <w:lvl w:ilvl="0">
        <w:start w:val="1"/>
        <w:numFmt w:val="decimal"/>
        <w:lvlText w:val="%1."/>
        <w:legacy w:legacy="1" w:legacySpace="0" w:legacyIndent="360"/>
        <w:lvlJc w:val="left"/>
        <w:pPr>
          <w:ind w:left="360" w:hanging="360"/>
        </w:pPr>
      </w:lvl>
    </w:lvlOverride>
  </w:num>
  <w:num w:numId="4">
    <w:abstractNumId w:val="6"/>
    <w:lvlOverride w:ilvl="0">
      <w:lvl w:ilvl="0">
        <w:start w:val="1"/>
        <w:numFmt w:val="decimal"/>
        <w:lvlText w:val="%1."/>
        <w:legacy w:legacy="1" w:legacySpace="0" w:legacyIndent="360"/>
        <w:lvlJc w:val="left"/>
        <w:pPr>
          <w:ind w:left="360" w:hanging="360"/>
        </w:pPr>
      </w:lvl>
    </w:lvlOverride>
  </w:num>
  <w:num w:numId="5">
    <w:abstractNumId w:val="6"/>
    <w:lvlOverride w:ilvl="0">
      <w:lvl w:ilvl="0">
        <w:start w:val="1"/>
        <w:numFmt w:val="decimal"/>
        <w:lvlText w:val="%1."/>
        <w:legacy w:legacy="1" w:legacySpace="0" w:legacyIndent="360"/>
        <w:lvlJc w:val="left"/>
        <w:pPr>
          <w:ind w:left="360" w:hanging="360"/>
        </w:pPr>
      </w:lvl>
    </w:lvlOverride>
  </w:num>
  <w:num w:numId="6">
    <w:abstractNumId w:val="9"/>
  </w:num>
  <w:num w:numId="7">
    <w:abstractNumId w:val="9"/>
    <w:lvlOverride w:ilvl="0">
      <w:lvl w:ilvl="0">
        <w:start w:val="1"/>
        <w:numFmt w:val="decimal"/>
        <w:lvlText w:val="%1."/>
        <w:legacy w:legacy="1" w:legacySpace="0" w:legacyIndent="360"/>
        <w:lvlJc w:val="left"/>
        <w:pPr>
          <w:ind w:left="360" w:hanging="360"/>
        </w:pPr>
      </w:lvl>
    </w:lvlOverride>
  </w:num>
  <w:num w:numId="8">
    <w:abstractNumId w:val="9"/>
    <w:lvlOverride w:ilvl="0">
      <w:lvl w:ilvl="0">
        <w:start w:val="1"/>
        <w:numFmt w:val="decimal"/>
        <w:lvlText w:val="%1."/>
        <w:legacy w:legacy="1" w:legacySpace="0" w:legacyIndent="360"/>
        <w:lvlJc w:val="left"/>
        <w:pPr>
          <w:ind w:left="360" w:hanging="360"/>
        </w:pPr>
      </w:lvl>
    </w:lvlOverride>
  </w:num>
  <w:num w:numId="9">
    <w:abstractNumId w:val="9"/>
    <w:lvlOverride w:ilvl="0">
      <w:lvl w:ilvl="0">
        <w:start w:val="1"/>
        <w:numFmt w:val="decimal"/>
        <w:lvlText w:val="%1."/>
        <w:legacy w:legacy="1" w:legacySpace="0" w:legacyIndent="360"/>
        <w:lvlJc w:val="left"/>
        <w:pPr>
          <w:ind w:left="360" w:hanging="360"/>
        </w:pPr>
      </w:lvl>
    </w:lvlOverride>
  </w:num>
  <w:num w:numId="10">
    <w:abstractNumId w:val="9"/>
    <w:lvlOverride w:ilvl="0">
      <w:lvl w:ilvl="0">
        <w:start w:val="1"/>
        <w:numFmt w:val="decimal"/>
        <w:lvlText w:val="%1."/>
        <w:legacy w:legacy="1" w:legacySpace="0" w:legacyIndent="360"/>
        <w:lvlJc w:val="left"/>
        <w:pPr>
          <w:ind w:left="360" w:hanging="360"/>
        </w:pPr>
      </w:lvl>
    </w:lvlOverride>
  </w:num>
  <w:num w:numId="11">
    <w:abstractNumId w:val="9"/>
    <w:lvlOverride w:ilvl="0">
      <w:lvl w:ilvl="0">
        <w:start w:val="1"/>
        <w:numFmt w:val="decimal"/>
        <w:lvlText w:val="%1."/>
        <w:legacy w:legacy="1" w:legacySpace="0" w:legacyIndent="360"/>
        <w:lvlJc w:val="left"/>
        <w:pPr>
          <w:ind w:left="360" w:hanging="360"/>
        </w:pPr>
      </w:lvl>
    </w:lvlOverride>
  </w:num>
  <w:num w:numId="12">
    <w:abstractNumId w:val="7"/>
  </w:num>
  <w:num w:numId="13">
    <w:abstractNumId w:val="2"/>
  </w:num>
  <w:num w:numId="14">
    <w:abstractNumId w:val="11"/>
  </w:num>
  <w:num w:numId="15">
    <w:abstractNumId w:val="10"/>
  </w:num>
  <w:num w:numId="16">
    <w:abstractNumId w:val="15"/>
  </w:num>
  <w:num w:numId="17">
    <w:abstractNumId w:val="5"/>
  </w:num>
  <w:num w:numId="18">
    <w:abstractNumId w:val="4"/>
  </w:num>
  <w:num w:numId="19">
    <w:abstractNumId w:val="13"/>
  </w:num>
  <w:num w:numId="20">
    <w:abstractNumId w:val="8"/>
  </w:num>
  <w:num w:numId="21">
    <w:abstractNumId w:val="14"/>
  </w:num>
  <w:num w:numId="22">
    <w:abstractNumId w:val="3"/>
  </w:num>
  <w:num w:numId="23">
    <w:abstractNumId w:val="1"/>
  </w:num>
  <w:num w:numId="24">
    <w:abstractNumId w:val="7"/>
  </w:num>
  <w:num w:numId="25">
    <w:abstractNumId w:val="12"/>
  </w:num>
  <w:num w:numId="26">
    <w:abstractNumId w:val="7"/>
  </w:num>
  <w:num w:numId="2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202"/>
  <w:doNotHyphenateCaps/>
  <w:drawingGridHorizontalSpacing w:val="120"/>
  <w:drawingGridVerticalSpacing w:val="120"/>
  <w:displayHorizontalDrawingGridEvery w:val="0"/>
  <w:displayVerticalDrawingGridEvery w:val="3"/>
  <w:doNotUseMarginsForDrawingGridOrigin/>
  <w:characterSpacingControl w:val="compressPunctuation"/>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035B"/>
    <w:rsid w:val="0000518E"/>
    <w:rsid w:val="00013539"/>
    <w:rsid w:val="000254B3"/>
    <w:rsid w:val="00027BB2"/>
    <w:rsid w:val="00030875"/>
    <w:rsid w:val="00036FE4"/>
    <w:rsid w:val="00042959"/>
    <w:rsid w:val="00052FE9"/>
    <w:rsid w:val="00055D6E"/>
    <w:rsid w:val="00092AF8"/>
    <w:rsid w:val="00096B56"/>
    <w:rsid w:val="000A69BF"/>
    <w:rsid w:val="000D464C"/>
    <w:rsid w:val="000E52AD"/>
    <w:rsid w:val="000E5D56"/>
    <w:rsid w:val="000E61CB"/>
    <w:rsid w:val="000F4286"/>
    <w:rsid w:val="000F77A7"/>
    <w:rsid w:val="00104062"/>
    <w:rsid w:val="00126DA7"/>
    <w:rsid w:val="00134243"/>
    <w:rsid w:val="00140E17"/>
    <w:rsid w:val="00143668"/>
    <w:rsid w:val="00144E72"/>
    <w:rsid w:val="00181C90"/>
    <w:rsid w:val="001830DF"/>
    <w:rsid w:val="001863B2"/>
    <w:rsid w:val="001930F1"/>
    <w:rsid w:val="0019459E"/>
    <w:rsid w:val="0019758C"/>
    <w:rsid w:val="00197924"/>
    <w:rsid w:val="001C040F"/>
    <w:rsid w:val="001C07A7"/>
    <w:rsid w:val="001C3D9F"/>
    <w:rsid w:val="001D53AA"/>
    <w:rsid w:val="001E2302"/>
    <w:rsid w:val="001F2945"/>
    <w:rsid w:val="001F6E87"/>
    <w:rsid w:val="001F71DF"/>
    <w:rsid w:val="00200C04"/>
    <w:rsid w:val="002031E9"/>
    <w:rsid w:val="002074F8"/>
    <w:rsid w:val="00211334"/>
    <w:rsid w:val="00211FA6"/>
    <w:rsid w:val="002434A1"/>
    <w:rsid w:val="00243A9F"/>
    <w:rsid w:val="00243CB7"/>
    <w:rsid w:val="00255DAF"/>
    <w:rsid w:val="0026229B"/>
    <w:rsid w:val="002627CC"/>
    <w:rsid w:val="002638C8"/>
    <w:rsid w:val="002805D1"/>
    <w:rsid w:val="00283510"/>
    <w:rsid w:val="002848DD"/>
    <w:rsid w:val="00295FCD"/>
    <w:rsid w:val="002B6B1A"/>
    <w:rsid w:val="002B7C95"/>
    <w:rsid w:val="002D7D14"/>
    <w:rsid w:val="002E1CC5"/>
    <w:rsid w:val="00305BB9"/>
    <w:rsid w:val="00314400"/>
    <w:rsid w:val="00351BB1"/>
    <w:rsid w:val="00360269"/>
    <w:rsid w:val="00363D6B"/>
    <w:rsid w:val="00364C68"/>
    <w:rsid w:val="00371402"/>
    <w:rsid w:val="0039597A"/>
    <w:rsid w:val="003A1427"/>
    <w:rsid w:val="003C57E3"/>
    <w:rsid w:val="003C6790"/>
    <w:rsid w:val="003E2ABB"/>
    <w:rsid w:val="003F245F"/>
    <w:rsid w:val="00412C3C"/>
    <w:rsid w:val="004227EF"/>
    <w:rsid w:val="0043144F"/>
    <w:rsid w:val="004316E4"/>
    <w:rsid w:val="00431BFA"/>
    <w:rsid w:val="00441B1B"/>
    <w:rsid w:val="0045578E"/>
    <w:rsid w:val="00455BCE"/>
    <w:rsid w:val="004562AC"/>
    <w:rsid w:val="0046071E"/>
    <w:rsid w:val="004622AF"/>
    <w:rsid w:val="004631BC"/>
    <w:rsid w:val="00473883"/>
    <w:rsid w:val="0048368F"/>
    <w:rsid w:val="004A03B3"/>
    <w:rsid w:val="004A147D"/>
    <w:rsid w:val="004B03A8"/>
    <w:rsid w:val="004C1E16"/>
    <w:rsid w:val="004C36AD"/>
    <w:rsid w:val="004D3EC5"/>
    <w:rsid w:val="004D587C"/>
    <w:rsid w:val="004E518D"/>
    <w:rsid w:val="00506E65"/>
    <w:rsid w:val="00515E93"/>
    <w:rsid w:val="00523D8D"/>
    <w:rsid w:val="0053166E"/>
    <w:rsid w:val="00533769"/>
    <w:rsid w:val="0053426F"/>
    <w:rsid w:val="00543873"/>
    <w:rsid w:val="0055075D"/>
    <w:rsid w:val="005607DC"/>
    <w:rsid w:val="0057594C"/>
    <w:rsid w:val="00581AE7"/>
    <w:rsid w:val="00581C44"/>
    <w:rsid w:val="005916A7"/>
    <w:rsid w:val="00596726"/>
    <w:rsid w:val="00597308"/>
    <w:rsid w:val="005A029A"/>
    <w:rsid w:val="005A1963"/>
    <w:rsid w:val="005A2A15"/>
    <w:rsid w:val="005A47B8"/>
    <w:rsid w:val="005B02F7"/>
    <w:rsid w:val="005B0D05"/>
    <w:rsid w:val="005B2BDE"/>
    <w:rsid w:val="005D5DC4"/>
    <w:rsid w:val="00621BFA"/>
    <w:rsid w:val="00625E96"/>
    <w:rsid w:val="00633372"/>
    <w:rsid w:val="0063607C"/>
    <w:rsid w:val="00636937"/>
    <w:rsid w:val="006415F4"/>
    <w:rsid w:val="00652809"/>
    <w:rsid w:val="00652C74"/>
    <w:rsid w:val="00670555"/>
    <w:rsid w:val="00683A4E"/>
    <w:rsid w:val="006908F9"/>
    <w:rsid w:val="00695072"/>
    <w:rsid w:val="006A11DC"/>
    <w:rsid w:val="006B5F8E"/>
    <w:rsid w:val="006D6767"/>
    <w:rsid w:val="006E4344"/>
    <w:rsid w:val="006F1D7C"/>
    <w:rsid w:val="007067C3"/>
    <w:rsid w:val="00710221"/>
    <w:rsid w:val="00717192"/>
    <w:rsid w:val="00737101"/>
    <w:rsid w:val="00760663"/>
    <w:rsid w:val="007667E0"/>
    <w:rsid w:val="007853D1"/>
    <w:rsid w:val="007877B1"/>
    <w:rsid w:val="007968DD"/>
    <w:rsid w:val="007A61E6"/>
    <w:rsid w:val="007B377E"/>
    <w:rsid w:val="007C3885"/>
    <w:rsid w:val="007C4336"/>
    <w:rsid w:val="007C439E"/>
    <w:rsid w:val="007D2656"/>
    <w:rsid w:val="007E6953"/>
    <w:rsid w:val="007F389F"/>
    <w:rsid w:val="0084422E"/>
    <w:rsid w:val="00845DF0"/>
    <w:rsid w:val="008471CA"/>
    <w:rsid w:val="00855CC5"/>
    <w:rsid w:val="008672A6"/>
    <w:rsid w:val="008710CA"/>
    <w:rsid w:val="008767E5"/>
    <w:rsid w:val="0087792E"/>
    <w:rsid w:val="00881A95"/>
    <w:rsid w:val="008B2AB8"/>
    <w:rsid w:val="008B3D3C"/>
    <w:rsid w:val="008F0171"/>
    <w:rsid w:val="008F15B4"/>
    <w:rsid w:val="0090097A"/>
    <w:rsid w:val="0091035B"/>
    <w:rsid w:val="00912DD6"/>
    <w:rsid w:val="00912EFF"/>
    <w:rsid w:val="00920683"/>
    <w:rsid w:val="00926239"/>
    <w:rsid w:val="00932BEC"/>
    <w:rsid w:val="00943149"/>
    <w:rsid w:val="0094578F"/>
    <w:rsid w:val="0095608B"/>
    <w:rsid w:val="0096429E"/>
    <w:rsid w:val="00972B01"/>
    <w:rsid w:val="00987530"/>
    <w:rsid w:val="0099698F"/>
    <w:rsid w:val="009A07AF"/>
    <w:rsid w:val="009A6133"/>
    <w:rsid w:val="009C6399"/>
    <w:rsid w:val="009D43DA"/>
    <w:rsid w:val="009F410E"/>
    <w:rsid w:val="009F7716"/>
    <w:rsid w:val="00A00543"/>
    <w:rsid w:val="00A14ED9"/>
    <w:rsid w:val="00A26621"/>
    <w:rsid w:val="00A427F9"/>
    <w:rsid w:val="00A42833"/>
    <w:rsid w:val="00A43F4E"/>
    <w:rsid w:val="00A5285D"/>
    <w:rsid w:val="00A6703A"/>
    <w:rsid w:val="00A75958"/>
    <w:rsid w:val="00AA569F"/>
    <w:rsid w:val="00AB6658"/>
    <w:rsid w:val="00AC424C"/>
    <w:rsid w:val="00AC42D8"/>
    <w:rsid w:val="00AF3763"/>
    <w:rsid w:val="00AF77ED"/>
    <w:rsid w:val="00AF7C5F"/>
    <w:rsid w:val="00B15E76"/>
    <w:rsid w:val="00B226D0"/>
    <w:rsid w:val="00B317EF"/>
    <w:rsid w:val="00B35F92"/>
    <w:rsid w:val="00B42A08"/>
    <w:rsid w:val="00B51C69"/>
    <w:rsid w:val="00B620F5"/>
    <w:rsid w:val="00B73D0E"/>
    <w:rsid w:val="00BB45C5"/>
    <w:rsid w:val="00BC4E7B"/>
    <w:rsid w:val="00BD7199"/>
    <w:rsid w:val="00C15C97"/>
    <w:rsid w:val="00C409D5"/>
    <w:rsid w:val="00C41C7C"/>
    <w:rsid w:val="00C42F06"/>
    <w:rsid w:val="00C51517"/>
    <w:rsid w:val="00C51A88"/>
    <w:rsid w:val="00C73EED"/>
    <w:rsid w:val="00C82142"/>
    <w:rsid w:val="00C90E5C"/>
    <w:rsid w:val="00C965D9"/>
    <w:rsid w:val="00CB4B8D"/>
    <w:rsid w:val="00CB53C4"/>
    <w:rsid w:val="00D026F2"/>
    <w:rsid w:val="00D03017"/>
    <w:rsid w:val="00D20212"/>
    <w:rsid w:val="00D347E3"/>
    <w:rsid w:val="00D50E5F"/>
    <w:rsid w:val="00D52E1D"/>
    <w:rsid w:val="00D55C91"/>
    <w:rsid w:val="00D56935"/>
    <w:rsid w:val="00D600E7"/>
    <w:rsid w:val="00D60310"/>
    <w:rsid w:val="00D758C6"/>
    <w:rsid w:val="00D7730C"/>
    <w:rsid w:val="00D81866"/>
    <w:rsid w:val="00D87C6D"/>
    <w:rsid w:val="00DC02B7"/>
    <w:rsid w:val="00DC02DD"/>
    <w:rsid w:val="00DC4785"/>
    <w:rsid w:val="00DD3FB3"/>
    <w:rsid w:val="00DD4D52"/>
    <w:rsid w:val="00DE1FD1"/>
    <w:rsid w:val="00DE2A44"/>
    <w:rsid w:val="00DE5C3C"/>
    <w:rsid w:val="00DF2DDE"/>
    <w:rsid w:val="00E2371C"/>
    <w:rsid w:val="00E360A7"/>
    <w:rsid w:val="00E41DCB"/>
    <w:rsid w:val="00E465B2"/>
    <w:rsid w:val="00E50DF6"/>
    <w:rsid w:val="00E525AD"/>
    <w:rsid w:val="00E541A1"/>
    <w:rsid w:val="00E80497"/>
    <w:rsid w:val="00E8414E"/>
    <w:rsid w:val="00E900B6"/>
    <w:rsid w:val="00E97402"/>
    <w:rsid w:val="00E97E5A"/>
    <w:rsid w:val="00ED67E6"/>
    <w:rsid w:val="00EE252D"/>
    <w:rsid w:val="00EE5678"/>
    <w:rsid w:val="00EF0968"/>
    <w:rsid w:val="00F04D06"/>
    <w:rsid w:val="00F07F90"/>
    <w:rsid w:val="00F22103"/>
    <w:rsid w:val="00F323A6"/>
    <w:rsid w:val="00F461F6"/>
    <w:rsid w:val="00F5443C"/>
    <w:rsid w:val="00F65266"/>
    <w:rsid w:val="00F67D5F"/>
    <w:rsid w:val="00F70B3A"/>
    <w:rsid w:val="00F80676"/>
    <w:rsid w:val="00F84993"/>
    <w:rsid w:val="00F927E2"/>
    <w:rsid w:val="00FA5649"/>
    <w:rsid w:val="00FB5067"/>
    <w:rsid w:val="00FC0332"/>
    <w:rsid w:val="00FC2DE3"/>
    <w:rsid w:val="00FC3112"/>
    <w:rsid w:val="00FC7E33"/>
    <w:rsid w:val="00FD1B52"/>
    <w:rsid w:val="00FD57AF"/>
    <w:rsid w:val="00FE1CB8"/>
    <w:rsid w:val="00FE3CB7"/>
    <w:rsid w:val="00FE60C8"/>
    <w:rsid w:val="00FF767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7975A03"/>
  <w15:chartTrackingRefBased/>
  <w15:docId w15:val="{C55BCA41-E7F0-FD49-A496-6FD8FA8F9B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F22103"/>
    <w:rPr>
      <w:sz w:val="24"/>
      <w:szCs w:val="24"/>
    </w:rPr>
  </w:style>
  <w:style w:type="paragraph" w:styleId="Heading1">
    <w:name w:val="heading 1"/>
    <w:basedOn w:val="Normal"/>
    <w:next w:val="Normal"/>
    <w:qFormat/>
    <w:pPr>
      <w:keepNext/>
      <w:numPr>
        <w:numId w:val="1"/>
      </w:numPr>
      <w:spacing w:before="240" w:after="80"/>
      <w:jc w:val="center"/>
      <w:outlineLvl w:val="0"/>
    </w:pPr>
    <w:rPr>
      <w:smallCaps/>
      <w:kern w:val="28"/>
    </w:rPr>
  </w:style>
  <w:style w:type="paragraph" w:styleId="Heading2">
    <w:name w:val="heading 2"/>
    <w:basedOn w:val="Normal"/>
    <w:next w:val="Normal"/>
    <w:qFormat/>
    <w:pPr>
      <w:keepNext/>
      <w:numPr>
        <w:ilvl w:val="1"/>
        <w:numId w:val="1"/>
      </w:numPr>
      <w:spacing w:before="120" w:after="60"/>
      <w:ind w:left="144"/>
      <w:outlineLvl w:val="1"/>
    </w:pPr>
    <w:rPr>
      <w:i/>
      <w:iCs/>
    </w:rPr>
  </w:style>
  <w:style w:type="paragraph" w:styleId="Heading3">
    <w:name w:val="heading 3"/>
    <w:basedOn w:val="Normal"/>
    <w:next w:val="Normal"/>
    <w:qFormat/>
    <w:pPr>
      <w:keepNext/>
      <w:numPr>
        <w:ilvl w:val="2"/>
        <w:numId w:val="1"/>
      </w:numPr>
      <w:ind w:left="288"/>
      <w:outlineLvl w:val="2"/>
    </w:pPr>
    <w:rPr>
      <w:i/>
      <w:iCs/>
    </w:rPr>
  </w:style>
  <w:style w:type="paragraph" w:styleId="Heading4">
    <w:name w:val="heading 4"/>
    <w:basedOn w:val="Normal"/>
    <w:next w:val="Normal"/>
    <w:qFormat/>
    <w:pPr>
      <w:keepNext/>
      <w:numPr>
        <w:ilvl w:val="3"/>
        <w:numId w:val="1"/>
      </w:numPr>
      <w:spacing w:before="240" w:after="60"/>
      <w:outlineLvl w:val="3"/>
    </w:pPr>
    <w:rPr>
      <w:i/>
      <w:iCs/>
      <w:sz w:val="18"/>
      <w:szCs w:val="18"/>
    </w:rPr>
  </w:style>
  <w:style w:type="paragraph" w:styleId="Heading5">
    <w:name w:val="heading 5"/>
    <w:basedOn w:val="Normal"/>
    <w:next w:val="Normal"/>
    <w:qFormat/>
    <w:pPr>
      <w:numPr>
        <w:ilvl w:val="4"/>
        <w:numId w:val="1"/>
      </w:numPr>
      <w:spacing w:before="240" w:after="60"/>
      <w:outlineLvl w:val="4"/>
    </w:pPr>
    <w:rPr>
      <w:sz w:val="18"/>
      <w:szCs w:val="18"/>
    </w:rPr>
  </w:style>
  <w:style w:type="paragraph" w:styleId="Heading6">
    <w:name w:val="heading 6"/>
    <w:basedOn w:val="Normal"/>
    <w:next w:val="Normal"/>
    <w:qFormat/>
    <w:pPr>
      <w:numPr>
        <w:ilvl w:val="5"/>
        <w:numId w:val="1"/>
      </w:numPr>
      <w:spacing w:before="240" w:after="60"/>
      <w:outlineLvl w:val="5"/>
    </w:pPr>
    <w:rPr>
      <w:i/>
      <w:iCs/>
      <w:sz w:val="16"/>
      <w:szCs w:val="16"/>
    </w:rPr>
  </w:style>
  <w:style w:type="paragraph" w:styleId="Heading7">
    <w:name w:val="heading 7"/>
    <w:basedOn w:val="Normal"/>
    <w:next w:val="Normal"/>
    <w:qFormat/>
    <w:pPr>
      <w:numPr>
        <w:ilvl w:val="6"/>
        <w:numId w:val="1"/>
      </w:numPr>
      <w:spacing w:before="240" w:after="60"/>
      <w:outlineLvl w:val="6"/>
    </w:pPr>
    <w:rPr>
      <w:sz w:val="16"/>
      <w:szCs w:val="16"/>
    </w:rPr>
  </w:style>
  <w:style w:type="paragraph" w:styleId="Heading8">
    <w:name w:val="heading 8"/>
    <w:basedOn w:val="Normal"/>
    <w:next w:val="Normal"/>
    <w:qFormat/>
    <w:pPr>
      <w:numPr>
        <w:ilvl w:val="7"/>
        <w:numId w:val="1"/>
      </w:numPr>
      <w:spacing w:before="240" w:after="60"/>
      <w:outlineLvl w:val="7"/>
    </w:pPr>
    <w:rPr>
      <w:i/>
      <w:iCs/>
      <w:sz w:val="16"/>
      <w:szCs w:val="16"/>
    </w:rPr>
  </w:style>
  <w:style w:type="paragraph" w:styleId="Heading9">
    <w:name w:val="heading 9"/>
    <w:basedOn w:val="Normal"/>
    <w:next w:val="Normal"/>
    <w:qFormat/>
    <w:pPr>
      <w:numPr>
        <w:ilvl w:val="8"/>
        <w:numId w:val="1"/>
      </w:numPr>
      <w:spacing w:before="240" w:after="60"/>
      <w:outlineLvl w:val="8"/>
    </w:pPr>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next w:val="Normal"/>
    <w:pPr>
      <w:spacing w:before="20"/>
      <w:ind w:firstLine="202"/>
      <w:jc w:val="both"/>
    </w:pPr>
    <w:rPr>
      <w:b/>
      <w:bCs/>
      <w:sz w:val="18"/>
      <w:szCs w:val="18"/>
    </w:rPr>
  </w:style>
  <w:style w:type="paragraph" w:customStyle="1" w:styleId="Authors">
    <w:name w:val="Authors"/>
    <w:basedOn w:val="Normal"/>
    <w:next w:val="Normal"/>
    <w:pPr>
      <w:framePr w:w="9072" w:hSpace="187" w:vSpace="187" w:wrap="notBeside" w:vAnchor="text" w:hAnchor="page" w:xAlign="center" w:y="1"/>
      <w:spacing w:after="320"/>
      <w:jc w:val="center"/>
    </w:pPr>
    <w:rPr>
      <w:sz w:val="22"/>
      <w:szCs w:val="22"/>
    </w:rPr>
  </w:style>
  <w:style w:type="character" w:customStyle="1" w:styleId="MemberType">
    <w:name w:val="MemberType"/>
    <w:rPr>
      <w:rFonts w:ascii="Times New Roman" w:hAnsi="Times New Roman" w:cs="Times New Roman"/>
      <w:i/>
      <w:iCs/>
      <w:sz w:val="22"/>
      <w:szCs w:val="22"/>
    </w:rPr>
  </w:style>
  <w:style w:type="paragraph" w:styleId="Title">
    <w:name w:val="Title"/>
    <w:basedOn w:val="Normal"/>
    <w:next w:val="Normal"/>
    <w:qFormat/>
    <w:pPr>
      <w:framePr w:w="9360" w:hSpace="187" w:vSpace="187" w:wrap="notBeside" w:vAnchor="text" w:hAnchor="page" w:xAlign="center" w:y="1"/>
      <w:jc w:val="center"/>
    </w:pPr>
    <w:rPr>
      <w:kern w:val="28"/>
      <w:sz w:val="48"/>
      <w:szCs w:val="48"/>
    </w:rPr>
  </w:style>
  <w:style w:type="paragraph" w:styleId="FootnoteText">
    <w:name w:val="footnote text"/>
    <w:basedOn w:val="Normal"/>
    <w:semiHidden/>
    <w:pPr>
      <w:ind w:firstLine="202"/>
      <w:jc w:val="both"/>
    </w:pPr>
    <w:rPr>
      <w:sz w:val="16"/>
      <w:szCs w:val="16"/>
    </w:rPr>
  </w:style>
  <w:style w:type="paragraph" w:customStyle="1" w:styleId="References">
    <w:name w:val="References"/>
    <w:basedOn w:val="Normal"/>
    <w:pPr>
      <w:numPr>
        <w:numId w:val="12"/>
      </w:numPr>
      <w:autoSpaceDE w:val="0"/>
      <w:autoSpaceDN w:val="0"/>
      <w:jc w:val="both"/>
    </w:pPr>
    <w:rPr>
      <w:sz w:val="16"/>
      <w:szCs w:val="16"/>
    </w:rPr>
  </w:style>
  <w:style w:type="paragraph" w:customStyle="1" w:styleId="IndexTerms">
    <w:name w:val="IndexTerms"/>
    <w:basedOn w:val="Normal"/>
    <w:next w:val="Normal"/>
    <w:pPr>
      <w:ind w:firstLine="202"/>
      <w:jc w:val="both"/>
    </w:pPr>
    <w:rPr>
      <w:b/>
      <w:bCs/>
      <w:sz w:val="18"/>
      <w:szCs w:val="18"/>
    </w:rPr>
  </w:style>
  <w:style w:type="character" w:styleId="FootnoteReference">
    <w:name w:val="footnote reference"/>
    <w:semiHidden/>
    <w:rPr>
      <w:vertAlign w:val="superscript"/>
    </w:rPr>
  </w:style>
  <w:style w:type="paragraph" w:styleId="Footer">
    <w:name w:val="footer"/>
    <w:basedOn w:val="Normal"/>
    <w:pPr>
      <w:tabs>
        <w:tab w:val="center" w:pos="4320"/>
        <w:tab w:val="right" w:pos="8640"/>
      </w:tabs>
    </w:pPr>
  </w:style>
  <w:style w:type="paragraph" w:customStyle="1" w:styleId="Text">
    <w:name w:val="Text"/>
    <w:basedOn w:val="Normal"/>
    <w:pPr>
      <w:widowControl w:val="0"/>
      <w:spacing w:line="252" w:lineRule="auto"/>
      <w:ind w:firstLine="202"/>
      <w:jc w:val="both"/>
    </w:pPr>
  </w:style>
  <w:style w:type="paragraph" w:customStyle="1" w:styleId="FigureCaption">
    <w:name w:val="Figure Caption"/>
    <w:basedOn w:val="Normal"/>
    <w:pPr>
      <w:jc w:val="both"/>
    </w:pPr>
    <w:rPr>
      <w:sz w:val="16"/>
      <w:szCs w:val="16"/>
    </w:rPr>
  </w:style>
  <w:style w:type="paragraph" w:customStyle="1" w:styleId="TableTitle">
    <w:name w:val="Table Title"/>
    <w:basedOn w:val="Normal"/>
    <w:pPr>
      <w:jc w:val="center"/>
    </w:pPr>
    <w:rPr>
      <w:smallCaps/>
      <w:sz w:val="16"/>
      <w:szCs w:val="16"/>
    </w:rPr>
  </w:style>
  <w:style w:type="paragraph" w:customStyle="1" w:styleId="ReferenceHead">
    <w:name w:val="Reference Head"/>
    <w:basedOn w:val="Heading1"/>
    <w:pPr>
      <w:numPr>
        <w:numId w:val="0"/>
      </w:numPr>
    </w:pPr>
  </w:style>
  <w:style w:type="paragraph" w:styleId="Header">
    <w:name w:val="header"/>
    <w:basedOn w:val="Normal"/>
    <w:pPr>
      <w:tabs>
        <w:tab w:val="center" w:pos="4320"/>
        <w:tab w:val="right" w:pos="8640"/>
      </w:tabs>
    </w:pPr>
  </w:style>
  <w:style w:type="paragraph" w:customStyle="1" w:styleId="Equation">
    <w:name w:val="Equation"/>
    <w:basedOn w:val="Normal"/>
    <w:next w:val="Normal"/>
    <w:pPr>
      <w:widowControl w:val="0"/>
      <w:tabs>
        <w:tab w:val="right" w:pos="5040"/>
      </w:tabs>
      <w:spacing w:line="252" w:lineRule="auto"/>
      <w:jc w:val="both"/>
    </w:pPr>
  </w:style>
  <w:style w:type="character" w:styleId="Hyperlink">
    <w:name w:val="Hyperlink"/>
    <w:rPr>
      <w:color w:val="0000FF"/>
      <w:u w:val="single"/>
    </w:rPr>
  </w:style>
  <w:style w:type="character" w:styleId="FollowedHyperlink">
    <w:name w:val="FollowedHyperlink"/>
    <w:rPr>
      <w:color w:val="800080"/>
      <w:u w:val="single"/>
    </w:rPr>
  </w:style>
  <w:style w:type="paragraph" w:styleId="BodyTextIndent">
    <w:name w:val="Body Text Indent"/>
    <w:basedOn w:val="Normal"/>
    <w:pPr>
      <w:ind w:left="630" w:hanging="630"/>
    </w:pPr>
  </w:style>
  <w:style w:type="paragraph" w:styleId="DocumentMap">
    <w:name w:val="Document Map"/>
    <w:basedOn w:val="Normal"/>
    <w:semiHidden/>
    <w:rsid w:val="00DC5FC7"/>
    <w:pPr>
      <w:shd w:val="clear" w:color="auto" w:fill="000080"/>
    </w:pPr>
    <w:rPr>
      <w:rFonts w:ascii="Tahoma" w:hAnsi="Tahoma" w:cs="Tahoma"/>
    </w:rPr>
  </w:style>
  <w:style w:type="paragraph" w:customStyle="1" w:styleId="Pa0">
    <w:name w:val="Pa0"/>
    <w:basedOn w:val="Normal"/>
    <w:next w:val="Normal"/>
    <w:rsid w:val="00426966"/>
    <w:pPr>
      <w:widowControl w:val="0"/>
      <w:adjustRightInd w:val="0"/>
      <w:spacing w:line="241" w:lineRule="atLeast"/>
    </w:pPr>
    <w:rPr>
      <w:rFonts w:ascii="Baskerville" w:hAnsi="Baskerville"/>
    </w:rPr>
  </w:style>
  <w:style w:type="character" w:customStyle="1" w:styleId="A5">
    <w:name w:val="A5"/>
    <w:rsid w:val="00426966"/>
    <w:rPr>
      <w:color w:val="00529F"/>
      <w:sz w:val="20"/>
      <w:szCs w:val="20"/>
    </w:rPr>
  </w:style>
  <w:style w:type="paragraph" w:styleId="NormalWeb">
    <w:name w:val="Normal (Web)"/>
    <w:basedOn w:val="Normal"/>
    <w:uiPriority w:val="99"/>
    <w:unhideWhenUsed/>
    <w:rsid w:val="007A61E6"/>
    <w:pPr>
      <w:spacing w:before="100" w:beforeAutospacing="1" w:after="100" w:afterAutospacing="1"/>
    </w:pPr>
  </w:style>
  <w:style w:type="character" w:customStyle="1" w:styleId="apple-tab-span">
    <w:name w:val="apple-tab-span"/>
    <w:rsid w:val="00C15C97"/>
  </w:style>
  <w:style w:type="character" w:styleId="UnresolvedMention">
    <w:name w:val="Unresolved Mention"/>
    <w:uiPriority w:val="99"/>
    <w:semiHidden/>
    <w:unhideWhenUsed/>
    <w:rsid w:val="00F80676"/>
    <w:rPr>
      <w:color w:val="605E5C"/>
      <w:shd w:val="clear" w:color="auto" w:fill="E1DFDD"/>
    </w:rPr>
  </w:style>
  <w:style w:type="character" w:styleId="PlaceholderText">
    <w:name w:val="Placeholder Text"/>
    <w:basedOn w:val="DefaultParagraphFont"/>
    <w:uiPriority w:val="99"/>
    <w:semiHidden/>
    <w:rsid w:val="00695072"/>
    <w:rPr>
      <w:color w:val="808080"/>
    </w:rPr>
  </w:style>
  <w:style w:type="paragraph" w:styleId="ListParagraph">
    <w:name w:val="List Paragraph"/>
    <w:basedOn w:val="Normal"/>
    <w:uiPriority w:val="34"/>
    <w:qFormat/>
    <w:rsid w:val="00F22103"/>
    <w:pPr>
      <w:ind w:left="720"/>
      <w:contextualSpacing/>
    </w:pPr>
  </w:style>
  <w:style w:type="table" w:styleId="TableGrid">
    <w:name w:val="Table Grid"/>
    <w:basedOn w:val="TableNormal"/>
    <w:rsid w:val="00052FE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920683"/>
    <w:rPr>
      <w:rFonts w:ascii="Segoe UI" w:hAnsi="Segoe UI" w:cs="Segoe UI"/>
      <w:sz w:val="18"/>
      <w:szCs w:val="18"/>
    </w:rPr>
  </w:style>
  <w:style w:type="character" w:customStyle="1" w:styleId="BalloonTextChar">
    <w:name w:val="Balloon Text Char"/>
    <w:basedOn w:val="DefaultParagraphFont"/>
    <w:link w:val="BalloonText"/>
    <w:rsid w:val="00920683"/>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905613">
      <w:bodyDiv w:val="1"/>
      <w:marLeft w:val="0"/>
      <w:marRight w:val="0"/>
      <w:marTop w:val="0"/>
      <w:marBottom w:val="0"/>
      <w:divBdr>
        <w:top w:val="none" w:sz="0" w:space="0" w:color="auto"/>
        <w:left w:val="none" w:sz="0" w:space="0" w:color="auto"/>
        <w:bottom w:val="none" w:sz="0" w:space="0" w:color="auto"/>
        <w:right w:val="none" w:sz="0" w:space="0" w:color="auto"/>
      </w:divBdr>
    </w:div>
    <w:div w:id="73941978">
      <w:bodyDiv w:val="1"/>
      <w:marLeft w:val="0"/>
      <w:marRight w:val="0"/>
      <w:marTop w:val="0"/>
      <w:marBottom w:val="0"/>
      <w:divBdr>
        <w:top w:val="none" w:sz="0" w:space="0" w:color="auto"/>
        <w:left w:val="none" w:sz="0" w:space="0" w:color="auto"/>
        <w:bottom w:val="none" w:sz="0" w:space="0" w:color="auto"/>
        <w:right w:val="none" w:sz="0" w:space="0" w:color="auto"/>
      </w:divBdr>
    </w:div>
    <w:div w:id="95447046">
      <w:bodyDiv w:val="1"/>
      <w:marLeft w:val="0"/>
      <w:marRight w:val="0"/>
      <w:marTop w:val="0"/>
      <w:marBottom w:val="0"/>
      <w:divBdr>
        <w:top w:val="none" w:sz="0" w:space="0" w:color="auto"/>
        <w:left w:val="none" w:sz="0" w:space="0" w:color="auto"/>
        <w:bottom w:val="none" w:sz="0" w:space="0" w:color="auto"/>
        <w:right w:val="none" w:sz="0" w:space="0" w:color="auto"/>
      </w:divBdr>
    </w:div>
    <w:div w:id="106968687">
      <w:bodyDiv w:val="1"/>
      <w:marLeft w:val="0"/>
      <w:marRight w:val="0"/>
      <w:marTop w:val="0"/>
      <w:marBottom w:val="0"/>
      <w:divBdr>
        <w:top w:val="none" w:sz="0" w:space="0" w:color="auto"/>
        <w:left w:val="none" w:sz="0" w:space="0" w:color="auto"/>
        <w:bottom w:val="none" w:sz="0" w:space="0" w:color="auto"/>
        <w:right w:val="none" w:sz="0" w:space="0" w:color="auto"/>
      </w:divBdr>
    </w:div>
    <w:div w:id="159197753">
      <w:bodyDiv w:val="1"/>
      <w:marLeft w:val="0"/>
      <w:marRight w:val="0"/>
      <w:marTop w:val="0"/>
      <w:marBottom w:val="0"/>
      <w:divBdr>
        <w:top w:val="none" w:sz="0" w:space="0" w:color="auto"/>
        <w:left w:val="none" w:sz="0" w:space="0" w:color="auto"/>
        <w:bottom w:val="none" w:sz="0" w:space="0" w:color="auto"/>
        <w:right w:val="none" w:sz="0" w:space="0" w:color="auto"/>
      </w:divBdr>
    </w:div>
    <w:div w:id="207963081">
      <w:bodyDiv w:val="1"/>
      <w:marLeft w:val="0"/>
      <w:marRight w:val="0"/>
      <w:marTop w:val="0"/>
      <w:marBottom w:val="0"/>
      <w:divBdr>
        <w:top w:val="none" w:sz="0" w:space="0" w:color="auto"/>
        <w:left w:val="none" w:sz="0" w:space="0" w:color="auto"/>
        <w:bottom w:val="none" w:sz="0" w:space="0" w:color="auto"/>
        <w:right w:val="none" w:sz="0" w:space="0" w:color="auto"/>
      </w:divBdr>
    </w:div>
    <w:div w:id="220332921">
      <w:bodyDiv w:val="1"/>
      <w:marLeft w:val="0"/>
      <w:marRight w:val="0"/>
      <w:marTop w:val="0"/>
      <w:marBottom w:val="0"/>
      <w:divBdr>
        <w:top w:val="none" w:sz="0" w:space="0" w:color="auto"/>
        <w:left w:val="none" w:sz="0" w:space="0" w:color="auto"/>
        <w:bottom w:val="none" w:sz="0" w:space="0" w:color="auto"/>
        <w:right w:val="none" w:sz="0" w:space="0" w:color="auto"/>
      </w:divBdr>
    </w:div>
    <w:div w:id="367335866">
      <w:bodyDiv w:val="1"/>
      <w:marLeft w:val="0"/>
      <w:marRight w:val="0"/>
      <w:marTop w:val="0"/>
      <w:marBottom w:val="0"/>
      <w:divBdr>
        <w:top w:val="none" w:sz="0" w:space="0" w:color="auto"/>
        <w:left w:val="none" w:sz="0" w:space="0" w:color="auto"/>
        <w:bottom w:val="none" w:sz="0" w:space="0" w:color="auto"/>
        <w:right w:val="none" w:sz="0" w:space="0" w:color="auto"/>
      </w:divBdr>
    </w:div>
    <w:div w:id="441464719">
      <w:bodyDiv w:val="1"/>
      <w:marLeft w:val="0"/>
      <w:marRight w:val="0"/>
      <w:marTop w:val="0"/>
      <w:marBottom w:val="0"/>
      <w:divBdr>
        <w:top w:val="none" w:sz="0" w:space="0" w:color="auto"/>
        <w:left w:val="none" w:sz="0" w:space="0" w:color="auto"/>
        <w:bottom w:val="none" w:sz="0" w:space="0" w:color="auto"/>
        <w:right w:val="none" w:sz="0" w:space="0" w:color="auto"/>
      </w:divBdr>
    </w:div>
    <w:div w:id="456949701">
      <w:bodyDiv w:val="1"/>
      <w:marLeft w:val="0"/>
      <w:marRight w:val="0"/>
      <w:marTop w:val="0"/>
      <w:marBottom w:val="0"/>
      <w:divBdr>
        <w:top w:val="none" w:sz="0" w:space="0" w:color="auto"/>
        <w:left w:val="none" w:sz="0" w:space="0" w:color="auto"/>
        <w:bottom w:val="none" w:sz="0" w:space="0" w:color="auto"/>
        <w:right w:val="none" w:sz="0" w:space="0" w:color="auto"/>
      </w:divBdr>
    </w:div>
    <w:div w:id="502934136">
      <w:bodyDiv w:val="1"/>
      <w:marLeft w:val="0"/>
      <w:marRight w:val="0"/>
      <w:marTop w:val="0"/>
      <w:marBottom w:val="0"/>
      <w:divBdr>
        <w:top w:val="none" w:sz="0" w:space="0" w:color="auto"/>
        <w:left w:val="none" w:sz="0" w:space="0" w:color="auto"/>
        <w:bottom w:val="none" w:sz="0" w:space="0" w:color="auto"/>
        <w:right w:val="none" w:sz="0" w:space="0" w:color="auto"/>
      </w:divBdr>
    </w:div>
    <w:div w:id="572392891">
      <w:bodyDiv w:val="1"/>
      <w:marLeft w:val="0"/>
      <w:marRight w:val="0"/>
      <w:marTop w:val="0"/>
      <w:marBottom w:val="0"/>
      <w:divBdr>
        <w:top w:val="none" w:sz="0" w:space="0" w:color="auto"/>
        <w:left w:val="none" w:sz="0" w:space="0" w:color="auto"/>
        <w:bottom w:val="none" w:sz="0" w:space="0" w:color="auto"/>
        <w:right w:val="none" w:sz="0" w:space="0" w:color="auto"/>
      </w:divBdr>
    </w:div>
    <w:div w:id="596905589">
      <w:bodyDiv w:val="1"/>
      <w:marLeft w:val="0"/>
      <w:marRight w:val="0"/>
      <w:marTop w:val="0"/>
      <w:marBottom w:val="0"/>
      <w:divBdr>
        <w:top w:val="none" w:sz="0" w:space="0" w:color="auto"/>
        <w:left w:val="none" w:sz="0" w:space="0" w:color="auto"/>
        <w:bottom w:val="none" w:sz="0" w:space="0" w:color="auto"/>
        <w:right w:val="none" w:sz="0" w:space="0" w:color="auto"/>
      </w:divBdr>
    </w:div>
    <w:div w:id="607734772">
      <w:bodyDiv w:val="1"/>
      <w:marLeft w:val="0"/>
      <w:marRight w:val="0"/>
      <w:marTop w:val="0"/>
      <w:marBottom w:val="0"/>
      <w:divBdr>
        <w:top w:val="none" w:sz="0" w:space="0" w:color="auto"/>
        <w:left w:val="none" w:sz="0" w:space="0" w:color="auto"/>
        <w:bottom w:val="none" w:sz="0" w:space="0" w:color="auto"/>
        <w:right w:val="none" w:sz="0" w:space="0" w:color="auto"/>
      </w:divBdr>
    </w:div>
    <w:div w:id="652494195">
      <w:bodyDiv w:val="1"/>
      <w:marLeft w:val="0"/>
      <w:marRight w:val="0"/>
      <w:marTop w:val="0"/>
      <w:marBottom w:val="0"/>
      <w:divBdr>
        <w:top w:val="none" w:sz="0" w:space="0" w:color="auto"/>
        <w:left w:val="none" w:sz="0" w:space="0" w:color="auto"/>
        <w:bottom w:val="none" w:sz="0" w:space="0" w:color="auto"/>
        <w:right w:val="none" w:sz="0" w:space="0" w:color="auto"/>
      </w:divBdr>
    </w:div>
    <w:div w:id="830291517">
      <w:bodyDiv w:val="1"/>
      <w:marLeft w:val="0"/>
      <w:marRight w:val="0"/>
      <w:marTop w:val="0"/>
      <w:marBottom w:val="0"/>
      <w:divBdr>
        <w:top w:val="none" w:sz="0" w:space="0" w:color="auto"/>
        <w:left w:val="none" w:sz="0" w:space="0" w:color="auto"/>
        <w:bottom w:val="none" w:sz="0" w:space="0" w:color="auto"/>
        <w:right w:val="none" w:sz="0" w:space="0" w:color="auto"/>
      </w:divBdr>
    </w:div>
    <w:div w:id="855509451">
      <w:bodyDiv w:val="1"/>
      <w:marLeft w:val="0"/>
      <w:marRight w:val="0"/>
      <w:marTop w:val="0"/>
      <w:marBottom w:val="0"/>
      <w:divBdr>
        <w:top w:val="none" w:sz="0" w:space="0" w:color="auto"/>
        <w:left w:val="none" w:sz="0" w:space="0" w:color="auto"/>
        <w:bottom w:val="none" w:sz="0" w:space="0" w:color="auto"/>
        <w:right w:val="none" w:sz="0" w:space="0" w:color="auto"/>
      </w:divBdr>
    </w:div>
    <w:div w:id="888418551">
      <w:bodyDiv w:val="1"/>
      <w:marLeft w:val="0"/>
      <w:marRight w:val="0"/>
      <w:marTop w:val="0"/>
      <w:marBottom w:val="0"/>
      <w:divBdr>
        <w:top w:val="none" w:sz="0" w:space="0" w:color="auto"/>
        <w:left w:val="none" w:sz="0" w:space="0" w:color="auto"/>
        <w:bottom w:val="none" w:sz="0" w:space="0" w:color="auto"/>
        <w:right w:val="none" w:sz="0" w:space="0" w:color="auto"/>
      </w:divBdr>
    </w:div>
    <w:div w:id="933365051">
      <w:bodyDiv w:val="1"/>
      <w:marLeft w:val="0"/>
      <w:marRight w:val="0"/>
      <w:marTop w:val="0"/>
      <w:marBottom w:val="0"/>
      <w:divBdr>
        <w:top w:val="none" w:sz="0" w:space="0" w:color="auto"/>
        <w:left w:val="none" w:sz="0" w:space="0" w:color="auto"/>
        <w:bottom w:val="none" w:sz="0" w:space="0" w:color="auto"/>
        <w:right w:val="none" w:sz="0" w:space="0" w:color="auto"/>
      </w:divBdr>
    </w:div>
    <w:div w:id="934900301">
      <w:bodyDiv w:val="1"/>
      <w:marLeft w:val="0"/>
      <w:marRight w:val="0"/>
      <w:marTop w:val="0"/>
      <w:marBottom w:val="0"/>
      <w:divBdr>
        <w:top w:val="none" w:sz="0" w:space="0" w:color="auto"/>
        <w:left w:val="none" w:sz="0" w:space="0" w:color="auto"/>
        <w:bottom w:val="none" w:sz="0" w:space="0" w:color="auto"/>
        <w:right w:val="none" w:sz="0" w:space="0" w:color="auto"/>
      </w:divBdr>
    </w:div>
    <w:div w:id="1067722400">
      <w:bodyDiv w:val="1"/>
      <w:marLeft w:val="0"/>
      <w:marRight w:val="0"/>
      <w:marTop w:val="0"/>
      <w:marBottom w:val="0"/>
      <w:divBdr>
        <w:top w:val="none" w:sz="0" w:space="0" w:color="auto"/>
        <w:left w:val="none" w:sz="0" w:space="0" w:color="auto"/>
        <w:bottom w:val="none" w:sz="0" w:space="0" w:color="auto"/>
        <w:right w:val="none" w:sz="0" w:space="0" w:color="auto"/>
      </w:divBdr>
    </w:div>
    <w:div w:id="1075738223">
      <w:bodyDiv w:val="1"/>
      <w:marLeft w:val="0"/>
      <w:marRight w:val="0"/>
      <w:marTop w:val="0"/>
      <w:marBottom w:val="0"/>
      <w:divBdr>
        <w:top w:val="none" w:sz="0" w:space="0" w:color="auto"/>
        <w:left w:val="none" w:sz="0" w:space="0" w:color="auto"/>
        <w:bottom w:val="none" w:sz="0" w:space="0" w:color="auto"/>
        <w:right w:val="none" w:sz="0" w:space="0" w:color="auto"/>
      </w:divBdr>
    </w:div>
    <w:div w:id="1117872046">
      <w:bodyDiv w:val="1"/>
      <w:marLeft w:val="0"/>
      <w:marRight w:val="0"/>
      <w:marTop w:val="0"/>
      <w:marBottom w:val="0"/>
      <w:divBdr>
        <w:top w:val="none" w:sz="0" w:space="0" w:color="auto"/>
        <w:left w:val="none" w:sz="0" w:space="0" w:color="auto"/>
        <w:bottom w:val="none" w:sz="0" w:space="0" w:color="auto"/>
        <w:right w:val="none" w:sz="0" w:space="0" w:color="auto"/>
      </w:divBdr>
    </w:div>
    <w:div w:id="1137602278">
      <w:bodyDiv w:val="1"/>
      <w:marLeft w:val="0"/>
      <w:marRight w:val="0"/>
      <w:marTop w:val="0"/>
      <w:marBottom w:val="0"/>
      <w:divBdr>
        <w:top w:val="none" w:sz="0" w:space="0" w:color="auto"/>
        <w:left w:val="none" w:sz="0" w:space="0" w:color="auto"/>
        <w:bottom w:val="none" w:sz="0" w:space="0" w:color="auto"/>
        <w:right w:val="none" w:sz="0" w:space="0" w:color="auto"/>
      </w:divBdr>
    </w:div>
    <w:div w:id="1214002495">
      <w:bodyDiv w:val="1"/>
      <w:marLeft w:val="0"/>
      <w:marRight w:val="0"/>
      <w:marTop w:val="0"/>
      <w:marBottom w:val="0"/>
      <w:divBdr>
        <w:top w:val="none" w:sz="0" w:space="0" w:color="auto"/>
        <w:left w:val="none" w:sz="0" w:space="0" w:color="auto"/>
        <w:bottom w:val="none" w:sz="0" w:space="0" w:color="auto"/>
        <w:right w:val="none" w:sz="0" w:space="0" w:color="auto"/>
      </w:divBdr>
    </w:div>
    <w:div w:id="1287663008">
      <w:bodyDiv w:val="1"/>
      <w:marLeft w:val="0"/>
      <w:marRight w:val="0"/>
      <w:marTop w:val="0"/>
      <w:marBottom w:val="0"/>
      <w:divBdr>
        <w:top w:val="none" w:sz="0" w:space="0" w:color="auto"/>
        <w:left w:val="none" w:sz="0" w:space="0" w:color="auto"/>
        <w:bottom w:val="none" w:sz="0" w:space="0" w:color="auto"/>
        <w:right w:val="none" w:sz="0" w:space="0" w:color="auto"/>
      </w:divBdr>
    </w:div>
    <w:div w:id="1295452893">
      <w:bodyDiv w:val="1"/>
      <w:marLeft w:val="0"/>
      <w:marRight w:val="0"/>
      <w:marTop w:val="0"/>
      <w:marBottom w:val="0"/>
      <w:divBdr>
        <w:top w:val="none" w:sz="0" w:space="0" w:color="auto"/>
        <w:left w:val="none" w:sz="0" w:space="0" w:color="auto"/>
        <w:bottom w:val="none" w:sz="0" w:space="0" w:color="auto"/>
        <w:right w:val="none" w:sz="0" w:space="0" w:color="auto"/>
      </w:divBdr>
    </w:div>
    <w:div w:id="1373119108">
      <w:bodyDiv w:val="1"/>
      <w:marLeft w:val="0"/>
      <w:marRight w:val="0"/>
      <w:marTop w:val="0"/>
      <w:marBottom w:val="0"/>
      <w:divBdr>
        <w:top w:val="none" w:sz="0" w:space="0" w:color="auto"/>
        <w:left w:val="none" w:sz="0" w:space="0" w:color="auto"/>
        <w:bottom w:val="none" w:sz="0" w:space="0" w:color="auto"/>
        <w:right w:val="none" w:sz="0" w:space="0" w:color="auto"/>
      </w:divBdr>
    </w:div>
    <w:div w:id="1465804795">
      <w:bodyDiv w:val="1"/>
      <w:marLeft w:val="0"/>
      <w:marRight w:val="0"/>
      <w:marTop w:val="0"/>
      <w:marBottom w:val="0"/>
      <w:divBdr>
        <w:top w:val="none" w:sz="0" w:space="0" w:color="auto"/>
        <w:left w:val="none" w:sz="0" w:space="0" w:color="auto"/>
        <w:bottom w:val="none" w:sz="0" w:space="0" w:color="auto"/>
        <w:right w:val="none" w:sz="0" w:space="0" w:color="auto"/>
      </w:divBdr>
    </w:div>
    <w:div w:id="1531335504">
      <w:bodyDiv w:val="1"/>
      <w:marLeft w:val="0"/>
      <w:marRight w:val="0"/>
      <w:marTop w:val="0"/>
      <w:marBottom w:val="0"/>
      <w:divBdr>
        <w:top w:val="none" w:sz="0" w:space="0" w:color="auto"/>
        <w:left w:val="none" w:sz="0" w:space="0" w:color="auto"/>
        <w:bottom w:val="none" w:sz="0" w:space="0" w:color="auto"/>
        <w:right w:val="none" w:sz="0" w:space="0" w:color="auto"/>
      </w:divBdr>
    </w:div>
    <w:div w:id="1643341191">
      <w:bodyDiv w:val="1"/>
      <w:marLeft w:val="0"/>
      <w:marRight w:val="0"/>
      <w:marTop w:val="0"/>
      <w:marBottom w:val="0"/>
      <w:divBdr>
        <w:top w:val="none" w:sz="0" w:space="0" w:color="auto"/>
        <w:left w:val="none" w:sz="0" w:space="0" w:color="auto"/>
        <w:bottom w:val="none" w:sz="0" w:space="0" w:color="auto"/>
        <w:right w:val="none" w:sz="0" w:space="0" w:color="auto"/>
      </w:divBdr>
    </w:div>
    <w:div w:id="1698774964">
      <w:bodyDiv w:val="1"/>
      <w:marLeft w:val="0"/>
      <w:marRight w:val="0"/>
      <w:marTop w:val="0"/>
      <w:marBottom w:val="0"/>
      <w:divBdr>
        <w:top w:val="none" w:sz="0" w:space="0" w:color="auto"/>
        <w:left w:val="none" w:sz="0" w:space="0" w:color="auto"/>
        <w:bottom w:val="none" w:sz="0" w:space="0" w:color="auto"/>
        <w:right w:val="none" w:sz="0" w:space="0" w:color="auto"/>
      </w:divBdr>
    </w:div>
    <w:div w:id="1802847638">
      <w:bodyDiv w:val="1"/>
      <w:marLeft w:val="0"/>
      <w:marRight w:val="0"/>
      <w:marTop w:val="0"/>
      <w:marBottom w:val="0"/>
      <w:divBdr>
        <w:top w:val="none" w:sz="0" w:space="0" w:color="auto"/>
        <w:left w:val="none" w:sz="0" w:space="0" w:color="auto"/>
        <w:bottom w:val="none" w:sz="0" w:space="0" w:color="auto"/>
        <w:right w:val="none" w:sz="0" w:space="0" w:color="auto"/>
      </w:divBdr>
    </w:div>
    <w:div w:id="1844541481">
      <w:bodyDiv w:val="1"/>
      <w:marLeft w:val="0"/>
      <w:marRight w:val="0"/>
      <w:marTop w:val="0"/>
      <w:marBottom w:val="0"/>
      <w:divBdr>
        <w:top w:val="none" w:sz="0" w:space="0" w:color="auto"/>
        <w:left w:val="none" w:sz="0" w:space="0" w:color="auto"/>
        <w:bottom w:val="none" w:sz="0" w:space="0" w:color="auto"/>
        <w:right w:val="none" w:sz="0" w:space="0" w:color="auto"/>
      </w:divBdr>
    </w:div>
    <w:div w:id="1936404355">
      <w:bodyDiv w:val="1"/>
      <w:marLeft w:val="0"/>
      <w:marRight w:val="0"/>
      <w:marTop w:val="0"/>
      <w:marBottom w:val="0"/>
      <w:divBdr>
        <w:top w:val="none" w:sz="0" w:space="0" w:color="auto"/>
        <w:left w:val="none" w:sz="0" w:space="0" w:color="auto"/>
        <w:bottom w:val="none" w:sz="0" w:space="0" w:color="auto"/>
        <w:right w:val="none" w:sz="0" w:space="0" w:color="auto"/>
      </w:divBdr>
    </w:div>
    <w:div w:id="1938442133">
      <w:bodyDiv w:val="1"/>
      <w:marLeft w:val="0"/>
      <w:marRight w:val="0"/>
      <w:marTop w:val="0"/>
      <w:marBottom w:val="0"/>
      <w:divBdr>
        <w:top w:val="none" w:sz="0" w:space="0" w:color="auto"/>
        <w:left w:val="none" w:sz="0" w:space="0" w:color="auto"/>
        <w:bottom w:val="none" w:sz="0" w:space="0" w:color="auto"/>
        <w:right w:val="none" w:sz="0" w:space="0" w:color="auto"/>
      </w:divBdr>
    </w:div>
    <w:div w:id="1963613505">
      <w:bodyDiv w:val="1"/>
      <w:marLeft w:val="0"/>
      <w:marRight w:val="0"/>
      <w:marTop w:val="0"/>
      <w:marBottom w:val="0"/>
      <w:divBdr>
        <w:top w:val="none" w:sz="0" w:space="0" w:color="auto"/>
        <w:left w:val="none" w:sz="0" w:space="0" w:color="auto"/>
        <w:bottom w:val="none" w:sz="0" w:space="0" w:color="auto"/>
        <w:right w:val="none" w:sz="0" w:space="0" w:color="auto"/>
      </w:divBdr>
    </w:div>
    <w:div w:id="2070497543">
      <w:bodyDiv w:val="1"/>
      <w:marLeft w:val="0"/>
      <w:marRight w:val="0"/>
      <w:marTop w:val="0"/>
      <w:marBottom w:val="0"/>
      <w:divBdr>
        <w:top w:val="none" w:sz="0" w:space="0" w:color="auto"/>
        <w:left w:val="none" w:sz="0" w:space="0" w:color="auto"/>
        <w:bottom w:val="none" w:sz="0" w:space="0" w:color="auto"/>
        <w:right w:val="none" w:sz="0" w:space="0" w:color="auto"/>
      </w:divBdr>
    </w:div>
    <w:div w:id="2072075380">
      <w:bodyDiv w:val="1"/>
      <w:marLeft w:val="0"/>
      <w:marRight w:val="0"/>
      <w:marTop w:val="0"/>
      <w:marBottom w:val="0"/>
      <w:divBdr>
        <w:top w:val="none" w:sz="0" w:space="0" w:color="auto"/>
        <w:left w:val="none" w:sz="0" w:space="0" w:color="auto"/>
        <w:bottom w:val="none" w:sz="0" w:space="0" w:color="auto"/>
        <w:right w:val="none" w:sz="0" w:space="0" w:color="auto"/>
      </w:divBdr>
    </w:div>
    <w:div w:id="2090031367">
      <w:bodyDiv w:val="1"/>
      <w:marLeft w:val="0"/>
      <w:marRight w:val="0"/>
      <w:marTop w:val="0"/>
      <w:marBottom w:val="0"/>
      <w:divBdr>
        <w:top w:val="none" w:sz="0" w:space="0" w:color="auto"/>
        <w:left w:val="none" w:sz="0" w:space="0" w:color="auto"/>
        <w:bottom w:val="none" w:sz="0" w:space="0" w:color="auto"/>
        <w:right w:val="none" w:sz="0" w:space="0" w:color="auto"/>
      </w:divBdr>
    </w:div>
    <w:div w:id="21115795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https://lh3.googleusercontent.com/FQon4jlDzsKmia5j8nTkMrs-4xfdM_WHolxBO2Axghiv-VIRpV_FY6qmakEm7fZkJM7zIf_rropOZHMzBGsVspiDjewrvDOp_Rb9h7auiyGBe5pMmNp4xpmU3QPhEQS9Dbbu6msf" TargetMode="External"/><Relationship Id="rId13" Type="http://schemas.openxmlformats.org/officeDocument/2006/relationships/image" Target="media/image4.png"/><Relationship Id="rId18" Type="http://schemas.openxmlformats.org/officeDocument/2006/relationships/image" Target="media/image8.png"/><Relationship Id="rId26" Type="http://schemas.openxmlformats.org/officeDocument/2006/relationships/image" Target="media/image14.png"/><Relationship Id="rId39" Type="http://schemas.openxmlformats.org/officeDocument/2006/relationships/hyperlink" Target="https://www.datacamp.com/community/tutorials/random-forests-classifier-python" TargetMode="External"/><Relationship Id="rId3" Type="http://schemas.openxmlformats.org/officeDocument/2006/relationships/settings" Target="settings.xml"/><Relationship Id="rId21" Type="http://schemas.openxmlformats.org/officeDocument/2006/relationships/image" Target="media/image11.png"/><Relationship Id="rId34" Type="http://schemas.openxmlformats.org/officeDocument/2006/relationships/hyperlink" Target="https://www.geeksforgeeks.org/python-pandas-series-str-get_dummies/" TargetMode="External"/><Relationship Id="rId42" Type="http://schemas.openxmlformats.org/officeDocument/2006/relationships/hyperlink" Target="https://thebuildingcoder.typepad.com/blog/2016/04/the-pyrevit-ironpython-script-library.html" TargetMode="External"/><Relationship Id="rId7" Type="http://schemas.openxmlformats.org/officeDocument/2006/relationships/image" Target="media/image1.png"/><Relationship Id="rId12" Type="http://schemas.openxmlformats.org/officeDocument/2006/relationships/image" Target="https://lh3.googleusercontent.com/lHYU7JqZS5o_lMOQSbHhu9tnBkeOO-5LvTRUVezmny6JIMEUobcxW7DNehUAcLN2NIGeRddnbkkhuxSbXKWXFowdOcKHSUgAzzYlJbbiGTDiNj3G4NQ3yNImw170TZG0sH-UfbG-" TargetMode="External"/><Relationship Id="rId17" Type="http://schemas.openxmlformats.org/officeDocument/2006/relationships/image" Target="media/image7.png"/><Relationship Id="rId25" Type="http://schemas.openxmlformats.org/officeDocument/2006/relationships/image" Target="https://lh3.googleusercontent.com/58yLdxNJkmxp80BMtgNCOMyjiYIv4vVBjisrLH-OX91kl9jKSVBBiiwkHmyhorhO9jXluRRWcFgKDFHGS2F1rpNXIB_yyO3tv2gkIqLhmm5u7ULbOnWejVPhE1TvvLvCXLzALSYm" TargetMode="External"/><Relationship Id="rId33" Type="http://schemas.openxmlformats.org/officeDocument/2006/relationships/hyperlink" Target="https://blog.usejournal.com/a-quick-introduction-to-k-nearest-neighbors-algorithm-62214cea29c7" TargetMode="External"/><Relationship Id="rId38" Type="http://schemas.openxmlformats.org/officeDocument/2006/relationships/hyperlink" Target="https://www.geeksforgeeks.org/naive-bayes-classifiers/" TargetMode="External"/><Relationship Id="rId2" Type="http://schemas.openxmlformats.org/officeDocument/2006/relationships/styles" Target="styles.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hyperlink" Target="https://scikit-learn.org/stable/modules/naive_bayes.html" TargetMode="External"/><Relationship Id="rId41" Type="http://schemas.openxmlformats.org/officeDocument/2006/relationships/hyperlink" Target="https://scikit-learn.org/stable/modules/generated/sklearn.preprocessing.StandardScaler.html"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png"/><Relationship Id="rId24" Type="http://schemas.openxmlformats.org/officeDocument/2006/relationships/image" Target="media/image13.png"/><Relationship Id="rId32" Type="http://schemas.openxmlformats.org/officeDocument/2006/relationships/hyperlink" Target="https://www.autodesk.com/products/revit/features" TargetMode="External"/><Relationship Id="rId37" Type="http://schemas.openxmlformats.org/officeDocument/2006/relationships/hyperlink" Target="https://www.autodesk.com/autodesk-university/class/AI-MEP-Beyond-Dynamo-Machine-Learning-predict-HVAC-performance-2017" TargetMode="External"/><Relationship Id="rId40" Type="http://schemas.openxmlformats.org/officeDocument/2006/relationships/hyperlink" Target="https://scikit-learn.org/stable/auto_examples/svm/plot_rbf_parameters.html" TargetMode="External"/><Relationship Id="rId45" Type="http://schemas.openxmlformats.org/officeDocument/2006/relationships/theme" Target="theme/theme1.xml"/><Relationship Id="rId5" Type="http://schemas.openxmlformats.org/officeDocument/2006/relationships/footnotes" Target="footnotes.xml"/><Relationship Id="rId15" Type="http://schemas.openxmlformats.org/officeDocument/2006/relationships/image" Target="media/image5.emf"/><Relationship Id="rId23" Type="http://schemas.openxmlformats.org/officeDocument/2006/relationships/image" Target="https://lh4.googleusercontent.com/0M8sMO9RJdtspX3bT8VYE0ba9go70KyTMyV9vdM2mDwAVYzQAV0l5JQu-KUQr22tAj83l6XwfFeErlxUKEsq96AtaA2smmFg9GfOtgsrEivmqVWFxJfIX8mnC5sF5QOXcT9MyTtR" TargetMode="External"/><Relationship Id="rId28" Type="http://schemas.openxmlformats.org/officeDocument/2006/relationships/hyperlink" Target="https://scikit-learn.org/stable/modules/svm.html" TargetMode="External"/><Relationship Id="rId36" Type="http://schemas.openxmlformats.org/officeDocument/2006/relationships/hyperlink" Target="https://www.tensorflow.org/tutorials/load_data/csv" TargetMode="External"/><Relationship Id="rId10" Type="http://schemas.openxmlformats.org/officeDocument/2006/relationships/image" Target="https://lh5.googleusercontent.com/FO8Vwu0AwRImQRM2X1OGrXX5djGFgxoGw10fbFNVrBDSbVBrG4RDpxwqovXcJnv7huewOFd68hBT5vGsW-4auYeU1eiB3ltExKWi9bY4xLeyl4rEbzkMuXsUHzy_HNnXXkEuj6d_" TargetMode="External"/><Relationship Id="rId19" Type="http://schemas.openxmlformats.org/officeDocument/2006/relationships/image" Target="media/image9.png"/><Relationship Id="rId31" Type="http://schemas.openxmlformats.org/officeDocument/2006/relationships/hyperlink" Target="https://www.analyticsvidhya.com/blog/2015/11/beginners-guide-on-logistic-regression-in-r/" TargetMode="External"/><Relationship Id="rId44"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image" Target="https://lh3.googleusercontent.com/2aqwL5GSib06VaAY_KERgqe6_dCzty2HEz3CVsSNSlsqXASa1KS4U6okxXaoqG4YmT5Oru-o_jDJ8R5MTggqgrJZJn6pyiILibLgKHPL11UKJAG1XzHFik0sy_pGjJOq_A8NyTXB" TargetMode="External"/><Relationship Id="rId22" Type="http://schemas.openxmlformats.org/officeDocument/2006/relationships/image" Target="media/image12.png"/><Relationship Id="rId27" Type="http://schemas.openxmlformats.org/officeDocument/2006/relationships/image" Target="https://lh5.googleusercontent.com/H2LsHGyvmFVpuqZt5osQHZyZ7pUdKVzpZW53pSPYo6StweYtXWeAOYYC8Uebk_oiIeNd97wNMkjyk_nEUQWIazJdu4eZ2ppLP3TQUFfkwipZEuXoLx21gpkLL9Unx8_wveiJ7ZKn" TargetMode="External"/><Relationship Id="rId30" Type="http://schemas.openxmlformats.org/officeDocument/2006/relationships/hyperlink" Target="https://www.engineeringdesignresources.com/tag/typical-mep-design-fees/" TargetMode="External"/><Relationship Id="rId35" Type="http://schemas.openxmlformats.org/officeDocument/2006/relationships/hyperlink" Target="https://knowledge.autodesk.com/support/revit-products/getting-started/caas/CloudHelp/cloudhelp/2019/ENU/Revit-Customize/files/GUID-F45641B0-830B-4FF8-A75C-693846E3513B-htm.html" TargetMode="External"/><Relationship Id="rId43"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10</Pages>
  <Words>7474</Words>
  <Characters>42606</Characters>
  <Application>Microsoft Office Word</Application>
  <DocSecurity>0</DocSecurity>
  <Lines>355</Lines>
  <Paragraphs>99</Paragraphs>
  <ScaleCrop>false</ScaleCrop>
  <HeadingPairs>
    <vt:vector size="2" baseType="variant">
      <vt:variant>
        <vt:lpstr>Title</vt:lpstr>
      </vt:variant>
      <vt:variant>
        <vt:i4>1</vt:i4>
      </vt:variant>
    </vt:vector>
  </HeadingPairs>
  <TitlesOfParts>
    <vt:vector size="1" baseType="lpstr">
      <vt:lpstr></vt:lpstr>
    </vt:vector>
  </TitlesOfParts>
  <Company>IEEE</Company>
  <LinksUpToDate>false</LinksUpToDate>
  <CharactersWithSpaces>49981</CharactersWithSpaces>
  <SharedDoc>false</SharedDoc>
  <HLinks>
    <vt:vector size="90" baseType="variant">
      <vt:variant>
        <vt:i4>5570654</vt:i4>
      </vt:variant>
      <vt:variant>
        <vt:i4>75</vt:i4>
      </vt:variant>
      <vt:variant>
        <vt:i4>0</vt:i4>
      </vt:variant>
      <vt:variant>
        <vt:i4>5</vt:i4>
      </vt:variant>
      <vt:variant>
        <vt:lpwstr>https://thebuildingcoder.typepad.com/blog/2016/04/the-pyrevit-ironpython-script-library.html</vt:lpwstr>
      </vt:variant>
      <vt:variant>
        <vt:lpwstr/>
      </vt:variant>
      <vt:variant>
        <vt:i4>2228276</vt:i4>
      </vt:variant>
      <vt:variant>
        <vt:i4>72</vt:i4>
      </vt:variant>
      <vt:variant>
        <vt:i4>0</vt:i4>
      </vt:variant>
      <vt:variant>
        <vt:i4>5</vt:i4>
      </vt:variant>
      <vt:variant>
        <vt:lpwstr>https://scikit-learn.org/stable/modules/generated/sklearn.preprocessing.StandardScaler.html</vt:lpwstr>
      </vt:variant>
      <vt:variant>
        <vt:lpwstr/>
      </vt:variant>
      <vt:variant>
        <vt:i4>7929948</vt:i4>
      </vt:variant>
      <vt:variant>
        <vt:i4>69</vt:i4>
      </vt:variant>
      <vt:variant>
        <vt:i4>0</vt:i4>
      </vt:variant>
      <vt:variant>
        <vt:i4>5</vt:i4>
      </vt:variant>
      <vt:variant>
        <vt:lpwstr>https://scikit-learn.org/stable/auto_examples/svm/plot_rbf_parameters.html</vt:lpwstr>
      </vt:variant>
      <vt:variant>
        <vt:lpwstr/>
      </vt:variant>
      <vt:variant>
        <vt:i4>5701637</vt:i4>
      </vt:variant>
      <vt:variant>
        <vt:i4>66</vt:i4>
      </vt:variant>
      <vt:variant>
        <vt:i4>0</vt:i4>
      </vt:variant>
      <vt:variant>
        <vt:i4>5</vt:i4>
      </vt:variant>
      <vt:variant>
        <vt:lpwstr>https://www.datacamp.com/community/tutorials/random-forests-classifier-python</vt:lpwstr>
      </vt:variant>
      <vt:variant>
        <vt:lpwstr/>
      </vt:variant>
      <vt:variant>
        <vt:i4>8257580</vt:i4>
      </vt:variant>
      <vt:variant>
        <vt:i4>63</vt:i4>
      </vt:variant>
      <vt:variant>
        <vt:i4>0</vt:i4>
      </vt:variant>
      <vt:variant>
        <vt:i4>5</vt:i4>
      </vt:variant>
      <vt:variant>
        <vt:lpwstr>https://www.geeksforgeeks.org/naive-bayes-classifiers/</vt:lpwstr>
      </vt:variant>
      <vt:variant>
        <vt:lpwstr/>
      </vt:variant>
      <vt:variant>
        <vt:i4>7340133</vt:i4>
      </vt:variant>
      <vt:variant>
        <vt:i4>60</vt:i4>
      </vt:variant>
      <vt:variant>
        <vt:i4>0</vt:i4>
      </vt:variant>
      <vt:variant>
        <vt:i4>5</vt:i4>
      </vt:variant>
      <vt:variant>
        <vt:lpwstr>https://www.autodesk.com/autodesk-university/class/AI-MEP-Beyond-Dynamo-Machine-Learning-predict-HVAC-performance-2017</vt:lpwstr>
      </vt:variant>
      <vt:variant>
        <vt:lpwstr/>
      </vt:variant>
      <vt:variant>
        <vt:i4>1572920</vt:i4>
      </vt:variant>
      <vt:variant>
        <vt:i4>57</vt:i4>
      </vt:variant>
      <vt:variant>
        <vt:i4>0</vt:i4>
      </vt:variant>
      <vt:variant>
        <vt:i4>5</vt:i4>
      </vt:variant>
      <vt:variant>
        <vt:lpwstr>https://www.tensorflow.org/tutorials/load_data/csv</vt:lpwstr>
      </vt:variant>
      <vt:variant>
        <vt:lpwstr/>
      </vt:variant>
      <vt:variant>
        <vt:i4>4390942</vt:i4>
      </vt:variant>
      <vt:variant>
        <vt:i4>54</vt:i4>
      </vt:variant>
      <vt:variant>
        <vt:i4>0</vt:i4>
      </vt:variant>
      <vt:variant>
        <vt:i4>5</vt:i4>
      </vt:variant>
      <vt:variant>
        <vt:lpwstr>https://knowledge.autodesk.com/support/revit-products/getting-started/caas/CloudHelp/cloudhelp/2019/ENU/Revit-Customize/files/GUID-F45641B0-830B-4FF8-A75C-693846E3513B-htm.html</vt:lpwstr>
      </vt:variant>
      <vt:variant>
        <vt:lpwstr/>
      </vt:variant>
      <vt:variant>
        <vt:i4>8126528</vt:i4>
      </vt:variant>
      <vt:variant>
        <vt:i4>51</vt:i4>
      </vt:variant>
      <vt:variant>
        <vt:i4>0</vt:i4>
      </vt:variant>
      <vt:variant>
        <vt:i4>5</vt:i4>
      </vt:variant>
      <vt:variant>
        <vt:lpwstr>https://www.geeksforgeeks.org/python-pandas-series-str-get_dummies/</vt:lpwstr>
      </vt:variant>
      <vt:variant>
        <vt:lpwstr/>
      </vt:variant>
      <vt:variant>
        <vt:i4>3145760</vt:i4>
      </vt:variant>
      <vt:variant>
        <vt:i4>48</vt:i4>
      </vt:variant>
      <vt:variant>
        <vt:i4>0</vt:i4>
      </vt:variant>
      <vt:variant>
        <vt:i4>5</vt:i4>
      </vt:variant>
      <vt:variant>
        <vt:lpwstr>https://blog.usejournal.com/a-quick-introduction-to-k-nearest-neighbors-algorithm-62214cea29c7</vt:lpwstr>
      </vt:variant>
      <vt:variant>
        <vt:lpwstr/>
      </vt:variant>
      <vt:variant>
        <vt:i4>5242957</vt:i4>
      </vt:variant>
      <vt:variant>
        <vt:i4>45</vt:i4>
      </vt:variant>
      <vt:variant>
        <vt:i4>0</vt:i4>
      </vt:variant>
      <vt:variant>
        <vt:i4>5</vt:i4>
      </vt:variant>
      <vt:variant>
        <vt:lpwstr>https://www.autodesk.com/products/revit/features</vt:lpwstr>
      </vt:variant>
      <vt:variant>
        <vt:lpwstr/>
      </vt:variant>
      <vt:variant>
        <vt:i4>5636096</vt:i4>
      </vt:variant>
      <vt:variant>
        <vt:i4>42</vt:i4>
      </vt:variant>
      <vt:variant>
        <vt:i4>0</vt:i4>
      </vt:variant>
      <vt:variant>
        <vt:i4>5</vt:i4>
      </vt:variant>
      <vt:variant>
        <vt:lpwstr>https://www.analyticsvidhya.com/blog/2015/11/beginners-guide-on-logistic-regression-in-r/</vt:lpwstr>
      </vt:variant>
      <vt:variant>
        <vt:lpwstr/>
      </vt:variant>
      <vt:variant>
        <vt:i4>6422637</vt:i4>
      </vt:variant>
      <vt:variant>
        <vt:i4>39</vt:i4>
      </vt:variant>
      <vt:variant>
        <vt:i4>0</vt:i4>
      </vt:variant>
      <vt:variant>
        <vt:i4>5</vt:i4>
      </vt:variant>
      <vt:variant>
        <vt:lpwstr>https://www.engineeringdesignresources.com/tag/typical-mep-design-fees/</vt:lpwstr>
      </vt:variant>
      <vt:variant>
        <vt:lpwstr/>
      </vt:variant>
      <vt:variant>
        <vt:i4>8192016</vt:i4>
      </vt:variant>
      <vt:variant>
        <vt:i4>36</vt:i4>
      </vt:variant>
      <vt:variant>
        <vt:i4>0</vt:i4>
      </vt:variant>
      <vt:variant>
        <vt:i4>5</vt:i4>
      </vt:variant>
      <vt:variant>
        <vt:lpwstr>https://scikit-learn.org/stable/modules/naive_bayes.html</vt:lpwstr>
      </vt:variant>
      <vt:variant>
        <vt:lpwstr/>
      </vt:variant>
      <vt:variant>
        <vt:i4>262231</vt:i4>
      </vt:variant>
      <vt:variant>
        <vt:i4>33</vt:i4>
      </vt:variant>
      <vt:variant>
        <vt:i4>0</vt:i4>
      </vt:variant>
      <vt:variant>
        <vt:i4>5</vt:i4>
      </vt:variant>
      <vt:variant>
        <vt:lpwstr>https://scikit-learn.org/stable/modules/svm.html</vt:lpwstr>
      </vt:variant>
      <vt:variant>
        <vt:lpwstr>svm-mathematical-formulation</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IEEE Transactions on Magnetics</dc:subject>
  <dc:creator>-</dc:creator>
  <cp:keywords/>
  <dc:description/>
  <cp:lastModifiedBy>Natalia Goderich</cp:lastModifiedBy>
  <cp:revision>2</cp:revision>
  <cp:lastPrinted>2009-10-28T19:17:00Z</cp:lastPrinted>
  <dcterms:created xsi:type="dcterms:W3CDTF">2019-12-01T01:06:00Z</dcterms:created>
  <dcterms:modified xsi:type="dcterms:W3CDTF">2019-12-01T01:06:00Z</dcterms:modified>
</cp:coreProperties>
</file>