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E809" w14:textId="77777777" w:rsidR="00373907" w:rsidRDefault="0037390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17/5/2026</w:t>
      </w:r>
    </w:p>
    <w:p w14:paraId="4F024CF3" w14:textId="6D0ECA5B" w:rsidR="003728C9" w:rsidRPr="00261912" w:rsidRDefault="003728C9">
      <w:pPr>
        <w:rPr>
          <w:b/>
          <w:bCs/>
          <w:color w:val="215E99" w:themeColor="text2" w:themeTint="BF"/>
          <w:lang w:val="es-MX"/>
        </w:rPr>
      </w:pPr>
      <w:r w:rsidRPr="00261912">
        <w:rPr>
          <w:b/>
          <w:bCs/>
          <w:color w:val="215E99" w:themeColor="text2" w:themeTint="BF"/>
          <w:lang w:val="es-MX"/>
        </w:rPr>
        <w:t>Solicitud:</w:t>
      </w:r>
    </w:p>
    <w:p w14:paraId="14B99BBF" w14:textId="754C2932" w:rsidR="003728C9" w:rsidRDefault="003728C9" w:rsidP="003728C9">
      <w:pPr>
        <w:pStyle w:val="Prrafodelista"/>
        <w:numPr>
          <w:ilvl w:val="0"/>
          <w:numId w:val="4"/>
        </w:numPr>
        <w:rPr>
          <w:sz w:val="28"/>
          <w:szCs w:val="28"/>
          <w:lang w:val="es-MX"/>
        </w:rPr>
      </w:pPr>
      <w:r w:rsidRPr="003728C9">
        <w:rPr>
          <w:sz w:val="28"/>
          <w:szCs w:val="28"/>
          <w:lang w:val="es-MX"/>
        </w:rPr>
        <w:t>Diseño de una página Web</w:t>
      </w:r>
      <w:r w:rsidR="00AB6AAF">
        <w:rPr>
          <w:sz w:val="28"/>
          <w:szCs w:val="28"/>
          <w:lang w:val="es-MX"/>
        </w:rPr>
        <w:t>. www.ifis.com</w:t>
      </w:r>
    </w:p>
    <w:p w14:paraId="2D3443BF" w14:textId="0A648A38" w:rsidR="00D71D16" w:rsidRDefault="003728C9" w:rsidP="003728C9">
      <w:pPr>
        <w:pStyle w:val="Prrafodelista"/>
        <w:numPr>
          <w:ilvl w:val="0"/>
          <w:numId w:val="4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Correo corporativo</w:t>
      </w:r>
      <w:r w:rsidR="00D421AA">
        <w:rPr>
          <w:sz w:val="28"/>
          <w:szCs w:val="28"/>
          <w:lang w:val="es-MX"/>
        </w:rPr>
        <w:t xml:space="preserve">: </w:t>
      </w:r>
      <w:r w:rsidR="00D71D16">
        <w:rPr>
          <w:sz w:val="28"/>
          <w:szCs w:val="28"/>
          <w:lang w:val="es-MX"/>
        </w:rPr>
        <w:t>.</w:t>
      </w:r>
      <w:proofErr w:type="spellStart"/>
      <w:r w:rsidR="00D71D16">
        <w:rPr>
          <w:sz w:val="28"/>
          <w:szCs w:val="28"/>
          <w:lang w:val="es-MX"/>
        </w:rPr>
        <w:t>com</w:t>
      </w:r>
      <w:proofErr w:type="spellEnd"/>
      <w:r w:rsidR="00D71D16">
        <w:rPr>
          <w:sz w:val="28"/>
          <w:szCs w:val="28"/>
          <w:lang w:val="es-MX"/>
        </w:rPr>
        <w:t xml:space="preserve"> </w:t>
      </w:r>
      <w:proofErr w:type="spellStart"/>
      <w:r w:rsidR="00D71D16">
        <w:rPr>
          <w:sz w:val="28"/>
          <w:szCs w:val="28"/>
          <w:lang w:val="es-MX"/>
        </w:rPr>
        <w:t>ó</w:t>
      </w:r>
      <w:proofErr w:type="spellEnd"/>
      <w:r w:rsidR="00D71D16">
        <w:rPr>
          <w:sz w:val="28"/>
          <w:szCs w:val="28"/>
          <w:lang w:val="es-MX"/>
        </w:rPr>
        <w:t xml:space="preserve"> .</w:t>
      </w:r>
      <w:proofErr w:type="spellStart"/>
      <w:r w:rsidR="00D71D16">
        <w:rPr>
          <w:sz w:val="28"/>
          <w:szCs w:val="28"/>
          <w:lang w:val="es-MX"/>
        </w:rPr>
        <w:t>cl</w:t>
      </w:r>
      <w:proofErr w:type="spellEnd"/>
    </w:p>
    <w:p w14:paraId="6D637193" w14:textId="290C6DC8" w:rsidR="003728C9" w:rsidRDefault="00D421AA" w:rsidP="00D71D16">
      <w:pPr>
        <w:pStyle w:val="Prrafodelista"/>
        <w:numPr>
          <w:ilvl w:val="0"/>
          <w:numId w:val="5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Ejemplo: </w:t>
      </w:r>
      <w:hyperlink r:id="rId5" w:history="1">
        <w:r w:rsidR="001407BC" w:rsidRPr="00AD72ED">
          <w:rPr>
            <w:rStyle w:val="Hipervnculo"/>
            <w:sz w:val="28"/>
            <w:szCs w:val="28"/>
            <w:lang w:val="es-MX"/>
          </w:rPr>
          <w:t>ilis.bermudez@ifis.com</w:t>
        </w:r>
      </w:hyperlink>
      <w:r w:rsidR="001407BC">
        <w:rPr>
          <w:sz w:val="28"/>
          <w:szCs w:val="28"/>
          <w:lang w:val="es-MX"/>
        </w:rPr>
        <w:t xml:space="preserve"> </w:t>
      </w:r>
    </w:p>
    <w:p w14:paraId="3EF60872" w14:textId="6C3EBCFF" w:rsidR="00480A59" w:rsidRDefault="00480A59" w:rsidP="00D71D16">
      <w:pPr>
        <w:pStyle w:val="Prrafodelista"/>
        <w:numPr>
          <w:ilvl w:val="0"/>
          <w:numId w:val="5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Ejemplo:</w:t>
      </w:r>
      <w:r w:rsidR="001407BC">
        <w:rPr>
          <w:sz w:val="28"/>
          <w:szCs w:val="28"/>
          <w:lang w:val="es-MX"/>
        </w:rPr>
        <w:t xml:space="preserve"> </w:t>
      </w:r>
      <w:r w:rsidR="004050B7">
        <w:rPr>
          <w:sz w:val="28"/>
          <w:szCs w:val="28"/>
          <w:lang w:val="es-MX"/>
        </w:rPr>
        <w:t>d</w:t>
      </w:r>
      <w:r w:rsidR="001407BC">
        <w:rPr>
          <w:sz w:val="28"/>
          <w:szCs w:val="28"/>
          <w:lang w:val="es-MX"/>
        </w:rPr>
        <w:t>enisse.daza@</w:t>
      </w:r>
      <w:r w:rsidR="003E4C5B">
        <w:rPr>
          <w:sz w:val="28"/>
          <w:szCs w:val="28"/>
          <w:lang w:val="es-MX"/>
        </w:rPr>
        <w:t>ifis.com</w:t>
      </w:r>
      <w:r>
        <w:rPr>
          <w:sz w:val="28"/>
          <w:szCs w:val="28"/>
          <w:lang w:val="es-MX"/>
        </w:rPr>
        <w:t xml:space="preserve"> </w:t>
      </w:r>
    </w:p>
    <w:p w14:paraId="4F851158" w14:textId="2771B549" w:rsidR="00A63D85" w:rsidRDefault="000579B1" w:rsidP="00D71D16">
      <w:pPr>
        <w:pStyle w:val="Prrafodelista"/>
        <w:numPr>
          <w:ilvl w:val="0"/>
          <w:numId w:val="5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Entre 10 y 15 beneficiarios del dominio</w:t>
      </w:r>
    </w:p>
    <w:p w14:paraId="05F6F312" w14:textId="564FD01E" w:rsidR="000579B1" w:rsidRPr="003E2339" w:rsidRDefault="00DB3F6D" w:rsidP="003E2339">
      <w:pPr>
        <w:pStyle w:val="Prrafodelista"/>
        <w:numPr>
          <w:ilvl w:val="0"/>
          <w:numId w:val="4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Link de pago de capacitaciones</w:t>
      </w:r>
      <w:r w:rsidR="004050B7">
        <w:rPr>
          <w:sz w:val="28"/>
          <w:szCs w:val="28"/>
          <w:lang w:val="es-MX"/>
        </w:rPr>
        <w:t xml:space="preserve"> (considerando monedas extranjeras)</w:t>
      </w:r>
    </w:p>
    <w:p w14:paraId="1F07E5FA" w14:textId="75DEF8AD" w:rsidR="0000252A" w:rsidRPr="000579B1" w:rsidRDefault="0000252A">
      <w:pPr>
        <w:rPr>
          <w:b/>
          <w:bCs/>
          <w:i/>
          <w:iCs/>
          <w:lang w:val="es-MX"/>
        </w:rPr>
      </w:pPr>
      <w:r w:rsidRPr="000579B1">
        <w:rPr>
          <w:b/>
          <w:bCs/>
          <w:i/>
          <w:iCs/>
          <w:lang w:val="es-MX"/>
        </w:rPr>
        <w:t>Páginas Web: Usadas como base para diseñar la de IFIS:</w:t>
      </w:r>
    </w:p>
    <w:p w14:paraId="5F20E25C" w14:textId="116DBF94" w:rsidR="003E2339" w:rsidRDefault="0000252A" w:rsidP="00D73107">
      <w:pPr>
        <w:pStyle w:val="Prrafodelista"/>
        <w:numPr>
          <w:ilvl w:val="0"/>
          <w:numId w:val="2"/>
        </w:numPr>
        <w:rPr>
          <w:lang w:val="it-IT"/>
        </w:rPr>
      </w:pPr>
      <w:r w:rsidRPr="009B2379">
        <w:rPr>
          <w:lang w:val="it-IT"/>
        </w:rPr>
        <w:t>Grant Thorton</w:t>
      </w:r>
      <w:r w:rsidR="009B2379" w:rsidRPr="009B2379">
        <w:rPr>
          <w:lang w:val="it-IT"/>
        </w:rPr>
        <w:t xml:space="preserve"> </w:t>
      </w:r>
      <w:r w:rsidR="00AA6AFB">
        <w:rPr>
          <w:lang w:val="it-IT"/>
        </w:rPr>
        <w:t xml:space="preserve">: </w:t>
      </w:r>
      <w:r w:rsidR="00AA6AFB">
        <w:rPr>
          <w:lang w:val="it-IT"/>
        </w:rPr>
        <w:fldChar w:fldCharType="begin"/>
      </w:r>
      <w:r w:rsidR="00AA6AFB">
        <w:rPr>
          <w:lang w:val="it-IT"/>
        </w:rPr>
        <w:instrText>HYPERLINK "</w:instrText>
      </w:r>
      <w:r w:rsidR="00AA6AFB" w:rsidRPr="00AA6AFB">
        <w:rPr>
          <w:lang w:val="it-IT"/>
        </w:rPr>
        <w:instrText>https://www.grantthornton.cl/</w:instrText>
      </w:r>
      <w:r w:rsidR="00AA6AFB">
        <w:rPr>
          <w:lang w:val="it-IT"/>
        </w:rPr>
        <w:instrText>"</w:instrText>
      </w:r>
      <w:r w:rsidR="00AA6AFB">
        <w:rPr>
          <w:lang w:val="it-IT"/>
        </w:rPr>
      </w:r>
      <w:r w:rsidR="00AA6AFB">
        <w:rPr>
          <w:lang w:val="it-IT"/>
        </w:rPr>
        <w:fldChar w:fldCharType="separate"/>
      </w:r>
      <w:r w:rsidR="00AA6AFB" w:rsidRPr="00AD72ED">
        <w:rPr>
          <w:rStyle w:val="Hipervnculo"/>
          <w:lang w:val="it-IT"/>
        </w:rPr>
        <w:t>https://www.grantthornton.cl/</w:t>
      </w:r>
      <w:r w:rsidR="00AA6AFB">
        <w:rPr>
          <w:lang w:val="it-IT"/>
        </w:rPr>
        <w:fldChar w:fldCharType="end"/>
      </w:r>
    </w:p>
    <w:p w14:paraId="594A9339" w14:textId="77777777" w:rsidR="00D73107" w:rsidRPr="00D73107" w:rsidRDefault="00D73107" w:rsidP="00D73107">
      <w:pPr>
        <w:pStyle w:val="Prrafodelista"/>
        <w:numPr>
          <w:ilvl w:val="0"/>
          <w:numId w:val="2"/>
        </w:numPr>
        <w:rPr>
          <w:lang w:val="it-IT"/>
        </w:rPr>
      </w:pPr>
    </w:p>
    <w:p w14:paraId="3C666C23" w14:textId="16EB37AE" w:rsidR="0000252A" w:rsidRPr="00EF64AE" w:rsidRDefault="00EF424C" w:rsidP="0000252A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KPMG Chile</w:t>
      </w:r>
    </w:p>
    <w:p w14:paraId="0C809641" w14:textId="053FDD83" w:rsidR="00EF64AE" w:rsidRDefault="00D73107" w:rsidP="007A6318">
      <w:pPr>
        <w:pStyle w:val="Prrafodelista"/>
        <w:rPr>
          <w:b/>
          <w:bCs/>
          <w:lang w:val="es-MX"/>
        </w:rPr>
      </w:pPr>
      <w:hyperlink r:id="rId6" w:history="1">
        <w:r w:rsidRPr="002D5274">
          <w:rPr>
            <w:rStyle w:val="Hipervnculo"/>
            <w:b/>
            <w:bCs/>
            <w:lang w:val="es-MX"/>
          </w:rPr>
          <w:t>https://kpmg.com/cl/es/home.html</w:t>
        </w:r>
      </w:hyperlink>
    </w:p>
    <w:p w14:paraId="4F45989F" w14:textId="77777777" w:rsidR="007A6318" w:rsidRPr="00EF424C" w:rsidRDefault="007A6318" w:rsidP="007A6318">
      <w:pPr>
        <w:pStyle w:val="Prrafodelista"/>
        <w:rPr>
          <w:b/>
          <w:bCs/>
          <w:lang w:val="es-MX"/>
        </w:rPr>
      </w:pPr>
    </w:p>
    <w:p w14:paraId="680A18B2" w14:textId="6409822C" w:rsidR="00EF424C" w:rsidRPr="007A6318" w:rsidRDefault="00EF424C" w:rsidP="0000252A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 xml:space="preserve">PWC </w:t>
      </w:r>
      <w:r w:rsidR="007A6318">
        <w:rPr>
          <w:lang w:val="es-MX"/>
        </w:rPr>
        <w:t>Chile</w:t>
      </w:r>
    </w:p>
    <w:p w14:paraId="78384AA7" w14:textId="683B98E8" w:rsidR="007A6318" w:rsidRDefault="00FD2AB4" w:rsidP="00FD2AB4">
      <w:pPr>
        <w:pStyle w:val="Prrafodelista"/>
        <w:rPr>
          <w:b/>
          <w:bCs/>
          <w:lang w:val="es-MX"/>
        </w:rPr>
      </w:pPr>
      <w:hyperlink r:id="rId7" w:history="1">
        <w:r w:rsidRPr="00AD72ED">
          <w:rPr>
            <w:rStyle w:val="Hipervnculo"/>
            <w:b/>
            <w:bCs/>
            <w:lang w:val="es-MX"/>
          </w:rPr>
          <w:t>https://www.</w:t>
        </w:r>
        <w:r w:rsidRPr="00AD72ED">
          <w:rPr>
            <w:rStyle w:val="Hipervnculo"/>
            <w:b/>
            <w:bCs/>
            <w:lang w:val="es-MX"/>
          </w:rPr>
          <w:t>p</w:t>
        </w:r>
        <w:r w:rsidRPr="00AD72ED">
          <w:rPr>
            <w:rStyle w:val="Hipervnculo"/>
            <w:b/>
            <w:bCs/>
            <w:lang w:val="es-MX"/>
          </w:rPr>
          <w:t>wc.com/cl/es</w:t>
        </w:r>
      </w:hyperlink>
    </w:p>
    <w:p w14:paraId="500CE443" w14:textId="77777777" w:rsidR="00FD2AB4" w:rsidRPr="00FD2AB4" w:rsidRDefault="00FD2AB4" w:rsidP="00FD2AB4">
      <w:pPr>
        <w:pStyle w:val="Prrafodelista"/>
        <w:rPr>
          <w:b/>
          <w:bCs/>
          <w:lang w:val="es-MX"/>
        </w:rPr>
      </w:pPr>
    </w:p>
    <w:p w14:paraId="4E1567F8" w14:textId="213A5DD1" w:rsidR="00EF424C" w:rsidRPr="00FD2AB4" w:rsidRDefault="00AF2080" w:rsidP="0000252A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lang w:val="es-MX"/>
        </w:rPr>
        <w:t>E&amp;Y</w:t>
      </w:r>
      <w:r w:rsidR="007A6318">
        <w:rPr>
          <w:lang w:val="es-MX"/>
        </w:rPr>
        <w:t xml:space="preserve"> Chile</w:t>
      </w:r>
    </w:p>
    <w:p w14:paraId="61D432A7" w14:textId="09FBC87E" w:rsidR="00FD2AB4" w:rsidRDefault="00DB20EB" w:rsidP="003E2339">
      <w:pPr>
        <w:pStyle w:val="Prrafodelista"/>
        <w:rPr>
          <w:lang w:val="es-MX"/>
        </w:rPr>
      </w:pPr>
      <w:hyperlink r:id="rId8" w:history="1">
        <w:r w:rsidRPr="00AD72ED">
          <w:rPr>
            <w:rStyle w:val="Hipervnculo"/>
            <w:lang w:val="es-MX"/>
          </w:rPr>
          <w:t>https://www.ey.co</w:t>
        </w:r>
        <w:r w:rsidRPr="00AD72ED">
          <w:rPr>
            <w:rStyle w:val="Hipervnculo"/>
            <w:lang w:val="es-MX"/>
          </w:rPr>
          <w:t>m</w:t>
        </w:r>
        <w:r w:rsidRPr="00AD72ED">
          <w:rPr>
            <w:rStyle w:val="Hipervnculo"/>
            <w:lang w:val="es-MX"/>
          </w:rPr>
          <w:t>/es_cl</w:t>
        </w:r>
      </w:hyperlink>
    </w:p>
    <w:p w14:paraId="1741EF35" w14:textId="77777777" w:rsidR="003E2339" w:rsidRPr="003E2339" w:rsidRDefault="003E2339" w:rsidP="003E2339">
      <w:pPr>
        <w:pStyle w:val="Prrafodelista"/>
        <w:rPr>
          <w:lang w:val="es-MX"/>
        </w:rPr>
      </w:pPr>
    </w:p>
    <w:p w14:paraId="16B10B97" w14:textId="6DA4ABD7" w:rsidR="00D73107" w:rsidRPr="00D73107" w:rsidRDefault="00AF2080" w:rsidP="00D73107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D73107">
        <w:rPr>
          <w:lang w:val="es-MX"/>
        </w:rPr>
        <w:t>Contadoras</w:t>
      </w:r>
    </w:p>
    <w:p w14:paraId="5D9E5FD2" w14:textId="16612C16" w:rsidR="00D73107" w:rsidRDefault="00D73107" w:rsidP="00D73107">
      <w:pPr>
        <w:pStyle w:val="Prrafodelista"/>
        <w:rPr>
          <w:b/>
          <w:bCs/>
          <w:lang w:val="es-MX"/>
        </w:rPr>
      </w:pPr>
      <w:hyperlink r:id="rId9" w:history="1">
        <w:r w:rsidRPr="002D5274">
          <w:rPr>
            <w:rStyle w:val="Hipervnculo"/>
            <w:b/>
            <w:bCs/>
            <w:lang w:val="es-MX"/>
          </w:rPr>
          <w:t>https://www.contafem.cl/</w:t>
        </w:r>
      </w:hyperlink>
    </w:p>
    <w:p w14:paraId="61506E21" w14:textId="77777777" w:rsidR="00D73107" w:rsidRPr="00D73107" w:rsidRDefault="00D73107" w:rsidP="00D73107">
      <w:pPr>
        <w:pStyle w:val="Prrafodelista"/>
        <w:rPr>
          <w:b/>
          <w:bCs/>
          <w:lang w:val="es-MX"/>
        </w:rPr>
      </w:pPr>
    </w:p>
    <w:p w14:paraId="4D0A7E69" w14:textId="0DB5E4E9" w:rsidR="005B5A75" w:rsidRDefault="005B5A75">
      <w:pPr>
        <w:rPr>
          <w:b/>
          <w:bCs/>
          <w:color w:val="215E99" w:themeColor="text2" w:themeTint="BF"/>
          <w:lang w:val="es-MX"/>
        </w:rPr>
      </w:pPr>
      <w:r>
        <w:rPr>
          <w:b/>
          <w:bCs/>
          <w:color w:val="215E99" w:themeColor="text2" w:themeTint="BF"/>
          <w:lang w:val="es-MX"/>
        </w:rPr>
        <w:t>Portada: Fondo Blanco</w:t>
      </w:r>
    </w:p>
    <w:p w14:paraId="2613B509" w14:textId="0918ABBF" w:rsidR="003C1ED7" w:rsidRPr="003C1ED7" w:rsidRDefault="005B5A75" w:rsidP="003C1ED7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  <w:lang w:val="es-MX"/>
        </w:rPr>
        <w:t xml:space="preserve">Logo: </w:t>
      </w:r>
      <w:r w:rsidR="003C1ED7" w:rsidRPr="003C1ED7">
        <w:rPr>
          <w:b/>
          <w:bCs/>
          <w:noProof/>
          <w:color w:val="215E99" w:themeColor="text2" w:themeTint="BF"/>
        </w:rPr>
        <w:drawing>
          <wp:inline distT="0" distB="0" distL="0" distR="0" wp14:anchorId="468CE400" wp14:editId="60F1F8AD">
            <wp:extent cx="958850" cy="1084483"/>
            <wp:effectExtent l="0" t="0" r="0" b="1905"/>
            <wp:docPr id="14510450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966488" cy="109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FBF2" w14:textId="5D14D65C" w:rsidR="005B5A75" w:rsidRDefault="005B5A75">
      <w:pPr>
        <w:rPr>
          <w:b/>
          <w:bCs/>
          <w:color w:val="215E99" w:themeColor="text2" w:themeTint="BF"/>
          <w:lang w:val="es-MX"/>
        </w:rPr>
      </w:pPr>
    </w:p>
    <w:p w14:paraId="6968BC9B" w14:textId="77777777" w:rsidR="00D73107" w:rsidRDefault="00D73107">
      <w:pPr>
        <w:rPr>
          <w:b/>
          <w:bCs/>
          <w:color w:val="215E99" w:themeColor="text2" w:themeTint="BF"/>
          <w:lang w:val="es-MX"/>
        </w:rPr>
      </w:pPr>
    </w:p>
    <w:p w14:paraId="79A2C20D" w14:textId="61613630" w:rsidR="00E608D4" w:rsidRDefault="00E608D4">
      <w:pPr>
        <w:rPr>
          <w:b/>
          <w:bCs/>
          <w:color w:val="215E99" w:themeColor="text2" w:themeTint="BF"/>
          <w:lang w:val="es-MX"/>
        </w:rPr>
      </w:pPr>
      <w:r>
        <w:rPr>
          <w:b/>
          <w:bCs/>
          <w:color w:val="215E99" w:themeColor="text2" w:themeTint="BF"/>
          <w:lang w:val="es-MX"/>
        </w:rPr>
        <w:lastRenderedPageBreak/>
        <w:t>Nombres de la Firma:</w:t>
      </w:r>
    </w:p>
    <w:p w14:paraId="08704E30" w14:textId="63A39EDC" w:rsidR="00E608D4" w:rsidRPr="001436A8" w:rsidRDefault="00E608D4" w:rsidP="00E608D4">
      <w:pPr>
        <w:pStyle w:val="Prrafodelista"/>
        <w:numPr>
          <w:ilvl w:val="0"/>
          <w:numId w:val="2"/>
        </w:numPr>
        <w:rPr>
          <w:color w:val="000000" w:themeColor="text1"/>
          <w:lang w:val="es-MX"/>
        </w:rPr>
      </w:pPr>
      <w:r w:rsidRPr="001436A8">
        <w:rPr>
          <w:color w:val="000000" w:themeColor="text1"/>
          <w:lang w:val="es-MX"/>
        </w:rPr>
        <w:t>Impuso Financiero Sostenible Con</w:t>
      </w:r>
      <w:r w:rsidR="005657D9" w:rsidRPr="001436A8">
        <w:rPr>
          <w:color w:val="000000" w:themeColor="text1"/>
          <w:lang w:val="es-MX"/>
        </w:rPr>
        <w:t>s</w:t>
      </w:r>
      <w:r w:rsidRPr="001436A8">
        <w:rPr>
          <w:color w:val="000000" w:themeColor="text1"/>
          <w:lang w:val="es-MX"/>
        </w:rPr>
        <w:t>ultores Auditores</w:t>
      </w:r>
      <w:r w:rsidR="005657D9" w:rsidRPr="001436A8">
        <w:rPr>
          <w:color w:val="000000" w:themeColor="text1"/>
          <w:lang w:val="es-MX"/>
        </w:rPr>
        <w:t xml:space="preserve"> Ltda.</w:t>
      </w:r>
    </w:p>
    <w:p w14:paraId="7F317077" w14:textId="77777777" w:rsidR="00B04CB3" w:rsidRPr="001436A8" w:rsidRDefault="00B04CB3" w:rsidP="00B04CB3">
      <w:pPr>
        <w:pStyle w:val="Prrafodelista"/>
        <w:numPr>
          <w:ilvl w:val="0"/>
          <w:numId w:val="2"/>
        </w:numPr>
        <w:rPr>
          <w:color w:val="000000" w:themeColor="text1"/>
          <w:lang w:val="es-MX"/>
        </w:rPr>
      </w:pPr>
      <w:r w:rsidRPr="001436A8">
        <w:rPr>
          <w:color w:val="000000" w:themeColor="text1"/>
          <w:lang w:val="es-MX"/>
        </w:rPr>
        <w:t xml:space="preserve">IFIS Impulso Financiero Sostenible </w:t>
      </w:r>
    </w:p>
    <w:p w14:paraId="3278F3ED" w14:textId="2D656922" w:rsidR="005657D9" w:rsidRPr="001436A8" w:rsidRDefault="005657D9" w:rsidP="00E608D4">
      <w:pPr>
        <w:pStyle w:val="Prrafodelista"/>
        <w:numPr>
          <w:ilvl w:val="0"/>
          <w:numId w:val="2"/>
        </w:numPr>
        <w:rPr>
          <w:color w:val="000000" w:themeColor="text1"/>
          <w:lang w:val="es-MX"/>
        </w:rPr>
      </w:pPr>
      <w:r w:rsidRPr="001436A8">
        <w:rPr>
          <w:color w:val="000000" w:themeColor="text1"/>
          <w:lang w:val="es-MX"/>
        </w:rPr>
        <w:t>IFIS Consultores Auditores Ltda.</w:t>
      </w:r>
    </w:p>
    <w:p w14:paraId="74FFC097" w14:textId="67FB69FB" w:rsidR="005657D9" w:rsidRDefault="005657D9" w:rsidP="00E608D4">
      <w:pPr>
        <w:pStyle w:val="Prrafodelista"/>
        <w:numPr>
          <w:ilvl w:val="0"/>
          <w:numId w:val="2"/>
        </w:numPr>
        <w:rPr>
          <w:color w:val="000000" w:themeColor="text1"/>
          <w:lang w:val="es-MX"/>
        </w:rPr>
      </w:pPr>
      <w:r w:rsidRPr="001436A8">
        <w:rPr>
          <w:color w:val="000000" w:themeColor="text1"/>
          <w:lang w:val="es-MX"/>
        </w:rPr>
        <w:t>IFIS Consultores Auditores</w:t>
      </w:r>
    </w:p>
    <w:p w14:paraId="390B977D" w14:textId="13E67357" w:rsidR="00B01276" w:rsidRPr="001436A8" w:rsidRDefault="00B01276" w:rsidP="00E608D4">
      <w:pPr>
        <w:pStyle w:val="Prrafodelista"/>
        <w:numPr>
          <w:ilvl w:val="0"/>
          <w:numId w:val="2"/>
        </w:num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IFIS</w:t>
      </w:r>
    </w:p>
    <w:p w14:paraId="2CD36B5A" w14:textId="7AB2F6A1" w:rsidR="00343190" w:rsidRPr="00D73107" w:rsidRDefault="0000252A" w:rsidP="00D73107">
      <w:pPr>
        <w:rPr>
          <w:b/>
          <w:bCs/>
          <w:color w:val="215E99" w:themeColor="text2" w:themeTint="BF"/>
          <w:lang w:val="es-MX"/>
        </w:rPr>
      </w:pPr>
      <w:r w:rsidRPr="0000252A">
        <w:rPr>
          <w:b/>
          <w:bCs/>
          <w:color w:val="215E99" w:themeColor="text2" w:themeTint="BF"/>
          <w:lang w:val="es-MX"/>
        </w:rPr>
        <w:t>Pestañas que debe tener:</w:t>
      </w:r>
      <w:r w:rsidR="00155854">
        <w:rPr>
          <w:b/>
          <w:bCs/>
          <w:color w:val="215E99" w:themeColor="text2" w:themeTint="BF"/>
          <w:lang w:val="es-MX"/>
        </w:rPr>
        <w:t xml:space="preserve"> Para </w:t>
      </w:r>
      <w:proofErr w:type="spellStart"/>
      <w:r w:rsidR="00155854">
        <w:rPr>
          <w:b/>
          <w:bCs/>
          <w:color w:val="215E99" w:themeColor="text2" w:themeTint="BF"/>
          <w:lang w:val="es-MX"/>
        </w:rPr>
        <w:t>accesar</w:t>
      </w:r>
      <w:proofErr w:type="spellEnd"/>
      <w:r w:rsidR="00155854">
        <w:rPr>
          <w:b/>
          <w:bCs/>
          <w:color w:val="215E99" w:themeColor="text2" w:themeTint="BF"/>
          <w:lang w:val="es-MX"/>
        </w:rPr>
        <w:t xml:space="preserve"> luego se da </w:t>
      </w:r>
      <w:proofErr w:type="spellStart"/>
      <w:r w:rsidR="00155854">
        <w:rPr>
          <w:b/>
          <w:bCs/>
          <w:color w:val="215E99" w:themeColor="text2" w:themeTint="BF"/>
          <w:lang w:val="es-MX"/>
        </w:rPr>
        <w:t>click</w:t>
      </w:r>
      <w:proofErr w:type="spellEnd"/>
      <w:r w:rsidR="00155854">
        <w:rPr>
          <w:b/>
          <w:bCs/>
          <w:color w:val="215E99" w:themeColor="text2" w:themeTint="BF"/>
          <w:lang w:val="es-MX"/>
        </w:rPr>
        <w:t xml:space="preserve"> en cada uno para mayor detalle</w:t>
      </w:r>
    </w:p>
    <w:p w14:paraId="07EC1F02" w14:textId="0F7F9713" w:rsidR="0000252A" w:rsidRPr="0000252A" w:rsidRDefault="0000252A" w:rsidP="0000252A">
      <w:pPr>
        <w:pStyle w:val="Prrafodelista"/>
        <w:numPr>
          <w:ilvl w:val="0"/>
          <w:numId w:val="1"/>
        </w:numPr>
        <w:rPr>
          <w:lang w:val="es-MX"/>
        </w:rPr>
      </w:pPr>
      <w:r w:rsidRPr="0000252A">
        <w:rPr>
          <w:lang w:val="es-MX"/>
        </w:rPr>
        <w:t>Acerca de IFIS</w:t>
      </w:r>
    </w:p>
    <w:p w14:paraId="128365AB" w14:textId="09F508B6" w:rsidR="0000252A" w:rsidRPr="0000252A" w:rsidRDefault="0000252A" w:rsidP="0000252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Actualidad</w:t>
      </w:r>
    </w:p>
    <w:p w14:paraId="4920738B" w14:textId="3A7DF2CC" w:rsidR="0000252A" w:rsidRPr="0000252A" w:rsidRDefault="0000252A" w:rsidP="0000252A">
      <w:pPr>
        <w:pStyle w:val="Prrafodelista"/>
        <w:numPr>
          <w:ilvl w:val="0"/>
          <w:numId w:val="1"/>
        </w:numPr>
        <w:rPr>
          <w:lang w:val="es-MX"/>
        </w:rPr>
      </w:pPr>
      <w:r w:rsidRPr="0000252A">
        <w:rPr>
          <w:lang w:val="es-MX"/>
        </w:rPr>
        <w:t>Soluciones: Auditoría, aseguramiento, asesor empresarial, servicios IFRS.</w:t>
      </w:r>
    </w:p>
    <w:p w14:paraId="5E9A88A9" w14:textId="03250CDB" w:rsidR="0000252A" w:rsidRDefault="0000252A" w:rsidP="0000252A">
      <w:pPr>
        <w:pStyle w:val="Prrafodelista"/>
        <w:numPr>
          <w:ilvl w:val="0"/>
          <w:numId w:val="1"/>
        </w:numPr>
        <w:rPr>
          <w:lang w:val="es-MX"/>
        </w:rPr>
      </w:pPr>
      <w:r w:rsidRPr="0000252A">
        <w:rPr>
          <w:lang w:val="es-MX"/>
        </w:rPr>
        <w:t>IFIS Capacitaciones</w:t>
      </w:r>
    </w:p>
    <w:p w14:paraId="6E88986C" w14:textId="1372867F" w:rsidR="00EF3F36" w:rsidRDefault="00EF3F36" w:rsidP="00EF3F36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Cursos: Online y presenciales</w:t>
      </w:r>
      <w:r w:rsidR="00F45CEA">
        <w:rPr>
          <w:lang w:val="es-MX"/>
        </w:rPr>
        <w:t>.</w:t>
      </w:r>
    </w:p>
    <w:p w14:paraId="63F87294" w14:textId="5C1A6C03" w:rsidR="00D2553F" w:rsidRDefault="00D2553F" w:rsidP="00D2553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Cursos In Company</w:t>
      </w:r>
    </w:p>
    <w:p w14:paraId="6F13E19E" w14:textId="28720BD1" w:rsidR="00951CCA" w:rsidRDefault="00951CCA" w:rsidP="00D2553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Combo de capacitaciones</w:t>
      </w:r>
    </w:p>
    <w:p w14:paraId="1DC3A70B" w14:textId="77777777" w:rsidR="00D73107" w:rsidRPr="00D73107" w:rsidRDefault="00D73107" w:rsidP="00D73107">
      <w:pPr>
        <w:pStyle w:val="Prrafodelista"/>
        <w:numPr>
          <w:ilvl w:val="0"/>
          <w:numId w:val="1"/>
        </w:numPr>
        <w:rPr>
          <w:lang w:val="es-MX"/>
        </w:rPr>
      </w:pPr>
      <w:r w:rsidRPr="00D73107">
        <w:rPr>
          <w:lang w:val="es-MX"/>
        </w:rPr>
        <w:t>Publicaciones</w:t>
      </w:r>
    </w:p>
    <w:p w14:paraId="75EC0644" w14:textId="77777777" w:rsidR="00D73107" w:rsidRPr="00D73107" w:rsidRDefault="00D73107" w:rsidP="00D73107">
      <w:pPr>
        <w:pStyle w:val="Prrafodelista"/>
        <w:numPr>
          <w:ilvl w:val="0"/>
          <w:numId w:val="1"/>
        </w:numPr>
        <w:rPr>
          <w:lang w:val="es-MX"/>
        </w:rPr>
      </w:pPr>
      <w:r w:rsidRPr="00D73107">
        <w:rPr>
          <w:lang w:val="es-MX"/>
        </w:rPr>
        <w:t>Trabaja con nosotros</w:t>
      </w:r>
    </w:p>
    <w:p w14:paraId="7AB96486" w14:textId="77777777" w:rsidR="00D73107" w:rsidRPr="00D73107" w:rsidRDefault="00D73107" w:rsidP="00D73107">
      <w:pPr>
        <w:pStyle w:val="Prrafodelista"/>
        <w:numPr>
          <w:ilvl w:val="0"/>
          <w:numId w:val="1"/>
        </w:numPr>
        <w:rPr>
          <w:lang w:val="es-MX"/>
        </w:rPr>
      </w:pPr>
      <w:r w:rsidRPr="00D73107">
        <w:rPr>
          <w:lang w:val="es-MX"/>
        </w:rPr>
        <w:t>Programa Radial (link para el programa)</w:t>
      </w:r>
    </w:p>
    <w:p w14:paraId="081C9F2F" w14:textId="77777777" w:rsidR="00D73107" w:rsidRDefault="00D73107" w:rsidP="00D73107">
      <w:pPr>
        <w:rPr>
          <w:lang w:val="es-MX"/>
        </w:rPr>
      </w:pPr>
    </w:p>
    <w:p w14:paraId="00BF43F6" w14:textId="6B99D8BC" w:rsidR="00D73107" w:rsidRPr="00D73107" w:rsidRDefault="00D73107" w:rsidP="00D73107">
      <w:pPr>
        <w:rPr>
          <w:lang w:val="es-MX"/>
        </w:rPr>
      </w:pPr>
      <w:r>
        <w:rPr>
          <w:lang w:val="es-MX"/>
        </w:rPr>
        <w:t>IFIS Capacitaciones</w:t>
      </w:r>
    </w:p>
    <w:p w14:paraId="0D429B86" w14:textId="45CA1F0E" w:rsidR="00F27F70" w:rsidRDefault="00F27F70" w:rsidP="00F27F70">
      <w:pPr>
        <w:rPr>
          <w:lang w:val="es-MX"/>
        </w:rPr>
      </w:pPr>
      <w:r>
        <w:rPr>
          <w:lang w:val="es-MX"/>
        </w:rPr>
        <w:t xml:space="preserve">Luego las personas hacen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cada </w:t>
      </w:r>
      <w:r w:rsidR="00021064">
        <w:rPr>
          <w:lang w:val="es-MX"/>
        </w:rPr>
        <w:t>curso y se despl</w:t>
      </w:r>
      <w:r w:rsidR="00343190">
        <w:rPr>
          <w:lang w:val="es-MX"/>
        </w:rPr>
        <w:t>i</w:t>
      </w:r>
      <w:r w:rsidR="00021064">
        <w:rPr>
          <w:lang w:val="es-MX"/>
        </w:rPr>
        <w:t>egan los cursos para que la gente elija lo que quiere ver</w:t>
      </w:r>
      <w:r>
        <w:rPr>
          <w:lang w:val="es-MX"/>
        </w:rPr>
        <w:t xml:space="preserve"> y conseguirán la siguiente información:</w:t>
      </w:r>
    </w:p>
    <w:p w14:paraId="5FE9C90F" w14:textId="77E4B062" w:rsidR="00F27F70" w:rsidRDefault="00F27F70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Nombre del curso</w:t>
      </w:r>
    </w:p>
    <w:p w14:paraId="57764D59" w14:textId="6FB59F6D" w:rsidR="00F27F70" w:rsidRDefault="00F27F70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Duración</w:t>
      </w:r>
    </w:p>
    <w:p w14:paraId="7751229A" w14:textId="61662B9F" w:rsidR="001F599E" w:rsidRDefault="001F599E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Monto</w:t>
      </w:r>
    </w:p>
    <w:p w14:paraId="673AC92C" w14:textId="09160AD4" w:rsidR="001F599E" w:rsidRDefault="00811DE6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Disponibilidad digital del </w:t>
      </w:r>
      <w:r w:rsidR="00B3563A">
        <w:rPr>
          <w:lang w:val="es-MX"/>
        </w:rPr>
        <w:t xml:space="preserve">material del </w:t>
      </w:r>
      <w:r>
        <w:rPr>
          <w:lang w:val="es-MX"/>
        </w:rPr>
        <w:t>curso</w:t>
      </w:r>
    </w:p>
    <w:p w14:paraId="3922BD74" w14:textId="5E162705" w:rsidR="00994E7D" w:rsidRDefault="00994E7D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Seguridad para acceder al curso una vez pagado. </w:t>
      </w:r>
    </w:p>
    <w:p w14:paraId="49D651DB" w14:textId="770FBF91" w:rsidR="00994E7D" w:rsidRDefault="00994E7D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Imposibilidad de bajar el curso a sus computadores</w:t>
      </w:r>
      <w:r w:rsidR="0055157E">
        <w:rPr>
          <w:lang w:val="es-MX"/>
        </w:rPr>
        <w:t>, solo escuchar el video y no permitir bajar las PPT</w:t>
      </w:r>
    </w:p>
    <w:p w14:paraId="1BDB53D5" w14:textId="77777777" w:rsidR="00D64DF5" w:rsidRDefault="00811DE6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Link para los pagos</w:t>
      </w:r>
      <w:r w:rsidR="00D64DF5">
        <w:rPr>
          <w:lang w:val="es-MX"/>
        </w:rPr>
        <w:t xml:space="preserve"> de las capacitaciones</w:t>
      </w:r>
      <w:r>
        <w:rPr>
          <w:lang w:val="es-MX"/>
        </w:rPr>
        <w:t>:</w:t>
      </w:r>
      <w:r w:rsidR="00D64DF5">
        <w:rPr>
          <w:lang w:val="es-MX"/>
        </w:rPr>
        <w:t xml:space="preserve"> en pesos chilenos y en moneda extranjera (dólar) al tipo de cambio de la fecha</w:t>
      </w:r>
    </w:p>
    <w:p w14:paraId="5109D1A4" w14:textId="6DD2D3D1" w:rsidR="00811DE6" w:rsidRDefault="00811DE6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 </w:t>
      </w:r>
      <w:r w:rsidR="00971D20">
        <w:rPr>
          <w:lang w:val="es-MX"/>
        </w:rPr>
        <w:t xml:space="preserve">Historial de las </w:t>
      </w:r>
      <w:r w:rsidR="00B9530F">
        <w:rPr>
          <w:lang w:val="es-MX"/>
        </w:rPr>
        <w:t>actividades realizadas</w:t>
      </w:r>
    </w:p>
    <w:p w14:paraId="1139B5C3" w14:textId="1DE82FE1" w:rsidR="002369D6" w:rsidRDefault="002369D6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Entrega de certificados</w:t>
      </w:r>
      <w:r w:rsidR="00D73107">
        <w:rPr>
          <w:lang w:val="es-MX"/>
        </w:rPr>
        <w:t xml:space="preserve"> (Digitalizados, una vez concluido el curso)</w:t>
      </w:r>
    </w:p>
    <w:p w14:paraId="770FC986" w14:textId="3A350FA2" w:rsidR="004762C2" w:rsidRDefault="004762C2" w:rsidP="001F599E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Realizar encuestas</w:t>
      </w:r>
    </w:p>
    <w:p w14:paraId="1FA54F65" w14:textId="0A3CA4C6" w:rsidR="00A61773" w:rsidRPr="00A61773" w:rsidRDefault="00A61773" w:rsidP="00A61773">
      <w:pPr>
        <w:rPr>
          <w:b/>
          <w:bCs/>
          <w:color w:val="215E99" w:themeColor="text2" w:themeTint="BF"/>
          <w:lang w:val="es-MX"/>
        </w:rPr>
      </w:pPr>
      <w:r w:rsidRPr="00A61773">
        <w:rPr>
          <w:b/>
          <w:bCs/>
          <w:color w:val="215E99" w:themeColor="text2" w:themeTint="BF"/>
          <w:lang w:val="es-MX"/>
        </w:rPr>
        <w:lastRenderedPageBreak/>
        <w:t>Aspectos Generales:</w:t>
      </w:r>
    </w:p>
    <w:p w14:paraId="367798E6" w14:textId="544F4C66" w:rsidR="00A61773" w:rsidRDefault="00A61773" w:rsidP="00A61773">
      <w:pPr>
        <w:pStyle w:val="Prrafodelista"/>
        <w:numPr>
          <w:ilvl w:val="0"/>
          <w:numId w:val="1"/>
        </w:numPr>
        <w:rPr>
          <w:lang w:val="es-MX"/>
        </w:rPr>
      </w:pPr>
      <w:r w:rsidRPr="00A61773">
        <w:rPr>
          <w:lang w:val="es-MX"/>
        </w:rPr>
        <w:t>Seguridad de la página</w:t>
      </w:r>
    </w:p>
    <w:p w14:paraId="32EDC2C5" w14:textId="77777777" w:rsidR="00A1676C" w:rsidRDefault="0028609B" w:rsidP="00A6177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Correos de contacto:</w:t>
      </w:r>
    </w:p>
    <w:p w14:paraId="672352F3" w14:textId="14942E8E" w:rsidR="0028609B" w:rsidRDefault="0028609B" w:rsidP="00A6177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 </w:t>
      </w:r>
      <w:hyperlink r:id="rId11" w:history="1">
        <w:r w:rsidRPr="006C7096">
          <w:rPr>
            <w:rStyle w:val="Hipervnculo"/>
            <w:lang w:val="es-MX"/>
          </w:rPr>
          <w:t>ilisbbermudezi@gmail.com</w:t>
        </w:r>
      </w:hyperlink>
    </w:p>
    <w:p w14:paraId="1C90E86A" w14:textId="473417AC" w:rsidR="006A5360" w:rsidRPr="00CE39E1" w:rsidRDefault="00A1676C" w:rsidP="000719DC">
      <w:pPr>
        <w:pStyle w:val="Prrafodelista"/>
        <w:numPr>
          <w:ilvl w:val="0"/>
          <w:numId w:val="1"/>
        </w:numPr>
        <w:rPr>
          <w:lang w:val="es-MX"/>
        </w:rPr>
      </w:pPr>
      <w:hyperlink r:id="rId12" w:history="1">
        <w:r w:rsidRPr="006C7096">
          <w:rPr>
            <w:rStyle w:val="Hipervnculo"/>
            <w:lang w:val="es-MX"/>
          </w:rPr>
          <w:t>Denisse.daza@gmail.com</w:t>
        </w:r>
      </w:hyperlink>
    </w:p>
    <w:p w14:paraId="7E85189E" w14:textId="39B4BF68" w:rsidR="00243F0F" w:rsidRDefault="00243F0F" w:rsidP="00CE39E1">
      <w:pPr>
        <w:rPr>
          <w:b/>
          <w:bCs/>
          <w:color w:val="0F4761" w:themeColor="accent1" w:themeShade="BF"/>
          <w:lang w:val="es-MX"/>
        </w:rPr>
      </w:pPr>
      <w:r>
        <w:rPr>
          <w:b/>
          <w:bCs/>
          <w:color w:val="0F4761" w:themeColor="accent1" w:themeShade="BF"/>
          <w:lang w:val="es-MX"/>
        </w:rPr>
        <w:t>.-.</w:t>
      </w:r>
    </w:p>
    <w:p w14:paraId="26B23180" w14:textId="19BC8537" w:rsidR="00243F0F" w:rsidRPr="00A07E87" w:rsidRDefault="00243F0F" w:rsidP="00A07E87">
      <w:pPr>
        <w:tabs>
          <w:tab w:val="left" w:pos="7230"/>
        </w:tabs>
        <w:rPr>
          <w:b/>
          <w:bCs/>
          <w:color w:val="215E99" w:themeColor="text2" w:themeTint="BF"/>
          <w:sz w:val="14"/>
          <w:szCs w:val="14"/>
          <w:lang w:val="es-MX"/>
        </w:rPr>
      </w:pPr>
      <w:r w:rsidRPr="00A07E87">
        <w:rPr>
          <w:b/>
          <w:bCs/>
          <w:color w:val="215E99" w:themeColor="text2" w:themeTint="BF"/>
          <w:sz w:val="14"/>
          <w:szCs w:val="14"/>
          <w:lang w:val="es-MX"/>
        </w:rPr>
        <w:t xml:space="preserve">Acerca de IFIS      Actualidad       Soluciones      IFIS Capacitaciones     Publicaciones    Trabaja con nosotros    </w:t>
      </w:r>
      <w:proofErr w:type="gramStart"/>
      <w:r w:rsidR="005E3A01" w:rsidRPr="00A07E87">
        <w:rPr>
          <w:b/>
          <w:bCs/>
          <w:color w:val="215E99" w:themeColor="text2" w:themeTint="BF"/>
          <w:sz w:val="14"/>
          <w:szCs w:val="14"/>
          <w:lang w:val="es-MX"/>
        </w:rPr>
        <w:t>Contáctanos  Programa</w:t>
      </w:r>
      <w:proofErr w:type="gramEnd"/>
      <w:r w:rsidRPr="00A07E87">
        <w:rPr>
          <w:b/>
          <w:bCs/>
          <w:color w:val="215E99" w:themeColor="text2" w:themeTint="BF"/>
          <w:sz w:val="14"/>
          <w:szCs w:val="14"/>
          <w:lang w:val="es-MX"/>
        </w:rPr>
        <w:t xml:space="preserve"> radial</w:t>
      </w:r>
    </w:p>
    <w:p w14:paraId="68A1EA9B" w14:textId="77777777" w:rsidR="00243F0F" w:rsidRDefault="00243F0F" w:rsidP="00CE39E1">
      <w:pPr>
        <w:rPr>
          <w:b/>
          <w:bCs/>
          <w:color w:val="0F4761" w:themeColor="accent1" w:themeShade="BF"/>
          <w:lang w:val="es-MX"/>
        </w:rPr>
      </w:pPr>
    </w:p>
    <w:p w14:paraId="7D0D2A96" w14:textId="530E5A10" w:rsidR="00CE39E1" w:rsidRDefault="00CE39E1" w:rsidP="00CE39E1">
      <w:pPr>
        <w:rPr>
          <w:b/>
          <w:bCs/>
          <w:color w:val="0F4761" w:themeColor="accent1" w:themeShade="BF"/>
          <w:lang w:val="es-MX"/>
        </w:rPr>
      </w:pPr>
      <w:r w:rsidRPr="00CE39E1">
        <w:rPr>
          <w:b/>
          <w:bCs/>
          <w:color w:val="0F4761" w:themeColor="accent1" w:themeShade="BF"/>
          <w:lang w:val="es-MX"/>
        </w:rPr>
        <w:t>ACERCA DE IFIS</w:t>
      </w:r>
    </w:p>
    <w:p w14:paraId="73315425" w14:textId="0ABF06A0" w:rsidR="003236A5" w:rsidRDefault="00CF502A" w:rsidP="00CE39E1">
      <w:pPr>
        <w:rPr>
          <w:i/>
          <w:iCs/>
          <w:color w:val="0F4761" w:themeColor="accent1" w:themeShade="BF"/>
          <w:lang w:val="es-MX"/>
        </w:rPr>
      </w:pPr>
      <w:r>
        <w:rPr>
          <w:i/>
          <w:iCs/>
          <w:color w:val="0F4761" w:themeColor="accent1" w:themeShade="BF"/>
          <w:lang w:val="es-MX"/>
        </w:rPr>
        <w:t xml:space="preserve">Impulso Financiero </w:t>
      </w:r>
      <w:r w:rsidR="001F1A45">
        <w:rPr>
          <w:i/>
          <w:iCs/>
          <w:color w:val="0F4761" w:themeColor="accent1" w:themeShade="BF"/>
        </w:rPr>
        <w:t xml:space="preserve">Sostenible </w:t>
      </w:r>
      <w:r>
        <w:rPr>
          <w:i/>
          <w:iCs/>
          <w:color w:val="0F4761" w:themeColor="accent1" w:themeShade="BF"/>
        </w:rPr>
        <w:t>Consultores Auditores</w:t>
      </w:r>
      <w:r w:rsidR="00BA5491">
        <w:rPr>
          <w:i/>
          <w:iCs/>
          <w:color w:val="0F4761" w:themeColor="accent1" w:themeShade="BF"/>
          <w:lang w:val="es-MX"/>
        </w:rPr>
        <w:t xml:space="preserve"> (IFIS) es una firma de </w:t>
      </w:r>
      <w:r w:rsidR="000D51B1">
        <w:rPr>
          <w:i/>
          <w:iCs/>
          <w:color w:val="0F4761" w:themeColor="accent1" w:themeShade="BF"/>
          <w:lang w:val="es-MX"/>
        </w:rPr>
        <w:t xml:space="preserve">servicios </w:t>
      </w:r>
      <w:r w:rsidR="00BA5491">
        <w:rPr>
          <w:i/>
          <w:iCs/>
          <w:color w:val="0F4761" w:themeColor="accent1" w:themeShade="BF"/>
          <w:lang w:val="es-MX"/>
        </w:rPr>
        <w:t>profesionales experimentados con destacad</w:t>
      </w:r>
      <w:r w:rsidR="00AD5814">
        <w:rPr>
          <w:i/>
          <w:iCs/>
          <w:color w:val="0F4761" w:themeColor="accent1" w:themeShade="BF"/>
          <w:lang w:val="es-MX"/>
        </w:rPr>
        <w:t>a</w:t>
      </w:r>
      <w:r w:rsidR="00BA5491">
        <w:rPr>
          <w:i/>
          <w:iCs/>
          <w:color w:val="0F4761" w:themeColor="accent1" w:themeShade="BF"/>
          <w:lang w:val="es-MX"/>
        </w:rPr>
        <w:t xml:space="preserve"> experiencia en </w:t>
      </w:r>
      <w:r w:rsidR="00AD5814">
        <w:rPr>
          <w:i/>
          <w:iCs/>
          <w:color w:val="0F4761" w:themeColor="accent1" w:themeShade="BF"/>
          <w:lang w:val="es-MX"/>
        </w:rPr>
        <w:t>la aplicación de las normas internacionales de contabilidad (IFRS), auditoría</w:t>
      </w:r>
      <w:r w:rsidR="00D673DD">
        <w:rPr>
          <w:i/>
          <w:iCs/>
          <w:color w:val="0F4761" w:themeColor="accent1" w:themeShade="BF"/>
          <w:lang w:val="es-MX"/>
        </w:rPr>
        <w:t>,</w:t>
      </w:r>
      <w:r w:rsidR="00AD5814">
        <w:rPr>
          <w:i/>
          <w:iCs/>
          <w:color w:val="0F4761" w:themeColor="accent1" w:themeShade="BF"/>
          <w:lang w:val="es-MX"/>
        </w:rPr>
        <w:t xml:space="preserve"> </w:t>
      </w:r>
      <w:r w:rsidR="00D673DD">
        <w:rPr>
          <w:i/>
          <w:iCs/>
          <w:color w:val="0F4761" w:themeColor="accent1" w:themeShade="BF"/>
          <w:lang w:val="es-MX"/>
        </w:rPr>
        <w:t>aseguramiento y sostenibilidad</w:t>
      </w:r>
      <w:r w:rsidR="00422D1E">
        <w:rPr>
          <w:i/>
          <w:iCs/>
          <w:color w:val="0F4761" w:themeColor="accent1" w:themeShade="BF"/>
          <w:lang w:val="es-MX"/>
        </w:rPr>
        <w:t>, que te ofrece servicios de alta calidad co</w:t>
      </w:r>
      <w:r w:rsidR="00671F90">
        <w:rPr>
          <w:i/>
          <w:iCs/>
          <w:color w:val="0F4761" w:themeColor="accent1" w:themeShade="BF"/>
          <w:lang w:val="es-MX"/>
        </w:rPr>
        <w:t>n los más elevados estándares profesionales.</w:t>
      </w:r>
      <w:r w:rsidR="005A5331">
        <w:rPr>
          <w:i/>
          <w:iCs/>
          <w:color w:val="0F4761" w:themeColor="accent1" w:themeShade="BF"/>
          <w:lang w:val="es-MX"/>
        </w:rPr>
        <w:t xml:space="preserve"> Nuestro lema es seguridad y confianza en lo</w:t>
      </w:r>
      <w:r w:rsidR="006C2A94">
        <w:rPr>
          <w:i/>
          <w:iCs/>
          <w:color w:val="0F4761" w:themeColor="accent1" w:themeShade="BF"/>
          <w:lang w:val="es-MX"/>
        </w:rPr>
        <w:t xml:space="preserve">s servicios que </w:t>
      </w:r>
      <w:r w:rsidR="001D30B4">
        <w:rPr>
          <w:i/>
          <w:iCs/>
          <w:color w:val="0F4761" w:themeColor="accent1" w:themeShade="BF"/>
          <w:lang w:val="es-MX"/>
        </w:rPr>
        <w:t>pr</w:t>
      </w:r>
      <w:r w:rsidR="0038759F">
        <w:rPr>
          <w:i/>
          <w:iCs/>
          <w:color w:val="0F4761" w:themeColor="accent1" w:themeShade="BF"/>
          <w:lang w:val="es-MX"/>
        </w:rPr>
        <w:t>e</w:t>
      </w:r>
      <w:r w:rsidR="001D30B4">
        <w:rPr>
          <w:i/>
          <w:iCs/>
          <w:color w:val="0F4761" w:themeColor="accent1" w:themeShade="BF"/>
          <w:lang w:val="es-MX"/>
        </w:rPr>
        <w:t>stamo</w:t>
      </w:r>
      <w:r w:rsidR="0038759F">
        <w:rPr>
          <w:i/>
          <w:iCs/>
          <w:color w:val="0F4761" w:themeColor="accent1" w:themeShade="BF"/>
          <w:lang w:val="es-MX"/>
        </w:rPr>
        <w:t>s</w:t>
      </w:r>
      <w:r w:rsidR="001D30B4">
        <w:rPr>
          <w:i/>
          <w:iCs/>
          <w:color w:val="0F4761" w:themeColor="accent1" w:themeShade="BF"/>
          <w:lang w:val="es-MX"/>
        </w:rPr>
        <w:t xml:space="preserve"> basa</w:t>
      </w:r>
      <w:r w:rsidR="000C6081">
        <w:rPr>
          <w:i/>
          <w:iCs/>
          <w:color w:val="0F4761" w:themeColor="accent1" w:themeShade="BF"/>
          <w:lang w:val="es-MX"/>
        </w:rPr>
        <w:t>dos</w:t>
      </w:r>
      <w:r w:rsidR="001D30B4">
        <w:rPr>
          <w:i/>
          <w:iCs/>
          <w:color w:val="0F4761" w:themeColor="accent1" w:themeShade="BF"/>
          <w:lang w:val="es-MX"/>
        </w:rPr>
        <w:t xml:space="preserve"> en la integridad y ética profesional en los negocios</w:t>
      </w:r>
      <w:r w:rsidR="00B04F64">
        <w:rPr>
          <w:i/>
          <w:iCs/>
          <w:color w:val="0F4761" w:themeColor="accent1" w:themeShade="BF"/>
          <w:lang w:val="es-MX"/>
        </w:rPr>
        <w:t xml:space="preserve"> en los principales mercados e industrias</w:t>
      </w:r>
      <w:r w:rsidR="006C2A94">
        <w:rPr>
          <w:i/>
          <w:iCs/>
          <w:color w:val="0F4761" w:themeColor="accent1" w:themeShade="BF"/>
          <w:lang w:val="es-MX"/>
        </w:rPr>
        <w:t>.</w:t>
      </w:r>
    </w:p>
    <w:p w14:paraId="388AF653" w14:textId="38A3FC5C" w:rsidR="003054BA" w:rsidRDefault="00CF502A" w:rsidP="003054BA">
      <w:pPr>
        <w:rPr>
          <w:i/>
          <w:iCs/>
          <w:color w:val="0F4761" w:themeColor="accent1" w:themeShade="BF"/>
        </w:rPr>
      </w:pPr>
      <w:r>
        <w:rPr>
          <w:i/>
          <w:iCs/>
          <w:color w:val="0F4761" w:themeColor="accent1" w:themeShade="BF"/>
          <w:lang w:val="es-MX"/>
        </w:rPr>
        <w:t xml:space="preserve">IFIS </w:t>
      </w:r>
      <w:r w:rsidR="003054BA" w:rsidRPr="003054BA">
        <w:rPr>
          <w:i/>
          <w:iCs/>
          <w:color w:val="0F4761" w:themeColor="accent1" w:themeShade="BF"/>
        </w:rPr>
        <w:t>provee servicios de auditoría, impuestos, asesoría</w:t>
      </w:r>
      <w:r w:rsidR="006C2A94">
        <w:rPr>
          <w:i/>
          <w:iCs/>
          <w:color w:val="0F4761" w:themeColor="accent1" w:themeShade="BF"/>
        </w:rPr>
        <w:t>, outsourcing</w:t>
      </w:r>
      <w:r w:rsidR="003054BA" w:rsidRPr="003054BA">
        <w:rPr>
          <w:i/>
          <w:iCs/>
          <w:color w:val="0F4761" w:themeColor="accent1" w:themeShade="BF"/>
        </w:rPr>
        <w:t xml:space="preserve"> y </w:t>
      </w:r>
      <w:r w:rsidR="006C2A94">
        <w:rPr>
          <w:i/>
          <w:iCs/>
          <w:color w:val="0F4761" w:themeColor="accent1" w:themeShade="BF"/>
        </w:rPr>
        <w:t>consultoría gerencial</w:t>
      </w:r>
      <w:r w:rsidR="0098086F">
        <w:rPr>
          <w:i/>
          <w:iCs/>
          <w:color w:val="0F4761" w:themeColor="accent1" w:themeShade="BF"/>
        </w:rPr>
        <w:t xml:space="preserve"> proporcionando soluciones simples ante </w:t>
      </w:r>
      <w:r w:rsidR="00CB7A28">
        <w:rPr>
          <w:i/>
          <w:iCs/>
          <w:color w:val="0F4761" w:themeColor="accent1" w:themeShade="BF"/>
        </w:rPr>
        <w:t>problemas complejos.</w:t>
      </w:r>
      <w:r w:rsidR="00B04F64">
        <w:rPr>
          <w:i/>
          <w:iCs/>
          <w:color w:val="0F4761" w:themeColor="accent1" w:themeShade="BF"/>
        </w:rPr>
        <w:t xml:space="preserve"> Contamos ade</w:t>
      </w:r>
      <w:r w:rsidR="007B2EA5">
        <w:rPr>
          <w:i/>
          <w:iCs/>
          <w:color w:val="0F4761" w:themeColor="accent1" w:themeShade="BF"/>
        </w:rPr>
        <w:t>má</w:t>
      </w:r>
      <w:r w:rsidR="00B04F64">
        <w:rPr>
          <w:i/>
          <w:iCs/>
          <w:color w:val="0F4761" w:themeColor="accent1" w:themeShade="BF"/>
        </w:rPr>
        <w:t xml:space="preserve">s con </w:t>
      </w:r>
      <w:r w:rsidR="007B2EA5">
        <w:rPr>
          <w:i/>
          <w:iCs/>
          <w:color w:val="0F4761" w:themeColor="accent1" w:themeShade="BF"/>
        </w:rPr>
        <w:t xml:space="preserve">comprobada experiencia en la industria financiera (Bancos y otras instituciones financieras), mercados de consumo, </w:t>
      </w:r>
      <w:r w:rsidR="00300D81">
        <w:rPr>
          <w:i/>
          <w:iCs/>
          <w:color w:val="0F4761" w:themeColor="accent1" w:themeShade="BF"/>
        </w:rPr>
        <w:t>autom</w:t>
      </w:r>
      <w:r w:rsidR="001760A4">
        <w:rPr>
          <w:i/>
          <w:iCs/>
          <w:color w:val="0F4761" w:themeColor="accent1" w:themeShade="BF"/>
        </w:rPr>
        <w:t xml:space="preserve">otriz, </w:t>
      </w:r>
      <w:r w:rsidR="007B2EA5">
        <w:rPr>
          <w:i/>
          <w:iCs/>
          <w:color w:val="0F4761" w:themeColor="accent1" w:themeShade="BF"/>
        </w:rPr>
        <w:t>empresas manufactureras, líneas aéreas</w:t>
      </w:r>
      <w:r w:rsidR="000C6081">
        <w:rPr>
          <w:i/>
          <w:iCs/>
          <w:color w:val="0F4761" w:themeColor="accent1" w:themeShade="BF"/>
        </w:rPr>
        <w:t>, energía, telecomunicaciones</w:t>
      </w:r>
      <w:r w:rsidR="007B2EA5">
        <w:rPr>
          <w:i/>
          <w:iCs/>
          <w:color w:val="0F4761" w:themeColor="accent1" w:themeShade="BF"/>
        </w:rPr>
        <w:t>, servicios, minería, petróleo</w:t>
      </w:r>
      <w:r w:rsidR="000C6081">
        <w:rPr>
          <w:i/>
          <w:iCs/>
          <w:color w:val="0F4761" w:themeColor="accent1" w:themeShade="BF"/>
        </w:rPr>
        <w:t>, entre otras.</w:t>
      </w:r>
    </w:p>
    <w:p w14:paraId="3D372F42" w14:textId="65946F11" w:rsidR="00ED0BEE" w:rsidRDefault="00ED0BEE" w:rsidP="003054BA">
      <w:pPr>
        <w:rPr>
          <w:i/>
          <w:iCs/>
          <w:color w:val="0F4761" w:themeColor="accent1" w:themeShade="BF"/>
        </w:rPr>
      </w:pPr>
      <w:r>
        <w:rPr>
          <w:i/>
          <w:iCs/>
          <w:color w:val="0F4761" w:themeColor="accent1" w:themeShade="BF"/>
        </w:rPr>
        <w:t xml:space="preserve">Estamos presentes </w:t>
      </w:r>
      <w:r w:rsidR="0088324E">
        <w:rPr>
          <w:i/>
          <w:iCs/>
          <w:color w:val="0F4761" w:themeColor="accent1" w:themeShade="BF"/>
        </w:rPr>
        <w:t xml:space="preserve">en el desarrollo sostenible de las empresas apoyando en fortalecer </w:t>
      </w:r>
      <w:r w:rsidR="003E7ED9">
        <w:rPr>
          <w:i/>
          <w:iCs/>
          <w:color w:val="0F4761" w:themeColor="accent1" w:themeShade="BF"/>
        </w:rPr>
        <w:t xml:space="preserve">la transparencia, la confianza y </w:t>
      </w:r>
      <w:r w:rsidR="00A4765E">
        <w:rPr>
          <w:i/>
          <w:iCs/>
          <w:color w:val="0F4761" w:themeColor="accent1" w:themeShade="BF"/>
        </w:rPr>
        <w:t xml:space="preserve">contribuyendo a </w:t>
      </w:r>
      <w:r w:rsidR="00A25555">
        <w:rPr>
          <w:i/>
          <w:iCs/>
          <w:color w:val="0F4761" w:themeColor="accent1" w:themeShade="BF"/>
        </w:rPr>
        <w:t>crear valor</w:t>
      </w:r>
      <w:r w:rsidR="002953BF">
        <w:rPr>
          <w:i/>
          <w:iCs/>
          <w:color w:val="0F4761" w:themeColor="accent1" w:themeShade="BF"/>
        </w:rPr>
        <w:t xml:space="preserve"> a </w:t>
      </w:r>
      <w:r w:rsidR="00FD26C6">
        <w:rPr>
          <w:i/>
          <w:iCs/>
          <w:color w:val="0F4761" w:themeColor="accent1" w:themeShade="BF"/>
        </w:rPr>
        <w:t>mediano y largo plazo para nuestros clientes</w:t>
      </w:r>
      <w:r w:rsidR="00A25555">
        <w:rPr>
          <w:i/>
          <w:iCs/>
          <w:color w:val="0F4761" w:themeColor="accent1" w:themeShade="BF"/>
        </w:rPr>
        <w:t xml:space="preserve"> y la sociedad.</w:t>
      </w:r>
    </w:p>
    <w:p w14:paraId="07C1D600" w14:textId="2D87A7FF" w:rsidR="00D1600A" w:rsidRDefault="008F7B6A" w:rsidP="003054BA">
      <w:pPr>
        <w:rPr>
          <w:i/>
          <w:iCs/>
          <w:color w:val="0F4761" w:themeColor="accent1" w:themeShade="BF"/>
        </w:rPr>
      </w:pPr>
      <w:r>
        <w:rPr>
          <w:i/>
          <w:iCs/>
          <w:color w:val="0F4761" w:themeColor="accent1" w:themeShade="BF"/>
        </w:rPr>
        <w:t xml:space="preserve">En IFIS Capacitaciones te ofrecemos una gama de cursos que te ayudarán a soportar tu consolidación </w:t>
      </w:r>
      <w:r w:rsidR="00F13D99">
        <w:rPr>
          <w:i/>
          <w:iCs/>
          <w:color w:val="0F4761" w:themeColor="accent1" w:themeShade="BF"/>
        </w:rPr>
        <w:t>profesional en temas de actualidad</w:t>
      </w:r>
      <w:r w:rsidR="00891923">
        <w:rPr>
          <w:i/>
          <w:iCs/>
          <w:color w:val="0F4761" w:themeColor="accent1" w:themeShade="BF"/>
        </w:rPr>
        <w:t xml:space="preserve"> y </w:t>
      </w:r>
      <w:r w:rsidR="000028CF">
        <w:rPr>
          <w:i/>
          <w:iCs/>
          <w:color w:val="0F4761" w:themeColor="accent1" w:themeShade="BF"/>
        </w:rPr>
        <w:t xml:space="preserve">te aseguran contar con los conocimientos en la </w:t>
      </w:r>
      <w:r w:rsidR="00D73B5B">
        <w:rPr>
          <w:i/>
          <w:iCs/>
          <w:color w:val="0F4761" w:themeColor="accent1" w:themeShade="BF"/>
        </w:rPr>
        <w:t>literatura técnica vigent</w:t>
      </w:r>
      <w:r w:rsidR="00A4765E">
        <w:rPr>
          <w:i/>
          <w:iCs/>
          <w:color w:val="0F4761" w:themeColor="accent1" w:themeShade="BF"/>
        </w:rPr>
        <w:t>e.</w:t>
      </w:r>
    </w:p>
    <w:p w14:paraId="740D72B0" w14:textId="77777777" w:rsidR="0061527B" w:rsidRDefault="0061527B" w:rsidP="003054BA">
      <w:pPr>
        <w:rPr>
          <w:i/>
          <w:iCs/>
          <w:color w:val="0F4761" w:themeColor="accent1" w:themeShade="BF"/>
        </w:rPr>
      </w:pPr>
    </w:p>
    <w:p w14:paraId="1E1E2D46" w14:textId="50E6CE5F" w:rsidR="004A2635" w:rsidRPr="0061527B" w:rsidRDefault="00CD4860" w:rsidP="00CE39E1">
      <w:pPr>
        <w:rPr>
          <w:b/>
          <w:bCs/>
          <w:i/>
          <w:iCs/>
          <w:color w:val="0F4761" w:themeColor="accent1" w:themeShade="BF"/>
        </w:rPr>
      </w:pPr>
      <w:r w:rsidRPr="0061527B">
        <w:rPr>
          <w:b/>
          <w:bCs/>
          <w:i/>
          <w:iCs/>
          <w:color w:val="0F4761" w:themeColor="accent1" w:themeShade="BF"/>
        </w:rPr>
        <w:t>Conoce a nuestras Líderes</w:t>
      </w:r>
    </w:p>
    <w:p w14:paraId="07A88054" w14:textId="22A8358A" w:rsidR="00571658" w:rsidRPr="00243F0F" w:rsidRDefault="003236A5" w:rsidP="00CE39E1">
      <w:pPr>
        <w:rPr>
          <w:i/>
          <w:iCs/>
          <w:color w:val="0F4761" w:themeColor="accent1" w:themeShade="BF"/>
          <w:lang w:val="es-MX"/>
        </w:rPr>
      </w:pPr>
      <w:r w:rsidRPr="00243F0F">
        <w:rPr>
          <w:i/>
          <w:iCs/>
          <w:color w:val="0F4761" w:themeColor="accent1" w:themeShade="BF"/>
          <w:lang w:val="es-MX"/>
        </w:rPr>
        <w:t>Nuestro equipo</w:t>
      </w:r>
    </w:p>
    <w:p w14:paraId="272953E2" w14:textId="77777777" w:rsidR="00062C16" w:rsidRPr="00C47D28" w:rsidRDefault="00062C16" w:rsidP="00062C16">
      <w:pPr>
        <w:spacing w:after="0"/>
        <w:rPr>
          <w:color w:val="0F9ED5" w:themeColor="accent4"/>
          <w:lang w:val="es-MX"/>
        </w:rPr>
      </w:pPr>
      <w:r w:rsidRPr="00C47D28">
        <w:rPr>
          <w:color w:val="0F9ED5" w:themeColor="accent4"/>
          <w:lang w:val="es-MX"/>
        </w:rPr>
        <w:t>Ilis Bermúdez de Di Censo</w:t>
      </w:r>
    </w:p>
    <w:p w14:paraId="6085A516" w14:textId="5D65E92C" w:rsidR="003236A5" w:rsidRPr="0061527B" w:rsidRDefault="003236A5" w:rsidP="00062C16">
      <w:pPr>
        <w:spacing w:after="0"/>
        <w:rPr>
          <w:i/>
          <w:iCs/>
          <w:color w:val="0F4761" w:themeColor="accent1" w:themeShade="BF"/>
          <w:lang w:val="es-MX"/>
        </w:rPr>
      </w:pPr>
      <w:r w:rsidRPr="0061527B">
        <w:rPr>
          <w:i/>
          <w:iCs/>
          <w:color w:val="0F4761" w:themeColor="accent1" w:themeShade="BF"/>
          <w:lang w:val="es-MX"/>
        </w:rPr>
        <w:lastRenderedPageBreak/>
        <w:t xml:space="preserve">Socia Fundadora </w:t>
      </w:r>
      <w:r w:rsidR="004B3BD9" w:rsidRPr="0061527B">
        <w:rPr>
          <w:i/>
          <w:iCs/>
          <w:color w:val="0F4761" w:themeColor="accent1" w:themeShade="BF"/>
          <w:lang w:val="es-MX"/>
        </w:rPr>
        <w:t>IFIS</w:t>
      </w:r>
    </w:p>
    <w:p w14:paraId="1CFF8A69" w14:textId="77777777" w:rsidR="00062C16" w:rsidRDefault="00062C16" w:rsidP="00062C16">
      <w:pPr>
        <w:spacing w:after="0"/>
        <w:rPr>
          <w:color w:val="0F4761" w:themeColor="accent1" w:themeShade="BF"/>
          <w:lang w:val="es-MX"/>
        </w:rPr>
      </w:pPr>
      <w:r w:rsidRPr="006638A2">
        <w:rPr>
          <w:color w:val="0F4761" w:themeColor="accent1" w:themeShade="BF"/>
          <w:lang w:val="es-MX"/>
        </w:rPr>
        <w:t>Santiago de Chile</w:t>
      </w:r>
    </w:p>
    <w:p w14:paraId="4F983394" w14:textId="5F9BC1CB" w:rsidR="00062C16" w:rsidRPr="00555E60" w:rsidRDefault="00555E60" w:rsidP="00CE39E1">
      <w:pPr>
        <w:rPr>
          <w:color w:val="0F4761" w:themeColor="accent1" w:themeShade="BF"/>
          <w:lang w:val="it-IT"/>
        </w:rPr>
      </w:pPr>
      <w:hyperlink r:id="rId13" w:history="1">
        <w:r w:rsidRPr="00555E60">
          <w:rPr>
            <w:rStyle w:val="Hipervnculo"/>
            <w:b/>
            <w:bCs/>
            <w:color w:val="345964" w:themeColor="hyperlink" w:themeShade="BF"/>
            <w:lang w:val="it-IT"/>
          </w:rPr>
          <w:t>linkedin.com/in/ilis-bermúdez-ab2151381</w:t>
        </w:r>
      </w:hyperlink>
    </w:p>
    <w:p w14:paraId="5A290D2D" w14:textId="256F40A4" w:rsidR="002A3D50" w:rsidRDefault="008156D3" w:rsidP="00CE39E1">
      <w:pPr>
        <w:rPr>
          <w:b/>
          <w:bCs/>
          <w:color w:val="0F4761" w:themeColor="accent1" w:themeShade="BF"/>
          <w:lang w:val="es-MX"/>
        </w:rPr>
      </w:pPr>
      <w:r w:rsidRPr="008156D3">
        <w:rPr>
          <w:b/>
          <w:bCs/>
          <w:color w:val="0F4761" w:themeColor="accent1" w:themeShade="BF"/>
          <w:lang w:val="es-MX"/>
        </w:rPr>
        <w:drawing>
          <wp:inline distT="0" distB="0" distL="0" distR="0" wp14:anchorId="6E14F964" wp14:editId="4B1B2373">
            <wp:extent cx="1371600" cy="1200671"/>
            <wp:effectExtent l="0" t="0" r="0" b="0"/>
            <wp:docPr id="207830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7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1" cy="120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783A" w14:textId="4603E621" w:rsidR="009868D3" w:rsidRPr="00CA723A" w:rsidRDefault="009868D3" w:rsidP="009868D3">
      <w:pPr>
        <w:numPr>
          <w:ilvl w:val="0"/>
          <w:numId w:val="8"/>
        </w:numPr>
        <w:spacing w:after="60" w:line="240" w:lineRule="auto"/>
        <w:ind w:left="187" w:hanging="187"/>
        <w:jc w:val="both"/>
        <w:rPr>
          <w:rFonts w:ascii="Times New Roman" w:hAnsi="Times New Roman" w:cs="Times New Roman"/>
          <w:sz w:val="16"/>
          <w:szCs w:val="16"/>
        </w:rPr>
      </w:pPr>
      <w:r w:rsidRPr="00CA723A">
        <w:rPr>
          <w:rFonts w:ascii="Times New Roman" w:hAnsi="Times New Roman" w:cs="Times New Roman"/>
          <w:sz w:val="16"/>
          <w:szCs w:val="16"/>
        </w:rPr>
        <w:t>Contador Auditor y Magister Scientiarum en Gerencia de Empresas - Gerencia Financiera</w:t>
      </w:r>
      <w:r>
        <w:rPr>
          <w:rFonts w:ascii="Times New Roman" w:hAnsi="Times New Roman" w:cs="Times New Roman"/>
          <w:sz w:val="16"/>
          <w:szCs w:val="16"/>
        </w:rPr>
        <w:t>.</w:t>
      </w:r>
    </w:p>
    <w:p w14:paraId="18D128E8" w14:textId="3D194144" w:rsidR="009868D3" w:rsidRPr="00CA723A" w:rsidRDefault="009868D3" w:rsidP="009868D3">
      <w:pPr>
        <w:numPr>
          <w:ilvl w:val="0"/>
          <w:numId w:val="8"/>
        </w:numPr>
        <w:spacing w:after="60" w:line="240" w:lineRule="auto"/>
        <w:ind w:left="187" w:hanging="187"/>
        <w:jc w:val="both"/>
        <w:rPr>
          <w:rFonts w:ascii="Times New Roman" w:hAnsi="Times New Roman" w:cs="Times New Roman"/>
          <w:sz w:val="16"/>
          <w:szCs w:val="16"/>
        </w:rPr>
      </w:pPr>
      <w:r w:rsidRPr="00CA723A">
        <w:rPr>
          <w:rFonts w:ascii="Times New Roman" w:hAnsi="Times New Roman" w:cs="Times New Roman"/>
          <w:sz w:val="16"/>
          <w:szCs w:val="16"/>
        </w:rPr>
        <w:t xml:space="preserve">Máster de Formación Permanente en Finanzas Sostenibles y </w:t>
      </w:r>
      <w:proofErr w:type="spellStart"/>
      <w:r w:rsidRPr="00CA723A">
        <w:rPr>
          <w:rFonts w:ascii="Times New Roman" w:hAnsi="Times New Roman" w:cs="Times New Roman"/>
          <w:sz w:val="16"/>
          <w:szCs w:val="16"/>
        </w:rPr>
        <w:t>Compliance</w:t>
      </w:r>
      <w:proofErr w:type="spellEnd"/>
      <w:r w:rsidRPr="00CA723A">
        <w:rPr>
          <w:rFonts w:ascii="Times New Roman" w:hAnsi="Times New Roman" w:cs="Times New Roman"/>
          <w:sz w:val="16"/>
          <w:szCs w:val="16"/>
        </w:rPr>
        <w:t xml:space="preserve"> Financiero </w:t>
      </w:r>
    </w:p>
    <w:p w14:paraId="2B1B0BF9" w14:textId="4B8E3938" w:rsidR="009868D3" w:rsidRPr="00CA723A" w:rsidRDefault="009868D3" w:rsidP="009868D3">
      <w:pPr>
        <w:numPr>
          <w:ilvl w:val="0"/>
          <w:numId w:val="8"/>
        </w:numPr>
        <w:spacing w:after="60" w:line="240" w:lineRule="auto"/>
        <w:ind w:left="187" w:hanging="187"/>
        <w:jc w:val="both"/>
        <w:rPr>
          <w:rFonts w:ascii="Times New Roman" w:hAnsi="Times New Roman" w:cs="Times New Roman"/>
          <w:sz w:val="16"/>
          <w:szCs w:val="16"/>
        </w:rPr>
      </w:pPr>
      <w:r w:rsidRPr="00CA723A">
        <w:rPr>
          <w:rFonts w:ascii="Times New Roman" w:hAnsi="Times New Roman" w:cs="Times New Roman"/>
          <w:sz w:val="16"/>
          <w:szCs w:val="16"/>
        </w:rPr>
        <w:t xml:space="preserve">Certificada en Normas Internacionales de Información Financiera (IFRS) por el </w:t>
      </w:r>
      <w:r>
        <w:rPr>
          <w:rFonts w:ascii="Times New Roman" w:hAnsi="Times New Roman" w:cs="Times New Roman"/>
          <w:sz w:val="16"/>
          <w:szCs w:val="16"/>
        </w:rPr>
        <w:t>ICAEW.</w:t>
      </w:r>
    </w:p>
    <w:p w14:paraId="47A71211" w14:textId="5B9BF50B" w:rsidR="009868D3" w:rsidRDefault="009868D3" w:rsidP="009868D3">
      <w:pPr>
        <w:numPr>
          <w:ilvl w:val="0"/>
          <w:numId w:val="8"/>
        </w:numPr>
        <w:spacing w:after="60" w:line="240" w:lineRule="auto"/>
        <w:ind w:left="187" w:hanging="187"/>
        <w:jc w:val="both"/>
        <w:rPr>
          <w:rFonts w:ascii="Times New Roman" w:hAnsi="Times New Roman" w:cs="Times New Roman"/>
          <w:sz w:val="16"/>
          <w:szCs w:val="16"/>
        </w:rPr>
      </w:pPr>
      <w:r w:rsidRPr="00CA723A">
        <w:rPr>
          <w:rFonts w:ascii="Times New Roman" w:hAnsi="Times New Roman" w:cs="Times New Roman"/>
          <w:sz w:val="16"/>
          <w:szCs w:val="16"/>
        </w:rPr>
        <w:t>Académica titular en IFRS, incluyendo las normas de sostenibilidad IFRS S1 y S2</w:t>
      </w:r>
      <w:r w:rsidR="00674918">
        <w:rPr>
          <w:rFonts w:ascii="Times New Roman" w:hAnsi="Times New Roman" w:cs="Times New Roman"/>
          <w:sz w:val="16"/>
          <w:szCs w:val="16"/>
        </w:rPr>
        <w:t>.</w:t>
      </w:r>
      <w:r w:rsidRPr="00CA723A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4F81994C" w14:textId="2C401041" w:rsidR="00674918" w:rsidRPr="00CA723A" w:rsidRDefault="00674918" w:rsidP="00674918">
      <w:pPr>
        <w:spacing w:after="6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F6D025F" w14:textId="49157055" w:rsidR="009868D3" w:rsidRPr="00CA723A" w:rsidRDefault="003F65E3" w:rsidP="009868D3">
      <w:pPr>
        <w:spacing w:after="6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6"/>
          <w:szCs w:val="16"/>
        </w:rPr>
        <w:t>Ex</w:t>
      </w:r>
      <w:r w:rsidR="00B76C0E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socia de a</w:t>
      </w:r>
      <w:r w:rsidR="009868D3" w:rsidRPr="00CA723A">
        <w:rPr>
          <w:rFonts w:ascii="Times New Roman" w:hAnsi="Times New Roman" w:cs="Times New Roman"/>
          <w:sz w:val="16"/>
          <w:szCs w:val="16"/>
        </w:rPr>
        <w:t>uditor</w:t>
      </w:r>
      <w:r>
        <w:rPr>
          <w:rFonts w:ascii="Times New Roman" w:hAnsi="Times New Roman" w:cs="Times New Roman"/>
          <w:sz w:val="16"/>
          <w:szCs w:val="16"/>
        </w:rPr>
        <w:t>ía</w:t>
      </w:r>
      <w:r w:rsidR="009868D3" w:rsidRPr="00CA723A">
        <w:rPr>
          <w:rFonts w:ascii="Times New Roman" w:hAnsi="Times New Roman" w:cs="Times New Roman"/>
          <w:sz w:val="16"/>
          <w:szCs w:val="16"/>
        </w:rPr>
        <w:t xml:space="preserve"> </w:t>
      </w:r>
      <w:r w:rsidR="00343D94">
        <w:rPr>
          <w:rFonts w:ascii="Times New Roman" w:hAnsi="Times New Roman" w:cs="Times New Roman"/>
          <w:sz w:val="16"/>
          <w:szCs w:val="16"/>
        </w:rPr>
        <w:t xml:space="preserve">externa </w:t>
      </w:r>
      <w:r w:rsidR="007773F5">
        <w:rPr>
          <w:rFonts w:ascii="Times New Roman" w:hAnsi="Times New Roman" w:cs="Times New Roman"/>
          <w:sz w:val="16"/>
          <w:szCs w:val="16"/>
        </w:rPr>
        <w:t xml:space="preserve">de estados financieros </w:t>
      </w:r>
      <w:r w:rsidR="009868D3" w:rsidRPr="00CA723A">
        <w:rPr>
          <w:rFonts w:ascii="Times New Roman" w:hAnsi="Times New Roman" w:cs="Times New Roman"/>
          <w:sz w:val="16"/>
          <w:szCs w:val="16"/>
        </w:rPr>
        <w:t xml:space="preserve">y asesor </w:t>
      </w:r>
      <w:r w:rsidR="00B76C0E">
        <w:rPr>
          <w:rFonts w:ascii="Times New Roman" w:hAnsi="Times New Roman" w:cs="Times New Roman"/>
          <w:sz w:val="16"/>
          <w:szCs w:val="16"/>
        </w:rPr>
        <w:t>en materia IFRS con una experiencia de</w:t>
      </w:r>
      <w:r w:rsidR="009868D3" w:rsidRPr="00CA723A">
        <w:rPr>
          <w:rFonts w:ascii="Times New Roman" w:hAnsi="Times New Roman" w:cs="Times New Roman"/>
          <w:sz w:val="16"/>
          <w:szCs w:val="16"/>
        </w:rPr>
        <w:t xml:space="preserve"> más de 35 años en KPMG. </w:t>
      </w:r>
      <w:r w:rsidR="00163F12">
        <w:rPr>
          <w:rFonts w:ascii="Times New Roman" w:hAnsi="Times New Roman" w:cs="Times New Roman"/>
          <w:sz w:val="16"/>
          <w:szCs w:val="16"/>
        </w:rPr>
        <w:t xml:space="preserve">También estuvo a cargo del Departamento de Práctica Profesional de Auditoría en KPMG Chile por más de siete años. </w:t>
      </w:r>
      <w:r w:rsidR="009868D3" w:rsidRPr="00CA723A">
        <w:rPr>
          <w:rFonts w:ascii="Times New Roman" w:hAnsi="Times New Roman" w:cs="Times New Roman"/>
          <w:sz w:val="16"/>
          <w:szCs w:val="16"/>
        </w:rPr>
        <w:t>Además, se</w:t>
      </w:r>
      <w:r w:rsidR="00674918">
        <w:rPr>
          <w:rFonts w:ascii="Times New Roman" w:hAnsi="Times New Roman" w:cs="Times New Roman"/>
          <w:sz w:val="16"/>
          <w:szCs w:val="16"/>
        </w:rPr>
        <w:t xml:space="preserve"> </w:t>
      </w:r>
      <w:r w:rsidR="009868D3" w:rsidRPr="00CA723A">
        <w:rPr>
          <w:rFonts w:ascii="Times New Roman" w:hAnsi="Times New Roman" w:cs="Times New Roman"/>
          <w:sz w:val="16"/>
          <w:szCs w:val="16"/>
        </w:rPr>
        <w:t>desempeñ</w:t>
      </w:r>
      <w:r w:rsidR="00674918">
        <w:rPr>
          <w:rFonts w:ascii="Times New Roman" w:hAnsi="Times New Roman" w:cs="Times New Roman"/>
          <w:sz w:val="16"/>
          <w:szCs w:val="16"/>
        </w:rPr>
        <w:t>ó</w:t>
      </w:r>
      <w:r w:rsidR="009868D3" w:rsidRPr="00CA723A">
        <w:rPr>
          <w:rFonts w:ascii="Times New Roman" w:hAnsi="Times New Roman" w:cs="Times New Roman"/>
          <w:sz w:val="16"/>
          <w:szCs w:val="16"/>
        </w:rPr>
        <w:t xml:space="preserve"> como Líder Regional en el Departamento de Práctica Profesional </w:t>
      </w:r>
      <w:r w:rsidR="00163F12">
        <w:rPr>
          <w:rFonts w:ascii="Times New Roman" w:hAnsi="Times New Roman" w:cs="Times New Roman"/>
          <w:sz w:val="16"/>
          <w:szCs w:val="16"/>
        </w:rPr>
        <w:t xml:space="preserve">de KPMG </w:t>
      </w:r>
      <w:r w:rsidR="009868D3" w:rsidRPr="00CA723A">
        <w:rPr>
          <w:rFonts w:ascii="Times New Roman" w:hAnsi="Times New Roman" w:cs="Times New Roman"/>
          <w:sz w:val="16"/>
          <w:szCs w:val="16"/>
        </w:rPr>
        <w:t xml:space="preserve">en Brasil asistiendo a los países de Sur América en IFRS, auditoría y aseguramiento en ESG. Es miembro del Comité </w:t>
      </w:r>
      <w:r w:rsidR="00674918" w:rsidRPr="00CA723A">
        <w:rPr>
          <w:rFonts w:ascii="Times New Roman" w:hAnsi="Times New Roman" w:cs="Times New Roman"/>
          <w:sz w:val="16"/>
          <w:szCs w:val="16"/>
        </w:rPr>
        <w:t xml:space="preserve">de la Fundación IFRS </w:t>
      </w:r>
      <w:r w:rsidR="009868D3" w:rsidRPr="00CA723A">
        <w:rPr>
          <w:rFonts w:ascii="Times New Roman" w:hAnsi="Times New Roman" w:cs="Times New Roman"/>
          <w:sz w:val="16"/>
          <w:szCs w:val="16"/>
        </w:rPr>
        <w:t xml:space="preserve">de Revisión de la Traducción </w:t>
      </w:r>
      <w:r w:rsidR="00674918" w:rsidRPr="00CA723A">
        <w:rPr>
          <w:rFonts w:ascii="Times New Roman" w:hAnsi="Times New Roman" w:cs="Times New Roman"/>
          <w:sz w:val="16"/>
          <w:szCs w:val="16"/>
        </w:rPr>
        <w:t xml:space="preserve">al idioma español </w:t>
      </w:r>
      <w:r w:rsidR="009868D3" w:rsidRPr="00CA723A">
        <w:rPr>
          <w:rFonts w:ascii="Times New Roman" w:hAnsi="Times New Roman" w:cs="Times New Roman"/>
          <w:sz w:val="16"/>
          <w:szCs w:val="16"/>
        </w:rPr>
        <w:t>de las NIIF y tiene experiencia en la verificación independiente en temas ESG</w:t>
      </w:r>
      <w:r w:rsidR="009868D3" w:rsidRPr="00825A02">
        <w:rPr>
          <w:rFonts w:ascii="Times New Roman" w:hAnsi="Times New Roman" w:cs="Times New Roman"/>
          <w:sz w:val="14"/>
          <w:szCs w:val="14"/>
        </w:rPr>
        <w:t>.</w:t>
      </w:r>
    </w:p>
    <w:p w14:paraId="6CF7B880" w14:textId="29628612" w:rsidR="002813F2" w:rsidRPr="009868D3" w:rsidRDefault="002813F2" w:rsidP="00CE39E1">
      <w:pPr>
        <w:rPr>
          <w:color w:val="0F4761" w:themeColor="accent1" w:themeShade="BF"/>
        </w:rPr>
      </w:pPr>
    </w:p>
    <w:p w14:paraId="059C4850" w14:textId="16777907" w:rsidR="008156D3" w:rsidRPr="00C47D28" w:rsidRDefault="008156D3" w:rsidP="00062C16">
      <w:pPr>
        <w:spacing w:after="0"/>
        <w:rPr>
          <w:color w:val="0F9ED5" w:themeColor="accent4"/>
          <w:lang w:val="es-MX"/>
        </w:rPr>
      </w:pPr>
      <w:r w:rsidRPr="00C47D28">
        <w:rPr>
          <w:color w:val="0F9ED5" w:themeColor="accent4"/>
          <w:lang w:val="es-MX"/>
        </w:rPr>
        <w:t xml:space="preserve">Denisse Daza de </w:t>
      </w:r>
      <w:r w:rsidR="002813F2" w:rsidRPr="00C47D28">
        <w:rPr>
          <w:color w:val="0F9ED5" w:themeColor="accent4"/>
          <w:lang w:val="es-MX"/>
        </w:rPr>
        <w:t>Aguilar</w:t>
      </w:r>
    </w:p>
    <w:p w14:paraId="4C0CD809" w14:textId="4DCD0BCA" w:rsidR="00062C16" w:rsidRDefault="00062C16" w:rsidP="00062C16">
      <w:pPr>
        <w:spacing w:after="0"/>
        <w:rPr>
          <w:i/>
          <w:iCs/>
          <w:color w:val="0F4761" w:themeColor="accent1" w:themeShade="BF"/>
          <w:lang w:val="es-MX"/>
        </w:rPr>
      </w:pPr>
      <w:r w:rsidRPr="00062C16">
        <w:rPr>
          <w:i/>
          <w:iCs/>
          <w:color w:val="0F4761" w:themeColor="accent1" w:themeShade="BF"/>
          <w:lang w:val="es-MX"/>
        </w:rPr>
        <w:t>Socia Fundadora</w:t>
      </w:r>
      <w:r w:rsidR="004B3BD9">
        <w:rPr>
          <w:i/>
          <w:iCs/>
          <w:color w:val="0F4761" w:themeColor="accent1" w:themeShade="BF"/>
          <w:lang w:val="es-MX"/>
        </w:rPr>
        <w:t xml:space="preserve"> IFIS</w:t>
      </w:r>
    </w:p>
    <w:p w14:paraId="41067238" w14:textId="77777777" w:rsidR="00062C16" w:rsidRPr="002813F2" w:rsidRDefault="00062C16" w:rsidP="00062C16">
      <w:pPr>
        <w:spacing w:after="0"/>
        <w:rPr>
          <w:color w:val="0F4761" w:themeColor="accent1" w:themeShade="BF"/>
          <w:lang w:val="es-MX"/>
        </w:rPr>
      </w:pPr>
      <w:r w:rsidRPr="002813F2">
        <w:rPr>
          <w:color w:val="0F4761" w:themeColor="accent1" w:themeShade="BF"/>
          <w:lang w:val="es-MX"/>
        </w:rPr>
        <w:t xml:space="preserve">Santiago de Chile </w:t>
      </w:r>
    </w:p>
    <w:p w14:paraId="2F58954D" w14:textId="77777777" w:rsidR="00062C16" w:rsidRPr="002813F2" w:rsidRDefault="00062C16" w:rsidP="00062C16">
      <w:pPr>
        <w:spacing w:after="0"/>
        <w:rPr>
          <w:color w:val="0F4761" w:themeColor="accent1" w:themeShade="BF"/>
          <w:lang w:val="es-MX"/>
        </w:rPr>
      </w:pPr>
      <w:r w:rsidRPr="002813F2">
        <w:rPr>
          <w:color w:val="0F4761" w:themeColor="accent1" w:themeShade="BF"/>
          <w:lang w:val="es-MX"/>
        </w:rPr>
        <w:t xml:space="preserve">Red </w:t>
      </w:r>
      <w:proofErr w:type="spellStart"/>
      <w:r w:rsidRPr="002813F2">
        <w:rPr>
          <w:color w:val="0F4761" w:themeColor="accent1" w:themeShade="BF"/>
          <w:lang w:val="es-MX"/>
        </w:rPr>
        <w:t>Linkedin</w:t>
      </w:r>
      <w:proofErr w:type="spellEnd"/>
    </w:p>
    <w:p w14:paraId="5A46A7AE" w14:textId="77777777" w:rsidR="00062C16" w:rsidRPr="00062C16" w:rsidRDefault="00062C16" w:rsidP="00062C16">
      <w:pPr>
        <w:spacing w:after="0"/>
        <w:rPr>
          <w:i/>
          <w:iCs/>
          <w:color w:val="0F4761" w:themeColor="accent1" w:themeShade="BF"/>
          <w:lang w:val="es-MX"/>
        </w:rPr>
      </w:pPr>
    </w:p>
    <w:p w14:paraId="58BEE91A" w14:textId="18B73CBD" w:rsidR="00062C16" w:rsidRDefault="00062C16" w:rsidP="00CE39E1">
      <w:pPr>
        <w:rPr>
          <w:color w:val="0F4761" w:themeColor="accent1" w:themeShade="BF"/>
          <w:lang w:val="es-MX"/>
        </w:rPr>
      </w:pPr>
      <w:r w:rsidRPr="006045EC">
        <w:rPr>
          <w:rStyle w:val="Referenciaintensa"/>
          <w:rFonts w:ascii="Vani" w:hAnsi="Vani" w:cs="Vani"/>
          <w:i/>
          <w:noProof/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 wp14:anchorId="5530B6F6" wp14:editId="66BAB359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728345" cy="918927"/>
            <wp:effectExtent l="0" t="0" r="0" b="0"/>
            <wp:wrapNone/>
            <wp:docPr id="1" name="Imagen 1" descr="D:\EL NEGOCIO DE SER YO DENISSE DAZA - Controles\GEMINI\Ejecutiva con camisa azul gemi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EL NEGOCIO DE SER YO DENISSE DAZA - Controles\GEMINI\Ejecutiva con camisa azul gemini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6"/>
                    <a:stretch/>
                  </pic:blipFill>
                  <pic:spPr bwMode="auto">
                    <a:xfrm>
                      <a:off x="0" y="0"/>
                      <a:ext cx="728345" cy="91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C5476" w14:textId="77777777" w:rsidR="00062C16" w:rsidRDefault="00062C16" w:rsidP="00CE39E1">
      <w:pPr>
        <w:rPr>
          <w:color w:val="0F4761" w:themeColor="accent1" w:themeShade="BF"/>
          <w:lang w:val="es-MX"/>
        </w:rPr>
      </w:pPr>
    </w:p>
    <w:p w14:paraId="4A6B46EE" w14:textId="77777777" w:rsidR="00062C16" w:rsidRDefault="00062C16" w:rsidP="00CE39E1">
      <w:pPr>
        <w:rPr>
          <w:color w:val="0F4761" w:themeColor="accent1" w:themeShade="BF"/>
          <w:lang w:val="es-MX"/>
        </w:rPr>
      </w:pPr>
    </w:p>
    <w:p w14:paraId="5207D92A" w14:textId="09C7B447" w:rsidR="004B3BD9" w:rsidRPr="005C1842" w:rsidRDefault="004B3BD9" w:rsidP="005C1842">
      <w:pPr>
        <w:numPr>
          <w:ilvl w:val="0"/>
          <w:numId w:val="8"/>
        </w:numPr>
        <w:spacing w:after="60"/>
        <w:ind w:left="270" w:hanging="270"/>
        <w:rPr>
          <w:rFonts w:ascii="Times New Roman" w:hAnsi="Times New Roman" w:cs="Times New Roman"/>
          <w:sz w:val="16"/>
          <w:szCs w:val="16"/>
        </w:rPr>
      </w:pPr>
      <w:r w:rsidRPr="00C67981">
        <w:rPr>
          <w:rFonts w:ascii="Times New Roman" w:hAnsi="Times New Roman" w:cs="Times New Roman"/>
          <w:sz w:val="16"/>
          <w:szCs w:val="16"/>
        </w:rPr>
        <w:t xml:space="preserve">Contador Auditor </w:t>
      </w:r>
      <w:r w:rsidR="005C1842">
        <w:rPr>
          <w:rFonts w:ascii="Times New Roman" w:hAnsi="Times New Roman" w:cs="Times New Roman"/>
          <w:sz w:val="16"/>
          <w:szCs w:val="16"/>
        </w:rPr>
        <w:t xml:space="preserve">y </w:t>
      </w:r>
      <w:r w:rsidRPr="005C1842">
        <w:rPr>
          <w:rFonts w:ascii="Times New Roman" w:hAnsi="Times New Roman" w:cs="Times New Roman"/>
          <w:sz w:val="16"/>
          <w:szCs w:val="16"/>
        </w:rPr>
        <w:t xml:space="preserve">Máster de Formación Permanente en Finanzas Sostenibles y </w:t>
      </w:r>
      <w:proofErr w:type="spellStart"/>
      <w:r w:rsidRPr="005C1842">
        <w:rPr>
          <w:rFonts w:ascii="Times New Roman" w:hAnsi="Times New Roman" w:cs="Times New Roman"/>
          <w:sz w:val="16"/>
          <w:szCs w:val="16"/>
        </w:rPr>
        <w:t>Compliance</w:t>
      </w:r>
      <w:proofErr w:type="spellEnd"/>
      <w:r w:rsidRPr="005C1842">
        <w:rPr>
          <w:rFonts w:ascii="Times New Roman" w:hAnsi="Times New Roman" w:cs="Times New Roman"/>
          <w:sz w:val="16"/>
          <w:szCs w:val="16"/>
        </w:rPr>
        <w:t xml:space="preserve"> Financiero </w:t>
      </w:r>
    </w:p>
    <w:p w14:paraId="122307E3" w14:textId="77777777" w:rsidR="004B3BD9" w:rsidRPr="00C67981" w:rsidRDefault="004B3BD9" w:rsidP="004B3BD9">
      <w:pPr>
        <w:numPr>
          <w:ilvl w:val="0"/>
          <w:numId w:val="8"/>
        </w:numPr>
        <w:spacing w:after="60"/>
        <w:ind w:left="270" w:hanging="270"/>
        <w:rPr>
          <w:rFonts w:ascii="Times New Roman" w:hAnsi="Times New Roman" w:cs="Times New Roman"/>
          <w:sz w:val="16"/>
          <w:szCs w:val="16"/>
          <w:lang w:val="it-IT"/>
        </w:rPr>
      </w:pPr>
      <w:r w:rsidRPr="00C67981">
        <w:rPr>
          <w:rFonts w:ascii="Times New Roman" w:hAnsi="Times New Roman" w:cs="Times New Roman"/>
          <w:sz w:val="16"/>
          <w:szCs w:val="16"/>
          <w:lang w:val="it-IT"/>
        </w:rPr>
        <w:t>Certificada en Reporting with the Global Reporting Initiative Standards (normas GRI).</w:t>
      </w:r>
      <w:r w:rsidRPr="00C67981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</w:t>
      </w:r>
    </w:p>
    <w:p w14:paraId="64F24AF5" w14:textId="77777777" w:rsidR="004B3BD9" w:rsidRPr="00C67981" w:rsidRDefault="004B3BD9" w:rsidP="004B3BD9">
      <w:pPr>
        <w:numPr>
          <w:ilvl w:val="0"/>
          <w:numId w:val="8"/>
        </w:numPr>
        <w:spacing w:after="60"/>
        <w:ind w:left="270" w:hanging="270"/>
        <w:rPr>
          <w:rFonts w:ascii="Times New Roman" w:hAnsi="Times New Roman" w:cs="Times New Roman"/>
          <w:sz w:val="16"/>
          <w:szCs w:val="16"/>
        </w:rPr>
      </w:pPr>
      <w:r w:rsidRPr="00C67981">
        <w:rPr>
          <w:rFonts w:ascii="Times New Roman" w:hAnsi="Times New Roman" w:cs="Times New Roman"/>
          <w:sz w:val="16"/>
          <w:szCs w:val="16"/>
        </w:rPr>
        <w:t>Miembro del Comité Permanente de Sostenibilidad del Grupo Latinoamericano de Emisores de Normas IFRS (GLENIF).</w:t>
      </w:r>
    </w:p>
    <w:p w14:paraId="3E327B63" w14:textId="3DB95105" w:rsidR="004B3BD9" w:rsidRPr="00C67981" w:rsidRDefault="004B3BD9" w:rsidP="004B3BD9">
      <w:pPr>
        <w:numPr>
          <w:ilvl w:val="0"/>
          <w:numId w:val="8"/>
        </w:numPr>
        <w:spacing w:after="60"/>
        <w:ind w:left="270" w:hanging="270"/>
        <w:rPr>
          <w:rFonts w:ascii="Times New Roman" w:hAnsi="Times New Roman" w:cs="Times New Roman"/>
          <w:sz w:val="16"/>
          <w:szCs w:val="16"/>
        </w:rPr>
      </w:pPr>
      <w:r w:rsidRPr="00C67981">
        <w:rPr>
          <w:rFonts w:ascii="Times New Roman" w:hAnsi="Times New Roman" w:cs="Times New Roman"/>
          <w:sz w:val="16"/>
          <w:szCs w:val="16"/>
        </w:rPr>
        <w:t xml:space="preserve">Directora de la Comisión de Estudios de Contabilidad (IFRS) y Sostenibilidad del </w:t>
      </w:r>
      <w:r w:rsidR="00EF0639">
        <w:rPr>
          <w:rFonts w:ascii="Times New Roman" w:hAnsi="Times New Roman" w:cs="Times New Roman"/>
          <w:sz w:val="16"/>
          <w:szCs w:val="16"/>
        </w:rPr>
        <w:t xml:space="preserve">Consejo Regional Metropolitano del </w:t>
      </w:r>
      <w:r w:rsidRPr="00C67981">
        <w:rPr>
          <w:rFonts w:ascii="Times New Roman" w:hAnsi="Times New Roman" w:cs="Times New Roman"/>
          <w:sz w:val="16"/>
          <w:szCs w:val="16"/>
        </w:rPr>
        <w:t>Colegio de Contadores de Chile A.G.</w:t>
      </w:r>
    </w:p>
    <w:p w14:paraId="31B44B66" w14:textId="6A8C05A3" w:rsidR="004B3BD9" w:rsidRPr="00C67981" w:rsidRDefault="004B3BD9" w:rsidP="004B3BD9">
      <w:pPr>
        <w:numPr>
          <w:ilvl w:val="0"/>
          <w:numId w:val="8"/>
        </w:numPr>
        <w:spacing w:after="60"/>
        <w:ind w:left="270" w:hanging="270"/>
        <w:rPr>
          <w:rFonts w:ascii="Times New Roman" w:hAnsi="Times New Roman" w:cs="Times New Roman"/>
          <w:sz w:val="16"/>
          <w:szCs w:val="16"/>
        </w:rPr>
      </w:pPr>
      <w:r w:rsidRPr="00C67981">
        <w:rPr>
          <w:rFonts w:ascii="Times New Roman" w:hAnsi="Times New Roman" w:cs="Times New Roman"/>
          <w:sz w:val="16"/>
          <w:szCs w:val="16"/>
        </w:rPr>
        <w:t>Diplomada en Finanzas, IFRS, Docencia universitaria y en gestión tributaria</w:t>
      </w:r>
    </w:p>
    <w:p w14:paraId="6CBD5800" w14:textId="745F80F4" w:rsidR="004B3BD9" w:rsidRPr="005C6B34" w:rsidRDefault="004B3BD9" w:rsidP="00465B6A">
      <w:pPr>
        <w:spacing w:after="60"/>
        <w:jc w:val="both"/>
        <w:rPr>
          <w:rFonts w:ascii="Times New Roman" w:hAnsi="Times New Roman" w:cs="Times New Roman"/>
          <w:sz w:val="16"/>
          <w:szCs w:val="16"/>
        </w:rPr>
      </w:pPr>
      <w:r w:rsidRPr="00C67981">
        <w:rPr>
          <w:rFonts w:ascii="Times New Roman" w:hAnsi="Times New Roman" w:cs="Times New Roman"/>
          <w:sz w:val="16"/>
          <w:szCs w:val="16"/>
        </w:rPr>
        <w:t xml:space="preserve">Es Académica titular </w:t>
      </w:r>
      <w:r w:rsidRPr="00C67981">
        <w:rPr>
          <w:rFonts w:ascii="Times New Roman" w:hAnsi="Times New Roman" w:cs="Times New Roman"/>
          <w:bCs/>
          <w:sz w:val="16"/>
          <w:szCs w:val="16"/>
          <w:lang w:val="es-VE"/>
        </w:rPr>
        <w:t xml:space="preserve">en </w:t>
      </w:r>
      <w:r>
        <w:rPr>
          <w:rFonts w:ascii="Times New Roman" w:hAnsi="Times New Roman" w:cs="Times New Roman"/>
          <w:bCs/>
          <w:sz w:val="16"/>
          <w:szCs w:val="16"/>
          <w:lang w:val="es-VE"/>
        </w:rPr>
        <w:t xml:space="preserve">universidades en </w:t>
      </w:r>
      <w:r w:rsidRPr="00C67981">
        <w:rPr>
          <w:rFonts w:ascii="Times New Roman" w:hAnsi="Times New Roman" w:cs="Times New Roman"/>
          <w:bCs/>
          <w:sz w:val="16"/>
          <w:szCs w:val="16"/>
          <w:lang w:val="es-VE"/>
        </w:rPr>
        <w:t>Control de Gestión y Planificación Estratégica</w:t>
      </w:r>
      <w:r>
        <w:rPr>
          <w:rFonts w:ascii="Times New Roman" w:hAnsi="Times New Roman" w:cs="Times New Roman"/>
          <w:sz w:val="16"/>
          <w:szCs w:val="16"/>
          <w:lang w:val="es-VE"/>
        </w:rPr>
        <w:t>,</w:t>
      </w:r>
      <w:r w:rsidRPr="00C67981">
        <w:rPr>
          <w:rFonts w:ascii="Times New Roman" w:hAnsi="Times New Roman" w:cs="Times New Roman"/>
          <w:sz w:val="16"/>
          <w:szCs w:val="16"/>
        </w:rPr>
        <w:t xml:space="preserve"> Auditoría Forense, Auditoria de Gestión y Auditoria de Estados Financieros. Además, se desempeñó como gerente de IFRS en KPMG Auditores Consultores Ltda. en Chile</w:t>
      </w:r>
      <w:r w:rsidR="00C55DFB">
        <w:rPr>
          <w:rFonts w:ascii="Times New Roman" w:hAnsi="Times New Roman" w:cs="Times New Roman"/>
          <w:sz w:val="16"/>
          <w:szCs w:val="16"/>
        </w:rPr>
        <w:t xml:space="preserve"> y</w:t>
      </w:r>
      <w:r w:rsidR="00465B6A">
        <w:rPr>
          <w:rFonts w:ascii="Times New Roman" w:hAnsi="Times New Roman" w:cs="Times New Roman"/>
          <w:sz w:val="16"/>
          <w:szCs w:val="16"/>
        </w:rPr>
        <w:t xml:space="preserve"> cuenta con amplia experiencia en la revisión del control interno de los procesos de negocio y en auditoría interna.</w:t>
      </w:r>
    </w:p>
    <w:p w14:paraId="0FEB9A8D" w14:textId="77777777" w:rsidR="004B3BD9" w:rsidRDefault="004B3BD9" w:rsidP="00CE39E1">
      <w:pPr>
        <w:rPr>
          <w:b/>
          <w:bCs/>
          <w:color w:val="0F4761" w:themeColor="accent1" w:themeShade="BF"/>
          <w:lang w:val="es-MX"/>
        </w:rPr>
      </w:pPr>
    </w:p>
    <w:p w14:paraId="3A5571E4" w14:textId="42EEFE63" w:rsidR="00CE39E1" w:rsidRDefault="00571658" w:rsidP="00CE39E1">
      <w:pPr>
        <w:rPr>
          <w:b/>
          <w:bCs/>
          <w:color w:val="0F4761" w:themeColor="accent1" w:themeShade="BF"/>
          <w:lang w:val="es-MX"/>
        </w:rPr>
      </w:pPr>
      <w:r>
        <w:rPr>
          <w:b/>
          <w:bCs/>
          <w:color w:val="0F4761" w:themeColor="accent1" w:themeShade="BF"/>
          <w:lang w:val="es-MX"/>
        </w:rPr>
        <w:t>SOLUCIONES</w:t>
      </w:r>
    </w:p>
    <w:p w14:paraId="115D22B4" w14:textId="25D3E4DA" w:rsidR="000D63DE" w:rsidRPr="00243F0F" w:rsidRDefault="00343D29" w:rsidP="00CE39E1">
      <w:pPr>
        <w:rPr>
          <w:color w:val="0F4761" w:themeColor="accent1" w:themeShade="BF"/>
          <w:lang w:val="es-MX"/>
        </w:rPr>
      </w:pPr>
      <w:r w:rsidRPr="00243F0F">
        <w:rPr>
          <w:color w:val="0F4761" w:themeColor="accent1" w:themeShade="BF"/>
          <w:lang w:val="es-MX"/>
        </w:rPr>
        <w:t xml:space="preserve">Auditoría </w:t>
      </w:r>
      <w:r w:rsidR="00F130CC" w:rsidRPr="00243F0F">
        <w:rPr>
          <w:color w:val="0F4761" w:themeColor="accent1" w:themeShade="BF"/>
          <w:lang w:val="es-MX"/>
        </w:rPr>
        <w:t xml:space="preserve">- </w:t>
      </w:r>
      <w:r w:rsidRPr="00243F0F">
        <w:rPr>
          <w:color w:val="0F4761" w:themeColor="accent1" w:themeShade="BF"/>
          <w:lang w:val="es-MX"/>
        </w:rPr>
        <w:t xml:space="preserve">Impuestos </w:t>
      </w:r>
      <w:r w:rsidR="00F130CC" w:rsidRPr="00243F0F">
        <w:rPr>
          <w:color w:val="0F4761" w:themeColor="accent1" w:themeShade="BF"/>
          <w:lang w:val="es-MX"/>
        </w:rPr>
        <w:t xml:space="preserve">– </w:t>
      </w:r>
      <w:r w:rsidRPr="00243F0F">
        <w:rPr>
          <w:color w:val="0F4761" w:themeColor="accent1" w:themeShade="BF"/>
          <w:lang w:val="es-MX"/>
        </w:rPr>
        <w:t>Asesoría</w:t>
      </w:r>
      <w:r w:rsidR="00F130CC" w:rsidRPr="00243F0F">
        <w:rPr>
          <w:color w:val="0F4761" w:themeColor="accent1" w:themeShade="BF"/>
          <w:lang w:val="es-MX"/>
        </w:rPr>
        <w:t xml:space="preserve"> </w:t>
      </w:r>
      <w:r w:rsidR="003B325F" w:rsidRPr="00243F0F">
        <w:rPr>
          <w:color w:val="0F4761" w:themeColor="accent1" w:themeShade="BF"/>
          <w:lang w:val="es-MX"/>
        </w:rPr>
        <w:t>–</w:t>
      </w:r>
      <w:r w:rsidR="00F130CC" w:rsidRPr="00243F0F">
        <w:rPr>
          <w:color w:val="0F4761" w:themeColor="accent1" w:themeShade="BF"/>
          <w:lang w:val="es-MX"/>
        </w:rPr>
        <w:t xml:space="preserve"> Outsourcing</w:t>
      </w:r>
      <w:r w:rsidR="003B325F" w:rsidRPr="00243F0F">
        <w:rPr>
          <w:color w:val="0F4761" w:themeColor="accent1" w:themeShade="BF"/>
          <w:lang w:val="es-MX"/>
        </w:rPr>
        <w:t xml:space="preserve"> </w:t>
      </w:r>
      <w:r w:rsidR="00096250" w:rsidRPr="00243F0F">
        <w:rPr>
          <w:color w:val="0F4761" w:themeColor="accent1" w:themeShade="BF"/>
          <w:lang w:val="es-MX"/>
        </w:rPr>
        <w:t>–</w:t>
      </w:r>
      <w:r w:rsidR="003B325F" w:rsidRPr="00243F0F">
        <w:rPr>
          <w:color w:val="0F4761" w:themeColor="accent1" w:themeShade="BF"/>
          <w:lang w:val="es-MX"/>
        </w:rPr>
        <w:t xml:space="preserve"> Capacitaciones</w:t>
      </w:r>
      <w:r w:rsidR="00096250" w:rsidRPr="00243F0F">
        <w:rPr>
          <w:color w:val="0F4761" w:themeColor="accent1" w:themeShade="BF"/>
          <w:lang w:val="es-MX"/>
        </w:rPr>
        <w:t xml:space="preserve"> </w:t>
      </w:r>
    </w:p>
    <w:p w14:paraId="12C1419B" w14:textId="525F6A15" w:rsidR="00571658" w:rsidRPr="00CD4860" w:rsidRDefault="00571658" w:rsidP="00CE39E1">
      <w:pPr>
        <w:rPr>
          <w:b/>
          <w:bCs/>
          <w:i/>
          <w:iCs/>
          <w:color w:val="0F9ED5" w:themeColor="accent4"/>
          <w:lang w:val="es-MX"/>
        </w:rPr>
      </w:pPr>
      <w:r w:rsidRPr="00CD4860">
        <w:rPr>
          <w:b/>
          <w:bCs/>
          <w:i/>
          <w:iCs/>
          <w:color w:val="0F9ED5" w:themeColor="accent4"/>
          <w:lang w:val="es-MX"/>
        </w:rPr>
        <w:lastRenderedPageBreak/>
        <w:t>Auditoría</w:t>
      </w:r>
    </w:p>
    <w:p w14:paraId="57D12050" w14:textId="251AE833" w:rsidR="00A6672A" w:rsidRPr="00F14B94" w:rsidRDefault="00A6672A" w:rsidP="00A667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F14B94">
        <w:rPr>
          <w:color w:val="0F4761" w:themeColor="accent1" w:themeShade="BF"/>
          <w:lang w:val="es-MX"/>
        </w:rPr>
        <w:t>Auditoría de estados financieros</w:t>
      </w:r>
    </w:p>
    <w:p w14:paraId="00285FC8" w14:textId="4DBAFEF8" w:rsidR="00F14B94" w:rsidRPr="00F14B94" w:rsidRDefault="00F14B94" w:rsidP="00A667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F14B94">
        <w:rPr>
          <w:color w:val="0F4761" w:themeColor="accent1" w:themeShade="BF"/>
          <w:lang w:val="es-MX"/>
        </w:rPr>
        <w:t>Evaluación del control interno bajo marco COSO</w:t>
      </w:r>
    </w:p>
    <w:p w14:paraId="01A9360B" w14:textId="1E231031" w:rsidR="00F14B94" w:rsidRDefault="00F14B94" w:rsidP="00A667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551367">
        <w:rPr>
          <w:color w:val="0F4761" w:themeColor="accent1" w:themeShade="BF"/>
          <w:lang w:val="es-MX"/>
        </w:rPr>
        <w:t>Evaluación de</w:t>
      </w:r>
      <w:r w:rsidR="00551367" w:rsidRPr="00551367">
        <w:rPr>
          <w:color w:val="0F4761" w:themeColor="accent1" w:themeShade="BF"/>
          <w:lang w:val="es-MX"/>
        </w:rPr>
        <w:t xml:space="preserve"> los procesos del negocio</w:t>
      </w:r>
    </w:p>
    <w:p w14:paraId="5408ED02" w14:textId="19CAC0AB" w:rsidR="00551367" w:rsidRDefault="00551367" w:rsidP="00A667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Revisión y compilación de información financiera</w:t>
      </w:r>
    </w:p>
    <w:p w14:paraId="57C2ECB8" w14:textId="717D35C6" w:rsidR="00551367" w:rsidRDefault="00D9426A" w:rsidP="00A667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Aseguramiento lim</w:t>
      </w:r>
      <w:r w:rsidR="00064E92">
        <w:rPr>
          <w:color w:val="0F4761" w:themeColor="accent1" w:themeShade="BF"/>
          <w:lang w:val="es-MX"/>
        </w:rPr>
        <w:t>itado y razonable</w:t>
      </w:r>
    </w:p>
    <w:p w14:paraId="6658F9C9" w14:textId="70A91E9D" w:rsidR="00064E92" w:rsidRDefault="00064E92" w:rsidP="00A667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Informes periciales</w:t>
      </w:r>
    </w:p>
    <w:p w14:paraId="122333A3" w14:textId="230A24B7" w:rsidR="00064E92" w:rsidRDefault="00064E92" w:rsidP="00A667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Procedimientos previamente acordados</w:t>
      </w:r>
    </w:p>
    <w:p w14:paraId="4947EB68" w14:textId="56F8DE6E" w:rsidR="00064E92" w:rsidRPr="00551367" w:rsidRDefault="00064E92" w:rsidP="00A667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Análisis de contratos</w:t>
      </w:r>
    </w:p>
    <w:p w14:paraId="2F1B1C8A" w14:textId="2990CCCB" w:rsidR="00551367" w:rsidRPr="00CD4860" w:rsidRDefault="00315126" w:rsidP="00A6672A">
      <w:pPr>
        <w:rPr>
          <w:b/>
          <w:bCs/>
          <w:i/>
          <w:iCs/>
          <w:color w:val="0F9ED5" w:themeColor="accent4"/>
          <w:lang w:val="es-MX"/>
        </w:rPr>
      </w:pPr>
      <w:r w:rsidRPr="00CD4860">
        <w:rPr>
          <w:b/>
          <w:bCs/>
          <w:i/>
          <w:iCs/>
          <w:color w:val="0F9ED5" w:themeColor="accent4"/>
          <w:lang w:val="es-MX"/>
        </w:rPr>
        <w:t>Impuestos</w:t>
      </w:r>
    </w:p>
    <w:p w14:paraId="231174F8" w14:textId="22044BEB" w:rsidR="00315126" w:rsidRPr="00504C49" w:rsidRDefault="00504C49" w:rsidP="00043C92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504C49">
        <w:rPr>
          <w:color w:val="0F4761" w:themeColor="accent1" w:themeShade="BF"/>
          <w:lang w:val="es-MX"/>
        </w:rPr>
        <w:t xml:space="preserve">Consultoría </w:t>
      </w:r>
      <w:r w:rsidR="0076779E">
        <w:rPr>
          <w:color w:val="0F4761" w:themeColor="accent1" w:themeShade="BF"/>
          <w:lang w:val="es-MX"/>
        </w:rPr>
        <w:t>t</w:t>
      </w:r>
      <w:r w:rsidRPr="00504C49">
        <w:rPr>
          <w:color w:val="0F4761" w:themeColor="accent1" w:themeShade="BF"/>
          <w:lang w:val="es-MX"/>
        </w:rPr>
        <w:t>ributaria</w:t>
      </w:r>
    </w:p>
    <w:p w14:paraId="49FE6B6C" w14:textId="695F217B" w:rsidR="00504C49" w:rsidRPr="00504C49" w:rsidRDefault="00504C49" w:rsidP="00043C92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504C49">
        <w:rPr>
          <w:color w:val="0F4761" w:themeColor="accent1" w:themeShade="BF"/>
          <w:lang w:val="es-MX"/>
        </w:rPr>
        <w:t>Cumplimiento tributario</w:t>
      </w:r>
    </w:p>
    <w:p w14:paraId="34FBE0A6" w14:textId="1530A782" w:rsidR="00504C49" w:rsidRDefault="00504C49" w:rsidP="00043C92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504C49">
        <w:rPr>
          <w:color w:val="0F4761" w:themeColor="accent1" w:themeShade="BF"/>
          <w:lang w:val="es-MX"/>
        </w:rPr>
        <w:t>Precios de transferencia</w:t>
      </w:r>
    </w:p>
    <w:p w14:paraId="77257079" w14:textId="419ECF38" w:rsidR="00504C49" w:rsidRDefault="00504C49" w:rsidP="00043C92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 xml:space="preserve">Asesoría y preparación de las declaraciones juradas </w:t>
      </w:r>
    </w:p>
    <w:p w14:paraId="62C49BAC" w14:textId="00314219" w:rsidR="00436A4C" w:rsidRPr="00504C49" w:rsidRDefault="00436A4C" w:rsidP="00043C92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 xml:space="preserve">Asesoría y preparación de la declaración anual </w:t>
      </w:r>
      <w:r w:rsidR="0076779E">
        <w:rPr>
          <w:color w:val="0F4761" w:themeColor="accent1" w:themeShade="BF"/>
          <w:lang w:val="es-MX"/>
        </w:rPr>
        <w:t>de rentas</w:t>
      </w:r>
    </w:p>
    <w:p w14:paraId="669D43DE" w14:textId="77777777" w:rsidR="00504C49" w:rsidRPr="00043C92" w:rsidRDefault="00504C49" w:rsidP="00504C49">
      <w:pPr>
        <w:pStyle w:val="Prrafodelista"/>
        <w:rPr>
          <w:b/>
          <w:bCs/>
          <w:color w:val="0F4761" w:themeColor="accent1" w:themeShade="BF"/>
          <w:lang w:val="es-MX"/>
        </w:rPr>
      </w:pPr>
    </w:p>
    <w:p w14:paraId="0E949FEB" w14:textId="77777777" w:rsidR="00343D29" w:rsidRPr="00CD4860" w:rsidRDefault="00343D29" w:rsidP="00A6672A">
      <w:pPr>
        <w:rPr>
          <w:b/>
          <w:bCs/>
          <w:i/>
          <w:iCs/>
          <w:color w:val="0F9ED5" w:themeColor="accent4"/>
          <w:lang w:val="es-MX"/>
        </w:rPr>
      </w:pPr>
      <w:r w:rsidRPr="00CD4860">
        <w:rPr>
          <w:b/>
          <w:bCs/>
          <w:i/>
          <w:iCs/>
          <w:color w:val="0F9ED5" w:themeColor="accent4"/>
          <w:lang w:val="es-MX"/>
        </w:rPr>
        <w:t>Asesoría</w:t>
      </w:r>
    </w:p>
    <w:p w14:paraId="131EDC08" w14:textId="6D23B99D" w:rsidR="00A6672A" w:rsidRPr="0006189A" w:rsidRDefault="00A6672A" w:rsidP="0006189A">
      <w:pPr>
        <w:pStyle w:val="Prrafodelista"/>
        <w:numPr>
          <w:ilvl w:val="0"/>
          <w:numId w:val="7"/>
        </w:numPr>
        <w:rPr>
          <w:b/>
          <w:bCs/>
          <w:color w:val="0F4761" w:themeColor="accent1" w:themeShade="BF"/>
          <w:lang w:val="es-MX"/>
        </w:rPr>
      </w:pPr>
      <w:r w:rsidRPr="0006189A">
        <w:rPr>
          <w:b/>
          <w:bCs/>
          <w:color w:val="0F4761" w:themeColor="accent1" w:themeShade="BF"/>
          <w:lang w:val="es-MX"/>
        </w:rPr>
        <w:t>IFRS</w:t>
      </w:r>
    </w:p>
    <w:p w14:paraId="7F274AE6" w14:textId="217167C5" w:rsidR="003D4EDA" w:rsidRDefault="003D4EDA" w:rsidP="00F14B94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Evaluación de impacto de nuevas IFRS</w:t>
      </w:r>
    </w:p>
    <w:p w14:paraId="5DAB57CC" w14:textId="587798A1" w:rsidR="00A6672A" w:rsidRDefault="00DD12D3" w:rsidP="00F14B94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F14B94">
        <w:rPr>
          <w:color w:val="0F4761" w:themeColor="accent1" w:themeShade="BF"/>
          <w:lang w:val="es-MX"/>
        </w:rPr>
        <w:t xml:space="preserve">Conversión de estados financieros </w:t>
      </w:r>
      <w:r w:rsidR="007A2CA7">
        <w:rPr>
          <w:color w:val="0F4761" w:themeColor="accent1" w:themeShade="BF"/>
          <w:lang w:val="es-MX"/>
        </w:rPr>
        <w:t xml:space="preserve">desde los PCGA anteriores </w:t>
      </w:r>
      <w:r w:rsidRPr="00F14B94">
        <w:rPr>
          <w:color w:val="0F4761" w:themeColor="accent1" w:themeShade="BF"/>
          <w:lang w:val="es-MX"/>
        </w:rPr>
        <w:t>a IFRS</w:t>
      </w:r>
      <w:r w:rsidR="007A2CA7">
        <w:rPr>
          <w:color w:val="0F4761" w:themeColor="accent1" w:themeShade="BF"/>
          <w:lang w:val="es-MX"/>
        </w:rPr>
        <w:t xml:space="preserve"> completas e IFRS Para las PYMES</w:t>
      </w:r>
    </w:p>
    <w:p w14:paraId="75A9C58F" w14:textId="53E01B17" w:rsidR="00064E92" w:rsidRDefault="007A2CA7" w:rsidP="00F14B94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Diagnóstico</w:t>
      </w:r>
      <w:r w:rsidR="00F34F72">
        <w:rPr>
          <w:color w:val="0F4761" w:themeColor="accent1" w:themeShade="BF"/>
          <w:lang w:val="es-MX"/>
        </w:rPr>
        <w:t>,</w:t>
      </w:r>
      <w:r>
        <w:rPr>
          <w:color w:val="0F4761" w:themeColor="accent1" w:themeShade="BF"/>
          <w:lang w:val="es-MX"/>
        </w:rPr>
        <w:t xml:space="preserve"> diseño e</w:t>
      </w:r>
      <w:r>
        <w:rPr>
          <w:color w:val="0F4761" w:themeColor="accent1" w:themeShade="BF"/>
          <w:lang w:val="es-MX"/>
        </w:rPr>
        <w:t xml:space="preserve"> </w:t>
      </w:r>
      <w:r w:rsidR="00F34F72">
        <w:rPr>
          <w:color w:val="0F4761" w:themeColor="accent1" w:themeShade="BF"/>
          <w:lang w:val="es-MX"/>
        </w:rPr>
        <w:t>i</w:t>
      </w:r>
      <w:r w:rsidR="00064E92">
        <w:rPr>
          <w:color w:val="0F4761" w:themeColor="accent1" w:themeShade="BF"/>
          <w:lang w:val="es-MX"/>
        </w:rPr>
        <w:t xml:space="preserve">mplementación de nuevas IFRS </w:t>
      </w:r>
      <w:r w:rsidR="003E58E9">
        <w:rPr>
          <w:color w:val="0F4761" w:themeColor="accent1" w:themeShade="BF"/>
          <w:lang w:val="es-MX"/>
        </w:rPr>
        <w:t>y de IFRS enmendadas</w:t>
      </w:r>
    </w:p>
    <w:p w14:paraId="14C3411B" w14:textId="67CC1F21" w:rsidR="002400C5" w:rsidRDefault="002400C5" w:rsidP="00F14B94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 xml:space="preserve">Capacitación </w:t>
      </w:r>
      <w:r w:rsidR="00706D89">
        <w:rPr>
          <w:color w:val="0F4761" w:themeColor="accent1" w:themeShade="BF"/>
          <w:lang w:val="es-MX"/>
        </w:rPr>
        <w:t>en IFRS</w:t>
      </w:r>
    </w:p>
    <w:p w14:paraId="6D05B1F9" w14:textId="577C1AAB" w:rsidR="00706D89" w:rsidRDefault="00706D89" w:rsidP="00F14B94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Acompañamiento en la implementación de la nueva Norma IFRS 18 Presentación e Información a revelar en los estados financieros.</w:t>
      </w:r>
    </w:p>
    <w:p w14:paraId="724A9909" w14:textId="4AB7250E" w:rsidR="0059242A" w:rsidRDefault="00B759B7" w:rsidP="00436A4C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Implementa</w:t>
      </w:r>
      <w:r w:rsidR="003B325F">
        <w:rPr>
          <w:color w:val="0F4761" w:themeColor="accent1" w:themeShade="BF"/>
          <w:lang w:val="es-MX"/>
        </w:rPr>
        <w:t>c</w:t>
      </w:r>
      <w:r>
        <w:rPr>
          <w:color w:val="0F4761" w:themeColor="accent1" w:themeShade="BF"/>
          <w:lang w:val="es-MX"/>
        </w:rPr>
        <w:t>ión de NICSP</w:t>
      </w:r>
    </w:p>
    <w:p w14:paraId="23090860" w14:textId="77777777" w:rsidR="003B325F" w:rsidRPr="003B325F" w:rsidRDefault="003B325F" w:rsidP="003B325F">
      <w:pPr>
        <w:pStyle w:val="Prrafodelista"/>
        <w:rPr>
          <w:color w:val="0F4761" w:themeColor="accent1" w:themeShade="BF"/>
          <w:lang w:val="es-MX"/>
        </w:rPr>
      </w:pPr>
    </w:p>
    <w:p w14:paraId="5637F0A5" w14:textId="5E440397" w:rsidR="00436A4C" w:rsidRPr="0006189A" w:rsidRDefault="0059242A" w:rsidP="0006189A">
      <w:pPr>
        <w:pStyle w:val="Prrafodelista"/>
        <w:numPr>
          <w:ilvl w:val="0"/>
          <w:numId w:val="7"/>
        </w:numPr>
        <w:rPr>
          <w:b/>
          <w:bCs/>
          <w:color w:val="0F4761" w:themeColor="accent1" w:themeShade="BF"/>
          <w:lang w:val="es-MX"/>
        </w:rPr>
      </w:pPr>
      <w:r w:rsidRPr="0006189A">
        <w:rPr>
          <w:b/>
          <w:bCs/>
          <w:color w:val="0F4761" w:themeColor="accent1" w:themeShade="BF"/>
          <w:lang w:val="es-MX"/>
        </w:rPr>
        <w:t>Sostenibilidad</w:t>
      </w:r>
    </w:p>
    <w:p w14:paraId="01AACB79" w14:textId="2EB95B7E" w:rsidR="0059242A" w:rsidRPr="000D63DE" w:rsidRDefault="0059242A" w:rsidP="005924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0D63DE">
        <w:rPr>
          <w:color w:val="0F4761" w:themeColor="accent1" w:themeShade="BF"/>
          <w:lang w:val="es-MX"/>
        </w:rPr>
        <w:t>Capacitación</w:t>
      </w:r>
    </w:p>
    <w:p w14:paraId="63893B08" w14:textId="7F42354B" w:rsidR="00E967AC" w:rsidRPr="000D63DE" w:rsidRDefault="00E967AC" w:rsidP="005924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0D63DE">
        <w:rPr>
          <w:color w:val="0F4761" w:themeColor="accent1" w:themeShade="BF"/>
          <w:lang w:val="es-MX"/>
        </w:rPr>
        <w:t>Evaluación y diagnóstico ESG</w:t>
      </w:r>
    </w:p>
    <w:p w14:paraId="367F3DE5" w14:textId="1B10A082" w:rsidR="00E967AC" w:rsidRPr="000D63DE" w:rsidRDefault="00E967AC" w:rsidP="005924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0D63DE">
        <w:rPr>
          <w:color w:val="0F4761" w:themeColor="accent1" w:themeShade="BF"/>
          <w:lang w:val="es-MX"/>
        </w:rPr>
        <w:t>Monitoreo continuo</w:t>
      </w:r>
    </w:p>
    <w:p w14:paraId="25A300FE" w14:textId="75C28D3C" w:rsidR="00E967AC" w:rsidRPr="000D63DE" w:rsidRDefault="00E967AC" w:rsidP="005924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0D63DE">
        <w:rPr>
          <w:color w:val="0F4761" w:themeColor="accent1" w:themeShade="BF"/>
          <w:lang w:val="es-MX"/>
        </w:rPr>
        <w:t>Definición de Estrategia de sostenibilidad</w:t>
      </w:r>
    </w:p>
    <w:p w14:paraId="7DD78C81" w14:textId="5196063C" w:rsidR="00E967AC" w:rsidRPr="000D63DE" w:rsidRDefault="00E967AC" w:rsidP="0059242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0D63DE">
        <w:rPr>
          <w:color w:val="0F4761" w:themeColor="accent1" w:themeShade="BF"/>
          <w:lang w:val="es-MX"/>
        </w:rPr>
        <w:t xml:space="preserve">Gobierno </w:t>
      </w:r>
      <w:r w:rsidR="000D63DE" w:rsidRPr="000D63DE">
        <w:rPr>
          <w:color w:val="0F4761" w:themeColor="accent1" w:themeShade="BF"/>
          <w:lang w:val="es-MX"/>
        </w:rPr>
        <w:t>C</w:t>
      </w:r>
      <w:r w:rsidRPr="000D63DE">
        <w:rPr>
          <w:color w:val="0F4761" w:themeColor="accent1" w:themeShade="BF"/>
          <w:lang w:val="es-MX"/>
        </w:rPr>
        <w:t>orporativo</w:t>
      </w:r>
    </w:p>
    <w:p w14:paraId="491D968D" w14:textId="1FCAADCC" w:rsidR="005263B8" w:rsidRPr="005263B8" w:rsidRDefault="000D63DE" w:rsidP="005263B8">
      <w:pPr>
        <w:pStyle w:val="Prrafodelista"/>
        <w:numPr>
          <w:ilvl w:val="0"/>
          <w:numId w:val="1"/>
        </w:numPr>
        <w:rPr>
          <w:b/>
          <w:bCs/>
          <w:color w:val="0F4761" w:themeColor="accent1" w:themeShade="BF"/>
          <w:lang w:val="es-MX"/>
        </w:rPr>
      </w:pPr>
      <w:r w:rsidRPr="005263B8">
        <w:rPr>
          <w:color w:val="0F4761" w:themeColor="accent1" w:themeShade="BF"/>
          <w:lang w:val="es-MX"/>
        </w:rPr>
        <w:t>Reportes de Sostenibilidad</w:t>
      </w:r>
    </w:p>
    <w:p w14:paraId="17B050AE" w14:textId="77777777" w:rsidR="005263B8" w:rsidRPr="005263B8" w:rsidRDefault="005263B8" w:rsidP="005263B8">
      <w:pPr>
        <w:pStyle w:val="Prrafodelista"/>
        <w:rPr>
          <w:b/>
          <w:bCs/>
          <w:color w:val="0F4761" w:themeColor="accent1" w:themeShade="BF"/>
          <w:lang w:val="es-MX"/>
        </w:rPr>
      </w:pPr>
    </w:p>
    <w:p w14:paraId="0F257E63" w14:textId="77777777" w:rsidR="005263B8" w:rsidRPr="005263B8" w:rsidRDefault="005263B8" w:rsidP="005263B8">
      <w:pPr>
        <w:pStyle w:val="Prrafodelista"/>
        <w:numPr>
          <w:ilvl w:val="0"/>
          <w:numId w:val="7"/>
        </w:numPr>
        <w:rPr>
          <w:b/>
          <w:bCs/>
          <w:color w:val="0F4761" w:themeColor="accent1" w:themeShade="BF"/>
          <w:lang w:val="es-MX"/>
        </w:rPr>
      </w:pPr>
      <w:r w:rsidRPr="005263B8">
        <w:rPr>
          <w:b/>
          <w:bCs/>
          <w:color w:val="0F4761" w:themeColor="accent1" w:themeShade="BF"/>
          <w:lang w:val="es-MX"/>
        </w:rPr>
        <w:lastRenderedPageBreak/>
        <w:t>Consultoría Financiera</w:t>
      </w:r>
    </w:p>
    <w:p w14:paraId="2C6E434E" w14:textId="514BB374" w:rsidR="005263B8" w:rsidRPr="005263B8" w:rsidRDefault="005263B8" w:rsidP="005263B8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5263B8">
        <w:rPr>
          <w:color w:val="0F4761" w:themeColor="accent1" w:themeShade="BF"/>
          <w:lang w:val="es-MX"/>
        </w:rPr>
        <w:t>Finanzas corporativas</w:t>
      </w:r>
    </w:p>
    <w:p w14:paraId="1D18C8AD" w14:textId="23136C88" w:rsidR="005263B8" w:rsidRPr="005263B8" w:rsidRDefault="005263B8" w:rsidP="005263B8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5263B8">
        <w:rPr>
          <w:color w:val="0F4761" w:themeColor="accent1" w:themeShade="BF"/>
          <w:lang w:val="es-MX"/>
        </w:rPr>
        <w:t xml:space="preserve">Auditoría </w:t>
      </w:r>
      <w:r w:rsidR="00E366F0">
        <w:rPr>
          <w:color w:val="0F4761" w:themeColor="accent1" w:themeShade="BF"/>
          <w:lang w:val="es-MX"/>
        </w:rPr>
        <w:t>i</w:t>
      </w:r>
      <w:r w:rsidRPr="005263B8">
        <w:rPr>
          <w:color w:val="0F4761" w:themeColor="accent1" w:themeShade="BF"/>
          <w:lang w:val="es-MX"/>
        </w:rPr>
        <w:t>nterna</w:t>
      </w:r>
    </w:p>
    <w:p w14:paraId="5AD7574F" w14:textId="4DED8488" w:rsidR="005263B8" w:rsidRPr="005263B8" w:rsidRDefault="005263B8" w:rsidP="005263B8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5263B8">
        <w:rPr>
          <w:color w:val="0F4761" w:themeColor="accent1" w:themeShade="BF"/>
          <w:lang w:val="es-MX"/>
        </w:rPr>
        <w:t xml:space="preserve">Gestión de </w:t>
      </w:r>
      <w:r w:rsidR="00E366F0">
        <w:rPr>
          <w:color w:val="0F4761" w:themeColor="accent1" w:themeShade="BF"/>
          <w:lang w:val="es-MX"/>
        </w:rPr>
        <w:t>r</w:t>
      </w:r>
      <w:r w:rsidRPr="005263B8">
        <w:rPr>
          <w:color w:val="0F4761" w:themeColor="accent1" w:themeShade="BF"/>
          <w:lang w:val="es-MX"/>
        </w:rPr>
        <w:t xml:space="preserve">iesgos </w:t>
      </w:r>
      <w:r w:rsidR="00E366F0">
        <w:rPr>
          <w:color w:val="0F4761" w:themeColor="accent1" w:themeShade="BF"/>
          <w:lang w:val="es-MX"/>
        </w:rPr>
        <w:t>f</w:t>
      </w:r>
      <w:r w:rsidRPr="005263B8">
        <w:rPr>
          <w:color w:val="0F4761" w:themeColor="accent1" w:themeShade="BF"/>
          <w:lang w:val="es-MX"/>
        </w:rPr>
        <w:t>inancieros</w:t>
      </w:r>
    </w:p>
    <w:p w14:paraId="30E7EAC2" w14:textId="250CD30A" w:rsidR="003B325F" w:rsidRDefault="00AA0A09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>Opinión técnica sobre asuntos contables y de auditoría</w:t>
      </w:r>
    </w:p>
    <w:p w14:paraId="6A0C5EDE" w14:textId="75847FCC" w:rsidR="00E366F0" w:rsidRDefault="00931B93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 xml:space="preserve">Diseño y determinación de </w:t>
      </w:r>
      <w:proofErr w:type="spellStart"/>
      <w:r>
        <w:rPr>
          <w:color w:val="0F4761" w:themeColor="accent1" w:themeShade="BF"/>
          <w:lang w:val="es-MX"/>
        </w:rPr>
        <w:t>KPIs</w:t>
      </w:r>
      <w:proofErr w:type="spellEnd"/>
    </w:p>
    <w:p w14:paraId="20612037" w14:textId="77777777" w:rsidR="005263B8" w:rsidRPr="00243F0F" w:rsidRDefault="005263B8" w:rsidP="00AA0A09">
      <w:pPr>
        <w:pStyle w:val="Prrafodelista"/>
        <w:rPr>
          <w:color w:val="0F4761" w:themeColor="accent1" w:themeShade="BF"/>
          <w:lang w:val="es-MX"/>
        </w:rPr>
      </w:pPr>
    </w:p>
    <w:p w14:paraId="2C930B3D" w14:textId="78334FA7" w:rsidR="003B325F" w:rsidRPr="00CD4860" w:rsidRDefault="003B325F" w:rsidP="003B325F">
      <w:pPr>
        <w:rPr>
          <w:b/>
          <w:bCs/>
          <w:i/>
          <w:iCs/>
          <w:color w:val="0F9ED5" w:themeColor="accent4"/>
          <w:lang w:val="es-MX"/>
        </w:rPr>
      </w:pPr>
      <w:r w:rsidRPr="00CD4860">
        <w:rPr>
          <w:b/>
          <w:bCs/>
          <w:i/>
          <w:iCs/>
          <w:color w:val="0F9ED5" w:themeColor="accent4"/>
          <w:lang w:val="es-MX"/>
        </w:rPr>
        <w:t xml:space="preserve">Outsourcing </w:t>
      </w:r>
    </w:p>
    <w:p w14:paraId="2022FE20" w14:textId="77777777" w:rsidR="003B325F" w:rsidRPr="00F5082F" w:rsidRDefault="003B325F" w:rsidP="003B325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F5082F">
        <w:rPr>
          <w:color w:val="0F4761" w:themeColor="accent1" w:themeShade="BF"/>
          <w:lang w:val="es-MX"/>
        </w:rPr>
        <w:t>Servicios de contabilidad, impuestos y reportería</w:t>
      </w:r>
    </w:p>
    <w:p w14:paraId="797BD8BB" w14:textId="71DA6F24" w:rsidR="003B325F" w:rsidRPr="00F5082F" w:rsidRDefault="003B325F" w:rsidP="003B325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F5082F">
        <w:rPr>
          <w:color w:val="0F4761" w:themeColor="accent1" w:themeShade="BF"/>
          <w:lang w:val="es-MX"/>
        </w:rPr>
        <w:t xml:space="preserve">Control de </w:t>
      </w:r>
      <w:r w:rsidR="00E366F0">
        <w:rPr>
          <w:color w:val="0F4761" w:themeColor="accent1" w:themeShade="BF"/>
          <w:lang w:val="es-MX"/>
        </w:rPr>
        <w:t>g</w:t>
      </w:r>
      <w:r w:rsidRPr="00F5082F">
        <w:rPr>
          <w:color w:val="0F4761" w:themeColor="accent1" w:themeShade="BF"/>
          <w:lang w:val="es-MX"/>
        </w:rPr>
        <w:t>estión</w:t>
      </w:r>
    </w:p>
    <w:p w14:paraId="1F36663C" w14:textId="77777777" w:rsidR="003B325F" w:rsidRDefault="003B325F" w:rsidP="003B325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F5082F">
        <w:rPr>
          <w:color w:val="0F4761" w:themeColor="accent1" w:themeShade="BF"/>
          <w:lang w:val="es-MX"/>
        </w:rPr>
        <w:t>Tesorería</w:t>
      </w:r>
    </w:p>
    <w:p w14:paraId="3654101E" w14:textId="77777777" w:rsidR="00096250" w:rsidRDefault="00096250" w:rsidP="00096250">
      <w:pPr>
        <w:pStyle w:val="Prrafodelista"/>
        <w:rPr>
          <w:color w:val="0F4761" w:themeColor="accent1" w:themeShade="BF"/>
          <w:lang w:val="es-MX"/>
        </w:rPr>
      </w:pPr>
    </w:p>
    <w:p w14:paraId="5B8C598D" w14:textId="3DF46BE2" w:rsidR="0034464A" w:rsidRPr="0061527B" w:rsidRDefault="00862C86" w:rsidP="0034464A">
      <w:pPr>
        <w:rPr>
          <w:b/>
          <w:bCs/>
          <w:i/>
          <w:iCs/>
          <w:color w:val="0F9ED5" w:themeColor="accent4"/>
          <w:lang w:val="es-MX"/>
        </w:rPr>
      </w:pPr>
      <w:r w:rsidRPr="0061527B">
        <w:rPr>
          <w:b/>
          <w:bCs/>
          <w:i/>
          <w:iCs/>
          <w:color w:val="0F9ED5" w:themeColor="accent4"/>
          <w:lang w:val="es-MX"/>
        </w:rPr>
        <w:t xml:space="preserve">IFIS </w:t>
      </w:r>
      <w:r w:rsidR="0034464A" w:rsidRPr="0061527B">
        <w:rPr>
          <w:b/>
          <w:bCs/>
          <w:i/>
          <w:iCs/>
          <w:color w:val="0F9ED5" w:themeColor="accent4"/>
          <w:lang w:val="es-MX"/>
        </w:rPr>
        <w:t>Capacitaciones</w:t>
      </w:r>
    </w:p>
    <w:p w14:paraId="0A97FBF5" w14:textId="1D7882E5" w:rsidR="00862C86" w:rsidRPr="00243F0F" w:rsidRDefault="00862C86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243F0F">
        <w:rPr>
          <w:color w:val="0F4761" w:themeColor="accent1" w:themeShade="BF"/>
          <w:lang w:val="es-MX"/>
        </w:rPr>
        <w:t xml:space="preserve">Normas </w:t>
      </w:r>
      <w:r w:rsidR="00D72BD8">
        <w:rPr>
          <w:color w:val="0F4761" w:themeColor="accent1" w:themeShade="BF"/>
          <w:lang w:val="es-MX"/>
        </w:rPr>
        <w:t>IFRS</w:t>
      </w:r>
      <w:r w:rsidRPr="00243F0F">
        <w:rPr>
          <w:color w:val="0F4761" w:themeColor="accent1" w:themeShade="BF"/>
          <w:lang w:val="es-MX"/>
        </w:rPr>
        <w:t xml:space="preserve"> de </w:t>
      </w:r>
      <w:r w:rsidR="00726EC4" w:rsidRPr="00243F0F">
        <w:rPr>
          <w:color w:val="0F4761" w:themeColor="accent1" w:themeShade="BF"/>
          <w:lang w:val="es-MX"/>
        </w:rPr>
        <w:t>C</w:t>
      </w:r>
      <w:r w:rsidRPr="00243F0F">
        <w:rPr>
          <w:color w:val="0F4761" w:themeColor="accent1" w:themeShade="BF"/>
          <w:lang w:val="es-MX"/>
        </w:rPr>
        <w:t>ontabilidad</w:t>
      </w:r>
    </w:p>
    <w:p w14:paraId="431CAEEA" w14:textId="6C79BAD4" w:rsidR="00726EC4" w:rsidRPr="00243F0F" w:rsidRDefault="00726EC4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243F0F">
        <w:rPr>
          <w:color w:val="0F4761" w:themeColor="accent1" w:themeShade="BF"/>
          <w:lang w:val="es-MX"/>
        </w:rPr>
        <w:t xml:space="preserve">Normas </w:t>
      </w:r>
      <w:r w:rsidR="00D72BD8">
        <w:rPr>
          <w:color w:val="0F4761" w:themeColor="accent1" w:themeShade="BF"/>
          <w:lang w:val="es-MX"/>
        </w:rPr>
        <w:t>IFRS</w:t>
      </w:r>
      <w:r w:rsidRPr="00243F0F">
        <w:rPr>
          <w:color w:val="0F4761" w:themeColor="accent1" w:themeShade="BF"/>
          <w:lang w:val="es-MX"/>
        </w:rPr>
        <w:t xml:space="preserve"> de Sostenibilidad</w:t>
      </w:r>
    </w:p>
    <w:p w14:paraId="20833442" w14:textId="27954E2F" w:rsidR="00726EC4" w:rsidRPr="00243F0F" w:rsidRDefault="00726EC4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243F0F">
        <w:rPr>
          <w:color w:val="0F4761" w:themeColor="accent1" w:themeShade="BF"/>
          <w:lang w:val="es-MX"/>
        </w:rPr>
        <w:t>Normas Internacionales de Auditoría</w:t>
      </w:r>
    </w:p>
    <w:p w14:paraId="2A050FDA" w14:textId="294AEA1C" w:rsidR="00726EC4" w:rsidRPr="00243F0F" w:rsidRDefault="00726EC4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243F0F">
        <w:rPr>
          <w:color w:val="0F4761" w:themeColor="accent1" w:themeShade="BF"/>
          <w:lang w:val="es-MX"/>
        </w:rPr>
        <w:t>Normas de A</w:t>
      </w:r>
      <w:r w:rsidR="00243F0F">
        <w:rPr>
          <w:color w:val="0F4761" w:themeColor="accent1" w:themeShade="BF"/>
          <w:lang w:val="es-MX"/>
        </w:rPr>
        <w:t>seguramiento</w:t>
      </w:r>
    </w:p>
    <w:p w14:paraId="6EB5DC95" w14:textId="2627C7CC" w:rsidR="00726EC4" w:rsidRPr="00243F0F" w:rsidRDefault="002446DF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243F0F">
        <w:rPr>
          <w:color w:val="0F4761" w:themeColor="accent1" w:themeShade="BF"/>
          <w:lang w:val="es-MX"/>
        </w:rPr>
        <w:t>Normas NICSP</w:t>
      </w:r>
    </w:p>
    <w:p w14:paraId="05D309F9" w14:textId="52186A37" w:rsidR="005155D6" w:rsidRPr="00C70EF1" w:rsidRDefault="00C70EF1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</w:rPr>
        <w:t>Normas de Auditoría del PCAOB</w:t>
      </w:r>
    </w:p>
    <w:p w14:paraId="65A0561B" w14:textId="57DD487F" w:rsidR="00A9257B" w:rsidRPr="00A9257B" w:rsidRDefault="00A9257B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</w:rPr>
        <w:t>Curso Básico de contabilidad NIIF</w:t>
      </w:r>
    </w:p>
    <w:p w14:paraId="43381752" w14:textId="54569AE4" w:rsidR="00A9257B" w:rsidRPr="00DA5751" w:rsidRDefault="00DA5751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</w:rPr>
        <w:t>Nueva Norma NIIF 18 Presentación e Información a Revelar</w:t>
      </w:r>
    </w:p>
    <w:p w14:paraId="05683582" w14:textId="5E576B1F" w:rsidR="00DA5751" w:rsidRPr="00935B43" w:rsidRDefault="00DA5751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</w:rPr>
        <w:t>Nueva Norma NIIF para las PYMES</w:t>
      </w:r>
    </w:p>
    <w:p w14:paraId="0BECD980" w14:textId="2A0A7394" w:rsidR="00935B43" w:rsidRPr="00824EC4" w:rsidRDefault="00935B43" w:rsidP="00243F0F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>
        <w:rPr>
          <w:color w:val="0F4761" w:themeColor="accent1" w:themeShade="BF"/>
        </w:rPr>
        <w:t>Reportes de sostenibilidad (IFRS S1 y S2 y normas de la CMF)</w:t>
      </w:r>
    </w:p>
    <w:p w14:paraId="495511D2" w14:textId="7D4251EC" w:rsidR="00862C86" w:rsidRPr="00992346" w:rsidRDefault="00824EC4" w:rsidP="0034464A">
      <w:pPr>
        <w:pStyle w:val="Prrafodelista"/>
        <w:numPr>
          <w:ilvl w:val="0"/>
          <w:numId w:val="1"/>
        </w:numPr>
        <w:rPr>
          <w:color w:val="0F4761" w:themeColor="accent1" w:themeShade="BF"/>
          <w:lang w:val="es-MX"/>
        </w:rPr>
      </w:pPr>
      <w:r w:rsidRPr="00824EC4">
        <w:rPr>
          <w:color w:val="0F4761" w:themeColor="accent1" w:themeShade="BF"/>
        </w:rPr>
        <w:t xml:space="preserve">ISSA 5000, </w:t>
      </w:r>
      <w:r w:rsidRPr="00824EC4">
        <w:rPr>
          <w:color w:val="0F4761" w:themeColor="accent1" w:themeShade="BF"/>
        </w:rPr>
        <w:t>Requerimientos generales para compromisos de asegu</w:t>
      </w:r>
      <w:r>
        <w:rPr>
          <w:color w:val="0F4761" w:themeColor="accent1" w:themeShade="BF"/>
        </w:rPr>
        <w:t>ram</w:t>
      </w:r>
      <w:r w:rsidRPr="00824EC4">
        <w:rPr>
          <w:color w:val="0F4761" w:themeColor="accent1" w:themeShade="BF"/>
        </w:rPr>
        <w:t xml:space="preserve">iento en sostenibilidad </w:t>
      </w:r>
    </w:p>
    <w:p w14:paraId="63B455D9" w14:textId="2695EBDF" w:rsidR="000D63DE" w:rsidRPr="006004E7" w:rsidRDefault="002E7EC3" w:rsidP="000D63DE">
      <w:pPr>
        <w:rPr>
          <w:b/>
          <w:bCs/>
          <w:i/>
          <w:iCs/>
          <w:color w:val="0F9ED5" w:themeColor="accent4"/>
          <w:lang w:val="es-MX"/>
        </w:rPr>
      </w:pPr>
      <w:r w:rsidRPr="006004E7">
        <w:rPr>
          <w:b/>
          <w:bCs/>
          <w:i/>
          <w:iCs/>
          <w:color w:val="0F9ED5" w:themeColor="accent4"/>
          <w:lang w:val="es-MX"/>
        </w:rPr>
        <w:t>Contáctanos</w:t>
      </w:r>
    </w:p>
    <w:p w14:paraId="75A3CCB7" w14:textId="50305F24" w:rsidR="002E7EC3" w:rsidRDefault="002E7EC3" w:rsidP="000D63DE">
      <w:pPr>
        <w:rPr>
          <w:color w:val="0F4761" w:themeColor="accent1" w:themeShade="BF"/>
          <w:lang w:val="es-MX"/>
        </w:rPr>
      </w:pPr>
      <w:r w:rsidRPr="005B179F">
        <w:rPr>
          <w:color w:val="0F4761" w:themeColor="accent1" w:themeShade="BF"/>
          <w:lang w:val="es-MX"/>
        </w:rPr>
        <w:t>Teléfono:</w:t>
      </w:r>
      <w:r>
        <w:rPr>
          <w:b/>
          <w:bCs/>
          <w:color w:val="0F4761" w:themeColor="accent1" w:themeShade="BF"/>
          <w:lang w:val="es-MX"/>
        </w:rPr>
        <w:t xml:space="preserve"> </w:t>
      </w:r>
      <w:r w:rsidRPr="005B179F">
        <w:rPr>
          <w:color w:val="0F4761" w:themeColor="accent1" w:themeShade="BF"/>
          <w:lang w:val="es-MX"/>
        </w:rPr>
        <w:t>+56975162996</w:t>
      </w:r>
      <w:r w:rsidR="005B179F" w:rsidRPr="005B179F">
        <w:rPr>
          <w:color w:val="0F4761" w:themeColor="accent1" w:themeShade="BF"/>
          <w:lang w:val="es-MX"/>
        </w:rPr>
        <w:t>/+56 9</w:t>
      </w:r>
      <w:r w:rsidR="00826BEC">
        <w:rPr>
          <w:color w:val="0F4761" w:themeColor="accent1" w:themeShade="BF"/>
          <w:lang w:val="es-MX"/>
        </w:rPr>
        <w:t>33</w:t>
      </w:r>
      <w:r w:rsidR="00F0073F">
        <w:rPr>
          <w:color w:val="0F4761" w:themeColor="accent1" w:themeShade="BF"/>
          <w:lang w:val="es-MX"/>
        </w:rPr>
        <w:t>839981</w:t>
      </w:r>
    </w:p>
    <w:p w14:paraId="1A47FAA2" w14:textId="7D4185C4" w:rsidR="005B179F" w:rsidRDefault="005B179F" w:rsidP="000D63DE">
      <w:pPr>
        <w:rPr>
          <w:color w:val="0F4761" w:themeColor="accent1" w:themeShade="BF"/>
          <w:lang w:val="es-MX"/>
        </w:rPr>
      </w:pPr>
      <w:r>
        <w:rPr>
          <w:color w:val="0F4761" w:themeColor="accent1" w:themeShade="BF"/>
          <w:lang w:val="es-MX"/>
        </w:rPr>
        <w:t xml:space="preserve">Correo electrónico: </w:t>
      </w:r>
      <w:r w:rsidR="00F0073F">
        <w:rPr>
          <w:color w:val="0F4761" w:themeColor="accent1" w:themeShade="BF"/>
          <w:lang w:val="es-MX"/>
        </w:rPr>
        <w:t>c</w:t>
      </w:r>
      <w:r w:rsidR="00FC3BA8">
        <w:rPr>
          <w:color w:val="0F4761" w:themeColor="accent1" w:themeShade="BF"/>
          <w:lang w:val="es-MX"/>
        </w:rPr>
        <w:t>ontacto@</w:t>
      </w:r>
      <w:r w:rsidR="00F0073F">
        <w:rPr>
          <w:color w:val="0F4761" w:themeColor="accent1" w:themeShade="BF"/>
          <w:lang w:val="es-MX"/>
        </w:rPr>
        <w:t>ifis</w:t>
      </w:r>
      <w:r w:rsidR="00BE65DD">
        <w:rPr>
          <w:color w:val="0F4761" w:themeColor="accent1" w:themeShade="BF"/>
          <w:lang w:val="es-MX"/>
        </w:rPr>
        <w:t>.com</w:t>
      </w:r>
    </w:p>
    <w:p w14:paraId="5DE322FE" w14:textId="77777777" w:rsidR="004A2635" w:rsidRDefault="00CF23B4" w:rsidP="000D63DE">
      <w:pPr>
        <w:rPr>
          <w:b/>
          <w:bCs/>
          <w:color w:val="0F4761" w:themeColor="accent1" w:themeShade="BF"/>
          <w:lang w:val="es-MX"/>
        </w:rPr>
      </w:pPr>
      <w:r w:rsidRPr="00CF23B4">
        <w:rPr>
          <w:b/>
          <w:bCs/>
          <w:color w:val="0F4761" w:themeColor="accent1" w:themeShade="BF"/>
          <w:lang w:val="es-MX"/>
        </w:rPr>
        <w:drawing>
          <wp:inline distT="0" distB="0" distL="0" distR="0" wp14:anchorId="7C7E6BD8" wp14:editId="38CCDA13">
            <wp:extent cx="5612130" cy="659130"/>
            <wp:effectExtent l="0" t="0" r="7620" b="7620"/>
            <wp:docPr id="758952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52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0977" w14:textId="3814D078" w:rsidR="005B179F" w:rsidRPr="004A2635" w:rsidRDefault="004A2635" w:rsidP="000D63DE">
      <w:pPr>
        <w:rPr>
          <w:color w:val="0F4761" w:themeColor="accent1" w:themeShade="BF"/>
          <w:lang w:val="es-MX"/>
        </w:rPr>
      </w:pPr>
      <w:r w:rsidRPr="004A2635">
        <w:rPr>
          <w:color w:val="0F4761" w:themeColor="accent1" w:themeShade="BF"/>
          <w:lang w:val="es-MX"/>
        </w:rPr>
        <w:t xml:space="preserve">Formulario de </w:t>
      </w:r>
      <w:r w:rsidR="00B1611F" w:rsidRPr="004A2635">
        <w:rPr>
          <w:color w:val="0F4761" w:themeColor="accent1" w:themeShade="BF"/>
          <w:lang w:val="es-MX"/>
        </w:rPr>
        <w:t>contact</w:t>
      </w:r>
      <w:r w:rsidRPr="004A2635">
        <w:rPr>
          <w:color w:val="0F4761" w:themeColor="accent1" w:themeShade="BF"/>
          <w:lang w:val="es-MX"/>
        </w:rPr>
        <w:t>o</w:t>
      </w:r>
    </w:p>
    <w:p w14:paraId="422B5361" w14:textId="2CCE52F8" w:rsidR="00B1611F" w:rsidRDefault="00B1611F" w:rsidP="000D63DE">
      <w:pPr>
        <w:rPr>
          <w:b/>
          <w:bCs/>
          <w:color w:val="0F4761" w:themeColor="accent1" w:themeShade="BF"/>
          <w:lang w:val="es-MX"/>
        </w:rPr>
      </w:pPr>
      <w:r w:rsidRPr="00B1611F">
        <w:rPr>
          <w:b/>
          <w:bCs/>
          <w:color w:val="0F4761" w:themeColor="accent1" w:themeShade="BF"/>
          <w:lang w:val="es-MX"/>
        </w:rPr>
        <w:lastRenderedPageBreak/>
        <w:drawing>
          <wp:inline distT="0" distB="0" distL="0" distR="0" wp14:anchorId="0251B044" wp14:editId="7E069CBF">
            <wp:extent cx="5612130" cy="4158615"/>
            <wp:effectExtent l="0" t="0" r="7620" b="0"/>
            <wp:docPr id="2019161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61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D3E3" w14:textId="77777777" w:rsidR="002E7EC3" w:rsidRDefault="002E7EC3" w:rsidP="000D63DE">
      <w:pPr>
        <w:rPr>
          <w:b/>
          <w:bCs/>
          <w:color w:val="0F4761" w:themeColor="accent1" w:themeShade="BF"/>
          <w:lang w:val="es-MX"/>
        </w:rPr>
      </w:pPr>
    </w:p>
    <w:p w14:paraId="4CEFAA7D" w14:textId="51BC70D4" w:rsidR="002E7EC3" w:rsidRDefault="002E7EC3" w:rsidP="000D63DE">
      <w:pPr>
        <w:rPr>
          <w:b/>
          <w:bCs/>
          <w:color w:val="0F4761" w:themeColor="accent1" w:themeShade="BF"/>
          <w:lang w:val="es-MX"/>
        </w:rPr>
      </w:pPr>
    </w:p>
    <w:p w14:paraId="73A6B71F" w14:textId="77777777" w:rsidR="000D63DE" w:rsidRDefault="000D63DE" w:rsidP="000D63DE">
      <w:pPr>
        <w:rPr>
          <w:b/>
          <w:bCs/>
          <w:color w:val="0F4761" w:themeColor="accent1" w:themeShade="BF"/>
          <w:lang w:val="es-MX"/>
        </w:rPr>
      </w:pPr>
    </w:p>
    <w:p w14:paraId="7B70A21D" w14:textId="77777777" w:rsidR="000D63DE" w:rsidRDefault="000D63DE" w:rsidP="000D63DE">
      <w:pPr>
        <w:rPr>
          <w:b/>
          <w:bCs/>
          <w:color w:val="0F4761" w:themeColor="accent1" w:themeShade="BF"/>
          <w:lang w:val="es-MX"/>
        </w:rPr>
      </w:pPr>
    </w:p>
    <w:p w14:paraId="74A36D93" w14:textId="77777777" w:rsidR="000D63DE" w:rsidRDefault="000D63DE" w:rsidP="000D63DE">
      <w:pPr>
        <w:rPr>
          <w:b/>
          <w:bCs/>
          <w:color w:val="0F4761" w:themeColor="accent1" w:themeShade="BF"/>
          <w:lang w:val="es-MX"/>
        </w:rPr>
      </w:pPr>
    </w:p>
    <w:p w14:paraId="3663E6A5" w14:textId="77777777" w:rsidR="000D63DE" w:rsidRPr="000D63DE" w:rsidRDefault="000D63DE" w:rsidP="000D63DE">
      <w:pPr>
        <w:rPr>
          <w:b/>
          <w:bCs/>
          <w:color w:val="0F4761" w:themeColor="accent1" w:themeShade="BF"/>
          <w:lang w:val="es-MX"/>
        </w:rPr>
      </w:pPr>
    </w:p>
    <w:p w14:paraId="0A7282BC" w14:textId="45414C3B" w:rsidR="0059242A" w:rsidRPr="0059242A" w:rsidRDefault="0059242A" w:rsidP="00436A4C">
      <w:pPr>
        <w:rPr>
          <w:b/>
          <w:bCs/>
          <w:color w:val="0F4761" w:themeColor="accent1" w:themeShade="BF"/>
          <w:lang w:val="es-MX"/>
        </w:rPr>
      </w:pPr>
    </w:p>
    <w:p w14:paraId="537F85FC" w14:textId="77777777" w:rsidR="0059242A" w:rsidRDefault="0059242A" w:rsidP="00436A4C">
      <w:pPr>
        <w:rPr>
          <w:color w:val="0F4761" w:themeColor="accent1" w:themeShade="BF"/>
          <w:lang w:val="es-MX"/>
        </w:rPr>
      </w:pPr>
    </w:p>
    <w:p w14:paraId="1C28A587" w14:textId="77777777" w:rsidR="00436A4C" w:rsidRDefault="00436A4C" w:rsidP="00436A4C">
      <w:pPr>
        <w:rPr>
          <w:color w:val="0F4761" w:themeColor="accent1" w:themeShade="BF"/>
          <w:lang w:val="es-MX"/>
        </w:rPr>
      </w:pPr>
    </w:p>
    <w:p w14:paraId="1187AA1B" w14:textId="75165DC1" w:rsidR="00436A4C" w:rsidRPr="00436A4C" w:rsidRDefault="00436A4C" w:rsidP="00436A4C">
      <w:pPr>
        <w:rPr>
          <w:color w:val="0F4761" w:themeColor="accent1" w:themeShade="BF"/>
          <w:lang w:val="es-MX"/>
        </w:rPr>
      </w:pPr>
    </w:p>
    <w:p w14:paraId="5FEB574B" w14:textId="77777777" w:rsidR="00B759B7" w:rsidRPr="00B759B7" w:rsidRDefault="00B759B7" w:rsidP="00B759B7">
      <w:pPr>
        <w:rPr>
          <w:color w:val="0F4761" w:themeColor="accent1" w:themeShade="BF"/>
          <w:lang w:val="es-MX"/>
        </w:rPr>
      </w:pPr>
    </w:p>
    <w:p w14:paraId="3325E598" w14:textId="77777777" w:rsidR="002400C5" w:rsidRDefault="002400C5" w:rsidP="002400C5">
      <w:pPr>
        <w:rPr>
          <w:color w:val="0F4761" w:themeColor="accent1" w:themeShade="BF"/>
          <w:lang w:val="es-MX"/>
        </w:rPr>
      </w:pPr>
    </w:p>
    <w:p w14:paraId="74C9194D" w14:textId="5A481A64" w:rsidR="002400C5" w:rsidRPr="002400C5" w:rsidRDefault="002400C5" w:rsidP="002400C5">
      <w:pPr>
        <w:rPr>
          <w:color w:val="0F4761" w:themeColor="accent1" w:themeShade="BF"/>
          <w:lang w:val="es-MX"/>
        </w:rPr>
      </w:pPr>
    </w:p>
    <w:p w14:paraId="26BD1A24" w14:textId="0520E6EF" w:rsidR="00CE39E1" w:rsidRDefault="00CE39E1" w:rsidP="00CE39E1">
      <w:pPr>
        <w:rPr>
          <w:lang w:val="es-MX"/>
        </w:rPr>
      </w:pPr>
    </w:p>
    <w:p w14:paraId="0DA832FC" w14:textId="77777777" w:rsidR="00CE39E1" w:rsidRPr="00CE39E1" w:rsidRDefault="00CE39E1" w:rsidP="00CE39E1">
      <w:pPr>
        <w:rPr>
          <w:lang w:val="es-MX"/>
        </w:rPr>
      </w:pPr>
    </w:p>
    <w:p w14:paraId="75FFC6CB" w14:textId="57777358" w:rsidR="0000252A" w:rsidRPr="00A1676C" w:rsidRDefault="003C1ED7">
      <w:pPr>
        <w:rPr>
          <w:b/>
          <w:bCs/>
          <w:color w:val="215E99" w:themeColor="text2" w:themeTint="BF"/>
          <w:lang w:val="es-MX"/>
        </w:rPr>
      </w:pPr>
      <w:r w:rsidRPr="00A1676C">
        <w:rPr>
          <w:b/>
          <w:bCs/>
          <w:color w:val="215E99" w:themeColor="text2" w:themeTint="BF"/>
          <w:lang w:val="es-MX"/>
        </w:rPr>
        <w:t>Propuesta:</w:t>
      </w:r>
    </w:p>
    <w:p w14:paraId="48B681F9" w14:textId="7E4B183B" w:rsidR="003C1ED7" w:rsidRDefault="003C1ED7">
      <w:pPr>
        <w:rPr>
          <w:lang w:val="es-MX"/>
        </w:rPr>
      </w:pPr>
      <w:r w:rsidRPr="003C1ED7">
        <w:rPr>
          <w:b/>
          <w:bCs/>
          <w:noProof/>
          <w:color w:val="215E99" w:themeColor="text2" w:themeTint="BF"/>
        </w:rPr>
        <w:drawing>
          <wp:inline distT="0" distB="0" distL="0" distR="0" wp14:anchorId="1BE5F325" wp14:editId="0093A88B">
            <wp:extent cx="518769" cy="586740"/>
            <wp:effectExtent l="0" t="0" r="0" b="3810"/>
            <wp:docPr id="16198049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35582" cy="60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FB1">
        <w:rPr>
          <w:b/>
          <w:bCs/>
          <w:sz w:val="48"/>
          <w:szCs w:val="48"/>
          <w:lang w:val="es-MX"/>
        </w:rPr>
        <w:t>IFIS</w:t>
      </w:r>
      <w:r w:rsidRPr="004F0508">
        <w:rPr>
          <w:sz w:val="40"/>
          <w:szCs w:val="40"/>
          <w:lang w:val="es-MX"/>
        </w:rPr>
        <w:t xml:space="preserve"> </w:t>
      </w:r>
    </w:p>
    <w:p w14:paraId="2DB2D6A9" w14:textId="7D3B06BD" w:rsidR="003C1ED7" w:rsidRPr="0008164A" w:rsidRDefault="003C1ED7" w:rsidP="003C1ED7">
      <w:pPr>
        <w:rPr>
          <w:color w:val="215E99" w:themeColor="text2" w:themeTint="BF"/>
          <w:sz w:val="16"/>
          <w:szCs w:val="16"/>
          <w:lang w:val="es-MX"/>
        </w:rPr>
      </w:pPr>
      <w:r w:rsidRPr="0008164A">
        <w:rPr>
          <w:color w:val="215E99" w:themeColor="text2" w:themeTint="BF"/>
          <w:sz w:val="16"/>
          <w:szCs w:val="16"/>
          <w:lang w:val="es-MX"/>
        </w:rPr>
        <w:t xml:space="preserve">Acerca de IFIS      Actualidad       Soluciones      IFIS Capacitaciones  </w:t>
      </w:r>
      <w:r w:rsidR="005F6B4A" w:rsidRPr="0008164A">
        <w:rPr>
          <w:color w:val="215E99" w:themeColor="text2" w:themeTint="BF"/>
          <w:sz w:val="16"/>
          <w:szCs w:val="16"/>
          <w:lang w:val="es-MX"/>
        </w:rPr>
        <w:t xml:space="preserve"> </w:t>
      </w:r>
      <w:r w:rsidRPr="0008164A">
        <w:rPr>
          <w:color w:val="215E99" w:themeColor="text2" w:themeTint="BF"/>
          <w:sz w:val="16"/>
          <w:szCs w:val="16"/>
          <w:lang w:val="es-MX"/>
        </w:rPr>
        <w:t xml:space="preserve">  Publicaciones </w:t>
      </w:r>
      <w:r w:rsidR="005F6B4A" w:rsidRPr="0008164A">
        <w:rPr>
          <w:color w:val="215E99" w:themeColor="text2" w:themeTint="BF"/>
          <w:sz w:val="16"/>
          <w:szCs w:val="16"/>
          <w:lang w:val="es-MX"/>
        </w:rPr>
        <w:t xml:space="preserve">   </w:t>
      </w:r>
      <w:r w:rsidRPr="0008164A">
        <w:rPr>
          <w:color w:val="215E99" w:themeColor="text2" w:themeTint="BF"/>
          <w:sz w:val="16"/>
          <w:szCs w:val="16"/>
          <w:lang w:val="es-MX"/>
        </w:rPr>
        <w:t>Trabaja con nosotros</w:t>
      </w:r>
      <w:r w:rsidR="005F6B4A" w:rsidRPr="0008164A">
        <w:rPr>
          <w:color w:val="215E99" w:themeColor="text2" w:themeTint="BF"/>
          <w:sz w:val="16"/>
          <w:szCs w:val="16"/>
          <w:lang w:val="es-MX"/>
        </w:rPr>
        <w:t xml:space="preserve"> </w:t>
      </w:r>
      <w:r w:rsidR="00F32032" w:rsidRPr="0008164A">
        <w:rPr>
          <w:color w:val="215E99" w:themeColor="text2" w:themeTint="BF"/>
          <w:sz w:val="16"/>
          <w:szCs w:val="16"/>
          <w:lang w:val="es-MX"/>
        </w:rPr>
        <w:t xml:space="preserve"> </w:t>
      </w:r>
      <w:r w:rsidR="005F6B4A" w:rsidRPr="0008164A">
        <w:rPr>
          <w:color w:val="215E99" w:themeColor="text2" w:themeTint="BF"/>
          <w:sz w:val="16"/>
          <w:szCs w:val="16"/>
          <w:lang w:val="es-MX"/>
        </w:rPr>
        <w:t xml:space="preserve">   </w:t>
      </w:r>
      <w:r w:rsidR="00F32032" w:rsidRPr="0008164A">
        <w:rPr>
          <w:color w:val="215E99" w:themeColor="text2" w:themeTint="BF"/>
          <w:sz w:val="16"/>
          <w:szCs w:val="16"/>
          <w:lang w:val="es-MX"/>
        </w:rPr>
        <w:t>Programa</w:t>
      </w:r>
      <w:r w:rsidR="005F6B4A" w:rsidRPr="0008164A">
        <w:rPr>
          <w:color w:val="215E99" w:themeColor="text2" w:themeTint="BF"/>
          <w:sz w:val="16"/>
          <w:szCs w:val="16"/>
          <w:lang w:val="es-MX"/>
        </w:rPr>
        <w:t xml:space="preserve"> </w:t>
      </w:r>
      <w:r w:rsidR="00F32032" w:rsidRPr="0008164A">
        <w:rPr>
          <w:color w:val="215E99" w:themeColor="text2" w:themeTint="BF"/>
          <w:sz w:val="16"/>
          <w:szCs w:val="16"/>
          <w:lang w:val="es-MX"/>
        </w:rPr>
        <w:t>radial</w:t>
      </w:r>
    </w:p>
    <w:p w14:paraId="6245E63E" w14:textId="52E77C24" w:rsidR="001A7DA2" w:rsidRDefault="001A7DA2" w:rsidP="003C1ED7">
      <w:pPr>
        <w:rPr>
          <w:sz w:val="16"/>
          <w:szCs w:val="16"/>
          <w:lang w:val="es-MX"/>
        </w:rPr>
      </w:pPr>
      <w:r w:rsidRPr="00111B9C">
        <w:rPr>
          <w:rFonts w:ascii="Times New Roman" w:hAnsi="Times New Roman" w:cs="Times New Roman"/>
          <w:noProof/>
          <w:sz w:val="14"/>
          <w:szCs w:val="14"/>
        </w:rPr>
        <w:drawing>
          <wp:anchor distT="0" distB="0" distL="114300" distR="114300" simplePos="0" relativeHeight="251659264" behindDoc="0" locked="0" layoutInCell="1" allowOverlap="1" wp14:anchorId="659510D0" wp14:editId="27A752A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140450" cy="2473325"/>
            <wp:effectExtent l="0" t="0" r="0" b="317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DC410A" w14:textId="764A0027" w:rsidR="001A7DA2" w:rsidRDefault="001A7DA2" w:rsidP="003C1ED7">
      <w:pPr>
        <w:rPr>
          <w:sz w:val="16"/>
          <w:szCs w:val="16"/>
          <w:lang w:val="es-MX"/>
        </w:rPr>
      </w:pPr>
    </w:p>
    <w:p w14:paraId="530D21EC" w14:textId="7069C55B" w:rsidR="001A7DA2" w:rsidRDefault="001A7DA2" w:rsidP="003C1ED7">
      <w:pPr>
        <w:rPr>
          <w:sz w:val="16"/>
          <w:szCs w:val="16"/>
          <w:lang w:val="es-MX"/>
        </w:rPr>
      </w:pPr>
    </w:p>
    <w:p w14:paraId="2C7F1A6B" w14:textId="7B60142E" w:rsidR="001A7DA2" w:rsidRDefault="001A7DA2" w:rsidP="003C1ED7">
      <w:pPr>
        <w:rPr>
          <w:sz w:val="16"/>
          <w:szCs w:val="16"/>
          <w:lang w:val="es-MX"/>
        </w:rPr>
      </w:pPr>
    </w:p>
    <w:p w14:paraId="52DD7E9A" w14:textId="4B255A3B" w:rsidR="001A7DA2" w:rsidRDefault="001A7DA2" w:rsidP="003C1ED7">
      <w:pPr>
        <w:rPr>
          <w:sz w:val="16"/>
          <w:szCs w:val="16"/>
          <w:lang w:val="es-MX"/>
        </w:rPr>
      </w:pPr>
    </w:p>
    <w:p w14:paraId="04668201" w14:textId="59045326" w:rsidR="00725B2F" w:rsidRDefault="00725B2F" w:rsidP="003C1ED7">
      <w:pPr>
        <w:rPr>
          <w:sz w:val="16"/>
          <w:szCs w:val="16"/>
          <w:lang w:val="es-MX"/>
        </w:rPr>
      </w:pPr>
    </w:p>
    <w:p w14:paraId="3F7D51F7" w14:textId="63AEBCE3" w:rsidR="00725B2F" w:rsidRPr="005F6B4A" w:rsidRDefault="00725B2F" w:rsidP="003C1ED7">
      <w:pPr>
        <w:rPr>
          <w:sz w:val="16"/>
          <w:szCs w:val="16"/>
          <w:lang w:val="es-MX"/>
        </w:rPr>
      </w:pPr>
    </w:p>
    <w:p w14:paraId="6BBF3E0B" w14:textId="21165F5E" w:rsidR="003C1ED7" w:rsidRDefault="003C1ED7" w:rsidP="003C1ED7">
      <w:pPr>
        <w:rPr>
          <w:lang w:val="es-MX"/>
        </w:rPr>
      </w:pPr>
    </w:p>
    <w:p w14:paraId="5CB0BA12" w14:textId="77777777" w:rsidR="00992346" w:rsidRDefault="00992346">
      <w:pPr>
        <w:rPr>
          <w:lang w:val="es-MX"/>
        </w:rPr>
      </w:pPr>
    </w:p>
    <w:p w14:paraId="47237FFA" w14:textId="77777777" w:rsidR="00992346" w:rsidRDefault="00992346">
      <w:pPr>
        <w:rPr>
          <w:lang w:val="es-MX"/>
        </w:rPr>
      </w:pPr>
    </w:p>
    <w:p w14:paraId="7DDCF38C" w14:textId="56686CFF" w:rsidR="003C1ED7" w:rsidRDefault="001E416C">
      <w:pPr>
        <w:rPr>
          <w:rFonts w:ascii="Arial" w:hAnsi="Arial" w:cs="Arial"/>
          <w:noProof/>
          <w:sz w:val="32"/>
          <w:szCs w:val="32"/>
          <w:lang w:val="en-US"/>
        </w:rPr>
      </w:pPr>
      <w:r w:rsidRPr="009774E7">
        <w:rPr>
          <w:rFonts w:ascii="Arial" w:hAnsi="Arial" w:cs="Arial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61598CCE" wp14:editId="2722ADF7">
            <wp:simplePos x="0" y="0"/>
            <wp:positionH relativeFrom="margin">
              <wp:posOffset>-635</wp:posOffset>
            </wp:positionH>
            <wp:positionV relativeFrom="paragraph">
              <wp:posOffset>3996055</wp:posOffset>
            </wp:positionV>
            <wp:extent cx="6136640" cy="2825750"/>
            <wp:effectExtent l="0" t="0" r="0" b="0"/>
            <wp:wrapNone/>
            <wp:docPr id="1381405685" name="Imagen 1" descr="Una persona sentada en una cama con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05685" name="Imagen 1" descr="Una persona sentada en una cama con una computador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346" w:rsidRPr="00D33B77"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47EB89AA" wp14:editId="320D287C">
            <wp:extent cx="3149600" cy="3854450"/>
            <wp:effectExtent l="0" t="0" r="0" b="0"/>
            <wp:docPr id="1668769185" name="Imagen 1" descr="Personas en una ofici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55138" name="Imagen 1" descr="Personas en una oficin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AD60" w14:textId="4ABD2CB1" w:rsidR="00992346" w:rsidRPr="0000252A" w:rsidRDefault="00992346">
      <w:pPr>
        <w:rPr>
          <w:lang w:val="es-MX"/>
        </w:rPr>
      </w:pPr>
    </w:p>
    <w:sectPr w:rsidR="00992346" w:rsidRPr="000025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015C"/>
    <w:multiLevelType w:val="hybridMultilevel"/>
    <w:tmpl w:val="548E440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20E2E"/>
    <w:multiLevelType w:val="hybridMultilevel"/>
    <w:tmpl w:val="B164B8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D76A0"/>
    <w:multiLevelType w:val="hybridMultilevel"/>
    <w:tmpl w:val="4DE848B4"/>
    <w:lvl w:ilvl="0" w:tplc="29DAE3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60FAB"/>
    <w:multiLevelType w:val="hybridMultilevel"/>
    <w:tmpl w:val="EE526A96"/>
    <w:lvl w:ilvl="0" w:tplc="E7BA76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F01AD"/>
    <w:multiLevelType w:val="hybridMultilevel"/>
    <w:tmpl w:val="E7C65032"/>
    <w:lvl w:ilvl="0" w:tplc="451812F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F80DB2"/>
    <w:multiLevelType w:val="hybridMultilevel"/>
    <w:tmpl w:val="2F7640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2B7EFA"/>
    <w:multiLevelType w:val="hybridMultilevel"/>
    <w:tmpl w:val="74F8E8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54CDF"/>
    <w:multiLevelType w:val="hybridMultilevel"/>
    <w:tmpl w:val="8D1CEBAA"/>
    <w:lvl w:ilvl="0" w:tplc="98D476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3876203">
    <w:abstractNumId w:val="2"/>
  </w:num>
  <w:num w:numId="2" w16cid:durableId="1107192081">
    <w:abstractNumId w:val="3"/>
  </w:num>
  <w:num w:numId="3" w16cid:durableId="477579903">
    <w:abstractNumId w:val="4"/>
  </w:num>
  <w:num w:numId="4" w16cid:durableId="604768767">
    <w:abstractNumId w:val="0"/>
  </w:num>
  <w:num w:numId="5" w16cid:durableId="290481327">
    <w:abstractNumId w:val="7"/>
  </w:num>
  <w:num w:numId="6" w16cid:durableId="840513031">
    <w:abstractNumId w:val="1"/>
  </w:num>
  <w:num w:numId="7" w16cid:durableId="2120030825">
    <w:abstractNumId w:val="5"/>
  </w:num>
  <w:num w:numId="8" w16cid:durableId="8407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2A"/>
    <w:rsid w:val="0000252A"/>
    <w:rsid w:val="000028CF"/>
    <w:rsid w:val="00021064"/>
    <w:rsid w:val="00043C92"/>
    <w:rsid w:val="000579B1"/>
    <w:rsid w:val="0006189A"/>
    <w:rsid w:val="00062C16"/>
    <w:rsid w:val="00064E92"/>
    <w:rsid w:val="000719DC"/>
    <w:rsid w:val="0008164A"/>
    <w:rsid w:val="00096250"/>
    <w:rsid w:val="000C3B66"/>
    <w:rsid w:val="000C6081"/>
    <w:rsid w:val="000D51B1"/>
    <w:rsid w:val="000D63DE"/>
    <w:rsid w:val="000F2810"/>
    <w:rsid w:val="000F7F73"/>
    <w:rsid w:val="001407BC"/>
    <w:rsid w:val="001436A8"/>
    <w:rsid w:val="00155854"/>
    <w:rsid w:val="00163F12"/>
    <w:rsid w:val="001760A4"/>
    <w:rsid w:val="001829D7"/>
    <w:rsid w:val="001927DA"/>
    <w:rsid w:val="001A7DA2"/>
    <w:rsid w:val="001D1F82"/>
    <w:rsid w:val="001D30B4"/>
    <w:rsid w:val="001E416C"/>
    <w:rsid w:val="001E608B"/>
    <w:rsid w:val="001F1A45"/>
    <w:rsid w:val="001F599E"/>
    <w:rsid w:val="002369D6"/>
    <w:rsid w:val="002400C5"/>
    <w:rsid w:val="00243F0F"/>
    <w:rsid w:val="002446DF"/>
    <w:rsid w:val="00261912"/>
    <w:rsid w:val="002813F2"/>
    <w:rsid w:val="0028609B"/>
    <w:rsid w:val="002953BF"/>
    <w:rsid w:val="002A3D50"/>
    <w:rsid w:val="002D3A41"/>
    <w:rsid w:val="002E7A21"/>
    <w:rsid w:val="002E7EC3"/>
    <w:rsid w:val="002F77D1"/>
    <w:rsid w:val="00300D81"/>
    <w:rsid w:val="0030198D"/>
    <w:rsid w:val="003054BA"/>
    <w:rsid w:val="00315126"/>
    <w:rsid w:val="003236A5"/>
    <w:rsid w:val="00333A66"/>
    <w:rsid w:val="00343190"/>
    <w:rsid w:val="00343D29"/>
    <w:rsid w:val="00343D94"/>
    <w:rsid w:val="0034464A"/>
    <w:rsid w:val="003524F5"/>
    <w:rsid w:val="003728C9"/>
    <w:rsid w:val="00373907"/>
    <w:rsid w:val="00381BFB"/>
    <w:rsid w:val="0038759F"/>
    <w:rsid w:val="003B325F"/>
    <w:rsid w:val="003B528D"/>
    <w:rsid w:val="003C1ED7"/>
    <w:rsid w:val="003D4EDA"/>
    <w:rsid w:val="003E0777"/>
    <w:rsid w:val="003E2339"/>
    <w:rsid w:val="003E393C"/>
    <w:rsid w:val="003E4C5B"/>
    <w:rsid w:val="003E58E9"/>
    <w:rsid w:val="003E7ED9"/>
    <w:rsid w:val="003F65E3"/>
    <w:rsid w:val="003F7424"/>
    <w:rsid w:val="004050B7"/>
    <w:rsid w:val="0041040C"/>
    <w:rsid w:val="00421EDA"/>
    <w:rsid w:val="00422D1E"/>
    <w:rsid w:val="00436A4C"/>
    <w:rsid w:val="00465B6A"/>
    <w:rsid w:val="004762C2"/>
    <w:rsid w:val="00480A59"/>
    <w:rsid w:val="00485D19"/>
    <w:rsid w:val="004A2635"/>
    <w:rsid w:val="004B3BD9"/>
    <w:rsid w:val="004F0508"/>
    <w:rsid w:val="00504C49"/>
    <w:rsid w:val="005155D6"/>
    <w:rsid w:val="005263B8"/>
    <w:rsid w:val="00551367"/>
    <w:rsid w:val="0055157E"/>
    <w:rsid w:val="00555E60"/>
    <w:rsid w:val="005657D9"/>
    <w:rsid w:val="00571658"/>
    <w:rsid w:val="0059242A"/>
    <w:rsid w:val="005A5331"/>
    <w:rsid w:val="005B179F"/>
    <w:rsid w:val="005B5A75"/>
    <w:rsid w:val="005C1842"/>
    <w:rsid w:val="005C613A"/>
    <w:rsid w:val="005E3A01"/>
    <w:rsid w:val="005F6B4A"/>
    <w:rsid w:val="006004E7"/>
    <w:rsid w:val="0061527B"/>
    <w:rsid w:val="006638A2"/>
    <w:rsid w:val="00671F90"/>
    <w:rsid w:val="00674918"/>
    <w:rsid w:val="00696B7C"/>
    <w:rsid w:val="006A5360"/>
    <w:rsid w:val="006C2A94"/>
    <w:rsid w:val="00706D89"/>
    <w:rsid w:val="00725B2F"/>
    <w:rsid w:val="00726EC4"/>
    <w:rsid w:val="0076779E"/>
    <w:rsid w:val="007773F5"/>
    <w:rsid w:val="007A2CA7"/>
    <w:rsid w:val="007A6318"/>
    <w:rsid w:val="007B2EA5"/>
    <w:rsid w:val="007F7E74"/>
    <w:rsid w:val="00811DE6"/>
    <w:rsid w:val="008156D3"/>
    <w:rsid w:val="00824EC4"/>
    <w:rsid w:val="00826BEC"/>
    <w:rsid w:val="00841312"/>
    <w:rsid w:val="00862C86"/>
    <w:rsid w:val="008754D6"/>
    <w:rsid w:val="0088324E"/>
    <w:rsid w:val="00891923"/>
    <w:rsid w:val="008F7B6A"/>
    <w:rsid w:val="0091763F"/>
    <w:rsid w:val="00931B93"/>
    <w:rsid w:val="00935B43"/>
    <w:rsid w:val="00943FB1"/>
    <w:rsid w:val="00951CCA"/>
    <w:rsid w:val="00971D20"/>
    <w:rsid w:val="0098086F"/>
    <w:rsid w:val="009868D3"/>
    <w:rsid w:val="00992346"/>
    <w:rsid w:val="00994E7D"/>
    <w:rsid w:val="009B2379"/>
    <w:rsid w:val="00A07E87"/>
    <w:rsid w:val="00A1676C"/>
    <w:rsid w:val="00A25555"/>
    <w:rsid w:val="00A343CB"/>
    <w:rsid w:val="00A4765E"/>
    <w:rsid w:val="00A57530"/>
    <w:rsid w:val="00A61773"/>
    <w:rsid w:val="00A63D85"/>
    <w:rsid w:val="00A6672A"/>
    <w:rsid w:val="00A84806"/>
    <w:rsid w:val="00A9257B"/>
    <w:rsid w:val="00AA0A09"/>
    <w:rsid w:val="00AA6AFB"/>
    <w:rsid w:val="00AB6AAF"/>
    <w:rsid w:val="00AD5814"/>
    <w:rsid w:val="00AF2080"/>
    <w:rsid w:val="00B01276"/>
    <w:rsid w:val="00B04CB3"/>
    <w:rsid w:val="00B04F64"/>
    <w:rsid w:val="00B1611F"/>
    <w:rsid w:val="00B168AB"/>
    <w:rsid w:val="00B3563A"/>
    <w:rsid w:val="00B759B7"/>
    <w:rsid w:val="00B76C0E"/>
    <w:rsid w:val="00B858AC"/>
    <w:rsid w:val="00B9530F"/>
    <w:rsid w:val="00BA5491"/>
    <w:rsid w:val="00BD0708"/>
    <w:rsid w:val="00BE65DD"/>
    <w:rsid w:val="00C1188B"/>
    <w:rsid w:val="00C47D28"/>
    <w:rsid w:val="00C55DFB"/>
    <w:rsid w:val="00C66F8B"/>
    <w:rsid w:val="00C70EF1"/>
    <w:rsid w:val="00C76725"/>
    <w:rsid w:val="00CB7A28"/>
    <w:rsid w:val="00CD4860"/>
    <w:rsid w:val="00CE39E1"/>
    <w:rsid w:val="00CF23B4"/>
    <w:rsid w:val="00CF502A"/>
    <w:rsid w:val="00D1600A"/>
    <w:rsid w:val="00D2553F"/>
    <w:rsid w:val="00D3542E"/>
    <w:rsid w:val="00D421AA"/>
    <w:rsid w:val="00D64DF5"/>
    <w:rsid w:val="00D67030"/>
    <w:rsid w:val="00D673DD"/>
    <w:rsid w:val="00D71D16"/>
    <w:rsid w:val="00D72BD8"/>
    <w:rsid w:val="00D73107"/>
    <w:rsid w:val="00D73B5B"/>
    <w:rsid w:val="00D86A52"/>
    <w:rsid w:val="00D9426A"/>
    <w:rsid w:val="00DA5751"/>
    <w:rsid w:val="00DB20EB"/>
    <w:rsid w:val="00DB3F6D"/>
    <w:rsid w:val="00DB6C85"/>
    <w:rsid w:val="00DD12D3"/>
    <w:rsid w:val="00E31610"/>
    <w:rsid w:val="00E366F0"/>
    <w:rsid w:val="00E608D4"/>
    <w:rsid w:val="00E750E9"/>
    <w:rsid w:val="00E967AC"/>
    <w:rsid w:val="00ED0BEE"/>
    <w:rsid w:val="00EF0639"/>
    <w:rsid w:val="00EF3F36"/>
    <w:rsid w:val="00EF424C"/>
    <w:rsid w:val="00EF64AE"/>
    <w:rsid w:val="00F0073F"/>
    <w:rsid w:val="00F130CC"/>
    <w:rsid w:val="00F13D99"/>
    <w:rsid w:val="00F14B94"/>
    <w:rsid w:val="00F27F70"/>
    <w:rsid w:val="00F32032"/>
    <w:rsid w:val="00F34F72"/>
    <w:rsid w:val="00F45CEA"/>
    <w:rsid w:val="00F5082F"/>
    <w:rsid w:val="00FC3BA8"/>
    <w:rsid w:val="00FD26C6"/>
    <w:rsid w:val="00FD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5B304"/>
  <w15:chartTrackingRefBased/>
  <w15:docId w15:val="{675EB9D4-B013-4B6B-BC17-AF1687B6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5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5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5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5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5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5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5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5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5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5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52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0A5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0A5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F64A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1E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y.com/es_cl" TargetMode="External"/><Relationship Id="rId13" Type="http://schemas.openxmlformats.org/officeDocument/2006/relationships/hyperlink" Target="https://www.linkedin.com/in/ilis-berm%C3%BAdez-ab2151381" TargetMode="Externa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pwc.com/cl/es" TargetMode="External"/><Relationship Id="rId12" Type="http://schemas.openxmlformats.org/officeDocument/2006/relationships/hyperlink" Target="mailto:Denisse.daza@gmail.com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kpmg.com/cl/es/home.html" TargetMode="External"/><Relationship Id="rId11" Type="http://schemas.openxmlformats.org/officeDocument/2006/relationships/hyperlink" Target="mailto:ilisbbermudezi@gmail.com" TargetMode="External"/><Relationship Id="rId5" Type="http://schemas.openxmlformats.org/officeDocument/2006/relationships/hyperlink" Target="mailto:ilis.bermudez@ifis.com" TargetMode="Externa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www.contafem.cl/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9</Pages>
  <Words>1301</Words>
  <Characters>6691</Characters>
  <Application>Microsoft Office Word</Application>
  <DocSecurity>0</DocSecurity>
  <Lines>247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Di Censo</dc:creator>
  <cp:keywords/>
  <dc:description/>
  <cp:lastModifiedBy>Mauro Di Censo</cp:lastModifiedBy>
  <cp:revision>147</cp:revision>
  <dcterms:created xsi:type="dcterms:W3CDTF">2026-05-18T14:41:00Z</dcterms:created>
  <dcterms:modified xsi:type="dcterms:W3CDTF">2026-05-20T16:07:00Z</dcterms:modified>
</cp:coreProperties>
</file>