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Michel Pedrera Suen</w:t>
      </w:r>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Michel Pedrera Suen</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Suen. Graduado de Ingeniería en Ciencias Informáticas en el año 2020. Instructor del Departamento de Informática de la Facultad 1 de la UCI en la disciplina Técnicas de programación. </w:t>
      </w:r>
      <w:r w:rsidRPr="00C27A0C">
        <w:rPr>
          <w:rFonts w:ascii="Arial" w:hAnsi="Arial" w:cs="Arial"/>
          <w:lang w:val="en-US"/>
        </w:rPr>
        <w:t>Coautor del artículo "</w:t>
      </w:r>
      <w:r w:rsidRPr="004843B1">
        <w:rPr>
          <w:rFonts w:ascii="Arial" w:hAnsi="Arial" w:cs="Arial"/>
          <w:lang w:val="en-US"/>
        </w:rPr>
        <w:t xml:space="preserve">Context of the quality for Cloud Computing. </w:t>
      </w:r>
      <w:r w:rsidRPr="00C27A0C">
        <w:rPr>
          <w:rFonts w:ascii="Arial" w:hAnsi="Arial" w:cs="Arial"/>
        </w:rPr>
        <w:t>Diagnosis and analysis for its acquirement in Cuban entities</w:t>
      </w:r>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5D6C66"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467891" w:history="1">
            <w:r w:rsidR="005D6C66" w:rsidRPr="00147148">
              <w:rPr>
                <w:rStyle w:val="Hyperlink"/>
                <w:noProof/>
                <w:lang w:val="es-ES_tradnl"/>
              </w:rPr>
              <w:t>INTRODUCCIÓN</w:t>
            </w:r>
            <w:r w:rsidR="005D6C66">
              <w:rPr>
                <w:noProof/>
              </w:rPr>
              <w:tab/>
            </w:r>
            <w:r w:rsidR="005D6C66">
              <w:rPr>
                <w:noProof/>
              </w:rPr>
              <w:fldChar w:fldCharType="begin"/>
            </w:r>
            <w:r w:rsidR="005D6C66">
              <w:rPr>
                <w:noProof/>
              </w:rPr>
              <w:instrText xml:space="preserve"> PAGEREF _Toc170467891 \h </w:instrText>
            </w:r>
            <w:r w:rsidR="005D6C66">
              <w:rPr>
                <w:noProof/>
              </w:rPr>
            </w:r>
            <w:r w:rsidR="005D6C66">
              <w:rPr>
                <w:noProof/>
              </w:rPr>
              <w:fldChar w:fldCharType="separate"/>
            </w:r>
            <w:r w:rsidR="005D6C66">
              <w:rPr>
                <w:noProof/>
              </w:rPr>
              <w:t>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2" w:history="1">
            <w:r w:rsidR="005D6C66" w:rsidRPr="00147148">
              <w:rPr>
                <w:rStyle w:val="Hyperlink"/>
                <w:noProof/>
                <w:lang w:val="es-ES_tradnl"/>
              </w:rPr>
              <w:t>CAPÍTULO I: Fundamentos y referentes teórico-metodológicos sobre el objeto de estudio</w:t>
            </w:r>
            <w:r w:rsidR="005D6C66">
              <w:rPr>
                <w:noProof/>
              </w:rPr>
              <w:tab/>
            </w:r>
            <w:r w:rsidR="005D6C66">
              <w:rPr>
                <w:noProof/>
              </w:rPr>
              <w:fldChar w:fldCharType="begin"/>
            </w:r>
            <w:r w:rsidR="005D6C66">
              <w:rPr>
                <w:noProof/>
              </w:rPr>
              <w:instrText xml:space="preserve"> PAGEREF _Toc170467892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3" w:history="1">
            <w:r w:rsidR="005D6C66" w:rsidRPr="00147148">
              <w:rPr>
                <w:rStyle w:val="Hyperlink"/>
                <w:noProof/>
                <w:lang w:val="es-ES_tradnl"/>
              </w:rPr>
              <w:t>I.1 Conceptos fundamentales</w:t>
            </w:r>
            <w:r w:rsidR="005D6C66">
              <w:rPr>
                <w:noProof/>
              </w:rPr>
              <w:tab/>
            </w:r>
            <w:r w:rsidR="005D6C66">
              <w:rPr>
                <w:noProof/>
              </w:rPr>
              <w:fldChar w:fldCharType="begin"/>
            </w:r>
            <w:r w:rsidR="005D6C66">
              <w:rPr>
                <w:noProof/>
              </w:rPr>
              <w:instrText xml:space="preserve"> PAGEREF _Toc170467893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4" w:history="1">
            <w:r w:rsidR="005D6C66" w:rsidRPr="00147148">
              <w:rPr>
                <w:rStyle w:val="Hyperlink"/>
                <w:noProof/>
                <w:lang w:val="es-ES_tradnl"/>
              </w:rPr>
              <w:t>I.2 Sistemas Homólogos</w:t>
            </w:r>
            <w:r w:rsidR="005D6C66">
              <w:rPr>
                <w:noProof/>
              </w:rPr>
              <w:tab/>
            </w:r>
            <w:r w:rsidR="005D6C66">
              <w:rPr>
                <w:noProof/>
              </w:rPr>
              <w:fldChar w:fldCharType="begin"/>
            </w:r>
            <w:r w:rsidR="005D6C66">
              <w:rPr>
                <w:noProof/>
              </w:rPr>
              <w:instrText xml:space="preserve"> PAGEREF _Toc170467894 \h </w:instrText>
            </w:r>
            <w:r w:rsidR="005D6C66">
              <w:rPr>
                <w:noProof/>
              </w:rPr>
            </w:r>
            <w:r w:rsidR="005D6C66">
              <w:rPr>
                <w:noProof/>
              </w:rPr>
              <w:fldChar w:fldCharType="separate"/>
            </w:r>
            <w:r w:rsidR="005D6C66">
              <w:rPr>
                <w:noProof/>
              </w:rPr>
              <w:t>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5" w:history="1">
            <w:r w:rsidR="005D6C66" w:rsidRPr="00147148">
              <w:rPr>
                <w:rStyle w:val="Hyperlink"/>
                <w:noProof/>
                <w:lang w:val="es-ES_tradnl"/>
              </w:rPr>
              <w:t>I.3 Metodología de desarrollo, AUP-UCI, Escenario 4</w:t>
            </w:r>
            <w:r w:rsidR="005D6C66">
              <w:rPr>
                <w:noProof/>
              </w:rPr>
              <w:tab/>
            </w:r>
            <w:r w:rsidR="005D6C66">
              <w:rPr>
                <w:noProof/>
              </w:rPr>
              <w:fldChar w:fldCharType="begin"/>
            </w:r>
            <w:r w:rsidR="005D6C66">
              <w:rPr>
                <w:noProof/>
              </w:rPr>
              <w:instrText xml:space="preserve"> PAGEREF _Toc170467895 \h </w:instrText>
            </w:r>
            <w:r w:rsidR="005D6C66">
              <w:rPr>
                <w:noProof/>
              </w:rPr>
            </w:r>
            <w:r w:rsidR="005D6C66">
              <w:rPr>
                <w:noProof/>
              </w:rPr>
              <w:fldChar w:fldCharType="separate"/>
            </w:r>
            <w:r w:rsidR="005D6C66">
              <w:rPr>
                <w:noProof/>
              </w:rPr>
              <w:t>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6" w:history="1">
            <w:r w:rsidR="005D6C66" w:rsidRPr="00147148">
              <w:rPr>
                <w:rStyle w:val="Hyperlink"/>
                <w:noProof/>
                <w:lang w:val="es-ES_tradnl"/>
              </w:rPr>
              <w:t>I.3 Herramientas y tecnologías</w:t>
            </w:r>
            <w:r w:rsidR="005D6C66">
              <w:rPr>
                <w:noProof/>
              </w:rPr>
              <w:tab/>
            </w:r>
            <w:r w:rsidR="005D6C66">
              <w:rPr>
                <w:noProof/>
              </w:rPr>
              <w:fldChar w:fldCharType="begin"/>
            </w:r>
            <w:r w:rsidR="005D6C66">
              <w:rPr>
                <w:noProof/>
              </w:rPr>
              <w:instrText xml:space="preserve"> PAGEREF _Toc170467896 \h </w:instrText>
            </w:r>
            <w:r w:rsidR="005D6C66">
              <w:rPr>
                <w:noProof/>
              </w:rPr>
            </w:r>
            <w:r w:rsidR="005D6C66">
              <w:rPr>
                <w:noProof/>
              </w:rPr>
              <w:fldChar w:fldCharType="separate"/>
            </w:r>
            <w:r w:rsidR="005D6C66">
              <w:rPr>
                <w:noProof/>
              </w:rPr>
              <w:t>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7"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_Toc170467897 \h </w:instrText>
            </w:r>
            <w:r w:rsidR="005D6C66">
              <w:rPr>
                <w:noProof/>
              </w:rPr>
            </w:r>
            <w:r w:rsidR="005D6C66">
              <w:rPr>
                <w:noProof/>
              </w:rPr>
              <w:fldChar w:fldCharType="separate"/>
            </w:r>
            <w:r w:rsidR="005D6C66">
              <w:rPr>
                <w:noProof/>
              </w:rPr>
              <w:t>16</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8" w:history="1">
            <w:r w:rsidR="005D6C66" w:rsidRPr="00147148">
              <w:rPr>
                <w:rStyle w:val="Hyperlink"/>
                <w:noProof/>
                <w:lang w:val="es-ES_tradnl"/>
              </w:rPr>
              <w:t>CAPÍTULO II: DISEÑO e Implementacion de LA SOLUCIÓN PROPUESTA AL PROBLEMA CIENTÍFICO</w:t>
            </w:r>
            <w:r w:rsidR="005D6C66">
              <w:rPr>
                <w:noProof/>
              </w:rPr>
              <w:tab/>
            </w:r>
            <w:r w:rsidR="005D6C66">
              <w:rPr>
                <w:noProof/>
              </w:rPr>
              <w:fldChar w:fldCharType="begin"/>
            </w:r>
            <w:r w:rsidR="005D6C66">
              <w:rPr>
                <w:noProof/>
              </w:rPr>
              <w:instrText xml:space="preserve"> PAGEREF _Toc170467898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9" w:history="1">
            <w:r w:rsidR="005D6C66" w:rsidRPr="00147148">
              <w:rPr>
                <w:rStyle w:val="Hyperlink"/>
                <w:noProof/>
                <w:lang w:val="es-ES_tradnl"/>
              </w:rPr>
              <w:t>II.1 Propuesta de solución</w:t>
            </w:r>
            <w:r w:rsidR="005D6C66">
              <w:rPr>
                <w:noProof/>
              </w:rPr>
              <w:tab/>
            </w:r>
            <w:r w:rsidR="005D6C66">
              <w:rPr>
                <w:noProof/>
              </w:rPr>
              <w:fldChar w:fldCharType="begin"/>
            </w:r>
            <w:r w:rsidR="005D6C66">
              <w:rPr>
                <w:noProof/>
              </w:rPr>
              <w:instrText xml:space="preserve"> PAGEREF _Toc170467899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0" w:history="1">
            <w:r w:rsidR="005D6C66" w:rsidRPr="00147148">
              <w:rPr>
                <w:rStyle w:val="Hyperlink"/>
                <w:noProof/>
                <w:lang w:val="es-ES_tradnl"/>
              </w:rPr>
              <w:t>II.2 Requisitos funcionales</w:t>
            </w:r>
            <w:r w:rsidR="005D6C66">
              <w:rPr>
                <w:noProof/>
              </w:rPr>
              <w:tab/>
            </w:r>
            <w:r w:rsidR="005D6C66">
              <w:rPr>
                <w:noProof/>
              </w:rPr>
              <w:fldChar w:fldCharType="begin"/>
            </w:r>
            <w:r w:rsidR="005D6C66">
              <w:rPr>
                <w:noProof/>
              </w:rPr>
              <w:instrText xml:space="preserve"> PAGEREF _Toc170467900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1" w:history="1">
            <w:r w:rsidR="005D6C66" w:rsidRPr="00147148">
              <w:rPr>
                <w:rStyle w:val="Hyperlink"/>
                <w:noProof/>
                <w:lang w:val="es-ES_tradnl"/>
              </w:rPr>
              <w:t>II.3 Requisitos no funcionales</w:t>
            </w:r>
            <w:r w:rsidR="005D6C66">
              <w:rPr>
                <w:noProof/>
              </w:rPr>
              <w:tab/>
            </w:r>
            <w:r w:rsidR="005D6C66">
              <w:rPr>
                <w:noProof/>
              </w:rPr>
              <w:fldChar w:fldCharType="begin"/>
            </w:r>
            <w:r w:rsidR="005D6C66">
              <w:rPr>
                <w:noProof/>
              </w:rPr>
              <w:instrText xml:space="preserve"> PAGEREF _Toc170467901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2" w:history="1">
            <w:r w:rsidR="005D6C66" w:rsidRPr="00147148">
              <w:rPr>
                <w:rStyle w:val="Hyperlink"/>
                <w:noProof/>
                <w:lang w:val="es-ES_tradnl"/>
              </w:rPr>
              <w:t>II.4 Historias de usuario</w:t>
            </w:r>
            <w:r w:rsidR="005D6C66">
              <w:rPr>
                <w:noProof/>
              </w:rPr>
              <w:tab/>
            </w:r>
            <w:r w:rsidR="005D6C66">
              <w:rPr>
                <w:noProof/>
              </w:rPr>
              <w:fldChar w:fldCharType="begin"/>
            </w:r>
            <w:r w:rsidR="005D6C66">
              <w:rPr>
                <w:noProof/>
              </w:rPr>
              <w:instrText xml:space="preserve"> PAGEREF _Toc170467902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3" w:history="1">
            <w:r w:rsidR="005D6C66" w:rsidRPr="00147148">
              <w:rPr>
                <w:rStyle w:val="Hyperlink"/>
                <w:noProof/>
              </w:rPr>
              <w:t>II.5 Estilo Arquitectónico</w:t>
            </w:r>
            <w:r w:rsidR="005D6C66">
              <w:rPr>
                <w:noProof/>
              </w:rPr>
              <w:tab/>
            </w:r>
            <w:r w:rsidR="005D6C66">
              <w:rPr>
                <w:noProof/>
              </w:rPr>
              <w:fldChar w:fldCharType="begin"/>
            </w:r>
            <w:r w:rsidR="005D6C66">
              <w:rPr>
                <w:noProof/>
              </w:rPr>
              <w:instrText xml:space="preserve"> PAGEREF _Toc170467903 \h </w:instrText>
            </w:r>
            <w:r w:rsidR="005D6C66">
              <w:rPr>
                <w:noProof/>
              </w:rPr>
            </w:r>
            <w:r w:rsidR="005D6C66">
              <w:rPr>
                <w:noProof/>
              </w:rPr>
              <w:fldChar w:fldCharType="separate"/>
            </w:r>
            <w:r w:rsidR="005D6C66">
              <w:rPr>
                <w:noProof/>
              </w:rPr>
              <w:t>25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4" w:history="1">
            <w:r w:rsidR="005D6C66" w:rsidRPr="00147148">
              <w:rPr>
                <w:rStyle w:val="Hyperlink"/>
                <w:noProof/>
              </w:rPr>
              <w:t>II.6 Diagrama de Clases</w:t>
            </w:r>
            <w:r w:rsidR="005D6C66">
              <w:rPr>
                <w:noProof/>
              </w:rPr>
              <w:tab/>
            </w:r>
            <w:r w:rsidR="005D6C66">
              <w:rPr>
                <w:noProof/>
              </w:rPr>
              <w:fldChar w:fldCharType="begin"/>
            </w:r>
            <w:r w:rsidR="005D6C66">
              <w:rPr>
                <w:noProof/>
              </w:rPr>
              <w:instrText xml:space="preserve"> PAGEREF _Toc170467904 \h </w:instrText>
            </w:r>
            <w:r w:rsidR="005D6C66">
              <w:rPr>
                <w:noProof/>
              </w:rPr>
            </w:r>
            <w:r w:rsidR="005D6C66">
              <w:rPr>
                <w:noProof/>
              </w:rPr>
              <w:fldChar w:fldCharType="separate"/>
            </w:r>
            <w:r w:rsidR="005D6C66">
              <w:rPr>
                <w:noProof/>
              </w:rPr>
              <w:t>26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5" w:history="1">
            <w:r w:rsidR="005D6C66" w:rsidRPr="00147148">
              <w:rPr>
                <w:rStyle w:val="Hyperlink"/>
                <w:noProof/>
              </w:rPr>
              <w:t>II.7 Patrones de diseño</w:t>
            </w:r>
            <w:r w:rsidR="005D6C66">
              <w:rPr>
                <w:noProof/>
              </w:rPr>
              <w:tab/>
            </w:r>
            <w:r w:rsidR="005D6C66">
              <w:rPr>
                <w:noProof/>
              </w:rPr>
              <w:fldChar w:fldCharType="begin"/>
            </w:r>
            <w:r w:rsidR="005D6C66">
              <w:rPr>
                <w:noProof/>
              </w:rPr>
              <w:instrText xml:space="preserve"> PAGEREF _Toc170467905 \h </w:instrText>
            </w:r>
            <w:r w:rsidR="005D6C66">
              <w:rPr>
                <w:noProof/>
              </w:rPr>
            </w:r>
            <w:r w:rsidR="005D6C66">
              <w:rPr>
                <w:noProof/>
              </w:rPr>
              <w:fldChar w:fldCharType="separate"/>
            </w:r>
            <w:r w:rsidR="005D6C66">
              <w:rPr>
                <w:noProof/>
              </w:rPr>
              <w:t>27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6" w:history="1">
            <w:r w:rsidR="005D6C66" w:rsidRPr="00147148">
              <w:rPr>
                <w:rStyle w:val="Hyperlink"/>
                <w:noProof/>
                <w:lang w:val="es-ES_tradnl"/>
              </w:rPr>
              <w:t>II.8 Modelo de datos</w:t>
            </w:r>
            <w:r w:rsidR="005D6C66">
              <w:rPr>
                <w:noProof/>
              </w:rPr>
              <w:tab/>
            </w:r>
            <w:r w:rsidR="005D6C66">
              <w:rPr>
                <w:noProof/>
              </w:rPr>
              <w:fldChar w:fldCharType="begin"/>
            </w:r>
            <w:r w:rsidR="005D6C66">
              <w:rPr>
                <w:noProof/>
              </w:rPr>
              <w:instrText xml:space="preserve"> PAGEREF _Toc170467906 \h </w:instrText>
            </w:r>
            <w:r w:rsidR="005D6C66">
              <w:rPr>
                <w:noProof/>
              </w:rPr>
            </w:r>
            <w:r w:rsidR="005D6C66">
              <w:rPr>
                <w:noProof/>
              </w:rPr>
              <w:fldChar w:fldCharType="separate"/>
            </w:r>
            <w:r w:rsidR="005D6C66">
              <w:rPr>
                <w:noProof/>
              </w:rPr>
              <w:t>29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7" w:history="1">
            <w:r w:rsidR="005D6C66" w:rsidRPr="00147148">
              <w:rPr>
                <w:rStyle w:val="Hyperlink"/>
                <w:noProof/>
              </w:rPr>
              <w:t>II.9 Implementación</w:t>
            </w:r>
            <w:r w:rsidR="005D6C66">
              <w:rPr>
                <w:noProof/>
              </w:rPr>
              <w:tab/>
            </w:r>
            <w:r w:rsidR="005D6C66">
              <w:rPr>
                <w:noProof/>
              </w:rPr>
              <w:fldChar w:fldCharType="begin"/>
            </w:r>
            <w:r w:rsidR="005D6C66">
              <w:rPr>
                <w:noProof/>
              </w:rPr>
              <w:instrText xml:space="preserve"> PAGEREF _Toc170467907 \h </w:instrText>
            </w:r>
            <w:r w:rsidR="005D6C66">
              <w:rPr>
                <w:noProof/>
              </w:rPr>
            </w:r>
            <w:r w:rsidR="005D6C66">
              <w:rPr>
                <w:noProof/>
              </w:rPr>
              <w:fldChar w:fldCharType="separate"/>
            </w:r>
            <w:r w:rsidR="005D6C66">
              <w:rPr>
                <w:noProof/>
              </w:rPr>
              <w:t>31</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8"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_Toc170467908 \h </w:instrText>
            </w:r>
            <w:r w:rsidR="005D6C66">
              <w:rPr>
                <w:noProof/>
              </w:rPr>
            </w:r>
            <w:r w:rsidR="005D6C66">
              <w:rPr>
                <w:noProof/>
              </w:rPr>
              <w:fldChar w:fldCharType="separate"/>
            </w:r>
            <w:r w:rsidR="005D6C66">
              <w:rPr>
                <w:noProof/>
              </w:rPr>
              <w:t>33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09" w:history="1">
            <w:r w:rsidR="005D6C66" w:rsidRPr="00147148">
              <w:rPr>
                <w:rStyle w:val="Hyperlink"/>
                <w:noProof/>
                <w:lang w:val="es-ES_tradnl"/>
              </w:rPr>
              <w:t>CAPÍTULO III: VALIDACIÓN DE LA SOLUCIÓN PROPUESTA</w:t>
            </w:r>
            <w:r w:rsidR="005D6C66">
              <w:rPr>
                <w:noProof/>
              </w:rPr>
              <w:tab/>
            </w:r>
            <w:r w:rsidR="005D6C66">
              <w:rPr>
                <w:noProof/>
              </w:rPr>
              <w:fldChar w:fldCharType="begin"/>
            </w:r>
            <w:r w:rsidR="005D6C66">
              <w:rPr>
                <w:noProof/>
              </w:rPr>
              <w:instrText xml:space="preserve"> PAGEREF _Toc170467909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0" w:history="1">
            <w:r w:rsidR="005D6C66" w:rsidRPr="00147148">
              <w:rPr>
                <w:rStyle w:val="Hyperlink"/>
                <w:noProof/>
                <w:lang w:val="es-ES_tradnl"/>
              </w:rPr>
              <w:t>III.1 Pruebas de sistema</w:t>
            </w:r>
            <w:r w:rsidR="005D6C66">
              <w:rPr>
                <w:noProof/>
              </w:rPr>
              <w:tab/>
            </w:r>
            <w:r w:rsidR="005D6C66">
              <w:rPr>
                <w:noProof/>
              </w:rPr>
              <w:fldChar w:fldCharType="begin"/>
            </w:r>
            <w:r w:rsidR="005D6C66">
              <w:rPr>
                <w:noProof/>
              </w:rPr>
              <w:instrText xml:space="preserve"> PAGEREF _Toc170467910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1" w:history="1">
            <w:r w:rsidR="005D6C66" w:rsidRPr="00147148">
              <w:rPr>
                <w:rStyle w:val="Hyperlink"/>
                <w:noProof/>
                <w:lang w:val="es-ES_tradnl"/>
              </w:rPr>
              <w:t>Pruebas de rendimiento, carga y stress.</w:t>
            </w:r>
            <w:r w:rsidR="005D6C66">
              <w:rPr>
                <w:noProof/>
              </w:rPr>
              <w:tab/>
            </w:r>
            <w:r w:rsidR="005D6C66">
              <w:rPr>
                <w:noProof/>
              </w:rPr>
              <w:fldChar w:fldCharType="begin"/>
            </w:r>
            <w:r w:rsidR="005D6C66">
              <w:rPr>
                <w:noProof/>
              </w:rPr>
              <w:instrText xml:space="preserve"> PAGEREF _Toc170467911 \h </w:instrText>
            </w:r>
            <w:r w:rsidR="005D6C66">
              <w:rPr>
                <w:noProof/>
              </w:rPr>
            </w:r>
            <w:r w:rsidR="005D6C66">
              <w:rPr>
                <w:noProof/>
              </w:rPr>
              <w:fldChar w:fldCharType="separate"/>
            </w:r>
            <w:r w:rsidR="005D6C66">
              <w:rPr>
                <w:noProof/>
              </w:rPr>
              <w:t>37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2" w:history="1">
            <w:r w:rsidR="005D6C66" w:rsidRPr="00147148">
              <w:rPr>
                <w:rStyle w:val="Hyperlink"/>
                <w:noProof/>
                <w:lang w:val="es-ES_tradnl"/>
              </w:rPr>
              <w:t>III.2 Pruebas de aceptación</w:t>
            </w:r>
            <w:r w:rsidR="005D6C66">
              <w:rPr>
                <w:noProof/>
              </w:rPr>
              <w:tab/>
            </w:r>
            <w:r w:rsidR="005D6C66">
              <w:rPr>
                <w:noProof/>
              </w:rPr>
              <w:fldChar w:fldCharType="begin"/>
            </w:r>
            <w:r w:rsidR="005D6C66">
              <w:rPr>
                <w:noProof/>
              </w:rPr>
              <w:instrText xml:space="preserve"> PAGEREF _Toc170467912 \h </w:instrText>
            </w:r>
            <w:r w:rsidR="005D6C66">
              <w:rPr>
                <w:noProof/>
              </w:rPr>
            </w:r>
            <w:r w:rsidR="005D6C66">
              <w:rPr>
                <w:noProof/>
              </w:rPr>
              <w:fldChar w:fldCharType="separate"/>
            </w:r>
            <w:r w:rsidR="005D6C66">
              <w:rPr>
                <w:noProof/>
              </w:rPr>
              <w:t>38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3"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_Toc170467913 \h </w:instrText>
            </w:r>
            <w:r w:rsidR="005D6C66">
              <w:rPr>
                <w:noProof/>
              </w:rPr>
            </w:r>
            <w:r w:rsidR="005D6C66">
              <w:rPr>
                <w:noProof/>
              </w:rPr>
              <w:fldChar w:fldCharType="separate"/>
            </w:r>
            <w:r w:rsidR="005D6C66">
              <w:rPr>
                <w:noProof/>
              </w:rPr>
              <w:t>39</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4" w:history="1">
            <w:r w:rsidR="005D6C66" w:rsidRPr="00147148">
              <w:rPr>
                <w:rStyle w:val="Hyperlink"/>
                <w:noProof/>
                <w:lang w:val="es-ES_tradnl"/>
              </w:rPr>
              <w:t>CONCLUSIONES FINALES</w:t>
            </w:r>
            <w:r w:rsidR="005D6C66">
              <w:rPr>
                <w:noProof/>
              </w:rPr>
              <w:tab/>
            </w:r>
            <w:r w:rsidR="005D6C66">
              <w:rPr>
                <w:noProof/>
              </w:rPr>
              <w:fldChar w:fldCharType="begin"/>
            </w:r>
            <w:r w:rsidR="005D6C66">
              <w:rPr>
                <w:noProof/>
              </w:rPr>
              <w:instrText xml:space="preserve"> PAGEREF _Toc170467914 \h </w:instrText>
            </w:r>
            <w:r w:rsidR="005D6C66">
              <w:rPr>
                <w:noProof/>
              </w:rPr>
            </w:r>
            <w:r w:rsidR="005D6C66">
              <w:rPr>
                <w:noProof/>
              </w:rPr>
              <w:fldChar w:fldCharType="separate"/>
            </w:r>
            <w:r w:rsidR="005D6C66">
              <w:rPr>
                <w:noProof/>
              </w:rPr>
              <w:t>41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5" w:history="1">
            <w:r w:rsidR="005D6C66" w:rsidRPr="00147148">
              <w:rPr>
                <w:rStyle w:val="Hyperlink"/>
                <w:noProof/>
                <w:lang w:val="es-ES_tradnl"/>
              </w:rPr>
              <w:t>RECOMENDACIONES</w:t>
            </w:r>
            <w:r w:rsidR="005D6C66">
              <w:rPr>
                <w:noProof/>
              </w:rPr>
              <w:tab/>
            </w:r>
            <w:r w:rsidR="005D6C66">
              <w:rPr>
                <w:noProof/>
              </w:rPr>
              <w:fldChar w:fldCharType="begin"/>
            </w:r>
            <w:r w:rsidR="005D6C66">
              <w:rPr>
                <w:noProof/>
              </w:rPr>
              <w:instrText xml:space="preserve"> PAGEREF _Toc170467915 \h </w:instrText>
            </w:r>
            <w:r w:rsidR="005D6C66">
              <w:rPr>
                <w:noProof/>
              </w:rPr>
            </w:r>
            <w:r w:rsidR="005D6C66">
              <w:rPr>
                <w:noProof/>
              </w:rPr>
              <w:fldChar w:fldCharType="separate"/>
            </w:r>
            <w:r w:rsidR="005D6C66">
              <w:rPr>
                <w:noProof/>
              </w:rPr>
              <w:t>42</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6" w:history="1">
            <w:r w:rsidR="005D6C66" w:rsidRPr="00147148">
              <w:rPr>
                <w:rStyle w:val="Hyperlink"/>
                <w:noProof/>
                <w:lang w:val="es-ES_tradnl"/>
              </w:rPr>
              <w:t>REFERENCIAS BIBLIOGRÁFICAS</w:t>
            </w:r>
            <w:r w:rsidR="005D6C66">
              <w:rPr>
                <w:noProof/>
              </w:rPr>
              <w:tab/>
            </w:r>
            <w:r w:rsidR="005D6C66">
              <w:rPr>
                <w:noProof/>
              </w:rPr>
              <w:fldChar w:fldCharType="begin"/>
            </w:r>
            <w:r w:rsidR="005D6C66">
              <w:rPr>
                <w:noProof/>
              </w:rPr>
              <w:instrText xml:space="preserve"> PAGEREF _Toc170467916 \h </w:instrText>
            </w:r>
            <w:r w:rsidR="005D6C66">
              <w:rPr>
                <w:noProof/>
              </w:rPr>
            </w:r>
            <w:r w:rsidR="005D6C66">
              <w:rPr>
                <w:noProof/>
              </w:rPr>
              <w:fldChar w:fldCharType="separate"/>
            </w:r>
            <w:r w:rsidR="005D6C66">
              <w:rPr>
                <w:noProof/>
              </w:rPr>
              <w:t>43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7" w:history="1">
            <w:r w:rsidR="005D6C66" w:rsidRPr="00147148">
              <w:rPr>
                <w:rStyle w:val="Hyperlink"/>
                <w:noProof/>
                <w:lang w:val="es-ES_tradnl"/>
              </w:rPr>
              <w:t>ANEXOS</w:t>
            </w:r>
            <w:r w:rsidR="005D6C66">
              <w:rPr>
                <w:noProof/>
              </w:rPr>
              <w:tab/>
            </w:r>
            <w:r w:rsidR="005D6C66">
              <w:rPr>
                <w:noProof/>
              </w:rPr>
              <w:fldChar w:fldCharType="begin"/>
            </w:r>
            <w:r w:rsidR="005D6C66">
              <w:rPr>
                <w:noProof/>
              </w:rPr>
              <w:instrText xml:space="preserve"> PAGEREF _Toc170467917 \h </w:instrText>
            </w:r>
            <w:r w:rsidR="005D6C66">
              <w:rPr>
                <w:noProof/>
              </w:rPr>
            </w:r>
            <w:r w:rsidR="005D6C66">
              <w:rPr>
                <w:noProof/>
              </w:rPr>
              <w:fldChar w:fldCharType="separate"/>
            </w:r>
            <w:r w:rsidR="005D6C66">
              <w:rPr>
                <w:noProof/>
              </w:rPr>
              <w:t>45</w:t>
            </w:r>
            <w:r w:rsidR="005D6C66">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D6C66"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67884" w:history="1">
        <w:r w:rsidR="005D6C66" w:rsidRPr="00523B34">
          <w:rPr>
            <w:rStyle w:val="Hyperlink"/>
            <w:noProof/>
          </w:rPr>
          <w:t>Tabla 1. Comparativa de Ho</w:t>
        </w:r>
        <w:r w:rsidR="005D6C66" w:rsidRPr="00523B34">
          <w:rPr>
            <w:rStyle w:val="Hyperlink"/>
            <w:noProof/>
            <w:lang w:val="es-ES_tradnl"/>
          </w:rPr>
          <w:t>mólogos</w:t>
        </w:r>
        <w:r w:rsidR="005D6C66" w:rsidRPr="00523B34">
          <w:rPr>
            <w:rStyle w:val="Hyperlink"/>
            <w:noProof/>
          </w:rPr>
          <w:t>. Elaborada por el autor.</w:t>
        </w:r>
        <w:r w:rsidR="005D6C66">
          <w:rPr>
            <w:noProof/>
            <w:webHidden/>
          </w:rPr>
          <w:tab/>
        </w:r>
        <w:r w:rsidR="005D6C66">
          <w:rPr>
            <w:noProof/>
            <w:webHidden/>
          </w:rPr>
          <w:fldChar w:fldCharType="begin"/>
        </w:r>
        <w:r w:rsidR="005D6C66">
          <w:rPr>
            <w:noProof/>
            <w:webHidden/>
          </w:rPr>
          <w:instrText xml:space="preserve"> PAGEREF _Toc170467884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5" w:history="1">
        <w:r w:rsidR="005D6C66" w:rsidRPr="00523B34">
          <w:rPr>
            <w:rStyle w:val="Hyperlink"/>
            <w:noProof/>
          </w:rPr>
          <w:t>Tabla 2. Metodología de desarrollo. Tomado de Veitia (2022)</w:t>
        </w:r>
        <w:r w:rsidR="005D6C66">
          <w:rPr>
            <w:noProof/>
            <w:webHidden/>
          </w:rPr>
          <w:tab/>
        </w:r>
        <w:r w:rsidR="005D6C66">
          <w:rPr>
            <w:noProof/>
            <w:webHidden/>
          </w:rPr>
          <w:fldChar w:fldCharType="begin"/>
        </w:r>
        <w:r w:rsidR="005D6C66">
          <w:rPr>
            <w:noProof/>
            <w:webHidden/>
          </w:rPr>
          <w:instrText xml:space="preserve"> PAGEREF _Toc170467885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6" w:history="1">
        <w:r w:rsidR="005D6C66" w:rsidRPr="00523B34">
          <w:rPr>
            <w:rStyle w:val="Hyperlink"/>
            <w:noProof/>
          </w:rPr>
          <w:t>Tabla 3. Requisitos Funcionales. Elaborada por el autor</w:t>
        </w:r>
        <w:r w:rsidR="005D6C66">
          <w:rPr>
            <w:noProof/>
            <w:webHidden/>
          </w:rPr>
          <w:tab/>
        </w:r>
        <w:r w:rsidR="005D6C66">
          <w:rPr>
            <w:noProof/>
            <w:webHidden/>
          </w:rPr>
          <w:fldChar w:fldCharType="begin"/>
        </w:r>
        <w:r w:rsidR="005D6C66">
          <w:rPr>
            <w:noProof/>
            <w:webHidden/>
          </w:rPr>
          <w:instrText xml:space="preserve"> PAGEREF _Toc170467886 \h </w:instrText>
        </w:r>
        <w:r w:rsidR="005D6C66">
          <w:rPr>
            <w:noProof/>
            <w:webHidden/>
          </w:rPr>
        </w:r>
        <w:r w:rsidR="005D6C66">
          <w:rPr>
            <w:noProof/>
            <w:webHidden/>
          </w:rPr>
          <w:fldChar w:fldCharType="separate"/>
        </w:r>
        <w:r w:rsidR="005D6C66">
          <w:rPr>
            <w:noProof/>
            <w:webHidden/>
          </w:rPr>
          <w:t>18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7" w:history="1">
        <w:r w:rsidR="005D6C66" w:rsidRPr="00523B34">
          <w:rPr>
            <w:rStyle w:val="Hyperlink"/>
            <w:noProof/>
          </w:rPr>
          <w:t>Tabla 4. Requisitos No Funcionales. Elaborada por el Autor.</w:t>
        </w:r>
        <w:r w:rsidR="005D6C66">
          <w:rPr>
            <w:noProof/>
            <w:webHidden/>
          </w:rPr>
          <w:tab/>
        </w:r>
        <w:r w:rsidR="005D6C66">
          <w:rPr>
            <w:noProof/>
            <w:webHidden/>
          </w:rPr>
          <w:fldChar w:fldCharType="begin"/>
        </w:r>
        <w:r w:rsidR="005D6C66">
          <w:rPr>
            <w:noProof/>
            <w:webHidden/>
          </w:rPr>
          <w:instrText xml:space="preserve"> PAGEREF _Toc170467887 \h </w:instrText>
        </w:r>
        <w:r w:rsidR="005D6C66">
          <w:rPr>
            <w:noProof/>
            <w:webHidden/>
          </w:rPr>
        </w:r>
        <w:r w:rsidR="005D6C66">
          <w:rPr>
            <w:noProof/>
            <w:webHidden/>
          </w:rPr>
          <w:fldChar w:fldCharType="separate"/>
        </w:r>
        <w:r w:rsidR="005D6C66">
          <w:rPr>
            <w:noProof/>
            <w:webHidden/>
          </w:rPr>
          <w:t>20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8" w:history="1">
        <w:r w:rsidR="005D6C66" w:rsidRPr="00523B34">
          <w:rPr>
            <w:rStyle w:val="Hyperlink"/>
            <w:noProof/>
          </w:rPr>
          <w:t>Tabla 5. Historia de usuario: Crear Servicio. Elaborada por el autor.</w:t>
        </w:r>
        <w:r w:rsidR="005D6C66">
          <w:rPr>
            <w:noProof/>
            <w:webHidden/>
          </w:rPr>
          <w:tab/>
        </w:r>
        <w:r w:rsidR="005D6C66">
          <w:rPr>
            <w:noProof/>
            <w:webHidden/>
          </w:rPr>
          <w:fldChar w:fldCharType="begin"/>
        </w:r>
        <w:r w:rsidR="005D6C66">
          <w:rPr>
            <w:noProof/>
            <w:webHidden/>
          </w:rPr>
          <w:instrText xml:space="preserve"> PAGEREF _Toc170467888 \h </w:instrText>
        </w:r>
        <w:r w:rsidR="005D6C66">
          <w:rPr>
            <w:noProof/>
            <w:webHidden/>
          </w:rPr>
        </w:r>
        <w:r w:rsidR="005D6C66">
          <w:rPr>
            <w:noProof/>
            <w:webHidden/>
          </w:rPr>
          <w:fldChar w:fldCharType="separate"/>
        </w:r>
        <w:r w:rsidR="005D6C66">
          <w:rPr>
            <w:noProof/>
            <w:webHidden/>
          </w:rPr>
          <w:t>21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9" w:history="1">
        <w:r w:rsidR="005D6C66" w:rsidRPr="00523B34">
          <w:rPr>
            <w:rStyle w:val="Hyperlink"/>
            <w:noProof/>
          </w:rPr>
          <w:t>Tabla 6. Historia de Usuario: Vista publica de Servicio. Elaborada por el autor.</w:t>
        </w:r>
        <w:r w:rsidR="005D6C66">
          <w:rPr>
            <w:noProof/>
            <w:webHidden/>
          </w:rPr>
          <w:tab/>
        </w:r>
        <w:r w:rsidR="005D6C66">
          <w:rPr>
            <w:noProof/>
            <w:webHidden/>
          </w:rPr>
          <w:fldChar w:fldCharType="begin"/>
        </w:r>
        <w:r w:rsidR="005D6C66">
          <w:rPr>
            <w:noProof/>
            <w:webHidden/>
          </w:rPr>
          <w:instrText xml:space="preserve"> PAGEREF _Toc170467889 \h </w:instrText>
        </w:r>
        <w:r w:rsidR="005D6C66">
          <w:rPr>
            <w:noProof/>
            <w:webHidden/>
          </w:rPr>
        </w:r>
        <w:r w:rsidR="005D6C66">
          <w:rPr>
            <w:noProof/>
            <w:webHidden/>
          </w:rPr>
          <w:fldChar w:fldCharType="separate"/>
        </w:r>
        <w:r w:rsidR="005D6C66">
          <w:rPr>
            <w:noProof/>
            <w:webHidden/>
          </w:rPr>
          <w:t>23</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90" w:history="1">
        <w:r w:rsidR="005D6C66" w:rsidRPr="00523B34">
          <w:rPr>
            <w:rStyle w:val="Hyperlink"/>
            <w:noProof/>
          </w:rPr>
          <w:t>Tabla 7 Historia de Usuario: Realizar Orden de servicio. Elaborada por el autor.</w:t>
        </w:r>
        <w:r w:rsidR="005D6C66">
          <w:rPr>
            <w:noProof/>
            <w:webHidden/>
          </w:rPr>
          <w:tab/>
        </w:r>
        <w:r w:rsidR="005D6C66">
          <w:rPr>
            <w:noProof/>
            <w:webHidden/>
          </w:rPr>
          <w:fldChar w:fldCharType="begin"/>
        </w:r>
        <w:r w:rsidR="005D6C66">
          <w:rPr>
            <w:noProof/>
            <w:webHidden/>
          </w:rPr>
          <w:instrText xml:space="preserve"> PAGEREF _Toc170467890 \h </w:instrText>
        </w:r>
        <w:r w:rsidR="005D6C66">
          <w:rPr>
            <w:noProof/>
            <w:webHidden/>
          </w:rPr>
        </w:r>
        <w:r w:rsidR="005D6C66">
          <w:rPr>
            <w:noProof/>
            <w:webHidden/>
          </w:rPr>
          <w:fldChar w:fldCharType="separate"/>
        </w:r>
        <w:r w:rsidR="005D6C66">
          <w:rPr>
            <w:noProof/>
            <w:webHidden/>
          </w:rPr>
          <w:t>24</w:t>
        </w:r>
        <w:r w:rsidR="005D6C66">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5D6C66"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467871" w:history="1">
        <w:r w:rsidR="005D6C66" w:rsidRPr="00867937">
          <w:rPr>
            <w:rStyle w:val="Hyperlink"/>
            <w:noProof/>
          </w:rPr>
          <w:t>Figure 1. Modelo Vista Controlador. Tomado de SOFTWARE ENGINEERING Ninth Edition Ian Somerville</w:t>
        </w:r>
        <w:r w:rsidR="005D6C66">
          <w:rPr>
            <w:noProof/>
            <w:webHidden/>
          </w:rPr>
          <w:tab/>
        </w:r>
        <w:r w:rsidR="005D6C66">
          <w:rPr>
            <w:noProof/>
            <w:webHidden/>
          </w:rPr>
          <w:fldChar w:fldCharType="begin"/>
        </w:r>
        <w:r w:rsidR="005D6C66">
          <w:rPr>
            <w:noProof/>
            <w:webHidden/>
          </w:rPr>
          <w:instrText xml:space="preserve"> PAGEREF _Toc170467871 \h </w:instrText>
        </w:r>
        <w:r w:rsidR="005D6C66">
          <w:rPr>
            <w:noProof/>
            <w:webHidden/>
          </w:rPr>
        </w:r>
        <w:r w:rsidR="005D6C66">
          <w:rPr>
            <w:noProof/>
            <w:webHidden/>
          </w:rPr>
          <w:fldChar w:fldCharType="separate"/>
        </w:r>
        <w:r w:rsidR="005D6C66">
          <w:rPr>
            <w:noProof/>
            <w:webHidden/>
          </w:rPr>
          <w:t>25</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2" w:history="1">
        <w:r w:rsidR="005D6C66" w:rsidRPr="00867937">
          <w:rPr>
            <w:rStyle w:val="Hyperlink"/>
            <w:noProof/>
          </w:rPr>
          <w:t>Figure 2. Diagrama de clases. Vista pública de artículo. Elaborada por el autor.</w:t>
        </w:r>
        <w:r w:rsidR="005D6C66">
          <w:rPr>
            <w:noProof/>
            <w:webHidden/>
          </w:rPr>
          <w:tab/>
        </w:r>
        <w:r w:rsidR="005D6C66">
          <w:rPr>
            <w:noProof/>
            <w:webHidden/>
          </w:rPr>
          <w:fldChar w:fldCharType="begin"/>
        </w:r>
        <w:r w:rsidR="005D6C66">
          <w:rPr>
            <w:noProof/>
            <w:webHidden/>
          </w:rPr>
          <w:instrText xml:space="preserve"> PAGEREF _Toc170467872 \h </w:instrText>
        </w:r>
        <w:r w:rsidR="005D6C66">
          <w:rPr>
            <w:noProof/>
            <w:webHidden/>
          </w:rPr>
        </w:r>
        <w:r w:rsidR="005D6C66">
          <w:rPr>
            <w:noProof/>
            <w:webHidden/>
          </w:rPr>
          <w:fldChar w:fldCharType="separate"/>
        </w:r>
        <w:r w:rsidR="005D6C66">
          <w:rPr>
            <w:noProof/>
            <w:webHidden/>
          </w:rPr>
          <w:t>26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3" w:history="1">
        <w:r w:rsidR="005D6C66" w:rsidRPr="00867937">
          <w:rPr>
            <w:rStyle w:val="Hyperlink"/>
            <w:noProof/>
          </w:rPr>
          <w:t xml:space="preserve">Figure 3. Ruta Articulo. Muestra del </w:t>
        </w:r>
        <w:r w:rsidR="005D6C66" w:rsidRPr="00867937">
          <w:rPr>
            <w:rStyle w:val="Hyperlink"/>
            <w:noProof/>
            <w:lang w:val="es-ES_tradnl"/>
          </w:rPr>
          <w:t>código fuente de la solución. Patrón experto. Tomada por el autor.</w:t>
        </w:r>
        <w:r w:rsidR="005D6C66">
          <w:rPr>
            <w:noProof/>
            <w:webHidden/>
          </w:rPr>
          <w:tab/>
        </w:r>
        <w:r w:rsidR="005D6C66">
          <w:rPr>
            <w:noProof/>
            <w:webHidden/>
          </w:rPr>
          <w:fldChar w:fldCharType="begin"/>
        </w:r>
        <w:r w:rsidR="005D6C66">
          <w:rPr>
            <w:noProof/>
            <w:webHidden/>
          </w:rPr>
          <w:instrText xml:space="preserve"> PAGEREF _Toc170467873 \h </w:instrText>
        </w:r>
        <w:r w:rsidR="005D6C66">
          <w:rPr>
            <w:noProof/>
            <w:webHidden/>
          </w:rPr>
        </w:r>
        <w:r w:rsidR="005D6C66">
          <w:rPr>
            <w:noProof/>
            <w:webHidden/>
          </w:rPr>
          <w:fldChar w:fldCharType="separate"/>
        </w:r>
        <w:r w:rsidR="005D6C66">
          <w:rPr>
            <w:noProof/>
            <w:webHidden/>
          </w:rPr>
          <w:t>28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4" w:history="1">
        <w:r w:rsidR="005D6C66" w:rsidRPr="00867937">
          <w:rPr>
            <w:rStyle w:val="Hyperlink"/>
            <w:noProof/>
          </w:rPr>
          <w:t>Figure 4. Ruta de Servicio de Empaquetado con bolsas de Papel. Patrón Bajo Acoplamiento. Tomada por el autor.</w:t>
        </w:r>
        <w:r w:rsidR="005D6C66">
          <w:rPr>
            <w:noProof/>
            <w:webHidden/>
          </w:rPr>
          <w:tab/>
        </w:r>
        <w:r w:rsidR="005D6C66">
          <w:rPr>
            <w:noProof/>
            <w:webHidden/>
          </w:rPr>
          <w:fldChar w:fldCharType="begin"/>
        </w:r>
        <w:r w:rsidR="005D6C66">
          <w:rPr>
            <w:noProof/>
            <w:webHidden/>
          </w:rPr>
          <w:instrText xml:space="preserve"> PAGEREF _Toc170467874 \h </w:instrText>
        </w:r>
        <w:r w:rsidR="005D6C66">
          <w:rPr>
            <w:noProof/>
            <w:webHidden/>
          </w:rPr>
        </w:r>
        <w:r w:rsidR="005D6C66">
          <w:rPr>
            <w:noProof/>
            <w:webHidden/>
          </w:rPr>
          <w:fldChar w:fldCharType="separate"/>
        </w:r>
        <w:r w:rsidR="005D6C66">
          <w:rPr>
            <w:noProof/>
            <w:webHidden/>
          </w:rPr>
          <w:t>29</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5" w:history="1">
        <w:r w:rsidR="005D6C66" w:rsidRPr="00867937">
          <w:rPr>
            <w:rStyle w:val="Hyperlink"/>
            <w:noProof/>
          </w:rPr>
          <w:t>Figure 5. Modelo de datos. Elaborada por el autor.</w:t>
        </w:r>
        <w:r w:rsidR="005D6C66">
          <w:rPr>
            <w:noProof/>
            <w:webHidden/>
          </w:rPr>
          <w:tab/>
        </w:r>
        <w:r w:rsidR="005D6C66">
          <w:rPr>
            <w:noProof/>
            <w:webHidden/>
          </w:rPr>
          <w:fldChar w:fldCharType="begin"/>
        </w:r>
        <w:r w:rsidR="005D6C66">
          <w:rPr>
            <w:noProof/>
            <w:webHidden/>
          </w:rPr>
          <w:instrText xml:space="preserve"> PAGEREF _Toc170467875 \h </w:instrText>
        </w:r>
        <w:r w:rsidR="005D6C66">
          <w:rPr>
            <w:noProof/>
            <w:webHidden/>
          </w:rPr>
        </w:r>
        <w:r w:rsidR="005D6C66">
          <w:rPr>
            <w:noProof/>
            <w:webHidden/>
          </w:rPr>
          <w:fldChar w:fldCharType="separate"/>
        </w:r>
        <w:r w:rsidR="005D6C66">
          <w:rPr>
            <w:noProof/>
            <w:webHidden/>
          </w:rPr>
          <w:t>30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6" w:history="1">
        <w:r w:rsidR="005D6C66" w:rsidRPr="00867937">
          <w:rPr>
            <w:rStyle w:val="Hyperlink"/>
            <w:noProof/>
          </w:rPr>
          <w:t>Figure 6. Ejemplo de normal Pasca Case en el trabajo de los componentes React. Elaborada por el autor.</w:t>
        </w:r>
        <w:r w:rsidR="005D6C66">
          <w:rPr>
            <w:noProof/>
            <w:webHidden/>
          </w:rPr>
          <w:tab/>
        </w:r>
        <w:r w:rsidR="005D6C66">
          <w:rPr>
            <w:noProof/>
            <w:webHidden/>
          </w:rPr>
          <w:fldChar w:fldCharType="begin"/>
        </w:r>
        <w:r w:rsidR="005D6C66">
          <w:rPr>
            <w:noProof/>
            <w:webHidden/>
          </w:rPr>
          <w:instrText xml:space="preserve"> PAGEREF _Toc170467876 \h </w:instrText>
        </w:r>
        <w:r w:rsidR="005D6C66">
          <w:rPr>
            <w:noProof/>
            <w:webHidden/>
          </w:rPr>
        </w:r>
        <w:r w:rsidR="005D6C66">
          <w:rPr>
            <w:noProof/>
            <w:webHidden/>
          </w:rPr>
          <w:fldChar w:fldCharType="separate"/>
        </w:r>
        <w:r w:rsidR="005D6C66">
          <w:rPr>
            <w:noProof/>
            <w:webHidden/>
          </w:rPr>
          <w:t>31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7" w:history="1">
        <w:r w:rsidR="005D6C66" w:rsidRPr="00867937">
          <w:rPr>
            <w:rStyle w:val="Hyperlink"/>
            <w:noProof/>
          </w:rPr>
          <w:t xml:space="preserve">Figure 7. Diagrama de componentes. Caso de uso Vista </w:t>
        </w:r>
        <w:r w:rsidR="005D6C66" w:rsidRPr="00867937">
          <w:rPr>
            <w:rStyle w:val="Hyperlink"/>
            <w:noProof/>
            <w:lang w:val="es-ES_tradnl"/>
          </w:rPr>
          <w:t>pública de articulo. Elaborado por el autor.</w:t>
        </w:r>
        <w:r w:rsidR="005D6C66">
          <w:rPr>
            <w:noProof/>
            <w:webHidden/>
          </w:rPr>
          <w:tab/>
        </w:r>
        <w:r w:rsidR="005D6C66">
          <w:rPr>
            <w:noProof/>
            <w:webHidden/>
          </w:rPr>
          <w:fldChar w:fldCharType="begin"/>
        </w:r>
        <w:r w:rsidR="005D6C66">
          <w:rPr>
            <w:noProof/>
            <w:webHidden/>
          </w:rPr>
          <w:instrText xml:space="preserve"> PAGEREF _Toc170467877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8" w:history="1">
        <w:r w:rsidR="005D6C66" w:rsidRPr="00867937">
          <w:rPr>
            <w:rStyle w:val="Hyperlink"/>
            <w:noProof/>
          </w:rPr>
          <w:t>Figure 8. Diagrama de despliegue. Elaborado por el autor</w:t>
        </w:r>
        <w:r w:rsidR="005D6C66">
          <w:rPr>
            <w:noProof/>
            <w:webHidden/>
          </w:rPr>
          <w:tab/>
        </w:r>
        <w:r w:rsidR="005D6C66">
          <w:rPr>
            <w:noProof/>
            <w:webHidden/>
          </w:rPr>
          <w:fldChar w:fldCharType="begin"/>
        </w:r>
        <w:r w:rsidR="005D6C66">
          <w:rPr>
            <w:noProof/>
            <w:webHidden/>
          </w:rPr>
          <w:instrText xml:space="preserve"> PAGEREF _Toc170467878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9" w:history="1">
        <w:r w:rsidR="005D6C66" w:rsidRPr="00867937">
          <w:rPr>
            <w:rStyle w:val="Hyperlink"/>
            <w:noProof/>
          </w:rPr>
          <w:t>Figure 9. Prueba de extremo a extremo. Caso de uso de Vista publica de Articulo. Elaborada por el autor.</w:t>
        </w:r>
        <w:r w:rsidR="005D6C66">
          <w:rPr>
            <w:noProof/>
            <w:webHidden/>
          </w:rPr>
          <w:tab/>
        </w:r>
        <w:r w:rsidR="005D6C66">
          <w:rPr>
            <w:noProof/>
            <w:webHidden/>
          </w:rPr>
          <w:fldChar w:fldCharType="begin"/>
        </w:r>
        <w:r w:rsidR="005D6C66">
          <w:rPr>
            <w:noProof/>
            <w:webHidden/>
          </w:rPr>
          <w:instrText xml:space="preserve"> PAGEREF _Toc170467879 \h </w:instrText>
        </w:r>
        <w:r w:rsidR="005D6C66">
          <w:rPr>
            <w:noProof/>
            <w:webHidden/>
          </w:rPr>
        </w:r>
        <w:r w:rsidR="005D6C66">
          <w:rPr>
            <w:noProof/>
            <w:webHidden/>
          </w:rPr>
          <w:fldChar w:fldCharType="separate"/>
        </w:r>
        <w:r w:rsidR="005D6C66">
          <w:rPr>
            <w:noProof/>
            <w:webHidden/>
          </w:rPr>
          <w:t>36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0" w:history="1">
        <w:r w:rsidR="005D6C66" w:rsidRPr="00867937">
          <w:rPr>
            <w:rStyle w:val="Hyperlink"/>
            <w:noProof/>
          </w:rPr>
          <w:t>Figure 10. Prueba de rendimiento carga y stress. Elaborada por el autor.</w:t>
        </w:r>
        <w:r w:rsidR="005D6C66">
          <w:rPr>
            <w:noProof/>
            <w:webHidden/>
          </w:rPr>
          <w:tab/>
        </w:r>
        <w:r w:rsidR="005D6C66">
          <w:rPr>
            <w:noProof/>
            <w:webHidden/>
          </w:rPr>
          <w:fldChar w:fldCharType="begin"/>
        </w:r>
        <w:r w:rsidR="005D6C66">
          <w:rPr>
            <w:noProof/>
            <w:webHidden/>
          </w:rPr>
          <w:instrText xml:space="preserve"> PAGEREF _Toc170467880 \h </w:instrText>
        </w:r>
        <w:r w:rsidR="005D6C66">
          <w:rPr>
            <w:noProof/>
            <w:webHidden/>
          </w:rPr>
        </w:r>
        <w:r w:rsidR="005D6C66">
          <w:rPr>
            <w:noProof/>
            <w:webHidden/>
          </w:rPr>
          <w:fldChar w:fldCharType="separate"/>
        </w:r>
        <w:r w:rsidR="005D6C66">
          <w:rPr>
            <w:noProof/>
            <w:webHidden/>
          </w:rPr>
          <w:t>37</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1" w:history="1">
        <w:r w:rsidR="005D6C66" w:rsidRPr="00867937">
          <w:rPr>
            <w:rStyle w:val="Hyperlink"/>
            <w:noProof/>
          </w:rPr>
          <w:t>Figure 11. Pruebas de Aceptación</w:t>
        </w:r>
        <w:r w:rsidR="005D6C66" w:rsidRPr="00867937">
          <w:rPr>
            <w:rStyle w:val="Hyperlink"/>
            <w:noProof/>
            <w:lang w:val="es-ES_tradnl"/>
          </w:rPr>
          <w:t>. Elaborada por el autor.</w:t>
        </w:r>
        <w:r w:rsidR="005D6C66">
          <w:rPr>
            <w:noProof/>
            <w:webHidden/>
          </w:rPr>
          <w:tab/>
        </w:r>
        <w:r w:rsidR="005D6C66">
          <w:rPr>
            <w:noProof/>
            <w:webHidden/>
          </w:rPr>
          <w:fldChar w:fldCharType="begin"/>
        </w:r>
        <w:r w:rsidR="005D6C66">
          <w:rPr>
            <w:noProof/>
            <w:webHidden/>
          </w:rPr>
          <w:instrText xml:space="preserve"> PAGEREF _Toc170467881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2" w:history="1">
        <w:r w:rsidR="005D6C66" w:rsidRPr="00867937">
          <w:rPr>
            <w:rStyle w:val="Hyperlink"/>
            <w:noProof/>
          </w:rPr>
          <w:t>Figure 12 Caso de prueba Realizar Orden. Elaborada por el autor.</w:t>
        </w:r>
        <w:r w:rsidR="005D6C66">
          <w:rPr>
            <w:noProof/>
            <w:webHidden/>
          </w:rPr>
          <w:tab/>
        </w:r>
        <w:r w:rsidR="005D6C66">
          <w:rPr>
            <w:noProof/>
            <w:webHidden/>
          </w:rPr>
          <w:fldChar w:fldCharType="begin"/>
        </w:r>
        <w:r w:rsidR="005D6C66">
          <w:rPr>
            <w:noProof/>
            <w:webHidden/>
          </w:rPr>
          <w:instrText xml:space="preserve"> PAGEREF _Toc170467882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3" w:history="1">
        <w:r w:rsidR="005D6C66" w:rsidRPr="00867937">
          <w:rPr>
            <w:rStyle w:val="Hyperlink"/>
            <w:noProof/>
          </w:rPr>
          <w:t>Figure 13. Escenarios de Prueba. Elaborada por el autor.</w:t>
        </w:r>
        <w:r w:rsidR="005D6C66">
          <w:rPr>
            <w:noProof/>
            <w:webHidden/>
          </w:rPr>
          <w:tab/>
        </w:r>
        <w:r w:rsidR="005D6C66">
          <w:rPr>
            <w:noProof/>
            <w:webHidden/>
          </w:rPr>
          <w:fldChar w:fldCharType="begin"/>
        </w:r>
        <w:r w:rsidR="005D6C66">
          <w:rPr>
            <w:noProof/>
            <w:webHidden/>
          </w:rPr>
          <w:instrText xml:space="preserve"> PAGEREF _Toc170467883 \h </w:instrText>
        </w:r>
        <w:r w:rsidR="005D6C66">
          <w:rPr>
            <w:noProof/>
            <w:webHidden/>
          </w:rPr>
        </w:r>
        <w:r w:rsidR="005D6C66">
          <w:rPr>
            <w:noProof/>
            <w:webHidden/>
          </w:rPr>
          <w:fldChar w:fldCharType="separate"/>
        </w:r>
        <w:r w:rsidR="005D6C66">
          <w:rPr>
            <w:noProof/>
            <w:webHidden/>
          </w:rPr>
          <w:t>39</w:t>
        </w:r>
        <w:r w:rsidR="005D6C66">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67891"/>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(Nurhadi, 2023)</w:t>
      </w: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(Kasey Kaplan, 2020)</w:t>
      </w: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con sus clientes. Los clientes a menudo presentan las cuantiosas preguntas sobre las ofertas, que deben ser explicadas </w:t>
      </w:r>
      <w:r w:rsidRPr="00235B97">
        <w:t>con gran nivel de detalle</w:t>
      </w:r>
      <w:r>
        <w:t xml:space="preserve">. Estas preguntas en su inmensa mayoría son recurrentes, y el pequeño equipo debe dar respuesta a ellas mediante llamadas telefónicas </w:t>
      </w:r>
      <w:r>
        <w:lastRenderedPageBreak/>
        <w:t>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r>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lastRenderedPageBreak/>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 xml:space="preserve">de la solución propuesta del sitio web para NAWE: se identifican y describen los conceptos asociados al dominio del problema y los procesos relacionados con el negocio teniendo en cuenta la metodología seleccionada en el capítulo </w:t>
      </w:r>
      <w:r>
        <w:lastRenderedPageBreak/>
        <w:t>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67892"/>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67893"/>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C7411A"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FB0106" w:rsidRPr="004843B1" w:rsidRDefault="00000000">
      <w:pPr>
        <w:pStyle w:val="Heading2"/>
        <w:rPr>
          <w:iCs w:val="0"/>
          <w:szCs w:val="24"/>
          <w:lang w:val="es-ES_tradnl"/>
        </w:rPr>
      </w:pPr>
      <w:bookmarkStart w:id="8" w:name="_Toc170467894"/>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r>
        <w:fldChar w:fldCharType="begin"/>
      </w:r>
      <w:r>
        <w:instrText>HYPERLINK "https://www.rushordertees.com/"</w:instrText>
      </w:r>
      <w:r>
        <w:fldChar w:fldCharType="separate"/>
      </w:r>
      <w:r w:rsidR="0050719B" w:rsidRPr="00004F30">
        <w:rPr>
          <w:rStyle w:val="Hyperlink"/>
          <w:b/>
          <w:bCs/>
          <w:color w:val="000000" w:themeColor="text1"/>
        </w:rPr>
        <w:t>Rushordertees</w:t>
      </w:r>
      <w:r w:rsidR="001C5F71" w:rsidRPr="00004F30">
        <w:rPr>
          <w:rStyle w:val="Hyperlink"/>
          <w:b/>
          <w:bCs/>
          <w:color w:val="000000" w:themeColor="text1"/>
        </w:rPr>
        <w:t>.com</w:t>
      </w:r>
      <w:r>
        <w:rPr>
          <w:rStyle w:val="Hyperlink"/>
          <w:b/>
          <w:bCs/>
          <w:color w:val="000000" w:themeColor="text1"/>
        </w:rPr>
        <w:fldChar w:fldCharType="end"/>
      </w:r>
    </w:p>
    <w:p w:rsidR="001C5F71" w:rsidRPr="004438F0" w:rsidRDefault="004438F0" w:rsidP="004438F0">
      <w:pPr>
        <w:pStyle w:val="BodyText"/>
        <w:rPr>
          <w:i/>
          <w:iCs/>
        </w:rPr>
      </w:pPr>
      <w:r>
        <w:rPr>
          <w:i/>
          <w:iCs/>
        </w:rPr>
        <w:t>“</w:t>
      </w:r>
      <w:r w:rsidRPr="004438F0">
        <w:rPr>
          <w:i/>
          <w:iCs/>
        </w:rPr>
        <w:t>RushOrderTees entrega la ropa personalizada de alta calidad que deseas en el plazo que necesitas.</w:t>
      </w:r>
      <w:r w:rsidRPr="004438F0">
        <w:rPr>
          <w:i/>
          <w:iCs/>
        </w:rPr>
        <w:t xml:space="preserve"> </w:t>
      </w:r>
      <w:r w:rsidRPr="004438F0">
        <w:rPr>
          <w:i/>
          <w:iCs/>
        </w:rPr>
        <w:t>Ofrecemos una amplia variedad de productos que pueden personalizarse con logotipos o diseños, incluyendo camisetas, polos, gorras, sudaderas y mucho más.</w:t>
      </w:r>
      <w:r>
        <w:rPr>
          <w:i/>
          <w:iCs/>
        </w:rPr>
        <w:t>” (</w:t>
      </w:r>
      <w:r w:rsidRPr="004438F0">
        <w:rPr>
          <w:i/>
          <w:iCs/>
        </w:rPr>
        <w:t>RushOrderTees</w:t>
      </w:r>
      <w:r>
        <w:rPr>
          <w:i/>
          <w:iCs/>
        </w:rPr>
        <w:t xml:space="preserve">). </w:t>
      </w:r>
      <w:r w:rsidR="001C5F71">
        <w:t>Para determinados artículos, c</w:t>
      </w:r>
      <w:r w:rsidR="001C5F71" w:rsidRPr="001C5F71">
        <w:t>uenta con la funcionalidad</w:t>
      </w:r>
      <w:r w:rsidR="001C5F71">
        <w:t xml:space="preserve"> de editor, donde el mismo cliente puede personalizar el artículo que desea, ej</w:t>
      </w:r>
      <w:r w:rsidR="00004F30">
        <w:t>emplo</w:t>
      </w:r>
      <w:r w:rsidR="001C5F71" w:rsidRPr="001C5F71">
        <w:rPr>
          <w:lang w:val="es-ES"/>
        </w:rPr>
        <w:t xml:space="preserve">: </w:t>
      </w:r>
      <w:r w:rsidR="001C5F71">
        <w:rPr>
          <w:lang w:val="es-ES"/>
        </w:rPr>
        <w:t>seleccionar el texto, color, tipograf</w:t>
      </w:r>
      <w:r w:rsidR="001C5F71">
        <w:t>í</w:t>
      </w:r>
      <w:r w:rsidR="001C5F71">
        <w:rPr>
          <w:lang w:val="es-ES"/>
        </w:rPr>
        <w:t>a, y posición en el T</w:t>
      </w:r>
      <w:r w:rsidR="001C5F71" w:rsidRPr="001C5F71">
        <w:rPr>
          <w:lang w:val="es-ES"/>
        </w:rPr>
        <w:t>-</w:t>
      </w:r>
      <w:r w:rsidR="001C5F71">
        <w:rPr>
          <w:lang w:val="es-ES"/>
        </w:rPr>
        <w:t xml:space="preserve">Shirt </w:t>
      </w:r>
      <w:r w:rsidR="00004F30">
        <w:rPr>
          <w:lang w:val="es-ES"/>
        </w:rPr>
        <w:t>a personalizar.</w:t>
      </w:r>
      <w:r w:rsidR="001C5F71" w:rsidRPr="001C5F71">
        <w:rPr>
          <w:lang w:val="es-ES"/>
        </w:rPr>
        <w:t xml:space="preserve"> </w:t>
      </w:r>
      <w:r w:rsidR="00004F30">
        <w:rPr>
          <w:lang w:val="es-ES"/>
        </w:rPr>
        <w:t>U</w:t>
      </w:r>
      <w:r w:rsidR="001C5F71" w:rsidRPr="001C5F71">
        <w:rPr>
          <w:lang w:val="es-ES"/>
        </w:rPr>
        <w:t>na ve</w:t>
      </w:r>
      <w:r w:rsidR="001C5F71">
        <w:rPr>
          <w:lang w:val="es-ES"/>
        </w:rPr>
        <w:t>z el cliente a personalizado, puede proceder a realizar la orden. En todo momento est</w:t>
      </w:r>
      <w:r w:rsidR="001C5F71">
        <w:t>á</w:t>
      </w:r>
      <w:r w:rsidR="001C5F71">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1" w:history="1">
        <w:r w:rsidR="00004F30" w:rsidRPr="00004F30">
          <w:rPr>
            <w:rStyle w:val="Hyperlink"/>
            <w:b/>
            <w:bCs/>
            <w:color w:val="000000" w:themeColor="text1"/>
            <w:lang w:val="es-ES"/>
          </w:rPr>
          <w:t>Bolsas-de-papel.es</w:t>
        </w:r>
      </w:hyperlink>
    </w:p>
    <w:p w:rsidR="00004F30" w:rsidRDefault="001E022D" w:rsidP="00CD6570">
      <w:pPr>
        <w:pStyle w:val="BodyText"/>
        <w:rPr>
          <w:color w:val="000000" w:themeColor="text1"/>
          <w:lang w:val="es-ES"/>
        </w:rPr>
      </w:pPr>
      <w:r>
        <w:rPr>
          <w:i/>
          <w:iCs/>
          <w:color w:val="000000" w:themeColor="text1"/>
          <w:lang w:val="es-ES"/>
        </w:rPr>
        <w:t>“</w:t>
      </w:r>
      <w:r w:rsidRPr="001E022D">
        <w:rPr>
          <w:i/>
          <w:iCs/>
          <w:color w:val="000000" w:themeColor="text1"/>
          <w:lang w:val="es-ES"/>
        </w:rPr>
        <w:t>Tienda online de Bolsas de Papel personalizadas y embalaje decorativo</w:t>
      </w:r>
      <w:r w:rsidRPr="001E022D">
        <w:rPr>
          <w:i/>
          <w:iCs/>
          <w:color w:val="000000" w:themeColor="text1"/>
          <w:lang w:val="es-ES"/>
        </w:rPr>
        <w:t>.</w:t>
      </w:r>
      <w:r>
        <w:rPr>
          <w:i/>
          <w:iCs/>
          <w:color w:val="000000" w:themeColor="text1"/>
          <w:lang w:val="es-ES"/>
        </w:rPr>
        <w:t>” (</w:t>
      </w:r>
      <w:r w:rsidR="006C54C2" w:rsidRPr="006C54C2">
        <w:rPr>
          <w:i/>
          <w:iCs/>
          <w:color w:val="000000" w:themeColor="text1"/>
          <w:lang w:val="es-ES"/>
        </w:rPr>
        <w:t>dbags</w:t>
      </w:r>
      <w:r>
        <w:rPr>
          <w:i/>
          <w:iCs/>
          <w:color w:val="000000" w:themeColor="text1"/>
          <w:lang w:val="es-ES"/>
        </w:rPr>
        <w:t>)</w:t>
      </w:r>
      <w:r w:rsidR="00F55BED">
        <w:rPr>
          <w:i/>
          <w:iCs/>
          <w:color w:val="000000" w:themeColor="text1"/>
          <w:lang w:val="es-ES"/>
        </w:rPr>
        <w:t>.</w:t>
      </w:r>
      <w:r>
        <w:rPr>
          <w:color w:val="000000" w:themeColor="text1"/>
          <w:lang w:val="es-ES"/>
        </w:rPr>
        <w:t xml:space="preserve"> </w:t>
      </w:r>
      <w:r w:rsidR="002032E2">
        <w:rPr>
          <w:color w:val="000000" w:themeColor="text1"/>
          <w:lang w:val="es-ES"/>
        </w:rPr>
        <w:t>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2" w:history="1">
        <w:r w:rsidR="002032E2" w:rsidRPr="002032E2">
          <w:rPr>
            <w:rStyle w:val="Hyperlink"/>
            <w:b/>
            <w:bCs/>
            <w:color w:val="000000" w:themeColor="text1"/>
          </w:rPr>
          <w:t>Spreadshirt.es</w:t>
        </w:r>
      </w:hyperlink>
    </w:p>
    <w:p w:rsidR="002032E2" w:rsidRPr="002032E2" w:rsidRDefault="001F3F98" w:rsidP="00CD6570">
      <w:pPr>
        <w:pStyle w:val="BodyText"/>
        <w:rPr>
          <w:color w:val="000000" w:themeColor="text1"/>
        </w:rPr>
      </w:pPr>
      <w:r>
        <w:rPr>
          <w:i/>
          <w:iCs/>
          <w:color w:val="000000" w:themeColor="text1"/>
        </w:rPr>
        <w:t>“</w:t>
      </w:r>
      <w:r w:rsidRPr="001F3F98">
        <w:rPr>
          <w:i/>
          <w:iCs/>
          <w:color w:val="000000" w:themeColor="text1"/>
        </w:rPr>
        <w:t>Spreadshirt imprime una gran selección de ropa personalizada, como camisetas, sudaderas y mucho más.</w:t>
      </w:r>
      <w:r>
        <w:rPr>
          <w:i/>
          <w:iCs/>
          <w:color w:val="000000" w:themeColor="text1"/>
        </w:rPr>
        <w:t>” (</w:t>
      </w:r>
      <w:r w:rsidRPr="001F3F98">
        <w:rPr>
          <w:i/>
          <w:iCs/>
          <w:color w:val="000000" w:themeColor="text1"/>
        </w:rPr>
        <w:t>Spreadshirt</w:t>
      </w:r>
      <w:r>
        <w:rPr>
          <w:i/>
          <w:iCs/>
          <w:color w:val="000000" w:themeColor="text1"/>
        </w:rPr>
        <w:t>)</w:t>
      </w:r>
      <w:r>
        <w:rPr>
          <w:color w:val="000000" w:themeColor="text1"/>
        </w:rPr>
        <w:t xml:space="preserve"> </w:t>
      </w:r>
      <w:r w:rsidR="002032E2">
        <w:rPr>
          <w:color w:val="000000" w:themeColor="text1"/>
        </w:rPr>
        <w:t>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923577" w:rsidRDefault="00923577" w:rsidP="00923577">
      <w:pPr>
        <w:pStyle w:val="BodyText"/>
        <w:rPr>
          <w:b/>
          <w:bCs/>
        </w:rPr>
      </w:pPr>
      <w:r w:rsidRPr="00923577">
        <w:rPr>
          <w:b/>
          <w:bCs/>
        </w:rPr>
        <w:lastRenderedPageBreak/>
        <w:t>Tabla comparativa de los sistemas homólogos</w:t>
      </w:r>
    </w:p>
    <w:p w:rsidR="00923577" w:rsidRPr="000F56DA" w:rsidRDefault="00923577" w:rsidP="00923577">
      <w:pPr>
        <w:pStyle w:val="Caption"/>
        <w:keepNext/>
      </w:pPr>
      <w:bookmarkStart w:id="9" w:name="_Toc170467884"/>
      <w:r>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67895"/>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467885"/>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w:t>
            </w:r>
            <w:r w:rsidRPr="0023492A">
              <w:lastRenderedPageBreak/>
              <w:t>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1B1F81" w:rsidRPr="001B1F81" w:rsidRDefault="00BC2BDB" w:rsidP="001B1F81">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bookmarkStart w:id="14" w:name="_Toc170467896"/>
    </w:p>
    <w:p w:rsidR="001B1F81" w:rsidRDefault="001B1F81" w:rsidP="00C917C3">
      <w:pPr>
        <w:pStyle w:val="Heading2"/>
        <w:rPr>
          <w:szCs w:val="24"/>
          <w:lang w:val="es-ES_tradnl"/>
        </w:rPr>
      </w:pPr>
    </w:p>
    <w:p w:rsidR="001B1F81" w:rsidRDefault="00000000" w:rsidP="00C917C3">
      <w:pPr>
        <w:pStyle w:val="Heading2"/>
        <w:rPr>
          <w:szCs w:val="24"/>
          <w:lang w:val="es-ES_tradnl"/>
        </w:rPr>
      </w:pPr>
      <w:r w:rsidRPr="00003103">
        <w:rPr>
          <w:szCs w:val="24"/>
          <w:lang w:val="es-ES_tradnl"/>
        </w:rPr>
        <w:t xml:space="preserve">I.3 </w:t>
      </w:r>
      <w:r w:rsidR="00C917C3" w:rsidRPr="00003103">
        <w:rPr>
          <w:szCs w:val="24"/>
          <w:lang w:val="es-ES_tradnl"/>
        </w:rPr>
        <w:t>Herramientas y tecnologías</w:t>
      </w:r>
      <w:bookmarkEnd w:id="14"/>
      <w:r w:rsidR="00C917C3" w:rsidRPr="00003103">
        <w:rPr>
          <w:szCs w:val="24"/>
          <w:lang w:val="es-ES_tradnl"/>
        </w:rPr>
        <w:t xml:space="preserve"> </w:t>
      </w:r>
    </w:p>
    <w:p w:rsidR="001B1F81" w:rsidRPr="001B1F81" w:rsidRDefault="001B1F81" w:rsidP="001B1F81">
      <w:pPr>
        <w:pStyle w:val="BodyText"/>
      </w:pPr>
    </w:p>
    <w:p w:rsidR="00003103" w:rsidRDefault="00C917C3" w:rsidP="00C917C3">
      <w:pPr>
        <w:pStyle w:val="BodyText"/>
        <w:rPr>
          <w:b/>
          <w:bCs/>
        </w:rPr>
      </w:pPr>
      <w:r w:rsidRPr="00C917C3">
        <w:rPr>
          <w:b/>
          <w:bCs/>
        </w:rPr>
        <w:t xml:space="preserve">Visual Paradigm </w:t>
      </w:r>
      <w:r>
        <w:rPr>
          <w:b/>
          <w:bCs/>
        </w:rPr>
        <w:t>v</w:t>
      </w:r>
      <w:r w:rsidRPr="00C917C3">
        <w:rPr>
          <w:b/>
          <w:bCs/>
        </w:rPr>
        <w:t xml:space="preserve">17 </w:t>
      </w:r>
    </w:p>
    <w:p w:rsidR="00C917C3" w:rsidRPr="001B1F81" w:rsidRDefault="001B1F81" w:rsidP="00C917C3">
      <w:pPr>
        <w:pStyle w:val="BodyText"/>
        <w:rPr>
          <w:b/>
          <w:bCs/>
          <w:i/>
          <w:iCs/>
        </w:rPr>
      </w:pPr>
      <w:r>
        <w:rPr>
          <w:i/>
          <w:iCs/>
        </w:rPr>
        <w:t>“</w:t>
      </w:r>
      <w:r w:rsidRPr="001B1F81">
        <w:rPr>
          <w:i/>
          <w:iCs/>
        </w:rPr>
        <w:t>Visual Paradigm ofrece un amplio conjunto de herramientas Ágiles y Scrum para la gestión de proyectos.</w:t>
      </w:r>
      <w:r>
        <w:rPr>
          <w:i/>
          <w:iCs/>
        </w:rPr>
        <w:t>” (Visual Paradigm)</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1B1F81" w:rsidRDefault="001B1F81">
      <w:pPr>
        <w:pStyle w:val="Heading2"/>
        <w:rPr>
          <w:b w:val="0"/>
          <w:bCs w:val="0"/>
          <w:i/>
          <w:szCs w:val="24"/>
          <w:lang w:val="es-ES_tradnl"/>
        </w:rPr>
      </w:pPr>
      <w:r>
        <w:rPr>
          <w:b w:val="0"/>
          <w:bCs w:val="0"/>
          <w:i/>
          <w:szCs w:val="24"/>
          <w:lang w:val="es-ES_tradnl"/>
        </w:rPr>
        <w:t>“</w:t>
      </w:r>
      <w:r w:rsidRPr="001B1F81">
        <w:rPr>
          <w:b w:val="0"/>
          <w:bCs w:val="0"/>
          <w:i/>
          <w:szCs w:val="24"/>
          <w:lang w:val="es-ES_tradnl"/>
        </w:rPr>
        <w:t>Figma es una herramienta que permite crear, compartir y probar diseños para sitios web, aplicaciones móviles y otros productos y experiencias digitales. Es una herramienta popular entre diseñadores, gerentes de producto, redactores y desarrolladores, y ayuda a cualquier persona involucrada en el proceso de diseño a contribuir, dar retroalimentación y tomar mejores decisiones, de manera más rápida</w:t>
      </w:r>
      <w:r>
        <w:rPr>
          <w:b w:val="0"/>
          <w:bCs w:val="0"/>
          <w:i/>
          <w:szCs w:val="24"/>
          <w:lang w:val="es-ES_tradnl"/>
        </w:rPr>
        <w:t>”</w:t>
      </w:r>
      <w:r w:rsidRPr="001B1F81">
        <w:rPr>
          <w:b w:val="0"/>
          <w:bCs w:val="0"/>
          <w:i/>
          <w:szCs w:val="24"/>
          <w:lang w:val="es-ES_tradnl"/>
        </w:rPr>
        <w:t>.</w:t>
      </w:r>
      <w:r>
        <w:rPr>
          <w:b w:val="0"/>
          <w:bCs w:val="0"/>
          <w:i/>
          <w:szCs w:val="24"/>
          <w:lang w:val="es-ES_tradnl"/>
        </w:rPr>
        <w:t>(Fi</w:t>
      </w:r>
      <w:r w:rsidR="000A0FE5">
        <w:rPr>
          <w:b w:val="0"/>
          <w:bCs w:val="0"/>
          <w:i/>
          <w:szCs w:val="24"/>
          <w:lang w:val="es-ES_tradnl"/>
        </w:rPr>
        <w:t>gma</w:t>
      </w:r>
      <w:r>
        <w:rPr>
          <w:b w:val="0"/>
          <w:bCs w:val="0"/>
          <w:i/>
          <w:szCs w:val="24"/>
          <w:lang w:val="es-ES_tradnl"/>
        </w:rPr>
        <w:t>)</w:t>
      </w:r>
    </w:p>
    <w:p w:rsidR="001B1F81" w:rsidRPr="001B1F81" w:rsidRDefault="001B1F81" w:rsidP="001B1F81">
      <w:pPr>
        <w:pStyle w:val="BodyText"/>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Pr="002D3C8B" w:rsidRDefault="002D3C8B" w:rsidP="00FC2C20">
      <w:pPr>
        <w:pStyle w:val="BodyText"/>
        <w:rPr>
          <w:i/>
          <w:iCs/>
        </w:rPr>
      </w:pPr>
      <w:r>
        <w:rPr>
          <w:i/>
          <w:iCs/>
        </w:rPr>
        <w:t>“</w:t>
      </w:r>
      <w:r w:rsidR="00FC2C20" w:rsidRPr="002D3C8B">
        <w:rPr>
          <w:i/>
          <w:iCs/>
        </w:rPr>
        <w:t>TypeScript es un lenguaje de programación que agrega verificación de tipos estáticos a JavaScript.</w:t>
      </w:r>
      <w:r w:rsidR="00FC2C20" w:rsidRPr="002D3C8B">
        <w:rPr>
          <w:i/>
          <w:iCs/>
        </w:rPr>
        <w:t xml:space="preserve"> </w:t>
      </w:r>
      <w:r w:rsidR="00FC2C20" w:rsidRPr="002D3C8B">
        <w:rPr>
          <w:i/>
          <w:iCs/>
        </w:rPr>
        <w:t>TypeScript es un superconjunto de JavaScript, lo que significa que todo lo disponible en JavaScript también está disponible en TypeScript, y que cada programa de JavaScript es un programa TypeScript sintácticamente legal. Además, el comportamiento en tiempo de ejecución de TypeScript y JavaScript es idéntico.</w:t>
      </w:r>
      <w:r w:rsidRPr="002D3C8B">
        <w:rPr>
          <w:i/>
          <w:iCs/>
        </w:rPr>
        <w:t xml:space="preserve"> </w:t>
      </w:r>
      <w:r w:rsidR="00FC2C20" w:rsidRPr="002D3C8B">
        <w:rPr>
          <w:i/>
          <w:iCs/>
        </w:rPr>
        <w:t>Sin embargo, TypeScript agrega verificación de tipos en tiempo de compilación, implementando reglas sobre cómo se pueden usar y combinar diferentes tipos. Esto detecta una amplia variedad de errores de programación que en JavaScript solo se encuentran en tiempo de ejecución.</w:t>
      </w:r>
      <w:r>
        <w:rPr>
          <w:i/>
          <w:iCs/>
        </w:rPr>
        <w:t>” (Mozilla)</w:t>
      </w:r>
    </w:p>
    <w:p w:rsidR="002D3C8B" w:rsidRDefault="002D3C8B" w:rsidP="00FC2C2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Default="005B3F5B" w:rsidP="00C51D60">
      <w:pPr>
        <w:pStyle w:val="BodyText"/>
        <w:rPr>
          <w:lang w:val="es-ES"/>
        </w:rPr>
      </w:pPr>
      <w:r>
        <w:rPr>
          <w:i/>
          <w:iCs/>
          <w:lang w:val="es-ES"/>
        </w:rPr>
        <w:t>“</w:t>
      </w:r>
      <w:r w:rsidRPr="005B3F5B">
        <w:rPr>
          <w:i/>
          <w:iCs/>
          <w:lang w:val="es-ES"/>
        </w:rPr>
        <w:t xml:space="preserve">JavaScript (JS) es un lenguaje de programación ligero, interpretado (o compilado just-in-time), con funciones de primera clase. Si bien es más conocido como el lenguaje de secuencias de </w:t>
      </w:r>
      <w:r w:rsidRPr="005B3F5B">
        <w:rPr>
          <w:i/>
          <w:iCs/>
          <w:lang w:val="es-ES"/>
        </w:rPr>
        <w:lastRenderedPageBreak/>
        <w:t>comandos para las páginas web, muchos entornos que no son de navegador también lo utilizan, como Node.js, Apache CouchDB y Adobe Acrobat. JavaScript es un lenguaje basado en prototipos, multiparadigma, de un solo subproceso y dinámico, que admite estilos de programación orientada a objetos, imperativa y declarativa (por ejemplo, programación funcional)</w:t>
      </w:r>
      <w:r>
        <w:rPr>
          <w:i/>
          <w:iCs/>
          <w:lang w:val="es-ES"/>
        </w:rPr>
        <w:t>”</w:t>
      </w:r>
      <w:r w:rsidRPr="005B3F5B">
        <w:rPr>
          <w:i/>
          <w:iCs/>
          <w:lang w:val="es-ES"/>
        </w:rPr>
        <w:t>.</w:t>
      </w:r>
      <w:r>
        <w:rPr>
          <w:i/>
          <w:iCs/>
          <w:lang w:val="es-ES"/>
        </w:rPr>
        <w:t xml:space="preserve"> (Mozilla)</w:t>
      </w:r>
      <w:r>
        <w:rPr>
          <w:lang w:val="es-ES"/>
        </w:rPr>
        <w:t xml:space="preserve"> Es </w:t>
      </w:r>
      <w:r w:rsidRPr="005B3F5B">
        <w:rPr>
          <w:lang w:val="es-ES"/>
        </w:rPr>
        <w:t>estandarizado por ECMA International a través de la especificación ECMAScript (ECMA-262)</w:t>
      </w:r>
      <w:r w:rsidR="00C51D60">
        <w:rPr>
          <w:lang w:val="es-ES"/>
        </w:rPr>
        <w:t xml:space="preserve"> En este caso se seleccion</w:t>
      </w:r>
      <w:r w:rsidR="00C51D60">
        <w:t>ó</w:t>
      </w:r>
      <w:r w:rsidR="00C51D60">
        <w:rPr>
          <w:lang w:val="es-ES"/>
        </w:rPr>
        <w:t xml:space="preserve"> la versión especificada por ECMA en el año 2022.</w:t>
      </w:r>
    </w:p>
    <w:p w:rsidR="00657B59" w:rsidRPr="00C51D60" w:rsidRDefault="00657B59" w:rsidP="00C51D60">
      <w:pPr>
        <w:pStyle w:val="BodyText"/>
        <w:rPr>
          <w:lang w:val="es-ES"/>
        </w:rPr>
      </w:pPr>
    </w:p>
    <w:p w:rsidR="007B6050" w:rsidRDefault="007B6050" w:rsidP="00C51D60">
      <w:pPr>
        <w:pStyle w:val="BodyText"/>
        <w:rPr>
          <w:b/>
          <w:bCs/>
        </w:rPr>
      </w:pPr>
      <w:r w:rsidRPr="007B6050">
        <w:rPr>
          <w:b/>
          <w:bCs/>
        </w:rPr>
        <w:t>HTML 5</w:t>
      </w:r>
    </w:p>
    <w:p w:rsidR="007B6050" w:rsidRPr="0038310C" w:rsidRDefault="0038310C" w:rsidP="00C51D60">
      <w:pPr>
        <w:pStyle w:val="BodyText"/>
        <w:rPr>
          <w:i/>
          <w:iCs/>
        </w:rPr>
      </w:pPr>
      <w:r w:rsidRPr="0038310C">
        <w:rPr>
          <w:i/>
          <w:iCs/>
          <w:lang w:val="es-ES"/>
        </w:rPr>
        <w:t>“</w:t>
      </w:r>
      <w:r w:rsidRPr="0038310C">
        <w:rPr>
          <w:i/>
          <w:iCs/>
        </w:rPr>
        <w:t>HTML (Lenguaje de Marcado de Hipertexto) es el bloque de construcción más básico de la Web. Define el significado y la estructura del contenido web. HTML utiliza "marcado" para anotar texto, imágenes y otro contenido para su visualización en un navegador web.</w:t>
      </w:r>
      <w:r>
        <w:rPr>
          <w:i/>
          <w:iCs/>
        </w:rPr>
        <w:t>” (Mozilla)</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1B1F81" w:rsidP="00C51D60">
      <w:pPr>
        <w:pStyle w:val="BodyText"/>
      </w:pPr>
      <w:r>
        <w:rPr>
          <w:i/>
          <w:iCs/>
        </w:rPr>
        <w:t>“</w:t>
      </w:r>
      <w:r w:rsidRPr="001B1F81">
        <w:rPr>
          <w:i/>
          <w:iCs/>
        </w:rPr>
        <w:t xml:space="preserve">Cascading Style Sheets (CSS) </w:t>
      </w:r>
      <w:r w:rsidRPr="001B1F81">
        <w:rPr>
          <w:i/>
          <w:iCs/>
        </w:rPr>
        <w:t>es una podersoa herramienta que transforma la presentacion de un documento</w:t>
      </w:r>
      <w:r>
        <w:rPr>
          <w:i/>
          <w:iCs/>
        </w:rPr>
        <w:t>”</w:t>
      </w:r>
      <w:r w:rsidRPr="001B1F81">
        <w:rPr>
          <w:i/>
          <w:iCs/>
        </w:rPr>
        <w:t>. (Meyer).</w:t>
      </w:r>
      <w:r>
        <w:t xml:space="preserve"> </w:t>
      </w:r>
      <w:r w:rsidR="007B6050" w:rsidRPr="007B6050">
        <w:t>CSS3 (versión 3) es la última especificación estándar del lenguaje de hojas de estilo utilizado para describir la presentación de documentos estructurados en HTML y XML. Desarrollado por el World Wide Web Consortium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A124FC" w:rsidRPr="00A124FC" w:rsidRDefault="00A124FC" w:rsidP="00C51D60">
      <w:pPr>
        <w:pStyle w:val="BodyText"/>
        <w:rPr>
          <w:b/>
          <w:bCs/>
        </w:rPr>
      </w:pPr>
      <w:r w:rsidRPr="00A124FC">
        <w:rPr>
          <w:b/>
          <w:bCs/>
        </w:rPr>
        <w:t>Herramientas</w:t>
      </w:r>
    </w:p>
    <w:p w:rsidR="00A124FC" w:rsidRDefault="00A124FC" w:rsidP="00C51D60">
      <w:pPr>
        <w:pStyle w:val="BodyText"/>
      </w:pPr>
    </w:p>
    <w:p w:rsidR="004223C8" w:rsidRPr="004223C8" w:rsidRDefault="004223C8" w:rsidP="00C51D60">
      <w:pPr>
        <w:pStyle w:val="BodyText"/>
        <w:rPr>
          <w:b/>
          <w:bCs/>
        </w:rPr>
      </w:pPr>
      <w:r w:rsidRPr="004223C8">
        <w:rPr>
          <w:b/>
          <w:bCs/>
        </w:rPr>
        <w:t>Tailwind</w:t>
      </w:r>
      <w:r>
        <w:rPr>
          <w:b/>
          <w:bCs/>
        </w:rPr>
        <w:t xml:space="preserve"> </w:t>
      </w:r>
      <w:r w:rsidRPr="004223C8">
        <w:rPr>
          <w:b/>
          <w:bCs/>
        </w:rPr>
        <w:t>CSS v3</w:t>
      </w:r>
    </w:p>
    <w:p w:rsidR="004223C8" w:rsidRDefault="00657B59" w:rsidP="00657B59">
      <w:pPr>
        <w:pStyle w:val="BodyText"/>
      </w:pPr>
      <w:r>
        <w:rPr>
          <w:i/>
          <w:iCs/>
        </w:rPr>
        <w:t>“</w:t>
      </w:r>
      <w:r w:rsidR="001B1F81" w:rsidRPr="001B1F81">
        <w:rPr>
          <w:i/>
          <w:iCs/>
        </w:rPr>
        <w:t>Tailwind</w:t>
      </w:r>
      <w:r w:rsidR="001B1F81" w:rsidRPr="001B1F81">
        <w:rPr>
          <w:i/>
          <w:iCs/>
        </w:rPr>
        <w:t xml:space="preserve"> </w:t>
      </w:r>
      <w:r w:rsidRPr="00657B59">
        <w:rPr>
          <w:i/>
          <w:iCs/>
        </w:rPr>
        <w:t>CSS es un framework de CSS orientado</w:t>
      </w:r>
      <w:r w:rsidRPr="00657B59">
        <w:rPr>
          <w:i/>
          <w:iCs/>
        </w:rPr>
        <w:t xml:space="preserve"> clases de</w:t>
      </w:r>
      <w:r w:rsidRPr="00657B59">
        <w:rPr>
          <w:i/>
          <w:iCs/>
        </w:rPr>
        <w:t xml:space="preserve"> utilidad</w:t>
      </w:r>
      <w:r w:rsidRPr="00657B59">
        <w:rPr>
          <w:i/>
          <w:iCs/>
        </w:rPr>
        <w:t xml:space="preserve"> </w:t>
      </w:r>
      <w:r w:rsidRPr="00657B59">
        <w:rPr>
          <w:i/>
          <w:iCs/>
        </w:rPr>
        <w:t>que se pueden componer para construir cualquier diseño, directamente en tu marcado.</w:t>
      </w:r>
      <w:r w:rsidRPr="00657B59">
        <w:rPr>
          <w:i/>
          <w:iCs/>
        </w:rPr>
        <w:t xml:space="preserve"> </w:t>
      </w:r>
      <w:r w:rsidRPr="00657B59">
        <w:rPr>
          <w:i/>
          <w:iCs/>
        </w:rPr>
        <w:t xml:space="preserve">Las clases de utilidad ayudan a </w:t>
      </w:r>
      <w:r w:rsidRPr="00657B59">
        <w:rPr>
          <w:i/>
          <w:iCs/>
        </w:rPr>
        <w:lastRenderedPageBreak/>
        <w:t>trabajar dentro de los límites de un sistema en lugar de llenar tus hojas de estilo con valores arbitrarios. Facilitan ser consistente con las elecciones de color, el espaciado, la tipografía, las sombras y todo lo demás que conforma un sistema de diseño bien diseñado</w:t>
      </w:r>
      <w:r>
        <w:rPr>
          <w:i/>
          <w:iCs/>
        </w:rPr>
        <w:t>”</w:t>
      </w:r>
      <w:r w:rsidR="004223C8" w:rsidRPr="00657B59">
        <w:rPr>
          <w:i/>
          <w:iCs/>
        </w:rPr>
        <w:t>.</w:t>
      </w:r>
      <w:r>
        <w:rPr>
          <w:i/>
          <w:iCs/>
        </w:rPr>
        <w:t xml:space="preserve"> (Taildiwnd CSS)</w:t>
      </w:r>
      <w:r w:rsidR="004223C8" w:rsidRPr="004223C8">
        <w:t xml:space="preserve"> </w:t>
      </w:r>
    </w:p>
    <w:p w:rsidR="007B6050" w:rsidRDefault="007B6050" w:rsidP="00C51D60">
      <w:pPr>
        <w:pStyle w:val="BodyText"/>
      </w:pPr>
    </w:p>
    <w:p w:rsidR="007B6050" w:rsidRDefault="007B6050" w:rsidP="00C51D60">
      <w:pPr>
        <w:pStyle w:val="BodyText"/>
        <w:rPr>
          <w:b/>
          <w:bCs/>
        </w:rPr>
      </w:pPr>
      <w:r w:rsidRPr="007B6050">
        <w:rPr>
          <w:b/>
          <w:bCs/>
        </w:rPr>
        <w:t>React</w:t>
      </w:r>
      <w:r>
        <w:rPr>
          <w:b/>
          <w:bCs/>
        </w:rPr>
        <w:t xml:space="preserve"> v18</w:t>
      </w:r>
    </w:p>
    <w:p w:rsidR="007B6050" w:rsidRPr="002D179D" w:rsidRDefault="002D179D" w:rsidP="00C51D60">
      <w:pPr>
        <w:pStyle w:val="BodyText"/>
        <w:rPr>
          <w:i/>
          <w:iCs/>
        </w:rPr>
      </w:pPr>
      <w:r>
        <w:rPr>
          <w:i/>
          <w:iCs/>
        </w:rPr>
        <w:t>“</w:t>
      </w:r>
      <w:r w:rsidRPr="002D179D">
        <w:rPr>
          <w:i/>
          <w:iCs/>
        </w:rPr>
        <w:t>React es una biblioteca de JavaScript para construir interfaces de usuario (UI) en la web. React es una biblioteca declarativa y basada en componentes que permite a los desarrolladores construir componentes de interfaz de usuario reutilizables y sigue el enfoque de DOM virtual (Document Object Model), que optimiza el rendimiento de renderizado al minimizar las actualizaciones del DOM. React es rápido y funciona bien con otras herramientas y bibliotecas.</w:t>
      </w:r>
      <w:r>
        <w:rPr>
          <w:i/>
          <w:iCs/>
        </w:rPr>
        <w:t>”</w:t>
      </w:r>
      <w:r w:rsidR="00580A29">
        <w:rPr>
          <w:i/>
          <w:iCs/>
        </w:rPr>
        <w:t xml:space="preserve"> (</w:t>
      </w:r>
      <w:r w:rsidR="00703EC1">
        <w:rPr>
          <w:i/>
          <w:iCs/>
        </w:rPr>
        <w:t>G</w:t>
      </w:r>
      <w:r w:rsidR="00703EC1" w:rsidRPr="00703EC1">
        <w:rPr>
          <w:i/>
          <w:iCs/>
        </w:rPr>
        <w:t>eeksforgeeks</w:t>
      </w:r>
      <w:r w:rsidR="00580A29">
        <w:rPr>
          <w:i/>
          <w:iCs/>
        </w:rPr>
        <w:t>)</w:t>
      </w:r>
    </w:p>
    <w:p w:rsidR="002D179D" w:rsidRDefault="002D179D" w:rsidP="00C51D60">
      <w:pPr>
        <w:pStyle w:val="BodyText"/>
      </w:pPr>
    </w:p>
    <w:p w:rsidR="007B6050" w:rsidRDefault="007B6050" w:rsidP="00C51D60">
      <w:pPr>
        <w:pStyle w:val="BodyText"/>
        <w:rPr>
          <w:b/>
          <w:bCs/>
        </w:rPr>
      </w:pPr>
      <w:r w:rsidRPr="007B6050">
        <w:rPr>
          <w:b/>
          <w:bCs/>
        </w:rPr>
        <w:t>Remix</w:t>
      </w:r>
      <w:r>
        <w:rPr>
          <w:b/>
          <w:bCs/>
        </w:rPr>
        <w:t xml:space="preserve"> v2</w:t>
      </w:r>
    </w:p>
    <w:p w:rsidR="001562BD" w:rsidRPr="00703EC1" w:rsidRDefault="00703EC1" w:rsidP="00C51D60">
      <w:pPr>
        <w:pStyle w:val="BodyText"/>
        <w:rPr>
          <w:i/>
          <w:iCs/>
        </w:rPr>
      </w:pPr>
      <w:r>
        <w:rPr>
          <w:i/>
          <w:iCs/>
        </w:rPr>
        <w:t>“</w:t>
      </w:r>
      <w:r w:rsidRPr="00703EC1">
        <w:rPr>
          <w:i/>
          <w:iCs/>
        </w:rPr>
        <w:t xml:space="preserve">Remix es un framework web de </w:t>
      </w:r>
      <w:r w:rsidRPr="00703EC1">
        <w:rPr>
          <w:i/>
          <w:iCs/>
        </w:rPr>
        <w:t>full stack</w:t>
      </w:r>
      <w:r w:rsidRPr="00703EC1">
        <w:rPr>
          <w:i/>
          <w:iCs/>
        </w:rPr>
        <w:t xml:space="preserve"> que le permite centrarse en la interfaz de usuario y trabajar a través de los estándares web para ofrecer una experiencia de usuario rápida, elegante y </w:t>
      </w:r>
      <w:r w:rsidRPr="00703EC1">
        <w:rPr>
          <w:i/>
          <w:iCs/>
        </w:rPr>
        <w:t>robusta</w:t>
      </w:r>
      <w:r w:rsidRPr="00703EC1">
        <w:rPr>
          <w:i/>
          <w:iCs/>
        </w:rPr>
        <w:t xml:space="preserve">. Remix es un entorno de ejecución de servidor y navegador que proporciona cargas de página rápidas y transiciones instantáneas al aprovechar los sistemas distribuidos y las características nativas del navegador en lugar de construcciones estáticas. Construido sobre la API </w:t>
      </w:r>
      <w:r w:rsidRPr="00703EC1">
        <w:rPr>
          <w:i/>
          <w:iCs/>
        </w:rPr>
        <w:t xml:space="preserve">estándar </w:t>
      </w:r>
      <w:r w:rsidRPr="00703EC1">
        <w:rPr>
          <w:i/>
          <w:iCs/>
        </w:rPr>
        <w:t xml:space="preserve">de </w:t>
      </w:r>
      <w:r w:rsidRPr="00703EC1">
        <w:rPr>
          <w:i/>
          <w:iCs/>
        </w:rPr>
        <w:t>Fetch</w:t>
      </w:r>
      <w:r w:rsidRPr="00703EC1">
        <w:rPr>
          <w:i/>
          <w:iCs/>
        </w:rPr>
        <w:t xml:space="preserve"> </w:t>
      </w:r>
      <w:r w:rsidRPr="00703EC1">
        <w:rPr>
          <w:i/>
          <w:iCs/>
        </w:rPr>
        <w:t>W</w:t>
      </w:r>
      <w:r w:rsidRPr="00703EC1">
        <w:rPr>
          <w:i/>
          <w:iCs/>
        </w:rPr>
        <w:t xml:space="preserve">eb (en lugar de Node), puede ejecutarse en cualquier </w:t>
      </w:r>
      <w:r w:rsidRPr="00703EC1">
        <w:rPr>
          <w:i/>
          <w:iCs/>
        </w:rPr>
        <w:t>entorno</w:t>
      </w:r>
      <w:r w:rsidRPr="00703EC1">
        <w:rPr>
          <w:i/>
          <w:iCs/>
        </w:rPr>
        <w:t>.</w:t>
      </w:r>
      <w:r>
        <w:rPr>
          <w:i/>
          <w:iCs/>
        </w:rPr>
        <w:t xml:space="preserve">” </w:t>
      </w:r>
      <w:r w:rsidRPr="00703EC1">
        <w:rPr>
          <w:i/>
          <w:iCs/>
        </w:rPr>
        <w:t>Shopify, Inc.</w:t>
      </w:r>
    </w:p>
    <w:p w:rsidR="00703EC1" w:rsidRPr="00C27A0C" w:rsidRDefault="00703EC1" w:rsidP="00C51D60">
      <w:pPr>
        <w:pStyle w:val="BodyText"/>
        <w:rPr>
          <w:b/>
          <w:bCs/>
          <w:lang w:val="es-ES"/>
        </w:rPr>
      </w:pPr>
    </w:p>
    <w:p w:rsidR="007B6050" w:rsidRPr="00C27A0C" w:rsidRDefault="007B6050" w:rsidP="00C51D60">
      <w:pPr>
        <w:pStyle w:val="BodyText"/>
        <w:rPr>
          <w:b/>
          <w:bCs/>
          <w:lang w:val="es-ES"/>
        </w:rPr>
      </w:pPr>
      <w:r w:rsidRPr="00C27A0C">
        <w:rPr>
          <w:b/>
          <w:bCs/>
          <w:lang w:val="es-ES"/>
        </w:rPr>
        <w:t>Cloudflare Workers y Pages</w:t>
      </w:r>
    </w:p>
    <w:p w:rsidR="007B6050" w:rsidRDefault="007B6050" w:rsidP="00C51D60">
      <w:pPr>
        <w:pStyle w:val="BodyText"/>
        <w:rPr>
          <w:lang w:val="es-ES"/>
        </w:rPr>
      </w:pPr>
      <w:r w:rsidRPr="007B6050">
        <w:rPr>
          <w:lang w:val="es-ES"/>
        </w:rPr>
        <w:t xml:space="preserve">Cloudflare Workers y Cloudflare Pages son servicios de computación en la nube ofrecidos por Cloudflare, Inc., una empresa líder en seguridad y rendimiento web. </w:t>
      </w:r>
      <w:r w:rsidR="00003103">
        <w:rPr>
          <w:lang w:val="es-ES"/>
        </w:rPr>
        <w:t>“</w:t>
      </w:r>
      <w:r w:rsidR="00003103" w:rsidRPr="00003103">
        <w:rPr>
          <w:i/>
          <w:iCs/>
          <w:lang w:val="es-ES"/>
        </w:rPr>
        <w:t>Cloudflare Workers es una plataforma de computación sin servidor (serverless). La computación sin servidor se refiere a un modelo de computación en la nube donde los proveedores, como Cloudflare, gestionan los servidores en nombre de los usuarios, lo que permite a los desarrolladores y empresas centrarse por completo en escribir e implementar la lógica de la aplicación.</w:t>
      </w:r>
      <w:r w:rsidR="00003103">
        <w:rPr>
          <w:i/>
          <w:iCs/>
          <w:lang w:val="es-ES"/>
        </w:rPr>
        <w:t>”</w:t>
      </w:r>
      <w:r w:rsidR="00003103" w:rsidRPr="00003103">
        <w:rPr>
          <w:i/>
          <w:iCs/>
          <w:lang w:val="es-ES"/>
        </w:rPr>
        <w:t xml:space="preserve"> (</w:t>
      </w:r>
      <w:r w:rsidR="00003103">
        <w:rPr>
          <w:i/>
          <w:iCs/>
          <w:lang w:val="es-ES"/>
        </w:rPr>
        <w:t>Cloudflare Inc</w:t>
      </w:r>
      <w:r w:rsidR="00003103" w:rsidRPr="00003103">
        <w:rPr>
          <w:i/>
          <w:iCs/>
          <w:lang w:val="es-ES"/>
        </w:rPr>
        <w:t>)</w:t>
      </w:r>
      <w:r w:rsidR="00003103">
        <w:rPr>
          <w:lang w:val="es-ES"/>
        </w:rPr>
        <w:t xml:space="preserve"> </w:t>
      </w:r>
      <w:r w:rsidRPr="007B6050">
        <w:rPr>
          <w:lang w:val="es-ES"/>
        </w:rPr>
        <w:t xml:space="preserve">Cloudflare Workers permite ejecutar código JavaScript en el borde de la red de Cloudflare, cerca de los usuarios finales. Cloudflare Pages extiende esta funcionalidad, integrando </w:t>
      </w:r>
      <w:r w:rsidRPr="007B6050">
        <w:rPr>
          <w:lang w:val="es-ES"/>
        </w:rPr>
        <w:lastRenderedPageBreak/>
        <w:t>Workers con un sistema de alojamiento y despliegue continuo para sitios web y aplicaciones web dinámicas.</w:t>
      </w:r>
      <w:r>
        <w:rPr>
          <w:lang w:val="es-ES"/>
        </w:rPr>
        <w:t xml:space="preserve"> P</w:t>
      </w:r>
      <w:r w:rsidRPr="007B6050">
        <w:rPr>
          <w:lang w:val="es-ES"/>
        </w:rPr>
        <w:t>osibilitando la creación de aplicaciones full-stack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espec</w:t>
      </w:r>
      <w:r w:rsidR="004223C8">
        <w:t xml:space="preserve">ífica,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DD5C4F" w:rsidP="00C51D60">
      <w:pPr>
        <w:pStyle w:val="BodyText"/>
        <w:rPr>
          <w:lang w:val="es-ES"/>
        </w:rPr>
      </w:pPr>
      <w:r>
        <w:rPr>
          <w:i/>
          <w:iCs/>
          <w:lang w:val="es-ES"/>
        </w:rPr>
        <w:t>“</w:t>
      </w:r>
      <w:r w:rsidRPr="00DD5C4F">
        <w:rPr>
          <w:i/>
          <w:iCs/>
          <w:lang w:val="es-ES"/>
        </w:rPr>
        <w:t>Iniciado por el tecnólogo y empresario sudafricano Mark Shuttleworth, el sistema operativo Ubuntu (www.ubuntu.com/) es gratuito y se basa en la plataforma Linux Debian. Es desarrollado por la comunidad y las actualizaciones se publican cada seis meses. También hay soporte comercial disponible de su organización coordinadora, Canonical, así como de proveedores de soporte de terceros. Viene en diferentes sabores para ser usado como escritorios u servidores.</w:t>
      </w:r>
      <w:r>
        <w:rPr>
          <w:i/>
          <w:iCs/>
          <w:lang w:val="es-ES"/>
        </w:rPr>
        <w:t>” (</w:t>
      </w:r>
      <w:r w:rsidRPr="00DD5C4F">
        <w:rPr>
          <w:i/>
          <w:iCs/>
          <w:lang w:val="es-ES"/>
        </w:rPr>
        <w:t>Matotek</w:t>
      </w:r>
      <w:r>
        <w:rPr>
          <w:i/>
          <w:iCs/>
          <w:lang w:val="es-ES"/>
        </w:rPr>
        <w:t xml:space="preserve">, </w:t>
      </w:r>
      <w:r w:rsidRPr="00DD5C4F">
        <w:rPr>
          <w:i/>
          <w:iCs/>
          <w:lang w:val="es-ES"/>
        </w:rPr>
        <w:t>Turnbull</w:t>
      </w:r>
      <w:r>
        <w:rPr>
          <w:i/>
          <w:iCs/>
          <w:lang w:val="es-ES"/>
        </w:rPr>
        <w:t xml:space="preserve">, </w:t>
      </w:r>
      <w:r w:rsidRPr="00DD5C4F">
        <w:rPr>
          <w:i/>
          <w:iCs/>
          <w:lang w:val="es-ES"/>
        </w:rPr>
        <w:t>Lieverdink</w:t>
      </w:r>
      <w:r>
        <w:rPr>
          <w:i/>
          <w:iCs/>
          <w:lang w:val="es-ES"/>
        </w:rPr>
        <w:t>, 2017)</w:t>
      </w:r>
      <w:r w:rsidR="00A36D41">
        <w:rPr>
          <w:i/>
          <w:iCs/>
          <w:lang w:val="es-ES"/>
        </w:rPr>
        <w:t>.</w:t>
      </w:r>
      <w:r w:rsidRPr="00DD5C4F">
        <w:rPr>
          <w:lang w:val="es-ES"/>
        </w:rPr>
        <w:t xml:space="preserve"> </w:t>
      </w:r>
      <w:r w:rsidR="00061FA2">
        <w:rPr>
          <w:lang w:val="es-ES"/>
        </w:rPr>
        <w:t>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Pr="00DB5608" w:rsidRDefault="00DB5608" w:rsidP="0058198D">
      <w:pPr>
        <w:pStyle w:val="BodyText"/>
        <w:rPr>
          <w:i/>
          <w:iCs/>
          <w:lang w:val="es-ES"/>
        </w:rPr>
      </w:pPr>
      <w:r>
        <w:rPr>
          <w:i/>
          <w:iCs/>
          <w:lang w:val="es-ES"/>
        </w:rPr>
        <w:t>“</w:t>
      </w:r>
      <w:r w:rsidR="0058198D" w:rsidRPr="00DB5608">
        <w:rPr>
          <w:i/>
          <w:iCs/>
          <w:lang w:val="es-ES"/>
        </w:rPr>
        <w:t>Backend de código abierto en tiempo real en 1 archivo</w:t>
      </w:r>
      <w:r w:rsidR="0058198D" w:rsidRPr="00DB5608">
        <w:rPr>
          <w:i/>
          <w:iCs/>
          <w:lang w:val="es-ES"/>
        </w:rPr>
        <w:t xml:space="preserve">. </w:t>
      </w:r>
      <w:r w:rsidR="0058198D" w:rsidRPr="00DB5608">
        <w:rPr>
          <w:i/>
          <w:iCs/>
          <w:lang w:val="es-ES"/>
        </w:rPr>
        <w:t>PocketBase es un backend de código abierto escrito en Go, que consta de</w:t>
      </w:r>
      <w:r w:rsidR="0058198D" w:rsidRPr="00DB5608">
        <w:rPr>
          <w:i/>
          <w:iCs/>
          <w:lang w:val="es-ES"/>
        </w:rPr>
        <w:t>, b</w:t>
      </w:r>
      <w:r w:rsidR="0058198D" w:rsidRPr="00DB5608">
        <w:rPr>
          <w:i/>
          <w:iCs/>
          <w:lang w:val="es-ES"/>
        </w:rPr>
        <w:t>ase de datos incrustada (SQLite) con suscripciones en tiempo real</w:t>
      </w:r>
      <w:r w:rsidR="0058198D" w:rsidRPr="00DB5608">
        <w:rPr>
          <w:i/>
          <w:iCs/>
          <w:lang w:val="es-ES"/>
        </w:rPr>
        <w:t>, g</w:t>
      </w:r>
      <w:r w:rsidR="0058198D" w:rsidRPr="00DB5608">
        <w:rPr>
          <w:i/>
          <w:iCs/>
          <w:lang w:val="es-ES"/>
        </w:rPr>
        <w:t>estión integrada de archivos y usuarios</w:t>
      </w:r>
      <w:r w:rsidR="0058198D" w:rsidRPr="00DB5608">
        <w:rPr>
          <w:i/>
          <w:iCs/>
          <w:lang w:val="es-ES"/>
        </w:rPr>
        <w:t>, c</w:t>
      </w:r>
      <w:r w:rsidR="0058198D" w:rsidRPr="00DB5608">
        <w:rPr>
          <w:i/>
          <w:iCs/>
          <w:lang w:val="es-ES"/>
        </w:rPr>
        <w:t>ómoda interfaz de usuario del panel de administración</w:t>
      </w:r>
      <w:r w:rsidR="0058198D" w:rsidRPr="00DB5608">
        <w:rPr>
          <w:i/>
          <w:iCs/>
          <w:lang w:val="es-ES"/>
        </w:rPr>
        <w:t xml:space="preserve">. </w:t>
      </w:r>
      <w:r w:rsidR="0058198D" w:rsidRPr="00DB5608">
        <w:rPr>
          <w:i/>
          <w:iCs/>
          <w:lang w:val="es-ES"/>
        </w:rPr>
        <w:t>Y una API REST simple</w:t>
      </w:r>
      <w:r w:rsidR="004223C8" w:rsidRPr="00DB5608">
        <w:rPr>
          <w:i/>
          <w:iCs/>
          <w:lang w:val="es-ES"/>
        </w:rPr>
        <w:t>.</w:t>
      </w:r>
      <w:r w:rsidR="002739B4">
        <w:rPr>
          <w:i/>
          <w:iCs/>
          <w:lang w:val="es-ES"/>
        </w:rPr>
        <w:t>”</w:t>
      </w:r>
      <w:r w:rsidRPr="00DB5608">
        <w:rPr>
          <w:i/>
          <w:iCs/>
          <w:lang w:val="es-ES"/>
        </w:rPr>
        <w:t xml:space="preserve"> (</w:t>
      </w:r>
      <w:r w:rsidRPr="00DB5608">
        <w:rPr>
          <w:i/>
          <w:iCs/>
          <w:lang w:val="es-ES"/>
        </w:rPr>
        <w:t>PocketBase</w:t>
      </w:r>
      <w:r w:rsidRPr="00DB5608">
        <w:rPr>
          <w:i/>
          <w:iCs/>
          <w:lang w:val="es-ES"/>
        </w:rPr>
        <w:t>)</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6457D2" w:rsidP="006457D2">
      <w:pPr>
        <w:pStyle w:val="BodyText"/>
        <w:rPr>
          <w:lang w:val="es-ES"/>
        </w:rPr>
      </w:pPr>
      <w:r w:rsidRPr="006457D2">
        <w:rPr>
          <w:i/>
          <w:iCs/>
          <w:lang w:val="es-ES"/>
        </w:rPr>
        <w:t>“</w:t>
      </w:r>
      <w:r w:rsidRPr="006457D2">
        <w:rPr>
          <w:i/>
          <w:iCs/>
          <w:lang w:val="es-ES"/>
        </w:rPr>
        <w:t>Caddy es esencialmente un sistema de gestión de configuración que puede ejecutar varias aplicaciones como un servidor HTTP, un gestor de certificados TLS, instalaciones de PKI y más. Puede extenderse con complementos conocidos como módulos de configuración.</w:t>
      </w:r>
      <w:r w:rsidR="006B0777">
        <w:rPr>
          <w:i/>
          <w:iCs/>
          <w:lang w:val="es-ES"/>
        </w:rPr>
        <w:t xml:space="preserve"> </w:t>
      </w:r>
      <w:r w:rsidRPr="006457D2">
        <w:rPr>
          <w:i/>
          <w:iCs/>
          <w:lang w:val="es-ES"/>
        </w:rPr>
        <w:t>Caddy cuenta con un proxy inverso HTTP flexible y potente, una API de configuración en línea y un servidor de archivos estáticos robusto y listo para producción, y sirve todos los sitios a través de HTTPS de forma predeterminada con certificados TLS automáticos.</w:t>
      </w:r>
      <w:r w:rsidRPr="006457D2">
        <w:rPr>
          <w:i/>
          <w:iCs/>
          <w:lang w:val="es-ES"/>
        </w:rPr>
        <w:t>”</w:t>
      </w:r>
      <w:r w:rsidR="00634A82">
        <w:rPr>
          <w:i/>
          <w:iCs/>
          <w:lang w:val="es-ES"/>
        </w:rPr>
        <w:t xml:space="preserve"> </w:t>
      </w:r>
      <w:r w:rsidR="006B0777">
        <w:rPr>
          <w:i/>
          <w:iCs/>
          <w:lang w:val="es-ES"/>
        </w:rPr>
        <w:t>(</w:t>
      </w:r>
      <w:r w:rsidR="006B0777" w:rsidRPr="006B0777">
        <w:t xml:space="preserve"> </w:t>
      </w:r>
      <w:r w:rsidR="00DE03B0" w:rsidRPr="006B0777">
        <w:rPr>
          <w:i/>
          <w:iCs/>
          <w:lang w:val="es-ES"/>
        </w:rPr>
        <w:t>Zero SSL</w:t>
      </w:r>
      <w:r w:rsidR="006B0777">
        <w:rPr>
          <w:i/>
          <w:iCs/>
          <w:lang w:val="es-ES"/>
        </w:rPr>
        <w:t>)</w:t>
      </w:r>
      <w:r w:rsidRPr="006457D2">
        <w:rPr>
          <w:lang w:val="es-ES"/>
        </w:rPr>
        <w:t xml:space="preserve"> </w:t>
      </w:r>
      <w:r>
        <w:rPr>
          <w:lang w:val="es-ES"/>
        </w:rPr>
        <w:t xml:space="preserve"> </w:t>
      </w:r>
      <w:r w:rsidR="00B71DA8">
        <w:rPr>
          <w:lang w:val="es-ES"/>
        </w:rPr>
        <w:t xml:space="preserve">En este </w:t>
      </w:r>
      <w:r w:rsidR="00B71DA8">
        <w:rPr>
          <w:lang w:val="es-ES"/>
        </w:rPr>
        <w:lastRenderedPageBreak/>
        <w:t>caso se us</w:t>
      </w:r>
      <w:r w:rsidR="00B71DA8">
        <w:t>ó</w:t>
      </w:r>
      <w:r w:rsidR="00B71DA8">
        <w:rPr>
          <w:lang w:val="es-ES"/>
        </w:rPr>
        <w:t xml:space="preserve"> para actuar como proxy reverso del backend PocketBase, para así manejar el aseguramiento del tr</w:t>
      </w:r>
      <w:r w:rsidR="00B71DA8">
        <w:t>á</w:t>
      </w:r>
      <w:r w:rsidR="00B71DA8">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645EB" w:rsidP="00C51D60">
      <w:pPr>
        <w:pStyle w:val="BodyText"/>
        <w:rPr>
          <w:i/>
          <w:iCs/>
          <w:lang w:val="es-ES"/>
        </w:rPr>
      </w:pPr>
      <w:r>
        <w:rPr>
          <w:i/>
          <w:iCs/>
          <w:lang w:val="es-ES"/>
        </w:rPr>
        <w:t>“</w:t>
      </w:r>
      <w:r w:rsidRPr="004645EB">
        <w:rPr>
          <w:i/>
          <w:iCs/>
          <w:lang w:val="es-ES"/>
        </w:rPr>
        <w:t>Git es una herramienta para realizar un seguimiento de los cambios realizados en un conjunto de archivos a lo largo del tiempo, una tarea tradicionalmente conocida como "control de versiones".</w:t>
      </w:r>
      <w:r>
        <w:rPr>
          <w:i/>
          <w:iCs/>
          <w:lang w:val="es-ES"/>
        </w:rPr>
        <w:t xml:space="preserve">” (Silverman) </w:t>
      </w:r>
    </w:p>
    <w:p w:rsidR="004645EB" w:rsidRPr="004645EB" w:rsidRDefault="004645EB" w:rsidP="00C51D60">
      <w:pPr>
        <w:pStyle w:val="BodyText"/>
        <w:rPr>
          <w:lang w:val="es-ES"/>
        </w:rPr>
      </w:pPr>
    </w:p>
    <w:p w:rsidR="004223C8" w:rsidRDefault="004223C8" w:rsidP="00C51D60">
      <w:pPr>
        <w:pStyle w:val="BodyText"/>
        <w:rPr>
          <w:b/>
          <w:bCs/>
          <w:lang w:val="es-ES"/>
        </w:rPr>
      </w:pPr>
      <w:r w:rsidRPr="004223C8">
        <w:rPr>
          <w:b/>
          <w:bCs/>
          <w:lang w:val="es-ES"/>
        </w:rPr>
        <w:t>GitHub</w:t>
      </w:r>
    </w:p>
    <w:p w:rsidR="00C75BB0" w:rsidRPr="00037B2C" w:rsidRDefault="00037B2C" w:rsidP="00C51D60">
      <w:pPr>
        <w:pStyle w:val="BodyText"/>
        <w:rPr>
          <w:i/>
          <w:iCs/>
          <w:lang w:val="es-ES"/>
        </w:rPr>
      </w:pPr>
      <w:r>
        <w:rPr>
          <w:i/>
          <w:iCs/>
          <w:lang w:val="es-ES"/>
        </w:rPr>
        <w:t>“</w:t>
      </w:r>
      <w:r w:rsidRPr="00037B2C">
        <w:rPr>
          <w:i/>
          <w:iCs/>
          <w:lang w:val="es-ES"/>
        </w:rPr>
        <w:t>GitHub es una plataforma basada en la nube donde puedes almacenar, compartir y trabajar junto con otros para escribir código.</w:t>
      </w:r>
      <w:r>
        <w:rPr>
          <w:i/>
          <w:iCs/>
          <w:lang w:val="es-ES"/>
        </w:rPr>
        <w:t>” (GitHub)</w:t>
      </w:r>
    </w:p>
    <w:p w:rsidR="00037B2C" w:rsidRDefault="00037B2C" w:rsidP="00C51D60">
      <w:pPr>
        <w:pStyle w:val="BodyText"/>
        <w:rPr>
          <w:lang w:val="es-ES"/>
        </w:rPr>
      </w:pPr>
    </w:p>
    <w:p w:rsidR="00C75BB0" w:rsidRDefault="00C75BB0" w:rsidP="00C51D60">
      <w:pPr>
        <w:pStyle w:val="BodyText"/>
        <w:rPr>
          <w:b/>
          <w:bCs/>
          <w:lang w:val="es-ES"/>
        </w:rPr>
      </w:pPr>
      <w:r w:rsidRPr="00C75BB0">
        <w:rPr>
          <w:b/>
          <w:bCs/>
          <w:lang w:val="es-ES"/>
        </w:rPr>
        <w:t>Visual Studio Code</w:t>
      </w:r>
      <w:r>
        <w:rPr>
          <w:b/>
          <w:bCs/>
          <w:lang w:val="es-ES"/>
        </w:rPr>
        <w:t xml:space="preserve"> v1.89</w:t>
      </w:r>
    </w:p>
    <w:p w:rsidR="006328D2" w:rsidRPr="00930BF8" w:rsidRDefault="00930BF8" w:rsidP="00C51D60">
      <w:pPr>
        <w:pStyle w:val="BodyText"/>
        <w:rPr>
          <w:i/>
          <w:iCs/>
          <w:lang w:val="es-ES"/>
        </w:rPr>
      </w:pPr>
      <w:r>
        <w:rPr>
          <w:i/>
          <w:iCs/>
          <w:lang w:val="es-ES"/>
        </w:rPr>
        <w:t>“</w:t>
      </w:r>
      <w:r w:rsidRPr="00930BF8">
        <w:rPr>
          <w:i/>
          <w:iCs/>
          <w:lang w:val="es-ES"/>
        </w:rPr>
        <w:t xml:space="preserve">Visual Studio Code es un editor de código redefinido y optimizado para la construcción y depuración de aplicaciones web y en la nube modernas. </w:t>
      </w:r>
      <w:r w:rsidR="005A31D0">
        <w:rPr>
          <w:i/>
          <w:iCs/>
          <w:lang w:val="es-ES"/>
        </w:rPr>
        <w:t>(Microsoft)</w:t>
      </w:r>
    </w:p>
    <w:p w:rsidR="00930BF8" w:rsidRDefault="00930BF8" w:rsidP="00C51D60">
      <w:pPr>
        <w:pStyle w:val="BodyText"/>
        <w:rPr>
          <w:lang w:val="es-ES"/>
        </w:rPr>
      </w:pPr>
    </w:p>
    <w:p w:rsidR="006328D2" w:rsidRDefault="006328D2" w:rsidP="00C51D60">
      <w:pPr>
        <w:pStyle w:val="BodyText"/>
        <w:rPr>
          <w:b/>
          <w:bCs/>
          <w:lang w:val="es-ES"/>
        </w:rPr>
      </w:pPr>
      <w:r w:rsidRPr="006328D2">
        <w:rPr>
          <w:b/>
          <w:bCs/>
          <w:lang w:val="es-ES"/>
        </w:rPr>
        <w:t>Loadtest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r w:rsidR="0093398C">
        <w:rPr>
          <w:lang w:val="es-ES"/>
        </w:rPr>
        <w:t xml:space="preserve"> </w:t>
      </w:r>
      <w:r w:rsidR="0093398C" w:rsidRPr="0093398C">
        <w:rPr>
          <w:i/>
          <w:iCs/>
          <w:lang w:val="es-ES"/>
        </w:rPr>
        <w:t>“</w:t>
      </w:r>
      <w:r w:rsidR="0093398C" w:rsidRPr="0093398C">
        <w:rPr>
          <w:i/>
          <w:iCs/>
          <w:lang w:val="es-ES"/>
        </w:rPr>
        <w:t>Ejecuta una prueba de carga en la URL HTTP o WebSockets seleccionada.</w:t>
      </w:r>
      <w:r w:rsidR="0093398C" w:rsidRPr="0093398C">
        <w:rPr>
          <w:i/>
          <w:iCs/>
          <w:lang w:val="es-ES"/>
        </w:rPr>
        <w:t>”</w:t>
      </w:r>
      <w:r w:rsidR="0093398C">
        <w:rPr>
          <w:i/>
          <w:iCs/>
          <w:lang w:val="es-ES"/>
        </w:rPr>
        <w:t xml:space="preserve"> (</w:t>
      </w:r>
      <w:r w:rsidR="0093398C" w:rsidRPr="0093398C">
        <w:rPr>
          <w:i/>
          <w:iCs/>
          <w:lang w:val="es-ES"/>
        </w:rPr>
        <w:t>Fernández</w:t>
      </w:r>
      <w:r w:rsidR="0093398C">
        <w:rPr>
          <w:i/>
          <w:iCs/>
          <w:lang w:val="es-ES"/>
        </w:rPr>
        <w:t>)</w:t>
      </w:r>
    </w:p>
    <w:p w:rsidR="00102058" w:rsidRDefault="00102058" w:rsidP="00C51D60">
      <w:pPr>
        <w:pStyle w:val="BodyText"/>
        <w:rPr>
          <w:b/>
          <w:bCs/>
        </w:rPr>
      </w:pPr>
    </w:p>
    <w:p w:rsidR="00102058" w:rsidRDefault="00102058" w:rsidP="00C51D60">
      <w:pPr>
        <w:pStyle w:val="BodyText"/>
        <w:rPr>
          <w:b/>
          <w:bCs/>
        </w:rPr>
      </w:pPr>
      <w:r>
        <w:rPr>
          <w:b/>
          <w:bCs/>
        </w:rPr>
        <w:t>Cypress v13</w:t>
      </w:r>
    </w:p>
    <w:p w:rsidR="00BF4302" w:rsidRPr="00433B5B" w:rsidRDefault="00433B5B">
      <w:pPr>
        <w:pStyle w:val="Heading2"/>
        <w:rPr>
          <w:b w:val="0"/>
          <w:bCs w:val="0"/>
          <w:i/>
          <w:szCs w:val="24"/>
          <w:lang w:val="es-ES_tradnl"/>
        </w:rPr>
      </w:pPr>
      <w:r>
        <w:rPr>
          <w:b w:val="0"/>
          <w:bCs w:val="0"/>
          <w:i/>
          <w:szCs w:val="24"/>
          <w:lang w:val="es-ES_tradnl"/>
        </w:rPr>
        <w:t>“</w:t>
      </w:r>
      <w:r w:rsidRPr="00433B5B">
        <w:rPr>
          <w:b w:val="0"/>
          <w:bCs w:val="0"/>
          <w:i/>
          <w:szCs w:val="24"/>
          <w:lang w:val="es-ES_tradnl"/>
        </w:rPr>
        <w:t>Cypress es una herramienta de automatización de pruebas end-to-end para la interfaz gráfica de usuario de aplicaciones web. La herramienta está diseñada principalmente para facilitar la vida de los desarrolladores e ingenieros de control de calidad. Los desarrolladores pueden sincronizar y resolver problemas fácilmente con Cypress.</w:t>
      </w:r>
      <w:r>
        <w:rPr>
          <w:b w:val="0"/>
          <w:bCs w:val="0"/>
          <w:i/>
          <w:szCs w:val="24"/>
          <w:lang w:val="es-ES_tradnl"/>
        </w:rPr>
        <w:t>” (</w:t>
      </w:r>
      <w:r w:rsidRPr="00433B5B">
        <w:rPr>
          <w:b w:val="0"/>
          <w:bCs w:val="0"/>
          <w:i/>
          <w:szCs w:val="24"/>
          <w:lang w:val="es-ES_tradnl"/>
        </w:rPr>
        <w:t>Tasnim</w:t>
      </w:r>
      <w:r>
        <w:rPr>
          <w:b w:val="0"/>
          <w:bCs w:val="0"/>
          <w:i/>
          <w:szCs w:val="24"/>
          <w:lang w:val="es-ES_tradnl"/>
        </w:rPr>
        <w:t>, 202</w:t>
      </w:r>
      <w:r w:rsidR="00E365DD">
        <w:rPr>
          <w:b w:val="0"/>
          <w:bCs w:val="0"/>
          <w:i/>
          <w:szCs w:val="24"/>
          <w:lang w:val="es-ES_tradnl"/>
        </w:rPr>
        <w:t>1</w:t>
      </w:r>
      <w:r>
        <w:rPr>
          <w:b w:val="0"/>
          <w:bCs w:val="0"/>
          <w:i/>
          <w:szCs w:val="24"/>
          <w:lang w:val="es-ES_tradnl"/>
        </w:rPr>
        <w:t>)</w:t>
      </w:r>
    </w:p>
    <w:p w:rsidR="00433B5B" w:rsidRPr="00433B5B" w:rsidRDefault="00433B5B" w:rsidP="00433B5B">
      <w:pPr>
        <w:pStyle w:val="BodyText"/>
      </w:pPr>
    </w:p>
    <w:p w:rsidR="00FB0106" w:rsidRPr="004843B1" w:rsidRDefault="00000000">
      <w:pPr>
        <w:pStyle w:val="Heading2"/>
        <w:rPr>
          <w:iCs w:val="0"/>
          <w:szCs w:val="24"/>
          <w:lang w:val="es-ES_tradnl"/>
        </w:rPr>
      </w:pPr>
      <w:bookmarkStart w:id="15" w:name="_Toc170467897"/>
      <w:r w:rsidRPr="004843B1">
        <w:rPr>
          <w:lang w:val="es-ES_tradnl"/>
        </w:rPr>
        <w:lastRenderedPageBreak/>
        <w:t>Conclusiones del capítulo</w:t>
      </w:r>
      <w:bookmarkEnd w:id="15"/>
    </w:p>
    <w:p w:rsidR="00FB0106" w:rsidRDefault="00061FA2" w:rsidP="00CD6570">
      <w:pPr>
        <w:pStyle w:val="BodyText"/>
      </w:pPr>
      <w:r w:rsidRPr="00061FA2">
        <w:t>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framework</w:t>
      </w:r>
      <w:r w:rsidR="007B40FF">
        <w:t>s</w:t>
      </w:r>
      <w:r w:rsidRPr="00061FA2">
        <w:t xml:space="preserve">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67898"/>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67899"/>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w:t>
      </w:r>
      <w:r w:rsidR="00B15BC4">
        <w:t>.</w:t>
      </w:r>
      <w:r w:rsidR="00282EDD">
        <w:t xml:space="preserve"> </w:t>
      </w:r>
      <w:r w:rsidRPr="0027186F">
        <w:t>Permit</w:t>
      </w:r>
      <w:r w:rsidR="00B15BC4">
        <w:t>irá</w:t>
      </w:r>
      <w:r w:rsidRPr="0027186F">
        <w:t xml:space="preserve"> que estos clientes puedan encontrar estos recursos con mayor facilidad en internet, beneficiando así la visibilidad de la empresa en línea. Contará también con una sección de contacto y enlace a los perfiles en las redes sociales.</w:t>
      </w:r>
      <w:r w:rsidR="00B15BC4" w:rsidRPr="00B15BC4">
        <w:t xml:space="preserve"> </w:t>
      </w:r>
      <w:r w:rsidR="00B15BC4" w:rsidRPr="00B15BC4">
        <w:t xml:space="preserve">El portal brindará la posibilidad a </w:t>
      </w:r>
      <w:r w:rsidR="00B15BC4">
        <w:t>los</w:t>
      </w:r>
      <w:r w:rsidR="00B15BC4" w:rsidRPr="00B15BC4">
        <w:t xml:space="preserve"> usuarios de</w:t>
      </w:r>
      <w:r w:rsidR="00B15BC4">
        <w:t xml:space="preserve"> poder</w:t>
      </w:r>
      <w:r w:rsidR="00B15BC4" w:rsidRPr="00B15BC4">
        <w:t xml:space="preserve"> realizar su orden</w:t>
      </w:r>
      <w:r w:rsidR="00B15BC4">
        <w:t>, adjuntando todos los detalles necesarios del articulo y servicio en cuestión</w:t>
      </w:r>
      <w:r w:rsidR="00B15BC4" w:rsidRPr="00B15BC4">
        <w:t xml:space="preserve">. </w:t>
      </w:r>
      <w:r w:rsidRPr="0027186F">
        <w:t xml:space="preserve"> Se priorizará mantener un lenguaje visual acorde a la marca, una arquitectura de la información sencilla</w:t>
      </w:r>
      <w:r w:rsidR="00CB5710">
        <w:t xml:space="preserve"> e intuitiva</w:t>
      </w:r>
      <w:r w:rsidRPr="0027186F">
        <w:t xml:space="preserve">, fácil de navegar para el usuario, así como garantizar </w:t>
      </w:r>
      <w:r w:rsidR="00763C2A">
        <w:t>un buen</w:t>
      </w:r>
      <w:r w:rsidRPr="0027186F">
        <w:t xml:space="preserve"> rendimiento para lograr brindar una </w:t>
      </w:r>
      <w:r w:rsidR="00763C2A">
        <w:t>excelente</w:t>
      </w:r>
      <w:r w:rsidRPr="0027186F">
        <w:t xml:space="preserve"> experiencia de usuario. A su vez el portal deberá contar con un sistema de administración del contenido, donde el personal de la empresa pueda administrar </w:t>
      </w:r>
      <w:r w:rsidR="00763C2A">
        <w:t>el mismo</w:t>
      </w:r>
      <w:r w:rsidRPr="0027186F">
        <w:t>.</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67900"/>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 xml:space="preserve">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w:t>
      </w:r>
      <w:r w:rsidR="0048188A" w:rsidRPr="0079103F">
        <w:rPr>
          <w:i/>
          <w:iCs/>
        </w:rPr>
        <w:lastRenderedPageBreak/>
        <w:t>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67886"/>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lastRenderedPageBreak/>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visualizar el catálogo de articulos</w:t>
            </w:r>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67901"/>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467887"/>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67902"/>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467888"/>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467889"/>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467890"/>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467903"/>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6"/>
                    <a:stretch>
                      <a:fillRect/>
                    </a:stretch>
                  </pic:blipFill>
                  <pic:spPr bwMode="auto">
                    <a:xfrm>
                      <a:off x="0" y="0"/>
                      <a:ext cx="4585335" cy="2806700"/>
                    </a:xfrm>
                    <a:prstGeom prst="rect">
                      <a:avLst/>
                    </a:prstGeom>
                  </pic:spPr>
                </pic:pic>
              </a:graphicData>
            </a:graphic>
          </wp:inline>
        </w:drawing>
      </w:r>
    </w:p>
    <w:p w:rsidR="00292F4C" w:rsidRPr="00C47B09" w:rsidRDefault="00292F4C" w:rsidP="00292F4C">
      <w:pPr>
        <w:pStyle w:val="Caption"/>
        <w:jc w:val="both"/>
        <w:rPr>
          <w:lang w:val="en-US"/>
        </w:rPr>
      </w:pPr>
      <w:bookmarkStart w:id="34" w:name="_Toc170467871"/>
      <w:r>
        <w:t xml:space="preserve">Figure </w:t>
      </w:r>
      <w:fldSimple w:instr=" SEQ Figure \* ARABIC ">
        <w:r w:rsidR="00426379">
          <w:rPr>
            <w:noProof/>
          </w:rPr>
          <w:t>1</w:t>
        </w:r>
      </w:fldSimple>
      <w:r>
        <w:t xml:space="preserve">. Modelo Vista Controlador. </w:t>
      </w:r>
      <w:r w:rsidRPr="00C47B09">
        <w:rPr>
          <w:lang w:val="en-US"/>
        </w:rPr>
        <w:t>Tomado de SOFTWARE ENGINEERING Ninth Edition</w:t>
      </w:r>
      <w:r w:rsidR="00C47B09">
        <w:rPr>
          <w:lang w:val="en-US"/>
        </w:rPr>
        <w:t>,</w:t>
      </w:r>
      <w:r w:rsidRPr="00C47B09">
        <w:rPr>
          <w:lang w:val="en-US"/>
        </w:rPr>
        <w:t xml:space="preserve"> Ian Somerville</w:t>
      </w:r>
      <w:bookmarkEnd w:id="34"/>
      <w:r w:rsidR="005D7E46" w:rsidRPr="00C47B09">
        <w:rPr>
          <w:lang w:val="en-US"/>
        </w:rPr>
        <w:t>, 2011</w:t>
      </w:r>
    </w:p>
    <w:p w:rsidR="00292F4C" w:rsidRPr="00C47B09" w:rsidRDefault="00292F4C" w:rsidP="00292F4C">
      <w:pPr>
        <w:pStyle w:val="Caption"/>
        <w:jc w:val="both"/>
        <w:rPr>
          <w:lang w:val="en-US"/>
        </w:rPr>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Remix es un web framework moderno, basado en React y especializado en aplicaciones de renderizado del lado del servidor, o Server Side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467904"/>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Un diagrama de clases del diseño con estereotipos web tiene el mismo objetivo o propósito que un diagrama de clases tradicional, con la particularidad de que se emplea para el modelado de aplicaciones web. A continuación, se representa los diagramas de clases de diseño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467872"/>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lastRenderedPageBreak/>
              <w:t>1</w:t>
            </w:r>
          </w:p>
        </w:tc>
        <w:tc>
          <w:tcPr>
            <w:tcW w:w="4394" w:type="dxa"/>
          </w:tcPr>
          <w:p w:rsidR="009F768F" w:rsidRDefault="009F768F" w:rsidP="009F768F">
            <w:pPr>
              <w:pStyle w:val="BodyText"/>
            </w:pPr>
            <w:r>
              <w:t>APIService</w:t>
            </w:r>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r>
              <w:t>NavigationService</w:t>
            </w:r>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r>
              <w:t>ArticleService</w:t>
            </w:r>
          </w:p>
        </w:tc>
        <w:tc>
          <w:tcPr>
            <w:tcW w:w="4864" w:type="dxa"/>
          </w:tcPr>
          <w:p w:rsidR="009F768F" w:rsidRDefault="009F768F" w:rsidP="009F768F">
            <w:pPr>
              <w:pStyle w:val="BodyText"/>
            </w:pPr>
            <w:r>
              <w:t xml:space="preserve">Este servicio se encarga de, en colaboración con el APIService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r>
              <w:t>BusinessDataService</w:t>
            </w:r>
          </w:p>
        </w:tc>
        <w:tc>
          <w:tcPr>
            <w:tcW w:w="4864" w:type="dxa"/>
          </w:tcPr>
          <w:p w:rsidR="000C1A6F" w:rsidRDefault="000C1A6F" w:rsidP="009F768F">
            <w:pPr>
              <w:pStyle w:val="BodyText"/>
            </w:pPr>
            <w:r>
              <w:t>Este servicio maneja, en colaboración con el APIService,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r>
              <w:t>LayoutRoute</w:t>
            </w:r>
          </w:p>
        </w:tc>
        <w:tc>
          <w:tcPr>
            <w:tcW w:w="4864" w:type="dxa"/>
          </w:tcPr>
          <w:p w:rsidR="009F768F" w:rsidRDefault="009F768F" w:rsidP="009F768F">
            <w:pPr>
              <w:pStyle w:val="BodyText"/>
            </w:pPr>
            <w:r>
              <w:t>Esta Ruta maneja la presentación del layou</w:t>
            </w:r>
            <w:r w:rsidR="000C1A6F">
              <w:t>t</w:t>
            </w:r>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r>
              <w:t>ArticleRoute</w:t>
            </w:r>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467905"/>
      <w:r w:rsidRPr="006328D2">
        <w:t>II.7 Patrones de diseño</w:t>
      </w:r>
      <w:bookmarkEnd w:id="37"/>
    </w:p>
    <w:p w:rsidR="006171B7" w:rsidRPr="006171B7" w:rsidRDefault="006171B7" w:rsidP="006171B7">
      <w:pPr>
        <w:pStyle w:val="BodyText"/>
        <w:rPr>
          <w:lang w:val="es-ES"/>
        </w:rPr>
      </w:pPr>
      <w:r w:rsidRPr="006171B7">
        <w:rPr>
          <w:lang w:val="es-ES"/>
        </w:rPr>
        <w:t xml:space="preserve">Los patrones GRASP (por sus siglas en inglés, General Responsibility Assignment Software Patterns) describen los principios fundamentales de la asignación de responsabilidades a objetos. El nombre de se eligió́ para indicar la importancia de captar estos principios, si se quiere diseñar indicadamente el software orientado a objetos (Larman,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(Larman,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 xml:space="preserve">Ruta </w:t>
      </w:r>
      <w:r w:rsidR="00715B76">
        <w:rPr>
          <w:lang w:val="es-ES"/>
        </w:rPr>
        <w:t>art</w:t>
      </w:r>
      <w:r w:rsidR="00715B76">
        <w:t>ículo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467873"/>
      <w:r>
        <w:t xml:space="preserve">Figure </w:t>
      </w:r>
      <w:fldSimple w:instr=" SEQ Figure \* ARABIC ">
        <w:r w:rsidR="00426379">
          <w:rPr>
            <w:noProof/>
          </w:rPr>
          <w:t>3</w:t>
        </w:r>
      </w:fldSimple>
      <w:r>
        <w:t>. Ruta Art</w:t>
      </w:r>
      <w:r w:rsidR="00715B76">
        <w:rPr>
          <w:lang w:val="es-ES_tradnl"/>
        </w:rPr>
        <w:t>í</w:t>
      </w:r>
      <w:r>
        <w:t xml:space="preserve">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Pr="00643468" w:rsidRDefault="006171B7" w:rsidP="006171B7">
      <w:pPr>
        <w:pStyle w:val="BodyText"/>
        <w:rPr>
          <w:lang w:val="es-E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r w:rsidR="00643468">
        <w:rPr>
          <w:lang w:val="es-ES"/>
        </w:rPr>
        <w:t xml:space="preserve"> En el ejemplo a continuación se evidencia como ha sido abstraído el modelo del controlador y la vista a través de un servicio que encapsula todos los detalles y operaciones necesarios para obtener los datos del art</w:t>
      </w:r>
      <w:r w:rsidR="00643468">
        <w:t>í</w:t>
      </w:r>
      <w:r w:rsidR="00643468">
        <w:rPr>
          <w:lang w:val="es-ES"/>
        </w:rPr>
        <w:t>culo. A efectos prácticos</w:t>
      </w:r>
      <w:r w:rsidR="00EF7811">
        <w:rPr>
          <w:lang w:val="es-ES"/>
        </w:rPr>
        <w:t>,</w:t>
      </w:r>
      <w:r w:rsidR="00643468">
        <w:rPr>
          <w:lang w:val="es-ES"/>
        </w:rPr>
        <w:t xml:space="preserve"> en lo que al controlador y la vista confiere, el modelo es una caja negra y </w:t>
      </w:r>
      <w:r w:rsidR="000D4822">
        <w:rPr>
          <w:lang w:val="es-ES"/>
        </w:rPr>
        <w:t>sus detalles de implementación pueden</w:t>
      </w:r>
      <w:r w:rsidR="00643468">
        <w:rPr>
          <w:lang w:val="es-ES"/>
        </w:rPr>
        <w:t xml:space="preserve"> ser modificado</w:t>
      </w:r>
      <w:r w:rsidR="000D4822">
        <w:rPr>
          <w:lang w:val="es-ES"/>
        </w:rPr>
        <w:t>s</w:t>
      </w:r>
      <w:r w:rsidR="00643468">
        <w:rPr>
          <w:lang w:val="es-ES"/>
        </w:rPr>
        <w:t xml:space="preserve"> plenamente sin incurrir en conflictos mientras siga retornando el mismo objeto. </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467874"/>
      <w:r>
        <w:t xml:space="preserve">Figure </w:t>
      </w:r>
      <w:fldSimple w:instr=" SEQ Figure \* ARABIC ">
        <w:r w:rsidR="00426379">
          <w:rPr>
            <w:noProof/>
          </w:rPr>
          <w:t>4</w:t>
        </w:r>
      </w:fldSimple>
      <w:r>
        <w:t>. Ruta de Servicio de Empaquetado con bolsas de Papel. Patrón Bajo Acoplamient</w:t>
      </w:r>
      <w:r w:rsidR="00643468">
        <w:t>o</w:t>
      </w:r>
      <w:r w:rsidR="00373E82">
        <w:t xml:space="preserve"> entre el modelo </w:t>
      </w:r>
      <w:r w:rsidR="00643468">
        <w:t xml:space="preserve">el controlador y la vista. </w:t>
      </w:r>
      <w:r>
        <w:t>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467906"/>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Para construir las diversas funcionalidades extendió el modelo de datos base de sistema de contenido PocketBase, que utiliza una base de datos relacional, específicamente SQLite. El 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467875"/>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lastRenderedPageBreak/>
        <w:t>La tabla business_data contiene la información de contacto del negocio. La tabla services la información de los servicios. La tabla articles contiene la información de los artículos. La table article</w:t>
      </w:r>
      <w:r w:rsidRPr="00986827">
        <w:rPr>
          <w:lang w:val="es-ES"/>
        </w:rPr>
        <w:t xml:space="preserve">_colors contiene la información de las opciones de colores de los </w:t>
      </w:r>
      <w:r>
        <w:rPr>
          <w:lang w:val="es-ES"/>
        </w:rPr>
        <w:t xml:space="preserve">artículos, presenta relación de muchos a muchos con los artículos. Los servicios presentan relación de uno a muchos con los artículos. Y estos dos a su vez presentan relación de uno a uno con business_data. </w:t>
      </w:r>
    </w:p>
    <w:p w:rsidR="00AC4EFD" w:rsidRDefault="00AC4EFD" w:rsidP="00986827">
      <w:pPr>
        <w:pStyle w:val="BodyText"/>
        <w:rPr>
          <w:lang w:val="es-ES"/>
        </w:rPr>
      </w:pPr>
    </w:p>
    <w:p w:rsidR="00AC4EFD" w:rsidRDefault="00AC4EFD" w:rsidP="00AC4EFD">
      <w:pPr>
        <w:pStyle w:val="Heading2"/>
      </w:pPr>
      <w:bookmarkStart w:id="42" w:name="_Toc170467907"/>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467876"/>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467877"/>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lastRenderedPageBreak/>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467878"/>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t>Se tienen dos nodos que conforman el portal, PocketBase server, el sistema de contenido o CMS por sus siglas en inglés y la aplicación web que ante las peticiones de los usuarios se comunica con el backend vía HTTPS para obtener los datos de la vista en cuestión. También aparece reflejado el usuario administrativo que gestiona el contenido en el nodo PocketBase.</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PocketBase se desplegó en usando Ubuntu Server 20.04, en un VPS de 1vCpu y 1Gb de RAM, en la </w:t>
      </w:r>
      <w:r w:rsidR="00E23232">
        <w:t>práctica</w:t>
      </w:r>
      <w:r>
        <w:t xml:space="preserve"> </w:t>
      </w:r>
      <w:r w:rsidR="00E23232">
        <w:t xml:space="preserve">dada la eficiencia de Go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467908"/>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4"/>
          <w:headerReference w:type="default" r:id="rId55"/>
          <w:footerReference w:type="even" r:id="rId56"/>
          <w:footerReference w:type="default" r:id="rId57"/>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467909"/>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467910"/>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(end-to-end)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467879"/>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467911"/>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Nivel de concurrencia</w:t>
            </w:r>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r>
              <w:rPr>
                <w:lang w:val="en-US"/>
              </w:rPr>
              <w:t>mero de peticiones</w:t>
            </w:r>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467880"/>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467912"/>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467881"/>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r w:rsidRPr="00430AF0">
              <w:t>Realizar</w:t>
            </w:r>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467882"/>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T-Shirt</w:t>
            </w:r>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467883"/>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467913"/>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59"/>
          <w:headerReference w:type="default" r:id="rId60"/>
          <w:footerReference w:type="even" r:id="rId61"/>
          <w:footerReference w:type="default" r:id="rId62"/>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467914"/>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3"/>
          <w:headerReference w:type="default" r:id="rId64"/>
          <w:footerReference w:type="even" r:id="rId65"/>
          <w:footerReference w:type="default" r:id="rId66"/>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467915"/>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7"/>
          <w:headerReference w:type="default" r:id="rId68"/>
          <w:footerReference w:type="even" r:id="rId69"/>
          <w:footerReference w:type="default" r:id="rId70"/>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467916"/>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 xml:space="preserve">The Power of Website and social media for Strengthening Brand Image, E-WoM, and Purchase Decision Mochamad Nurhadi, Tatik Suryani, Abu Amar Fauzi February 2023 Journal of Economics Business and Accountancy Ventura. </w:t>
      </w:r>
      <w:r w:rsidRPr="001F09EE">
        <w:rPr>
          <w:sz w:val="22"/>
          <w:szCs w:val="22"/>
          <w:lang w:val="es-ES"/>
        </w:rPr>
        <w:t xml:space="preserve">Recuperado de Research Gate 29 febrero 2024 </w:t>
      </w:r>
      <w:hyperlink r:id="rId71"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Edelmis Chapis Cabrera.IMPORTANCIA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2"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r w:rsidRPr="001F09EE">
        <w:rPr>
          <w:lang w:val="es-ES"/>
        </w:rPr>
        <w:t>Kasey Kaplan. Revista Forbes Recuperado marzo 1 2024 en</w:t>
      </w:r>
      <w:r>
        <w:rPr>
          <w:lang w:val="es-ES"/>
        </w:rPr>
        <w:t xml:space="preserve"> </w:t>
      </w:r>
      <w:hyperlink r:id="rId73"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Giri and S. Kumar, "A Brief Review on Search Engine Optimization," 2019 9th International Conference on Cloud Computing, Data Science &amp; Engineering (Confluence), Noida, India, 2019, pp. 687-692, doi: 10.1109/CONFLUENCE.2019.8776976. </w:t>
      </w:r>
      <w:r w:rsidRPr="001F09EE">
        <w:rPr>
          <w:lang w:val="es-ES"/>
        </w:rPr>
        <w:t xml:space="preserve">Recuperado en IEEE Xplore </w:t>
      </w:r>
      <w:r>
        <w:rPr>
          <w:lang w:val="es-ES"/>
        </w:rPr>
        <w:t>m</w:t>
      </w:r>
      <w:r w:rsidRPr="001F09EE">
        <w:rPr>
          <w:lang w:val="es-ES"/>
        </w:rPr>
        <w:t xml:space="preserve">arzo 2 2024 </w:t>
      </w:r>
      <w:hyperlink r:id="rId74"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xxv, pp. 253-271. doi: </w:t>
      </w:r>
      <w:hyperlink r:id="rId75"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6"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Synergix. Recuperado de </w:t>
      </w:r>
      <w:hyperlink r:id="rId77"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8"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Larman. 2003. Applying UML and Patterns. </w:t>
      </w:r>
      <w:r w:rsidRPr="001F09EE">
        <w:rPr>
          <w:lang w:val="es-ES"/>
        </w:rPr>
        <w:t xml:space="preserve">Recuperado de </w:t>
      </w:r>
      <w:hyperlink r:id="rId79"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Paradigm. Recuperado de </w:t>
      </w:r>
      <w:hyperlink r:id="rId80"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Sistema de gestión administrativa de proyectos de Investigación, Desarrollo e Innovación asociados a programas. Gilberto Veitia Urbay, Rixon Riverol Arévalo. 2022.Universidad de las Ciencias Informáticas.</w:t>
      </w:r>
    </w:p>
    <w:p w:rsidR="001F09EE" w:rsidRPr="001F09EE" w:rsidRDefault="001F09EE"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467917"/>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81"/>
      <w:headerReference w:type="default" r:id="rId82"/>
      <w:footerReference w:type="even" r:id="rId83"/>
      <w:footerReference w:type="default" r:id="rId84"/>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393D" w:rsidRDefault="00F9393D">
      <w:r>
        <w:separator/>
      </w:r>
    </w:p>
  </w:endnote>
  <w:endnote w:type="continuationSeparator" w:id="0">
    <w:p w:rsidR="00F9393D" w:rsidRDefault="00F93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393D" w:rsidRDefault="00F9393D">
      <w:r>
        <w:separator/>
      </w:r>
    </w:p>
  </w:footnote>
  <w:footnote w:type="continuationSeparator" w:id="0">
    <w:p w:rsidR="00F9393D" w:rsidRDefault="00F93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3103"/>
    <w:rsid w:val="00004F30"/>
    <w:rsid w:val="000314AF"/>
    <w:rsid w:val="00034A04"/>
    <w:rsid w:val="00037B2C"/>
    <w:rsid w:val="00045931"/>
    <w:rsid w:val="00052050"/>
    <w:rsid w:val="00061FA2"/>
    <w:rsid w:val="0008783F"/>
    <w:rsid w:val="000A0FE5"/>
    <w:rsid w:val="000A1832"/>
    <w:rsid w:val="000B5DD0"/>
    <w:rsid w:val="000C1A6F"/>
    <w:rsid w:val="000D4822"/>
    <w:rsid w:val="000F56DA"/>
    <w:rsid w:val="00102058"/>
    <w:rsid w:val="00135B10"/>
    <w:rsid w:val="00136132"/>
    <w:rsid w:val="001562BD"/>
    <w:rsid w:val="001622C9"/>
    <w:rsid w:val="00184D41"/>
    <w:rsid w:val="001B1F81"/>
    <w:rsid w:val="001C5F71"/>
    <w:rsid w:val="001D1FF6"/>
    <w:rsid w:val="001D426D"/>
    <w:rsid w:val="001E022D"/>
    <w:rsid w:val="001E2A9D"/>
    <w:rsid w:val="001E7AD3"/>
    <w:rsid w:val="001F09EE"/>
    <w:rsid w:val="001F3F98"/>
    <w:rsid w:val="002032E2"/>
    <w:rsid w:val="00211056"/>
    <w:rsid w:val="002264BD"/>
    <w:rsid w:val="00230441"/>
    <w:rsid w:val="0023492A"/>
    <w:rsid w:val="00235B97"/>
    <w:rsid w:val="0027186F"/>
    <w:rsid w:val="002739B4"/>
    <w:rsid w:val="00282EDD"/>
    <w:rsid w:val="00292F4C"/>
    <w:rsid w:val="00294E36"/>
    <w:rsid w:val="002C437B"/>
    <w:rsid w:val="002D179D"/>
    <w:rsid w:val="002D3C8B"/>
    <w:rsid w:val="002D7145"/>
    <w:rsid w:val="002E7355"/>
    <w:rsid w:val="003635CF"/>
    <w:rsid w:val="00367C41"/>
    <w:rsid w:val="00373E82"/>
    <w:rsid w:val="0038310C"/>
    <w:rsid w:val="003F6E20"/>
    <w:rsid w:val="004223C8"/>
    <w:rsid w:val="00426379"/>
    <w:rsid w:val="00430AF0"/>
    <w:rsid w:val="0043271C"/>
    <w:rsid w:val="00433B5B"/>
    <w:rsid w:val="00434B20"/>
    <w:rsid w:val="004438F0"/>
    <w:rsid w:val="0045568D"/>
    <w:rsid w:val="004645EB"/>
    <w:rsid w:val="0048188A"/>
    <w:rsid w:val="004843B1"/>
    <w:rsid w:val="00495596"/>
    <w:rsid w:val="004C2CBA"/>
    <w:rsid w:val="004C561E"/>
    <w:rsid w:val="004E4975"/>
    <w:rsid w:val="004F7BF7"/>
    <w:rsid w:val="00500F40"/>
    <w:rsid w:val="0050719B"/>
    <w:rsid w:val="0051093A"/>
    <w:rsid w:val="00515E63"/>
    <w:rsid w:val="00531205"/>
    <w:rsid w:val="00563622"/>
    <w:rsid w:val="00566E45"/>
    <w:rsid w:val="00580A29"/>
    <w:rsid w:val="00580ED5"/>
    <w:rsid w:val="0058198D"/>
    <w:rsid w:val="00585936"/>
    <w:rsid w:val="00595465"/>
    <w:rsid w:val="005A31D0"/>
    <w:rsid w:val="005B1A0B"/>
    <w:rsid w:val="005B3F5B"/>
    <w:rsid w:val="005B4501"/>
    <w:rsid w:val="005D6C66"/>
    <w:rsid w:val="005D7E46"/>
    <w:rsid w:val="005E4A2D"/>
    <w:rsid w:val="00607D9E"/>
    <w:rsid w:val="00611D8C"/>
    <w:rsid w:val="006149EC"/>
    <w:rsid w:val="006171B7"/>
    <w:rsid w:val="0062473E"/>
    <w:rsid w:val="006328D2"/>
    <w:rsid w:val="00634A82"/>
    <w:rsid w:val="00643468"/>
    <w:rsid w:val="006457D2"/>
    <w:rsid w:val="00657B59"/>
    <w:rsid w:val="00676AE7"/>
    <w:rsid w:val="00694B57"/>
    <w:rsid w:val="006B0777"/>
    <w:rsid w:val="006C5397"/>
    <w:rsid w:val="006C54C2"/>
    <w:rsid w:val="006E1637"/>
    <w:rsid w:val="00703EC1"/>
    <w:rsid w:val="00715B76"/>
    <w:rsid w:val="00723DE8"/>
    <w:rsid w:val="00763C2A"/>
    <w:rsid w:val="00780F09"/>
    <w:rsid w:val="0079103F"/>
    <w:rsid w:val="007B40FF"/>
    <w:rsid w:val="007B6050"/>
    <w:rsid w:val="007B7C88"/>
    <w:rsid w:val="007E336A"/>
    <w:rsid w:val="00864DC3"/>
    <w:rsid w:val="00883042"/>
    <w:rsid w:val="008915AC"/>
    <w:rsid w:val="008C557A"/>
    <w:rsid w:val="008E57BC"/>
    <w:rsid w:val="00904185"/>
    <w:rsid w:val="00923577"/>
    <w:rsid w:val="00930BF8"/>
    <w:rsid w:val="0093398C"/>
    <w:rsid w:val="00952C89"/>
    <w:rsid w:val="009741F2"/>
    <w:rsid w:val="00986827"/>
    <w:rsid w:val="009F768F"/>
    <w:rsid w:val="00A12209"/>
    <w:rsid w:val="00A124FC"/>
    <w:rsid w:val="00A36D41"/>
    <w:rsid w:val="00A8794B"/>
    <w:rsid w:val="00AA2309"/>
    <w:rsid w:val="00AC4EFD"/>
    <w:rsid w:val="00B15BC4"/>
    <w:rsid w:val="00B2152B"/>
    <w:rsid w:val="00B71DA8"/>
    <w:rsid w:val="00BA0605"/>
    <w:rsid w:val="00BC2BDB"/>
    <w:rsid w:val="00BD4D80"/>
    <w:rsid w:val="00BF029E"/>
    <w:rsid w:val="00BF4302"/>
    <w:rsid w:val="00C27A0C"/>
    <w:rsid w:val="00C35431"/>
    <w:rsid w:val="00C37A2F"/>
    <w:rsid w:val="00C47B09"/>
    <w:rsid w:val="00C51D60"/>
    <w:rsid w:val="00C7411A"/>
    <w:rsid w:val="00C75BB0"/>
    <w:rsid w:val="00C917C3"/>
    <w:rsid w:val="00C92EC0"/>
    <w:rsid w:val="00CB5710"/>
    <w:rsid w:val="00CC37C4"/>
    <w:rsid w:val="00CD6570"/>
    <w:rsid w:val="00CE1DEC"/>
    <w:rsid w:val="00CF12D9"/>
    <w:rsid w:val="00D00D44"/>
    <w:rsid w:val="00D203EA"/>
    <w:rsid w:val="00D40FCF"/>
    <w:rsid w:val="00D634F2"/>
    <w:rsid w:val="00D65ED3"/>
    <w:rsid w:val="00D714D5"/>
    <w:rsid w:val="00DA406E"/>
    <w:rsid w:val="00DB5608"/>
    <w:rsid w:val="00DC2FA4"/>
    <w:rsid w:val="00DD0232"/>
    <w:rsid w:val="00DD5C4F"/>
    <w:rsid w:val="00DE03B0"/>
    <w:rsid w:val="00DE58B2"/>
    <w:rsid w:val="00DF26A9"/>
    <w:rsid w:val="00DF46BC"/>
    <w:rsid w:val="00E23232"/>
    <w:rsid w:val="00E26209"/>
    <w:rsid w:val="00E3602A"/>
    <w:rsid w:val="00E365DD"/>
    <w:rsid w:val="00E625FF"/>
    <w:rsid w:val="00EA6712"/>
    <w:rsid w:val="00EA7955"/>
    <w:rsid w:val="00EE155C"/>
    <w:rsid w:val="00EF7811"/>
    <w:rsid w:val="00F06BBB"/>
    <w:rsid w:val="00F31D58"/>
    <w:rsid w:val="00F51C8B"/>
    <w:rsid w:val="00F55BED"/>
    <w:rsid w:val="00F71058"/>
    <w:rsid w:val="00F92A9B"/>
    <w:rsid w:val="00F9393D"/>
    <w:rsid w:val="00FB0106"/>
    <w:rsid w:val="00FC1EBF"/>
    <w:rsid w:val="00FC2C20"/>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www.spreadshirt.es/" TargetMode="Externa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eader" Target="header24.xml"/><Relationship Id="rId84" Type="http://schemas.openxmlformats.org/officeDocument/2006/relationships/footer" Target="footer26.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2.png"/><Relationship Id="rId58" Type="http://schemas.openxmlformats.org/officeDocument/2006/relationships/image" Target="media/image13.png"/><Relationship Id="rId74" Type="http://schemas.openxmlformats.org/officeDocument/2006/relationships/hyperlink" Target="https://ieeexplore.ieee.org/abstract/document/8776976" TargetMode="External"/><Relationship Id="rId79" Type="http://schemas.openxmlformats.org/officeDocument/2006/relationships/hyperlink" Target="https://books.google.com.cu/books?redir_esc=y&amp;id=r8i-4En_aa4C&amp;q=grasp"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footer" Target="footer17.xml"/><Relationship Id="rId64" Type="http://schemas.openxmlformats.org/officeDocument/2006/relationships/header" Target="header22.xml"/><Relationship Id="rId69" Type="http://schemas.openxmlformats.org/officeDocument/2006/relationships/footer" Target="footer23.xml"/><Relationship Id="rId77" Type="http://schemas.openxmlformats.org/officeDocument/2006/relationships/hyperlink" Target="https://synergix.wordpress.com/2008/07/10/modelo-de-dominio/" TargetMode="External"/><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yperlink" Target="https://www.eumed.net/rev/ce/2019/1/tecnologias-informacion-empresas.html" TargetMode="External"/><Relationship Id="rId80" Type="http://schemas.openxmlformats.org/officeDocument/2006/relationships/hyperlink" Target="https://www.visual-paradigm.com/guide/uml-unified-modeling-language/what-is-component-diagra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5.png"/><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footer" Target="footer6.xml"/><Relationship Id="rId41" Type="http://schemas.openxmlformats.org/officeDocument/2006/relationships/hyperlink" Target="https://bolsas-de-papel.es/" TargetMode="External"/><Relationship Id="rId54" Type="http://schemas.openxmlformats.org/officeDocument/2006/relationships/header" Target="header17.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yperlink" Target="https://doi.org/10.18601/01207555.n25.12" TargetMode="External"/><Relationship Id="rId83"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8.png"/><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forbes.com/sites/theyec/2020/02/03/why-every-business-needs-a-website/?sh=1e05947c6e75" TargetMode="External"/><Relationship Id="rId78" Type="http://schemas.openxmlformats.org/officeDocument/2006/relationships/hyperlink" Target="https://www.atlassian.com/es/agile/project-management/user-stories" TargetMode="External"/><Relationship Id="rId81" Type="http://schemas.openxmlformats.org/officeDocument/2006/relationships/header" Target="header25.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9.png"/><Relationship Id="rId55" Type="http://schemas.openxmlformats.org/officeDocument/2006/relationships/header" Target="header18.xml"/><Relationship Id="rId76" Type="http://schemas.openxmlformats.org/officeDocument/2006/relationships/hyperlink" Target="https://repositorio.uch.edu.pe/bitstream/handle/20.500.12872/93/CD-TISI-018-2017.pdf?sequence=1&amp;isAllowed=y" TargetMode="External"/><Relationship Id="rId7" Type="http://schemas.openxmlformats.org/officeDocument/2006/relationships/endnotes" Target="endnotes.xml"/><Relationship Id="rId71" Type="http://schemas.openxmlformats.org/officeDocument/2006/relationships/hyperlink" Target="https://www.researchgate.net/publication/369801822_The_Power_of_Website_and_Social_Media_for_Strengthening_Brand_Image_E-WoM_and_Purchase_Decision" TargetMode="Externa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footer" Target="footer22.xml"/><Relationship Id="rId61" Type="http://schemas.openxmlformats.org/officeDocument/2006/relationships/footer" Target="footer19.xml"/><Relationship Id="rId82" Type="http://schemas.openxmlformats.org/officeDocument/2006/relationships/header" Target="header2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56</Pages>
  <Words>9088</Words>
  <Characters>51802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259</cp:revision>
  <cp:lastPrinted>1900-01-01T05:29:36Z</cp:lastPrinted>
  <dcterms:created xsi:type="dcterms:W3CDTF">2021-06-12T13:00:00Z</dcterms:created>
  <dcterms:modified xsi:type="dcterms:W3CDTF">2024-07-01T01:44:00Z</dcterms:modified>
  <dc:language>es-CU</dc:language>
</cp:coreProperties>
</file>