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3C" w:rsidRDefault="00470E3C"/>
    <w:p w:rsidR="002D4F43" w:rsidRDefault="002D4F43" w:rsidP="002D4F43">
      <w:pPr>
        <w:jc w:val="center"/>
      </w:pPr>
      <w:r>
        <w:rPr>
          <w:noProof/>
        </w:rPr>
        <w:drawing>
          <wp:inline distT="0" distB="0" distL="0" distR="0">
            <wp:extent cx="5302885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v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12" cy="38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43" w:rsidRDefault="002D4F43" w:rsidP="002D4F43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bidi="ar-IQ"/>
        </w:rPr>
      </w:pPr>
      <w:r w:rsidRPr="0025184E">
        <w:rPr>
          <w:rFonts w:asciiTheme="minorBidi" w:hAnsiTheme="minorBidi" w:hint="cs"/>
          <w:b/>
          <w:bCs/>
          <w:sz w:val="40"/>
          <w:szCs w:val="40"/>
          <w:rtl/>
          <w:lang w:bidi="ar-IQ"/>
        </w:rPr>
        <w:t xml:space="preserve">ماجستير في علوم الحاسوب </w:t>
      </w:r>
      <w:r w:rsidRPr="0025184E">
        <w:rPr>
          <w:rFonts w:asciiTheme="minorBidi" w:hAnsiTheme="minorBidi"/>
          <w:b/>
          <w:bCs/>
          <w:sz w:val="40"/>
          <w:szCs w:val="40"/>
          <w:lang w:bidi="ar-IQ"/>
        </w:rPr>
        <w:t>MCS</w:t>
      </w:r>
    </w:p>
    <w:p w:rsidR="00701BC2" w:rsidRPr="00701BC2" w:rsidRDefault="00701BC2" w:rsidP="00701BC2">
      <w:pPr>
        <w:jc w:val="center"/>
        <w:rPr>
          <w:b/>
          <w:bCs/>
          <w:sz w:val="36"/>
          <w:szCs w:val="36"/>
          <w:rtl/>
          <w:lang w:bidi="ar-IQ"/>
        </w:rPr>
      </w:pPr>
      <w:r w:rsidRPr="00701BC2">
        <w:rPr>
          <w:b/>
          <w:bCs/>
          <w:sz w:val="36"/>
          <w:szCs w:val="36"/>
          <w:lang w:bidi="ar-IQ"/>
        </w:rPr>
        <w:t>Loan bank approve\reject request</w:t>
      </w:r>
    </w:p>
    <w:p w:rsidR="002D4F43" w:rsidRDefault="002D4F43" w:rsidP="002D4F43">
      <w:pPr>
        <w:tabs>
          <w:tab w:val="left" w:pos="7032"/>
        </w:tabs>
        <w:bidi/>
        <w:spacing w:line="276" w:lineRule="auto"/>
        <w:jc w:val="center"/>
        <w:rPr>
          <w:rFonts w:asciiTheme="minorBidi" w:hAnsiTheme="minorBidi"/>
          <w:b/>
          <w:bCs/>
          <w:sz w:val="36"/>
          <w:szCs w:val="36"/>
          <w:lang w:bidi="ar-IQ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IQ"/>
        </w:rPr>
        <w:t>إ</w:t>
      </w:r>
      <w:r w:rsidRPr="00C937CB">
        <w:rPr>
          <w:rFonts w:asciiTheme="minorBidi" w:hAnsiTheme="minorBidi"/>
          <w:b/>
          <w:bCs/>
          <w:sz w:val="36"/>
          <w:szCs w:val="36"/>
          <w:rtl/>
          <w:lang w:bidi="ar-IQ"/>
        </w:rPr>
        <w:t>شراف:</w:t>
      </w:r>
    </w:p>
    <w:p w:rsidR="00701BC2" w:rsidRPr="006E24EC" w:rsidRDefault="00701BC2" w:rsidP="00701BC2">
      <w:pPr>
        <w:tabs>
          <w:tab w:val="left" w:pos="7032"/>
        </w:tabs>
        <w:bidi/>
        <w:spacing w:line="276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IQ"/>
        </w:rPr>
      </w:pPr>
    </w:p>
    <w:p w:rsidR="007E6BDC" w:rsidRPr="006E24EC" w:rsidRDefault="002D4F43" w:rsidP="00701BC2">
      <w:pPr>
        <w:jc w:val="center"/>
        <w:rPr>
          <w:b/>
          <w:bCs/>
          <w:sz w:val="36"/>
          <w:szCs w:val="36"/>
          <w:lang w:bidi="ar-IQ"/>
        </w:rPr>
      </w:pPr>
      <w:r w:rsidRPr="006E24EC">
        <w:rPr>
          <w:rFonts w:hint="cs"/>
          <w:b/>
          <w:bCs/>
          <w:sz w:val="36"/>
          <w:szCs w:val="36"/>
          <w:rtl/>
          <w:lang w:bidi="ar-IQ"/>
        </w:rPr>
        <w:t>د.عصام سلمان</w:t>
      </w:r>
    </w:p>
    <w:p w:rsidR="002D4F43" w:rsidRDefault="002D4F43"/>
    <w:p w:rsidR="002D4F43" w:rsidRDefault="002D4F43"/>
    <w:tbl>
      <w:tblPr>
        <w:tblStyle w:val="GridTable2-Accent4"/>
        <w:bidiVisual/>
        <w:tblW w:w="863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D4F43" w:rsidRPr="00B60E3D" w:rsidTr="00024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D4F43" w:rsidRPr="00B60E3D" w:rsidRDefault="002D4F43" w:rsidP="00024992">
            <w:pPr>
              <w:bidi/>
              <w:jc w:val="center"/>
              <w:rPr>
                <w:rFonts w:ascii="Cairo" w:hAnsi="Cairo" w:cs="Cairo"/>
                <w:b w:val="0"/>
                <w:bCs w:val="0"/>
                <w:color w:val="1F3864" w:themeColor="accent5" w:themeShade="80"/>
                <w:rtl/>
                <w:lang w:bidi="ar-SY"/>
              </w:rPr>
            </w:pP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الاسم</w:t>
            </w:r>
          </w:p>
        </w:tc>
        <w:tc>
          <w:tcPr>
            <w:tcW w:w="2877" w:type="dxa"/>
          </w:tcPr>
          <w:p w:rsidR="002D4F43" w:rsidRPr="00B60E3D" w:rsidRDefault="002D4F43" w:rsidP="0002499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Cairo"/>
                <w:b w:val="0"/>
                <w:bCs w:val="0"/>
                <w:color w:val="1F3864" w:themeColor="accent5" w:themeShade="80"/>
                <w:rtl/>
                <w:lang w:bidi="ar-SY"/>
              </w:rPr>
            </w:pP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الرقم</w:t>
            </w:r>
            <w:r w:rsidRPr="00B60E3D">
              <w:rPr>
                <w:rFonts w:ascii="Cairo" w:hAnsi="Cairo" w:cs="Cairo"/>
                <w:color w:val="1F3864" w:themeColor="accent5" w:themeShade="80"/>
                <w:rtl/>
                <w:lang w:bidi="ar-SY"/>
              </w:rPr>
              <w:t xml:space="preserve"> </w:t>
            </w: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الجامعي</w:t>
            </w:r>
          </w:p>
        </w:tc>
        <w:tc>
          <w:tcPr>
            <w:tcW w:w="2877" w:type="dxa"/>
          </w:tcPr>
          <w:p w:rsidR="002D4F43" w:rsidRPr="00B60E3D" w:rsidRDefault="002D4F43" w:rsidP="0002499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Cairo"/>
                <w:b w:val="0"/>
                <w:bCs w:val="0"/>
                <w:color w:val="1F3864" w:themeColor="accent5" w:themeShade="80"/>
                <w:rtl/>
                <w:lang w:bidi="ar-SY"/>
              </w:rPr>
            </w:pP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رقم</w:t>
            </w:r>
            <w:r w:rsidRPr="00B60E3D">
              <w:rPr>
                <w:rFonts w:ascii="Cairo" w:hAnsi="Cairo" w:cs="Cairo"/>
                <w:color w:val="1F3864" w:themeColor="accent5" w:themeShade="80"/>
                <w:rtl/>
                <w:lang w:bidi="ar-SY"/>
              </w:rPr>
              <w:t xml:space="preserve"> </w:t>
            </w: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الصف</w:t>
            </w:r>
          </w:p>
        </w:tc>
      </w:tr>
      <w:tr w:rsidR="002D4F43" w:rsidRPr="00B60E3D" w:rsidTr="00024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D4F43" w:rsidRPr="00B60E3D" w:rsidRDefault="002D4F43" w:rsidP="00024992">
            <w:pPr>
              <w:bidi/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color w:val="1F3864" w:themeColor="accent5" w:themeShade="80"/>
                <w:sz w:val="24"/>
                <w:szCs w:val="24"/>
                <w:rtl/>
              </w:rPr>
            </w:pPr>
            <w:r w:rsidRPr="00B60E3D">
              <w:rPr>
                <w:rFonts w:asciiTheme="minorBidi" w:hAnsiTheme="minorBidi"/>
                <w:b w:val="0"/>
                <w:bCs w:val="0"/>
                <w:color w:val="1F3864" w:themeColor="accent5" w:themeShade="80"/>
                <w:sz w:val="24"/>
                <w:szCs w:val="24"/>
                <w:rtl/>
              </w:rPr>
              <w:t>سهى بسام سبسبي</w:t>
            </w:r>
          </w:p>
        </w:tc>
        <w:tc>
          <w:tcPr>
            <w:tcW w:w="2877" w:type="dxa"/>
          </w:tcPr>
          <w:p w:rsidR="002D4F43" w:rsidRPr="00B60E3D" w:rsidRDefault="002D4F43" w:rsidP="00024992">
            <w:pPr>
              <w:spacing w:line="19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60E3D">
              <w:rPr>
                <w:rFonts w:asciiTheme="minorBidi" w:hAnsiTheme="minorBidi"/>
                <w:b/>
                <w:bCs/>
                <w:color w:val="1F3864" w:themeColor="accent5" w:themeShade="80"/>
                <w:sz w:val="24"/>
                <w:szCs w:val="24"/>
              </w:rPr>
              <w:t>soha_sabsaby_289462</w:t>
            </w:r>
          </w:p>
        </w:tc>
        <w:tc>
          <w:tcPr>
            <w:tcW w:w="2877" w:type="dxa"/>
          </w:tcPr>
          <w:p w:rsidR="002D4F43" w:rsidRPr="00B60E3D" w:rsidRDefault="00796109" w:rsidP="0002499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</w:rPr>
              <w:t>C2</w:t>
            </w:r>
          </w:p>
        </w:tc>
      </w:tr>
      <w:tr w:rsidR="002D4F43" w:rsidRPr="00B60E3D" w:rsidTr="0002499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D4F43" w:rsidRPr="00B60E3D" w:rsidRDefault="002D4F43" w:rsidP="00024992">
            <w:pPr>
              <w:bidi/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 w:rsidRPr="00B60E3D">
              <w:rPr>
                <w:rFonts w:asciiTheme="minorBidi" w:hAnsiTheme="minorBidi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 xml:space="preserve">البتول محمد انور علي </w:t>
            </w:r>
          </w:p>
        </w:tc>
        <w:tc>
          <w:tcPr>
            <w:tcW w:w="2877" w:type="dxa"/>
          </w:tcPr>
          <w:p w:rsidR="002D4F43" w:rsidRPr="00B60E3D" w:rsidRDefault="002D4F43" w:rsidP="0002499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Arial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</w:pPr>
            <w:r w:rsidRPr="00B60E3D">
              <w:rPr>
                <w:rFonts w:asciiTheme="minorBidi" w:hAnsiTheme="minorBidi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albatoul_284575</w:t>
            </w:r>
          </w:p>
        </w:tc>
        <w:tc>
          <w:tcPr>
            <w:tcW w:w="2877" w:type="dxa"/>
          </w:tcPr>
          <w:p w:rsidR="002D4F43" w:rsidRPr="00B60E3D" w:rsidRDefault="004E404D" w:rsidP="0002499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C2</w:t>
            </w:r>
          </w:p>
        </w:tc>
      </w:tr>
      <w:tr w:rsidR="002D4F43" w:rsidRPr="00B60E3D" w:rsidTr="002D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D4F43" w:rsidRPr="00B60E3D" w:rsidRDefault="002D4F43" w:rsidP="00024992">
            <w:pPr>
              <w:bidi/>
              <w:jc w:val="center"/>
              <w:rPr>
                <w:rFonts w:ascii="Cairo" w:hAnsi="Cairo" w:cs="Cairo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 w:rsidRPr="00B60E3D">
              <w:rPr>
                <w:rFonts w:ascii="Arial" w:hAnsi="Arial" w:cs="Arial" w:hint="cs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>مرام احمد</w:t>
            </w:r>
            <w:r w:rsidRPr="00B60E3D">
              <w:rPr>
                <w:rFonts w:ascii="Cairo" w:hAnsi="Cairo" w:cs="Cairo" w:hint="cs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 xml:space="preserve"> </w:t>
            </w:r>
            <w:r w:rsidRPr="00B60E3D">
              <w:rPr>
                <w:rFonts w:ascii="Arial" w:hAnsi="Arial" w:cs="Arial" w:hint="cs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>شعبان</w:t>
            </w:r>
          </w:p>
        </w:tc>
        <w:tc>
          <w:tcPr>
            <w:tcW w:w="2877" w:type="dxa"/>
          </w:tcPr>
          <w:p w:rsidR="002D4F43" w:rsidRPr="00B60E3D" w:rsidRDefault="002D4F43" w:rsidP="0002499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Arial"/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60E3D"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 xml:space="preserve">Maram_290313            </w:t>
            </w:r>
          </w:p>
        </w:tc>
        <w:tc>
          <w:tcPr>
            <w:tcW w:w="2877" w:type="dxa"/>
          </w:tcPr>
          <w:p w:rsidR="002D4F43" w:rsidRPr="00B60E3D" w:rsidRDefault="004E404D" w:rsidP="0002499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C2</w:t>
            </w:r>
          </w:p>
        </w:tc>
      </w:tr>
    </w:tbl>
    <w:p w:rsidR="003A6833" w:rsidRPr="00CF37C4" w:rsidRDefault="00CF37C4" w:rsidP="00CF37C4">
      <w:pPr>
        <w:jc w:val="right"/>
        <w:rPr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lastRenderedPageBreak/>
        <w:t>السؤال الرابع:</w:t>
      </w:r>
      <w:r w:rsidR="003A6833" w:rsidRPr="003A6833">
        <w:rPr>
          <w:rFonts w:hint="cs"/>
          <w:sz w:val="28"/>
          <w:szCs w:val="28"/>
          <w:rtl/>
        </w:rPr>
        <w:t xml:space="preserve"> حل</w:t>
      </w:r>
      <w:r>
        <w:rPr>
          <w:rFonts w:hint="cs"/>
          <w:sz w:val="28"/>
          <w:szCs w:val="28"/>
          <w:rtl/>
        </w:rPr>
        <w:t xml:space="preserve"> مشكلات البيانات</w:t>
      </w:r>
      <w:r w:rsidR="003A6833" w:rsidRPr="003A6833">
        <w:rPr>
          <w:rFonts w:hint="cs"/>
          <w:sz w:val="28"/>
          <w:szCs w:val="28"/>
          <w:rtl/>
        </w:rPr>
        <w:t xml:space="preserve"> </w:t>
      </w:r>
      <w:r w:rsidR="003A6833" w:rsidRPr="003A6833">
        <w:rPr>
          <w:sz w:val="24"/>
          <w:szCs w:val="24"/>
          <w:rtl/>
        </w:rPr>
        <w:t>في هذا الجزء من المشروع، تم التركيز على معالجة مشكلات البيانات لضمان جودة النتائج وتحسين أداء النماذج المستخدمة لاحقًا. شملت عملية المعالجة عدة خطوات رئيسية، نوضحها كما يلي</w:t>
      </w:r>
      <w:r w:rsidR="003A6833">
        <w:rPr>
          <w:rFonts w:hint="cs"/>
          <w:sz w:val="24"/>
          <w:szCs w:val="24"/>
          <w:rtl/>
        </w:rPr>
        <w:t>:</w:t>
      </w:r>
    </w:p>
    <w:p w:rsidR="003A6833" w:rsidRPr="00AB014E" w:rsidRDefault="003A6833" w:rsidP="003A6833">
      <w:pPr>
        <w:jc w:val="right"/>
        <w:rPr>
          <w:b/>
          <w:bCs/>
          <w:sz w:val="24"/>
          <w:szCs w:val="24"/>
          <w:rtl/>
        </w:rPr>
      </w:pPr>
      <w:r w:rsidRPr="00AB014E">
        <w:rPr>
          <w:rFonts w:hint="cs"/>
          <w:b/>
          <w:bCs/>
          <w:sz w:val="24"/>
          <w:szCs w:val="24"/>
          <w:rtl/>
        </w:rPr>
        <w:t>1- تحميل البيانات واستكشافها:</w:t>
      </w:r>
    </w:p>
    <w:p w:rsidR="00AB014E" w:rsidRDefault="00AB014E" w:rsidP="003A683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3A6833" w:rsidRPr="00AB014E">
        <w:rPr>
          <w:sz w:val="24"/>
          <w:szCs w:val="24"/>
          <w:rtl/>
        </w:rPr>
        <w:t xml:space="preserve">بدأنا بتحميل مجموعة البيانات باستخدام مكتبة </w:t>
      </w:r>
      <w:r w:rsidR="003A6833" w:rsidRPr="00AB014E">
        <w:rPr>
          <w:rStyle w:val="HTMLCode"/>
          <w:rFonts w:eastAsiaTheme="minorHAnsi"/>
          <w:sz w:val="22"/>
          <w:szCs w:val="22"/>
        </w:rPr>
        <w:t>pandas</w:t>
      </w:r>
      <w:r w:rsidR="003A6833" w:rsidRPr="00AB014E">
        <w:rPr>
          <w:rFonts w:hint="cs"/>
          <w:sz w:val="24"/>
          <w:szCs w:val="24"/>
          <w:rtl/>
        </w:rPr>
        <w:t xml:space="preserve">- </w:t>
      </w:r>
      <w:r w:rsidR="003A6833" w:rsidRPr="00AB014E">
        <w:rPr>
          <w:sz w:val="24"/>
          <w:szCs w:val="24"/>
          <w:rtl/>
        </w:rPr>
        <w:t>حيث تم عرض أول و</w:t>
      </w:r>
      <w:r w:rsidR="003A6833" w:rsidRPr="00AB014E">
        <w:rPr>
          <w:rFonts w:hint="cs"/>
          <w:sz w:val="24"/>
          <w:szCs w:val="24"/>
          <w:rtl/>
        </w:rPr>
        <w:t>آ</w:t>
      </w:r>
      <w:r w:rsidR="003A6833" w:rsidRPr="00AB014E">
        <w:rPr>
          <w:sz w:val="24"/>
          <w:szCs w:val="24"/>
          <w:rtl/>
        </w:rPr>
        <w:t>خر الصفوف لفهم البنية العامة ل</w:t>
      </w:r>
      <w:r>
        <w:rPr>
          <w:sz w:val="24"/>
          <w:szCs w:val="24"/>
          <w:rtl/>
        </w:rPr>
        <w:t>لبيانات</w:t>
      </w:r>
      <w:r w:rsidR="003A6833" w:rsidRPr="00AB014E">
        <w:rPr>
          <w:rFonts w:hint="cs"/>
          <w:sz w:val="24"/>
          <w:szCs w:val="24"/>
          <w:rtl/>
        </w:rPr>
        <w:t xml:space="preserve"> </w:t>
      </w:r>
      <w:r w:rsidR="003A6833" w:rsidRPr="00AB014E">
        <w:rPr>
          <w:sz w:val="24"/>
          <w:szCs w:val="24"/>
          <w:rtl/>
        </w:rPr>
        <w:t>ومعرفة أنواع الأعمدة ومحتوياتها</w:t>
      </w:r>
      <w:r w:rsidR="003A6833" w:rsidRPr="00AB014E">
        <w:rPr>
          <w:sz w:val="24"/>
          <w:szCs w:val="24"/>
        </w:rPr>
        <w:t>.</w:t>
      </w:r>
      <w:r w:rsidR="003A6833" w:rsidRPr="00AB014E">
        <w:rPr>
          <w:rFonts w:hint="cs"/>
          <w:sz w:val="24"/>
          <w:szCs w:val="24"/>
          <w:rtl/>
        </w:rPr>
        <w:t xml:space="preserve">     </w:t>
      </w:r>
    </w:p>
    <w:p w:rsidR="00AB014E" w:rsidRDefault="00AB014E" w:rsidP="00AB014E">
      <w:pPr>
        <w:bidi/>
        <w:rPr>
          <w:sz w:val="24"/>
          <w:szCs w:val="24"/>
          <w:rtl/>
        </w:rPr>
      </w:pPr>
      <w:r w:rsidRPr="00AB014E">
        <w:rPr>
          <w:rFonts w:hint="cs"/>
          <w:b/>
          <w:bCs/>
          <w:sz w:val="24"/>
          <w:szCs w:val="24"/>
          <w:rtl/>
        </w:rPr>
        <w:t>2- فحص التكرارات:</w:t>
      </w:r>
    </w:p>
    <w:p w:rsidR="003A6833" w:rsidRDefault="00AB014E" w:rsidP="00AB014E">
      <w:pPr>
        <w:bidi/>
        <w:rPr>
          <w:sz w:val="24"/>
          <w:szCs w:val="24"/>
          <w:rtl/>
        </w:rPr>
      </w:pPr>
      <w:r w:rsidRPr="00AB014E">
        <w:rPr>
          <w:rFonts w:hint="cs"/>
          <w:sz w:val="28"/>
          <w:szCs w:val="28"/>
          <w:rtl/>
        </w:rPr>
        <w:t>-</w:t>
      </w:r>
      <w:r w:rsidRPr="00AB014E">
        <w:rPr>
          <w:sz w:val="24"/>
          <w:szCs w:val="24"/>
          <w:rtl/>
        </w:rPr>
        <w:t xml:space="preserve"> تم التحقق من وجود صفوف مكررة باستخدام الدالة </w:t>
      </w:r>
      <w:r w:rsidRPr="00AB014E">
        <w:rPr>
          <w:rStyle w:val="HTMLCode"/>
          <w:rFonts w:eastAsiaTheme="minorHAnsi"/>
          <w:sz w:val="22"/>
          <w:szCs w:val="22"/>
        </w:rPr>
        <w:t>duplicated()</w:t>
      </w:r>
      <w:r w:rsidR="000A32CD">
        <w:rPr>
          <w:sz w:val="24"/>
          <w:szCs w:val="24"/>
        </w:rPr>
        <w:t xml:space="preserve"> </w:t>
      </w:r>
      <w:r w:rsidRPr="00AB014E">
        <w:rPr>
          <w:sz w:val="24"/>
          <w:szCs w:val="24"/>
        </w:rPr>
        <w:t>.</w:t>
      </w:r>
      <w:r w:rsidR="000A32CD">
        <w:rPr>
          <w:rFonts w:hint="cs"/>
          <w:sz w:val="24"/>
          <w:szCs w:val="24"/>
          <w:rtl/>
        </w:rPr>
        <w:t xml:space="preserve"> وقد لاحظنا عدم وجود اسطر مكررة.</w:t>
      </w:r>
    </w:p>
    <w:p w:rsidR="0081656E" w:rsidRDefault="0081656E" w:rsidP="0081656E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</w:t>
      </w:r>
      <w:r w:rsidR="00975D05">
        <w:rPr>
          <w:rFonts w:hint="cs"/>
          <w:b/>
          <w:bCs/>
          <w:sz w:val="24"/>
          <w:szCs w:val="24"/>
          <w:rtl/>
        </w:rPr>
        <w:t xml:space="preserve">- اكتشاف القيم الشاذة </w:t>
      </w:r>
      <w:r w:rsidRPr="0081656E">
        <w:rPr>
          <w:rFonts w:hint="cs"/>
          <w:b/>
          <w:bCs/>
          <w:sz w:val="24"/>
          <w:szCs w:val="24"/>
          <w:rtl/>
        </w:rPr>
        <w:t>:</w:t>
      </w:r>
    </w:p>
    <w:p w:rsidR="0081656E" w:rsidRDefault="00114A45" w:rsidP="00C80150">
      <w:pPr>
        <w:bidi/>
        <w:rPr>
          <w:sz w:val="24"/>
          <w:szCs w:val="24"/>
          <w:rtl/>
          <w:lang w:bidi="ar-IQ"/>
        </w:rPr>
      </w:pPr>
      <w:r w:rsidRPr="00114A45">
        <w:rPr>
          <w:rFonts w:hint="cs"/>
          <w:sz w:val="24"/>
          <w:szCs w:val="24"/>
          <w:rtl/>
        </w:rPr>
        <w:t xml:space="preserve">- </w:t>
      </w:r>
      <w:r w:rsidRPr="00114A45">
        <w:rPr>
          <w:sz w:val="24"/>
          <w:szCs w:val="24"/>
          <w:rtl/>
        </w:rPr>
        <w:t xml:space="preserve">تم استخدام الرسوم البيانية الصندوقية </w:t>
      </w:r>
      <w:proofErr w:type="spellStart"/>
      <w:r w:rsidRPr="00114A45">
        <w:rPr>
          <w:rStyle w:val="HTMLCode"/>
          <w:rFonts w:eastAsiaTheme="minorHAnsi"/>
          <w:sz w:val="24"/>
          <w:szCs w:val="24"/>
        </w:rPr>
        <w:t>boxenplot</w:t>
      </w:r>
      <w:proofErr w:type="spellEnd"/>
      <w:r w:rsidRPr="00114A45">
        <w:rPr>
          <w:sz w:val="24"/>
          <w:szCs w:val="24"/>
        </w:rPr>
        <w:t xml:space="preserve"> </w:t>
      </w:r>
      <w:r w:rsidRPr="00114A45">
        <w:rPr>
          <w:sz w:val="24"/>
          <w:szCs w:val="24"/>
          <w:rtl/>
        </w:rPr>
        <w:t>لتحديد القيم الشاذة في الأعمدة الرقمية، ما يساعد على اتخاذ قرار بشأن التعامل معها أو تعديلها</w:t>
      </w:r>
      <w:r>
        <w:rPr>
          <w:rFonts w:hint="cs"/>
          <w:sz w:val="24"/>
          <w:szCs w:val="24"/>
          <w:rtl/>
        </w:rPr>
        <w:t xml:space="preserve">, حيث تم رصد قيم شاذة في دخل المتقدم ودخل شريك المتقدم وبقيمة القرض </w:t>
      </w:r>
      <w:r w:rsidR="00704AB0">
        <w:rPr>
          <w:rFonts w:hint="cs"/>
          <w:sz w:val="24"/>
          <w:szCs w:val="24"/>
          <w:rtl/>
        </w:rPr>
        <w:t>ومدة القرض ,</w:t>
      </w:r>
      <w:r>
        <w:rPr>
          <w:rFonts w:hint="cs"/>
          <w:sz w:val="24"/>
          <w:szCs w:val="24"/>
          <w:rtl/>
        </w:rPr>
        <w:t xml:space="preserve">حيث عملنا تطبيع وجمعنا دخل المتقدم وشريكه وأسميناه الدخل الكلي وطبقنا عليه التابع اللوغارتمي لكي يكون التوزيع أقرب للطبيعي </w:t>
      </w:r>
      <w:r w:rsidR="002910D2">
        <w:rPr>
          <w:rFonts w:hint="cs"/>
          <w:sz w:val="24"/>
          <w:szCs w:val="24"/>
          <w:rtl/>
        </w:rPr>
        <w:t>ولتحقيق التباين</w:t>
      </w:r>
      <w:r>
        <w:rPr>
          <w:rFonts w:hint="cs"/>
          <w:sz w:val="24"/>
          <w:szCs w:val="24"/>
          <w:rtl/>
        </w:rPr>
        <w:t>, طبقنا أيضا التابع اللوغارتمي على بقي</w:t>
      </w:r>
      <w:r w:rsidR="00704AB0">
        <w:rPr>
          <w:rFonts w:hint="cs"/>
          <w:sz w:val="24"/>
          <w:szCs w:val="24"/>
          <w:rtl/>
        </w:rPr>
        <w:t>ة القيم الشاذة مثل قيمة القرض و</w:t>
      </w:r>
      <w:r w:rsidR="00704AB0">
        <w:rPr>
          <w:rFonts w:hint="cs"/>
          <w:sz w:val="24"/>
          <w:szCs w:val="24"/>
          <w:rtl/>
          <w:lang w:bidi="ar-IQ"/>
        </w:rPr>
        <w:t>مدة مبلغ القرض و وضحنا بالرسم الفرق بتوزيع البيانات  قبل تطبيق التحويل اللوغرتمي وبعده وبينا الانحراف.</w:t>
      </w:r>
    </w:p>
    <w:p w:rsidR="0099386D" w:rsidRDefault="0099386D" w:rsidP="0099386D">
      <w:pPr>
        <w:bidi/>
        <w:jc w:val="center"/>
        <w:rPr>
          <w:sz w:val="24"/>
          <w:szCs w:val="24"/>
          <w:rtl/>
          <w:lang w:bidi="ar-IQ"/>
        </w:rPr>
      </w:pPr>
      <w:r>
        <w:rPr>
          <w:noProof/>
          <w:sz w:val="24"/>
          <w:szCs w:val="24"/>
          <w:rtl/>
        </w:rPr>
        <w:drawing>
          <wp:inline distT="0" distB="0" distL="0" distR="0">
            <wp:extent cx="54864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القيم الشاذة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6D" w:rsidRDefault="0099386D" w:rsidP="0099386D">
      <w:pPr>
        <w:bidi/>
        <w:rPr>
          <w:sz w:val="24"/>
          <w:szCs w:val="24"/>
          <w:rtl/>
          <w:lang w:bidi="ar-IQ"/>
        </w:rPr>
      </w:pPr>
    </w:p>
    <w:p w:rsidR="0099386D" w:rsidRDefault="0099386D" w:rsidP="0099386D">
      <w:pPr>
        <w:bidi/>
        <w:rPr>
          <w:sz w:val="24"/>
          <w:szCs w:val="24"/>
          <w:rtl/>
          <w:lang w:bidi="ar-IQ"/>
        </w:rPr>
      </w:pPr>
    </w:p>
    <w:p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:rsidR="0099386D" w:rsidRDefault="0055543B" w:rsidP="0055543B">
      <w:pPr>
        <w:bidi/>
        <w:rPr>
          <w:sz w:val="24"/>
          <w:szCs w:val="24"/>
          <w:rtl/>
          <w:lang w:bidi="ar-IQ"/>
        </w:rPr>
      </w:pPr>
      <w:r>
        <w:rPr>
          <w:rFonts w:hint="cs"/>
          <w:sz w:val="24"/>
          <w:szCs w:val="24"/>
          <w:rtl/>
          <w:lang w:bidi="ar-IQ"/>
        </w:rPr>
        <w:lastRenderedPageBreak/>
        <w:t>سوف نعرض لقطات شاشة توضح الميلان في مخطط الدخل الكلي و الفرق بعد معالجتها:</w:t>
      </w:r>
    </w:p>
    <w:p w:rsidR="008465C2" w:rsidRDefault="008465C2" w:rsidP="008465C2">
      <w:pPr>
        <w:bidi/>
        <w:jc w:val="right"/>
        <w:rPr>
          <w:sz w:val="24"/>
          <w:szCs w:val="24"/>
          <w:rtl/>
          <w:lang w:bidi="ar-IQ"/>
        </w:rPr>
      </w:pPr>
    </w:p>
    <w:p w:rsidR="008465C2" w:rsidRDefault="008465C2" w:rsidP="008465C2">
      <w:pPr>
        <w:bidi/>
        <w:jc w:val="right"/>
        <w:rPr>
          <w:noProof/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ar-IQ"/>
        </w:rPr>
        <w:t xml:space="preserve">       </w:t>
      </w:r>
      <w:r w:rsidR="00C7541F">
        <w:rPr>
          <w:noProof/>
          <w:sz w:val="24"/>
          <w:szCs w:val="24"/>
          <w:rtl/>
        </w:rPr>
        <w:drawing>
          <wp:inline distT="0" distB="0" distL="0" distR="0" wp14:anchorId="15FE242B" wp14:editId="51BE31AE">
            <wp:extent cx="467106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ق ب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53" cy="26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C2" w:rsidRDefault="008465C2" w:rsidP="008465C2">
      <w:pPr>
        <w:bidi/>
        <w:jc w:val="right"/>
        <w:rPr>
          <w:noProof/>
          <w:sz w:val="24"/>
          <w:szCs w:val="24"/>
          <w:rtl/>
        </w:rPr>
      </w:pPr>
    </w:p>
    <w:p w:rsidR="008465C2" w:rsidRDefault="008465C2" w:rsidP="008465C2">
      <w:pPr>
        <w:bidi/>
        <w:jc w:val="right"/>
        <w:rPr>
          <w:noProof/>
          <w:sz w:val="24"/>
          <w:szCs w:val="24"/>
          <w:rtl/>
        </w:rPr>
      </w:pPr>
    </w:p>
    <w:p w:rsidR="0055543B" w:rsidRDefault="00C7541F" w:rsidP="008465C2">
      <w:pPr>
        <w:bidi/>
        <w:jc w:val="right"/>
        <w:rPr>
          <w:sz w:val="24"/>
          <w:szCs w:val="24"/>
          <w:rtl/>
          <w:lang w:bidi="ar-IQ"/>
        </w:rPr>
      </w:pPr>
      <w:r>
        <w:rPr>
          <w:noProof/>
          <w:sz w:val="24"/>
          <w:szCs w:val="24"/>
          <w:rtl/>
        </w:rPr>
        <w:drawing>
          <wp:inline distT="0" distB="0" distL="0" distR="0" wp14:anchorId="36C85610" wp14:editId="3E9A61C7">
            <wp:extent cx="4724400" cy="260572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بع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863" cy="26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:rsidR="0055543B" w:rsidRPr="0055543B" w:rsidRDefault="0055543B" w:rsidP="0055543B">
      <w:pPr>
        <w:bidi/>
        <w:rPr>
          <w:sz w:val="24"/>
          <w:szCs w:val="24"/>
          <w:rtl/>
          <w:lang w:bidi="ar-IQ"/>
        </w:rPr>
      </w:pPr>
    </w:p>
    <w:p w:rsidR="00AB014E" w:rsidRPr="0081656E" w:rsidRDefault="0081656E" w:rsidP="00AB014E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4</w:t>
      </w:r>
      <w:r w:rsidR="00AB014E" w:rsidRPr="0081656E">
        <w:rPr>
          <w:rFonts w:hint="cs"/>
          <w:b/>
          <w:bCs/>
          <w:sz w:val="24"/>
          <w:szCs w:val="24"/>
          <w:rtl/>
        </w:rPr>
        <w:t>- التعامل مع القيم المفقودة:</w:t>
      </w:r>
    </w:p>
    <w:p w:rsidR="00572B82" w:rsidRDefault="00AB014E" w:rsidP="00572B82">
      <w:pPr>
        <w:bidi/>
        <w:rPr>
          <w:rStyle w:val="Strong"/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حيث انه تم التعامل مع </w:t>
      </w:r>
      <w:r w:rsidR="00D632C1">
        <w:rPr>
          <w:rFonts w:hint="cs"/>
          <w:sz w:val="24"/>
          <w:szCs w:val="24"/>
          <w:rtl/>
        </w:rPr>
        <w:t>القيم المفقودة بشكل خاص وذلك لاخ</w:t>
      </w:r>
      <w:r>
        <w:rPr>
          <w:rFonts w:hint="cs"/>
          <w:sz w:val="24"/>
          <w:szCs w:val="24"/>
          <w:rtl/>
        </w:rPr>
        <w:t xml:space="preserve">تلاف أنواع البيانات حيث أنه يوجد قيم فئوية </w:t>
      </w:r>
      <w:r w:rsidR="00572B82">
        <w:rPr>
          <w:rFonts w:hint="cs"/>
          <w:sz w:val="24"/>
          <w:szCs w:val="24"/>
          <w:rtl/>
        </w:rPr>
        <w:t>وعا</w:t>
      </w:r>
      <w:r w:rsidR="002F7B9B">
        <w:rPr>
          <w:rFonts w:hint="cs"/>
          <w:sz w:val="24"/>
          <w:szCs w:val="24"/>
          <w:rtl/>
        </w:rPr>
        <w:t>دة تتم معالجتها باستخدام القيم</w:t>
      </w:r>
      <w:r w:rsidR="00572B82">
        <w:rPr>
          <w:rFonts w:hint="cs"/>
          <w:sz w:val="24"/>
          <w:szCs w:val="24"/>
          <w:rtl/>
        </w:rPr>
        <w:t xml:space="preserve"> الاكثر تكرارا </w:t>
      </w:r>
      <w:r>
        <w:rPr>
          <w:rFonts w:hint="cs"/>
          <w:sz w:val="24"/>
          <w:szCs w:val="24"/>
          <w:rtl/>
        </w:rPr>
        <w:t xml:space="preserve">وقيم رقمية </w:t>
      </w:r>
      <w:r w:rsidR="00572B82">
        <w:rPr>
          <w:rFonts w:hint="cs"/>
          <w:sz w:val="24"/>
          <w:szCs w:val="24"/>
          <w:rtl/>
        </w:rPr>
        <w:t xml:space="preserve">حيث تعالج عادة بالمتوسط والوسيط </w:t>
      </w:r>
      <w:r>
        <w:rPr>
          <w:rFonts w:hint="cs"/>
          <w:sz w:val="24"/>
          <w:szCs w:val="24"/>
          <w:rtl/>
        </w:rPr>
        <w:t>سوف يتم استعراضها جميعا</w:t>
      </w:r>
      <w:r w:rsidR="000A6B4D">
        <w:rPr>
          <w:rFonts w:hint="cs"/>
          <w:sz w:val="24"/>
          <w:szCs w:val="24"/>
          <w:rtl/>
        </w:rPr>
        <w:t xml:space="preserve"> مع كيفية المعالجة للملأ</w:t>
      </w:r>
      <w:r>
        <w:rPr>
          <w:rFonts w:hint="cs"/>
          <w:sz w:val="24"/>
          <w:szCs w:val="24"/>
          <w:rtl/>
        </w:rPr>
        <w:t>.</w:t>
      </w:r>
    </w:p>
    <w:p w:rsidR="00572B82" w:rsidRPr="00572B82" w:rsidRDefault="00572B82" w:rsidP="00572B82">
      <w:pPr>
        <w:pStyle w:val="NormalWeb"/>
        <w:bidi/>
      </w:pPr>
      <w:r>
        <w:t xml:space="preserve">  </w:t>
      </w:r>
      <w:proofErr w:type="spellStart"/>
      <w:r w:rsidRPr="00572B82">
        <w:rPr>
          <w:rStyle w:val="Strong"/>
        </w:rPr>
        <w:t>LoanAmount</w:t>
      </w:r>
      <w:proofErr w:type="spellEnd"/>
      <w:r w:rsidRPr="00572B82">
        <w:t xml:space="preserve"> </w:t>
      </w:r>
      <w:r w:rsidRPr="00572B82">
        <w:rPr>
          <w:rtl/>
        </w:rPr>
        <w:t>تم استخدام الوسيط</w:t>
      </w:r>
      <w:r w:rsidRPr="00572B82">
        <w:t xml:space="preserve"> (</w:t>
      </w:r>
      <w:r w:rsidRPr="00572B82">
        <w:rPr>
          <w:rStyle w:val="HTMLCode"/>
          <w:sz w:val="24"/>
          <w:szCs w:val="24"/>
        </w:rPr>
        <w:t>median</w:t>
      </w:r>
      <w:r w:rsidRPr="00572B82">
        <w:t xml:space="preserve">) </w:t>
      </w:r>
      <w:r w:rsidRPr="00572B82">
        <w:rPr>
          <w:rtl/>
        </w:rPr>
        <w:t>لملء القيم المفقودة لتقليل تأثير القيم المتطرفة</w:t>
      </w:r>
      <w:r w:rsidRPr="00572B82">
        <w:t>.</w:t>
      </w:r>
    </w:p>
    <w:p w:rsidR="00572B82" w:rsidRPr="00572B82" w:rsidRDefault="00572B82" w:rsidP="00572B82">
      <w:pPr>
        <w:pStyle w:val="NormalWeb"/>
        <w:bidi/>
      </w:pPr>
      <w:r w:rsidRPr="00572B82">
        <w:t xml:space="preserve">  </w:t>
      </w:r>
      <w:proofErr w:type="spellStart"/>
      <w:r w:rsidRPr="00572B82">
        <w:rPr>
          <w:rStyle w:val="Strong"/>
        </w:rPr>
        <w:t>Loan_Amount_Term</w:t>
      </w:r>
      <w:proofErr w:type="spellEnd"/>
      <w:r w:rsidRPr="00572B82">
        <w:rPr>
          <w:rtl/>
        </w:rPr>
        <w:t>تم استخدام المتوسط</w:t>
      </w:r>
      <w:r w:rsidRPr="00572B82">
        <w:t xml:space="preserve"> (</w:t>
      </w:r>
      <w:r w:rsidRPr="00572B82">
        <w:rPr>
          <w:rStyle w:val="HTMLCode"/>
          <w:sz w:val="24"/>
          <w:szCs w:val="24"/>
        </w:rPr>
        <w:t>mean</w:t>
      </w:r>
      <w:r w:rsidRPr="00572B82">
        <w:t xml:space="preserve">) </w:t>
      </w:r>
      <w:r w:rsidRPr="00572B82">
        <w:rPr>
          <w:rtl/>
        </w:rPr>
        <w:t>لملء القيم المفقودة</w:t>
      </w:r>
      <w:r w:rsidRPr="00572B82">
        <w:t>.</w:t>
      </w:r>
    </w:p>
    <w:p w:rsidR="00572B82" w:rsidRPr="00572B82" w:rsidRDefault="00572B82" w:rsidP="00572B82">
      <w:pPr>
        <w:pStyle w:val="NormalWeb"/>
        <w:bidi/>
      </w:pPr>
      <w:r w:rsidRPr="00572B82">
        <w:t xml:space="preserve">  </w:t>
      </w:r>
      <w:proofErr w:type="spellStart"/>
      <w:r w:rsidRPr="00572B82">
        <w:rPr>
          <w:rStyle w:val="Strong"/>
        </w:rPr>
        <w:t>Credit_History</w:t>
      </w:r>
      <w:proofErr w:type="spellEnd"/>
      <w:r w:rsidRPr="00572B82">
        <w:t xml:space="preserve"> </w:t>
      </w:r>
      <w:r>
        <w:rPr>
          <w:rtl/>
        </w:rPr>
        <w:t>في البداية تم محاولة استخدام المتوسط، لكن الناتج كان قيمة غير صالحة (0.84) نظرًا لأن العمود يحتوي فقط على قيم ثنائية (0 و1</w:t>
      </w:r>
      <w:proofErr w:type="gramStart"/>
      <w:r>
        <w:rPr>
          <w:rtl/>
        </w:rPr>
        <w:t>)،</w:t>
      </w:r>
      <w:proofErr w:type="gramEnd"/>
      <w:r>
        <w:rPr>
          <w:rtl/>
        </w:rPr>
        <w:t xml:space="preserve"> لذلك تم استبدال القيم المفقودة بالقيمة الأكثر تكرارًا</w:t>
      </w:r>
      <w:r>
        <w:t xml:space="preserve"> (</w:t>
      </w:r>
      <w:r>
        <w:rPr>
          <w:rStyle w:val="HTMLCode"/>
        </w:rPr>
        <w:t>mode</w:t>
      </w:r>
      <w:r>
        <w:t xml:space="preserve">) </w:t>
      </w:r>
      <w:r>
        <w:rPr>
          <w:rtl/>
        </w:rPr>
        <w:t>للحصول على نتيجة منطقية وواقعية</w:t>
      </w:r>
      <w:r>
        <w:t>.</w:t>
      </w:r>
    </w:p>
    <w:p w:rsidR="00572B82" w:rsidRDefault="00572B82" w:rsidP="00572B82">
      <w:pPr>
        <w:pStyle w:val="NormalWeb"/>
        <w:bidi/>
        <w:rPr>
          <w:rtl/>
        </w:rPr>
      </w:pPr>
      <w:r w:rsidRPr="00572B82">
        <w:t xml:space="preserve">  </w:t>
      </w:r>
      <w:r>
        <w:rPr>
          <w:rFonts w:hint="cs"/>
          <w:rtl/>
        </w:rPr>
        <w:t>-</w:t>
      </w:r>
      <w:r w:rsidRPr="00572B82">
        <w:rPr>
          <w:rStyle w:val="Strong"/>
          <w:rtl/>
        </w:rPr>
        <w:t xml:space="preserve">الأعمدة </w:t>
      </w:r>
      <w:r w:rsidRPr="00572B82">
        <w:rPr>
          <w:rStyle w:val="Strong"/>
          <w:rFonts w:hint="cs"/>
          <w:rtl/>
        </w:rPr>
        <w:t>الفئوية</w:t>
      </w:r>
      <w:r w:rsidRPr="00572B82">
        <w:rPr>
          <w:rStyle w:val="Strong"/>
        </w:rPr>
        <w:t xml:space="preserve"> (Categorical Columns)</w:t>
      </w:r>
      <w:r w:rsidRPr="00572B82">
        <w:t xml:space="preserve"> </w:t>
      </w:r>
      <w:r w:rsidRPr="00572B82">
        <w:rPr>
          <w:rtl/>
        </w:rPr>
        <w:t>مثل</w:t>
      </w:r>
      <w:r w:rsidRPr="00572B82">
        <w:t xml:space="preserve">: </w:t>
      </w:r>
      <w:r w:rsidRPr="00572B82">
        <w:rPr>
          <w:rStyle w:val="HTMLCode"/>
          <w:sz w:val="24"/>
          <w:szCs w:val="24"/>
        </w:rPr>
        <w:t>Gender</w:t>
      </w:r>
      <w:r w:rsidRPr="00572B82">
        <w:t xml:space="preserve">, </w:t>
      </w:r>
      <w:r w:rsidRPr="00572B82">
        <w:rPr>
          <w:rStyle w:val="HTMLCode"/>
          <w:sz w:val="24"/>
          <w:szCs w:val="24"/>
        </w:rPr>
        <w:t>Married</w:t>
      </w:r>
      <w:r w:rsidRPr="00572B82">
        <w:t xml:space="preserve">, </w:t>
      </w:r>
      <w:r w:rsidRPr="00572B82">
        <w:rPr>
          <w:rStyle w:val="HTMLCode"/>
          <w:sz w:val="24"/>
          <w:szCs w:val="24"/>
        </w:rPr>
        <w:t>Dependents</w:t>
      </w:r>
      <w:r w:rsidRPr="00572B82">
        <w:t xml:space="preserve">, </w:t>
      </w:r>
      <w:proofErr w:type="spellStart"/>
      <w:r w:rsidRPr="00572B82">
        <w:rPr>
          <w:rStyle w:val="HTMLCode"/>
          <w:sz w:val="24"/>
          <w:szCs w:val="24"/>
        </w:rPr>
        <w:t>Self_Employed</w:t>
      </w:r>
      <w:proofErr w:type="spellEnd"/>
      <w:r w:rsidRPr="00572B82">
        <w:rPr>
          <w:rtl/>
        </w:rPr>
        <w:t>، تم ملء القيم المفقودة فيها باستخدام القيمة الأكثر تكرارًا</w:t>
      </w:r>
      <w:r w:rsidRPr="00572B82">
        <w:t xml:space="preserve"> (</w:t>
      </w:r>
      <w:r w:rsidRPr="00572B82">
        <w:rPr>
          <w:rStyle w:val="HTMLCode"/>
          <w:sz w:val="24"/>
          <w:szCs w:val="24"/>
        </w:rPr>
        <w:t>mode</w:t>
      </w:r>
      <w:r w:rsidRPr="00572B82">
        <w:t>)</w:t>
      </w:r>
      <w:r w:rsidR="002F7B9B">
        <w:rPr>
          <w:rFonts w:hint="cs"/>
          <w:rtl/>
        </w:rPr>
        <w:t>.</w:t>
      </w:r>
    </w:p>
    <w:p w:rsidR="005033B2" w:rsidRPr="005033B2" w:rsidRDefault="005033B2" w:rsidP="005033B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5-</w:t>
      </w:r>
      <w:r w:rsidRPr="005033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عرض التوزيعات العامة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</w:p>
    <w:p w:rsidR="005033B2" w:rsidRPr="005033B2" w:rsidRDefault="005033B2" w:rsidP="005033B2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-</w:t>
      </w:r>
      <w:r w:rsidR="006D2EC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5033B2">
        <w:rPr>
          <w:rFonts w:ascii="Times New Roman" w:eastAsia="Times New Roman" w:hAnsi="Times New Roman" w:cs="Times New Roman"/>
          <w:sz w:val="24"/>
          <w:szCs w:val="24"/>
          <w:rtl/>
        </w:rPr>
        <w:t>تم استخدام الرسوم البيانية لعرض توزيع الفئات في الأعمدة الفئوية مثل</w:t>
      </w:r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33B2">
        <w:rPr>
          <w:rFonts w:ascii="Courier New" w:eastAsia="Times New Roman" w:hAnsi="Courier New" w:cs="Courier New"/>
          <w:sz w:val="20"/>
          <w:szCs w:val="20"/>
        </w:rPr>
        <w:t>Gender</w:t>
      </w:r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3B2">
        <w:rPr>
          <w:rFonts w:ascii="Courier New" w:eastAsia="Times New Roman" w:hAnsi="Courier New" w:cs="Courier New"/>
          <w:sz w:val="20"/>
          <w:szCs w:val="20"/>
        </w:rPr>
        <w:t>Married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033B2">
        <w:rPr>
          <w:rFonts w:ascii="Courier New" w:eastAsia="Times New Roman" w:hAnsi="Courier New" w:cs="Courier New"/>
          <w:sz w:val="20"/>
          <w:szCs w:val="20"/>
        </w:rPr>
        <w:t>Education</w:t>
      </w:r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3B2">
        <w:rPr>
          <w:rFonts w:ascii="Courier New" w:eastAsia="Times New Roman" w:hAnsi="Courier New" w:cs="Courier New"/>
          <w:sz w:val="20"/>
          <w:szCs w:val="20"/>
        </w:rPr>
        <w:t>Loan_Status</w:t>
      </w:r>
      <w:proofErr w:type="spellEnd"/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033B2" w:rsidRDefault="005033B2" w:rsidP="005033B2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-</w:t>
      </w:r>
      <w:r w:rsidR="006D2EC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5033B2">
        <w:rPr>
          <w:rFonts w:ascii="Times New Roman" w:eastAsia="Times New Roman" w:hAnsi="Times New Roman" w:cs="Times New Roman"/>
          <w:sz w:val="24"/>
          <w:szCs w:val="24"/>
          <w:rtl/>
        </w:rPr>
        <w:t xml:space="preserve">تم توليد الرسوم باستخدام </w:t>
      </w:r>
      <w:proofErr w:type="spellStart"/>
      <w:r w:rsidRPr="005033B2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503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33B2">
        <w:rPr>
          <w:rFonts w:ascii="Courier New" w:eastAsia="Times New Roman" w:hAnsi="Courier New" w:cs="Courier New"/>
          <w:sz w:val="20"/>
          <w:szCs w:val="20"/>
        </w:rPr>
        <w:t>countplot</w:t>
      </w:r>
      <w:proofErr w:type="spellEnd"/>
      <w:r w:rsidRPr="005033B2">
        <w:rPr>
          <w:rFonts w:ascii="Courier New" w:eastAsia="Times New Roman" w:hAnsi="Courier New" w:cs="Courier New"/>
          <w:sz w:val="20"/>
          <w:szCs w:val="20"/>
        </w:rPr>
        <w:t>()</w:t>
      </w:r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3B2">
        <w:rPr>
          <w:rFonts w:ascii="Times New Roman" w:eastAsia="Times New Roman" w:hAnsi="Times New Roman" w:cs="Times New Roman"/>
          <w:sz w:val="24"/>
          <w:szCs w:val="24"/>
          <w:rtl/>
        </w:rPr>
        <w:t>لكل عمود</w:t>
      </w:r>
      <w:r w:rsidR="00A3506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, حيث سوف نعرض عمود حالة القرض </w:t>
      </w:r>
    </w:p>
    <w:p w:rsidR="00A35069" w:rsidRDefault="00A35069" w:rsidP="00A35069">
      <w:pPr>
        <w:bidi/>
        <w:spacing w:before="100" w:beforeAutospacing="1" w:after="100" w:afterAutospacing="1" w:line="240" w:lineRule="auto"/>
        <w:ind w:left="360"/>
        <w:rPr>
          <w:rtl/>
        </w:rPr>
      </w:pPr>
      <w:r>
        <w:rPr>
          <w:rtl/>
        </w:rPr>
        <w:t>مخطط الأعمدة</w:t>
      </w:r>
      <w:r>
        <w:t xml:space="preserve"> (</w:t>
      </w:r>
      <w:proofErr w:type="spellStart"/>
      <w:r>
        <w:t>countplot</w:t>
      </w:r>
      <w:proofErr w:type="spellEnd"/>
      <w:r>
        <w:t xml:space="preserve">) </w:t>
      </w:r>
      <w:r>
        <w:rPr>
          <w:rtl/>
        </w:rPr>
        <w:t xml:space="preserve">لعمود </w:t>
      </w:r>
      <w:proofErr w:type="spellStart"/>
      <w:r>
        <w:rPr>
          <w:rStyle w:val="HTMLCode"/>
          <w:rFonts w:eastAsiaTheme="minorHAnsi"/>
        </w:rPr>
        <w:t>Loan_Status</w:t>
      </w:r>
      <w:proofErr w:type="spellEnd"/>
      <w:r>
        <w:t xml:space="preserve"> </w:t>
      </w:r>
      <w:r>
        <w:rPr>
          <w:rtl/>
        </w:rPr>
        <w:t xml:space="preserve">يوضح </w:t>
      </w:r>
      <w:r>
        <w:rPr>
          <w:rFonts w:hint="cs"/>
          <w:rtl/>
        </w:rPr>
        <w:t xml:space="preserve">حالة </w:t>
      </w:r>
      <w:r>
        <w:rPr>
          <w:rtl/>
        </w:rPr>
        <w:t>وجود عدم توازن كبير</w:t>
      </w:r>
      <w:r>
        <w:t xml:space="preserve"> (Imbalanced Data)</w:t>
      </w:r>
      <w:r>
        <w:rPr>
          <w:rFonts w:hint="cs"/>
          <w:rtl/>
        </w:rPr>
        <w:t>:</w:t>
      </w:r>
    </w:p>
    <w:p w:rsidR="003D3740" w:rsidRDefault="003D3740" w:rsidP="003D3740">
      <w:pPr>
        <w:bidi/>
        <w:spacing w:before="100" w:beforeAutospacing="1" w:after="100" w:afterAutospacing="1" w:line="240" w:lineRule="auto"/>
        <w:ind w:left="360"/>
        <w:rPr>
          <w:rtl/>
        </w:rPr>
      </w:pPr>
    </w:p>
    <w:p w:rsidR="003D3740" w:rsidRDefault="003D3740" w:rsidP="003D3740">
      <w:pPr>
        <w:bidi/>
        <w:spacing w:before="100" w:beforeAutospacing="1" w:after="100" w:afterAutospacing="1" w:line="240" w:lineRule="auto"/>
        <w:ind w:left="360"/>
        <w:rPr>
          <w:rtl/>
        </w:rPr>
      </w:pPr>
    </w:p>
    <w:p w:rsidR="005033B2" w:rsidRDefault="003D3740" w:rsidP="003D3740">
      <w:pPr>
        <w:bidi/>
        <w:spacing w:before="100" w:beforeAutospacing="1" w:after="100" w:afterAutospacing="1" w:line="240" w:lineRule="auto"/>
        <w:ind w:left="360"/>
        <w:rPr>
          <w:rtl/>
        </w:rPr>
      </w:pPr>
      <w:r>
        <w:rPr>
          <w:noProof/>
          <w:rtl/>
        </w:rPr>
        <w:drawing>
          <wp:inline distT="0" distB="0" distL="0" distR="0">
            <wp:extent cx="4602480" cy="2720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85" cy="27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FB" w:rsidRPr="002447FB" w:rsidRDefault="002447FB" w:rsidP="002447FB">
      <w:pPr>
        <w:pStyle w:val="Heading4"/>
        <w:bidi/>
      </w:pPr>
      <w:r w:rsidRPr="002447FB">
        <w:rPr>
          <w:rStyle w:val="Strong"/>
          <w:b/>
          <w:bCs/>
        </w:rPr>
        <w:lastRenderedPageBreak/>
        <w:t xml:space="preserve">6 </w:t>
      </w:r>
      <w:r>
        <w:rPr>
          <w:rStyle w:val="Strong"/>
          <w:rFonts w:hint="cs"/>
          <w:b/>
          <w:bCs/>
          <w:rtl/>
        </w:rPr>
        <w:t>-</w:t>
      </w:r>
      <w:r w:rsidRPr="002447FB">
        <w:rPr>
          <w:rStyle w:val="Strong"/>
          <w:b/>
          <w:bCs/>
          <w:rtl/>
        </w:rPr>
        <w:t>تحليل التوزيع</w:t>
      </w:r>
      <w:r w:rsidRPr="002447FB">
        <w:rPr>
          <w:rStyle w:val="Strong"/>
          <w:b/>
          <w:bCs/>
        </w:rPr>
        <w:t xml:space="preserve"> (Histograms + KDE):</w:t>
      </w:r>
    </w:p>
    <w:p w:rsidR="002447FB" w:rsidRPr="002447FB" w:rsidRDefault="00273808" w:rsidP="002447FB">
      <w:pPr>
        <w:pStyle w:val="NormalWeb"/>
        <w:bidi/>
        <w:ind w:left="360"/>
      </w:pPr>
      <w:r>
        <w:rPr>
          <w:rFonts w:hint="cs"/>
          <w:rtl/>
        </w:rPr>
        <w:t xml:space="preserve">- </w:t>
      </w:r>
      <w:r w:rsidR="002447FB" w:rsidRPr="002447FB">
        <w:rPr>
          <w:rtl/>
        </w:rPr>
        <w:t xml:space="preserve">تم رسم مدرجات تكرارية </w:t>
      </w:r>
      <w:proofErr w:type="spellStart"/>
      <w:r w:rsidR="002447FB" w:rsidRPr="002447FB">
        <w:rPr>
          <w:rStyle w:val="HTMLCode"/>
          <w:sz w:val="24"/>
          <w:szCs w:val="24"/>
        </w:rPr>
        <w:t>histplot</w:t>
      </w:r>
      <w:proofErr w:type="spellEnd"/>
      <w:r w:rsidR="002447FB" w:rsidRPr="002447FB">
        <w:t xml:space="preserve"> </w:t>
      </w:r>
      <w:r w:rsidR="002447FB" w:rsidRPr="002447FB">
        <w:rPr>
          <w:rtl/>
        </w:rPr>
        <w:t xml:space="preserve">مع منحنيات الكثافة </w:t>
      </w:r>
      <w:proofErr w:type="spellStart"/>
      <w:r w:rsidR="002447FB" w:rsidRPr="002447FB">
        <w:rPr>
          <w:rStyle w:val="HTMLCode"/>
          <w:sz w:val="24"/>
          <w:szCs w:val="24"/>
        </w:rPr>
        <w:t>kde</w:t>
      </w:r>
      <w:proofErr w:type="spellEnd"/>
      <w:r w:rsidR="002447FB" w:rsidRPr="002447FB">
        <w:rPr>
          <w:rStyle w:val="HTMLCode"/>
          <w:sz w:val="24"/>
          <w:szCs w:val="24"/>
        </w:rPr>
        <w:t>=True</w:t>
      </w:r>
      <w:r w:rsidR="002447FB" w:rsidRPr="002447FB">
        <w:t xml:space="preserve"> </w:t>
      </w:r>
      <w:r w:rsidR="002447FB" w:rsidRPr="002447FB">
        <w:rPr>
          <w:rtl/>
        </w:rPr>
        <w:t>للخصائص الرقمية مثل</w:t>
      </w:r>
      <w:r w:rsidR="002447FB" w:rsidRPr="002447FB">
        <w:t>:</w:t>
      </w:r>
    </w:p>
    <w:p w:rsidR="002447FB" w:rsidRPr="002447FB" w:rsidRDefault="002447FB" w:rsidP="002447FB">
      <w:pPr>
        <w:pStyle w:val="NormalWeb"/>
        <w:numPr>
          <w:ilvl w:val="1"/>
          <w:numId w:val="8"/>
        </w:numPr>
        <w:bidi/>
      </w:pPr>
      <w:proofErr w:type="spellStart"/>
      <w:r w:rsidRPr="002447FB">
        <w:rPr>
          <w:rStyle w:val="HTMLCode"/>
          <w:sz w:val="24"/>
          <w:szCs w:val="24"/>
        </w:rPr>
        <w:t>ApplicantIncome</w:t>
      </w:r>
      <w:proofErr w:type="spellEnd"/>
    </w:p>
    <w:p w:rsidR="002447FB" w:rsidRPr="002447FB" w:rsidRDefault="002447FB" w:rsidP="002447FB">
      <w:pPr>
        <w:pStyle w:val="NormalWeb"/>
        <w:numPr>
          <w:ilvl w:val="1"/>
          <w:numId w:val="8"/>
        </w:numPr>
        <w:bidi/>
      </w:pPr>
      <w:proofErr w:type="spellStart"/>
      <w:r w:rsidRPr="002447FB">
        <w:rPr>
          <w:rStyle w:val="HTMLCode"/>
          <w:sz w:val="24"/>
          <w:szCs w:val="24"/>
        </w:rPr>
        <w:t>CoapplicantIncome</w:t>
      </w:r>
      <w:proofErr w:type="spellEnd"/>
    </w:p>
    <w:p w:rsidR="002447FB" w:rsidRPr="002447FB" w:rsidRDefault="002447FB" w:rsidP="002447FB">
      <w:pPr>
        <w:pStyle w:val="NormalWeb"/>
        <w:numPr>
          <w:ilvl w:val="1"/>
          <w:numId w:val="8"/>
        </w:numPr>
        <w:bidi/>
      </w:pPr>
      <w:proofErr w:type="spellStart"/>
      <w:r w:rsidRPr="002447FB">
        <w:rPr>
          <w:rStyle w:val="HTMLCode"/>
          <w:sz w:val="24"/>
          <w:szCs w:val="24"/>
        </w:rPr>
        <w:t>LoanAmount</w:t>
      </w:r>
      <w:proofErr w:type="spellEnd"/>
    </w:p>
    <w:p w:rsidR="00273808" w:rsidRDefault="00273808" w:rsidP="00273808">
      <w:pPr>
        <w:pStyle w:val="Heading4"/>
        <w:bidi/>
      </w:pPr>
      <w:r w:rsidRPr="00273808">
        <w:rPr>
          <w:rStyle w:val="Strong"/>
          <w:b/>
          <w:bCs/>
        </w:rPr>
        <w:t>7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hint="cs"/>
          <w:b/>
          <w:bCs/>
          <w:rtl/>
        </w:rPr>
        <w:t>-</w:t>
      </w:r>
      <w:r>
        <w:rPr>
          <w:rStyle w:val="Strong"/>
          <w:b/>
          <w:bCs/>
          <w:rtl/>
        </w:rPr>
        <w:t>تحليل الارتباط</w:t>
      </w:r>
      <w:r>
        <w:rPr>
          <w:rStyle w:val="Strong"/>
          <w:b/>
          <w:bCs/>
        </w:rPr>
        <w:t xml:space="preserve"> (Correlation):</w:t>
      </w:r>
    </w:p>
    <w:p w:rsidR="00273808" w:rsidRPr="00273808" w:rsidRDefault="00273808" w:rsidP="00273808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  <w:r w:rsidRPr="00273808">
        <w:rPr>
          <w:rFonts w:ascii="Times New Roman" w:eastAsia="Times New Roman" w:hAnsi="Times New Roman" w:cs="Times New Roman"/>
          <w:sz w:val="24"/>
          <w:szCs w:val="24"/>
          <w:rtl/>
        </w:rPr>
        <w:t>تم توليد خريطة حرارية</w:t>
      </w:r>
      <w:r w:rsidRPr="002738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3808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27380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73808">
        <w:rPr>
          <w:rFonts w:ascii="Times New Roman" w:eastAsia="Times New Roman" w:hAnsi="Times New Roman" w:cs="Times New Roman"/>
          <w:sz w:val="24"/>
          <w:szCs w:val="24"/>
          <w:rtl/>
        </w:rPr>
        <w:t>للارتباط بين المتغيرات الرقمية</w:t>
      </w:r>
      <w:r w:rsidRPr="002738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3808" w:rsidRPr="00273808" w:rsidRDefault="00273808" w:rsidP="00273808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  <w:r w:rsidRPr="00273808">
        <w:rPr>
          <w:rFonts w:ascii="Times New Roman" w:eastAsia="Times New Roman" w:hAnsi="Times New Roman" w:cs="Times New Roman"/>
          <w:sz w:val="24"/>
          <w:szCs w:val="24"/>
          <w:rtl/>
        </w:rPr>
        <w:t>أوضحت الخريطة وجود ارتباط متوسط وقوي بين</w:t>
      </w:r>
      <w:r w:rsidRPr="002738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808" w:rsidRPr="00273808" w:rsidRDefault="00273808" w:rsidP="00273808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808">
        <w:rPr>
          <w:rFonts w:ascii="Courier New" w:eastAsia="Times New Roman" w:hAnsi="Courier New" w:cs="Courier New"/>
          <w:sz w:val="20"/>
          <w:szCs w:val="20"/>
        </w:rPr>
        <w:t>ApplicantI</w:t>
      </w:r>
      <w:r>
        <w:rPr>
          <w:rFonts w:ascii="Courier New" w:eastAsia="Times New Roman" w:hAnsi="Courier New" w:cs="Courier New"/>
          <w:sz w:val="20"/>
          <w:szCs w:val="20"/>
        </w:rPr>
        <w:t>ncom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  <w:t xml:space="preserve"> و  </w:t>
      </w:r>
      <w:proofErr w:type="spellStart"/>
      <w:r w:rsidRPr="00273808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273808">
        <w:rPr>
          <w:rFonts w:ascii="Times New Roman" w:eastAsia="Times New Roman" w:hAnsi="Times New Roman" w:cs="Times New Roman"/>
          <w:sz w:val="24"/>
          <w:szCs w:val="24"/>
        </w:rPr>
        <w:t xml:space="preserve"> ≈ 0.57</w:t>
      </w:r>
    </w:p>
    <w:p w:rsidR="003D3740" w:rsidRPr="002447FB" w:rsidRDefault="003D3740" w:rsidP="00273808">
      <w:pPr>
        <w:pStyle w:val="NormalWeb"/>
      </w:pPr>
    </w:p>
    <w:p w:rsidR="00572B82" w:rsidRDefault="00C503BF" w:rsidP="0081656E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r w:rsidR="00684E24">
        <w:rPr>
          <w:rFonts w:hint="cs"/>
          <w:b/>
          <w:bCs/>
          <w:sz w:val="24"/>
          <w:szCs w:val="24"/>
          <w:rtl/>
        </w:rPr>
        <w:t>- ترميز البيانات الفئوية :</w:t>
      </w:r>
    </w:p>
    <w:p w:rsidR="00684E24" w:rsidRPr="00684E24" w:rsidRDefault="00684E24" w:rsidP="00684E24">
      <w:pPr>
        <w:bidi/>
        <w:rPr>
          <w:b/>
          <w:bCs/>
          <w:sz w:val="24"/>
          <w:szCs w:val="24"/>
          <w:rtl/>
        </w:rPr>
      </w:pPr>
      <w:r w:rsidRPr="00684E24">
        <w:rPr>
          <w:rFonts w:hint="cs"/>
          <w:sz w:val="24"/>
          <w:szCs w:val="24"/>
          <w:rtl/>
        </w:rPr>
        <w:t>-</w:t>
      </w:r>
      <w:r w:rsidRPr="00684E24">
        <w:rPr>
          <w:sz w:val="24"/>
          <w:szCs w:val="24"/>
          <w:rtl/>
        </w:rPr>
        <w:t xml:space="preserve">تم تحويل القيم النصية في الأعمدة الفئوية إلى قيم رقمية باستخدام </w:t>
      </w:r>
      <w:proofErr w:type="spellStart"/>
      <w:r w:rsidRPr="00684E24">
        <w:rPr>
          <w:rStyle w:val="HTMLCode"/>
          <w:rFonts w:eastAsiaTheme="minorHAnsi"/>
          <w:sz w:val="24"/>
          <w:szCs w:val="24"/>
        </w:rPr>
        <w:t>LabelEncoder</w:t>
      </w:r>
      <w:proofErr w:type="spellEnd"/>
      <w:r w:rsidRPr="00684E24">
        <w:rPr>
          <w:sz w:val="24"/>
          <w:szCs w:val="24"/>
          <w:rtl/>
        </w:rPr>
        <w:t>، لتجهيزها للاستخدام في النماذج لاحقًا، حيث أن معظم خوارزميات التعلم الآلي لا تقبل البيانات النصية</w:t>
      </w:r>
    </w:p>
    <w:p w:rsidR="0081656E" w:rsidRPr="00684E24" w:rsidRDefault="00607D23" w:rsidP="0081656E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</w:t>
      </w:r>
      <w:r w:rsidR="00684E24" w:rsidRPr="00684E24">
        <w:rPr>
          <w:rFonts w:hint="cs"/>
          <w:b/>
          <w:bCs/>
          <w:sz w:val="24"/>
          <w:szCs w:val="24"/>
          <w:rtl/>
        </w:rPr>
        <w:t>- حذف الأعمدة الغير ضرورية:</w:t>
      </w:r>
      <w:r w:rsidR="00684E24">
        <w:rPr>
          <w:rFonts w:hint="cs"/>
          <w:b/>
          <w:bCs/>
          <w:sz w:val="24"/>
          <w:szCs w:val="24"/>
          <w:rtl/>
        </w:rPr>
        <w:t xml:space="preserve"> </w:t>
      </w:r>
      <w:r w:rsidR="00684E24" w:rsidRPr="00CF37C4">
        <w:rPr>
          <w:rFonts w:hint="cs"/>
          <w:sz w:val="24"/>
          <w:szCs w:val="24"/>
          <w:rtl/>
        </w:rPr>
        <w:t xml:space="preserve">حذفنا بعض الأعمدة </w:t>
      </w:r>
      <w:r w:rsidR="0030228E">
        <w:rPr>
          <w:rFonts w:hint="cs"/>
          <w:sz w:val="24"/>
          <w:szCs w:val="24"/>
          <w:rtl/>
        </w:rPr>
        <w:t xml:space="preserve">مثلا التي قمنا بتطبيق تطبيع </w:t>
      </w:r>
      <w:r w:rsidR="00CF37C4" w:rsidRPr="00CF37C4">
        <w:rPr>
          <w:rFonts w:hint="cs"/>
          <w:sz w:val="24"/>
          <w:szCs w:val="24"/>
          <w:rtl/>
        </w:rPr>
        <w:t>عليها وبعض الأعمدة الأخرى غير الضرورية وذلك لتقليل عدد المتغيرات وتبسيط النموذج</w:t>
      </w:r>
      <w:r w:rsidR="00CF37C4" w:rsidRPr="00CF37C4">
        <w:rPr>
          <w:rFonts w:hint="cs"/>
          <w:rtl/>
        </w:rPr>
        <w:t>.</w:t>
      </w:r>
    </w:p>
    <w:p w:rsidR="00684E24" w:rsidRPr="0019461E" w:rsidRDefault="0019461E" w:rsidP="0019461E">
      <w:pPr>
        <w:pStyle w:val="NormalWeb"/>
        <w:jc w:val="right"/>
        <w:rPr>
          <w:color w:val="FF0000"/>
          <w:sz w:val="28"/>
          <w:szCs w:val="28"/>
        </w:rPr>
      </w:pPr>
      <w:r w:rsidRPr="0019461E">
        <w:rPr>
          <w:rFonts w:hint="cs"/>
          <w:color w:val="FF0000"/>
          <w:sz w:val="28"/>
          <w:szCs w:val="28"/>
          <w:rtl/>
        </w:rPr>
        <w:t>بعض الملاحظات مما سبق:</w:t>
      </w:r>
    </w:p>
    <w:p w:rsidR="0019461E" w:rsidRDefault="0019461E" w:rsidP="0019461E">
      <w:pPr>
        <w:pStyle w:val="NormalWeb"/>
        <w:numPr>
          <w:ilvl w:val="0"/>
          <w:numId w:val="12"/>
        </w:numPr>
        <w:bidi/>
      </w:pPr>
      <w:r>
        <w:rPr>
          <w:rtl/>
        </w:rPr>
        <w:t xml:space="preserve">من خلال تحليل العمود </w:t>
      </w:r>
      <w:proofErr w:type="spellStart"/>
      <w:r>
        <w:rPr>
          <w:rStyle w:val="HTMLCode"/>
        </w:rPr>
        <w:t>Loan_Status</w:t>
      </w:r>
      <w:proofErr w:type="spellEnd"/>
      <w:r>
        <w:t xml:space="preserve"> </w:t>
      </w:r>
      <w:r>
        <w:rPr>
          <w:rtl/>
        </w:rPr>
        <w:t xml:space="preserve">و </w:t>
      </w:r>
      <w:proofErr w:type="spellStart"/>
      <w:r>
        <w:rPr>
          <w:rStyle w:val="HTMLCode"/>
        </w:rPr>
        <w:t>Credit_History</w:t>
      </w:r>
      <w:proofErr w:type="spellEnd"/>
      <w:r>
        <w:rPr>
          <w:rtl/>
        </w:rPr>
        <w:t>، لوحظ عدم توازن كبير في عدد الحالات المقبولة مقابل المرفوضة</w:t>
      </w:r>
      <w:r>
        <w:t>.</w:t>
      </w:r>
    </w:p>
    <w:p w:rsidR="0019461E" w:rsidRDefault="0019461E" w:rsidP="0019461E">
      <w:pPr>
        <w:pStyle w:val="NormalWeb"/>
        <w:numPr>
          <w:ilvl w:val="0"/>
          <w:numId w:val="12"/>
        </w:numPr>
        <w:bidi/>
        <w:rPr>
          <w:rtl/>
        </w:rPr>
      </w:pPr>
      <w:r>
        <w:rPr>
          <w:rtl/>
        </w:rPr>
        <w:t xml:space="preserve">هذا الخلل تمت معالجته لاحقًا باستخدام </w:t>
      </w:r>
      <w:proofErr w:type="spellStart"/>
      <w:r>
        <w:rPr>
          <w:rStyle w:val="HTMLCode"/>
        </w:rPr>
        <w:t>StratifiedKFold</w:t>
      </w:r>
      <w:proofErr w:type="spellEnd"/>
      <w:r>
        <w:t xml:space="preserve"> </w:t>
      </w:r>
      <w:r>
        <w:rPr>
          <w:rtl/>
        </w:rPr>
        <w:t>أثناء بناء النماذج لضمان تمثيل عادل لكافة الفئات في كل تقسيم</w:t>
      </w:r>
      <w:r>
        <w:t>.</w:t>
      </w:r>
    </w:p>
    <w:p w:rsidR="0019461E" w:rsidRDefault="0019461E" w:rsidP="0019461E">
      <w:pPr>
        <w:pStyle w:val="NormalWeb"/>
        <w:numPr>
          <w:ilvl w:val="0"/>
          <w:numId w:val="12"/>
        </w:numPr>
        <w:bidi/>
      </w:pPr>
      <w:r>
        <w:rPr>
          <w:rtl/>
        </w:rPr>
        <w:t xml:space="preserve">نلاحظ أن المتغير </w:t>
      </w:r>
      <w:proofErr w:type="spellStart"/>
      <w:r>
        <w:rPr>
          <w:rStyle w:val="HTMLCode"/>
        </w:rPr>
        <w:t>Credit_History</w:t>
      </w:r>
      <w:proofErr w:type="spellEnd"/>
      <w:r>
        <w:t xml:space="preserve"> </w:t>
      </w:r>
      <w:r>
        <w:rPr>
          <w:rtl/>
        </w:rPr>
        <w:t>له تأثير كبير على قرار الموافقة على القرض. وبالرغم من أن الدخل يلعب دورًا مهمًا، إلا أن سجل الائتمان الثابت والمستقر يعتبر عاملاً أكث</w:t>
      </w:r>
      <w:r>
        <w:rPr>
          <w:rtl/>
        </w:rPr>
        <w:t>ر أهمية من دخل مرتفع غير مضمون</w:t>
      </w:r>
      <w:r>
        <w:rPr>
          <w:rFonts w:hint="cs"/>
          <w:rtl/>
        </w:rPr>
        <w:t xml:space="preserve"> ,</w:t>
      </w:r>
      <w:bookmarkStart w:id="0" w:name="_GoBack"/>
      <w:bookmarkEnd w:id="0"/>
      <w:r>
        <w:rPr>
          <w:rtl/>
        </w:rPr>
        <w:t xml:space="preserve"> وهذا يتماشى مع منطق العمل المصرفي، حيث يُفضل العملاء ذوي الدخل المنتظم والسجل الائتماني الجيد لضمان القدرة على السداد</w:t>
      </w:r>
      <w:r>
        <w:t>.</w:t>
      </w:r>
    </w:p>
    <w:p w:rsidR="00684E24" w:rsidRPr="0019461E" w:rsidRDefault="00684E24" w:rsidP="00684E24">
      <w:pPr>
        <w:bidi/>
        <w:rPr>
          <w:b/>
          <w:bCs/>
          <w:sz w:val="24"/>
          <w:szCs w:val="24"/>
          <w:rtl/>
        </w:rPr>
      </w:pPr>
    </w:p>
    <w:sectPr w:rsidR="00684E24" w:rsidRPr="00194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iro">
    <w:altName w:val="Cambria"/>
    <w:charset w:val="00"/>
    <w:family w:val="auto"/>
    <w:pitch w:val="variable"/>
    <w:sig w:usb0="A00020AF" w:usb1="9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668C"/>
    <w:multiLevelType w:val="multilevel"/>
    <w:tmpl w:val="BC8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F9D"/>
    <w:multiLevelType w:val="hybridMultilevel"/>
    <w:tmpl w:val="7C8C668E"/>
    <w:lvl w:ilvl="0" w:tplc="88AA6C7C">
      <w:numFmt w:val="bullet"/>
      <w:lvlText w:val=""/>
      <w:lvlJc w:val="left"/>
      <w:pPr>
        <w:ind w:left="1848" w:hanging="1488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1CBE"/>
    <w:multiLevelType w:val="multilevel"/>
    <w:tmpl w:val="BF14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022F1"/>
    <w:multiLevelType w:val="multilevel"/>
    <w:tmpl w:val="77C654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B307F"/>
    <w:multiLevelType w:val="hybridMultilevel"/>
    <w:tmpl w:val="4C363C6A"/>
    <w:lvl w:ilvl="0" w:tplc="88AA6C7C">
      <w:numFmt w:val="bullet"/>
      <w:lvlText w:val=""/>
      <w:lvlJc w:val="left"/>
      <w:pPr>
        <w:ind w:left="1848" w:hanging="1488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62156"/>
    <w:multiLevelType w:val="hybridMultilevel"/>
    <w:tmpl w:val="273A3BB0"/>
    <w:lvl w:ilvl="0" w:tplc="E572F1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24FA1"/>
    <w:multiLevelType w:val="hybridMultilevel"/>
    <w:tmpl w:val="22C06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A6E9A"/>
    <w:multiLevelType w:val="hybridMultilevel"/>
    <w:tmpl w:val="FB244D96"/>
    <w:lvl w:ilvl="0" w:tplc="C7BACE9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82011"/>
    <w:multiLevelType w:val="hybridMultilevel"/>
    <w:tmpl w:val="A65C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D25E6"/>
    <w:multiLevelType w:val="hybridMultilevel"/>
    <w:tmpl w:val="5CC8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F72A3"/>
    <w:multiLevelType w:val="multilevel"/>
    <w:tmpl w:val="51CA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05019"/>
    <w:multiLevelType w:val="hybridMultilevel"/>
    <w:tmpl w:val="08A6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72"/>
    <w:rsid w:val="00012058"/>
    <w:rsid w:val="000A32CD"/>
    <w:rsid w:val="000A6B4D"/>
    <w:rsid w:val="00114A45"/>
    <w:rsid w:val="0019461E"/>
    <w:rsid w:val="002447FB"/>
    <w:rsid w:val="00273808"/>
    <w:rsid w:val="002910D2"/>
    <w:rsid w:val="002D4F43"/>
    <w:rsid w:val="002F7B9B"/>
    <w:rsid w:val="0030228E"/>
    <w:rsid w:val="003A6833"/>
    <w:rsid w:val="003D3740"/>
    <w:rsid w:val="00470E3C"/>
    <w:rsid w:val="004A0D81"/>
    <w:rsid w:val="004E404D"/>
    <w:rsid w:val="005033B2"/>
    <w:rsid w:val="0055543B"/>
    <w:rsid w:val="00572B82"/>
    <w:rsid w:val="00607D23"/>
    <w:rsid w:val="00630101"/>
    <w:rsid w:val="00684E24"/>
    <w:rsid w:val="006D2EC6"/>
    <w:rsid w:val="006E24EC"/>
    <w:rsid w:val="00701BC2"/>
    <w:rsid w:val="00704AB0"/>
    <w:rsid w:val="00796109"/>
    <w:rsid w:val="007E6BDC"/>
    <w:rsid w:val="0081656E"/>
    <w:rsid w:val="008465C2"/>
    <w:rsid w:val="00975D05"/>
    <w:rsid w:val="0099386D"/>
    <w:rsid w:val="00A35069"/>
    <w:rsid w:val="00AB014E"/>
    <w:rsid w:val="00B97510"/>
    <w:rsid w:val="00C503BF"/>
    <w:rsid w:val="00C7541F"/>
    <w:rsid w:val="00C80150"/>
    <w:rsid w:val="00CF37C4"/>
    <w:rsid w:val="00D632C1"/>
    <w:rsid w:val="00E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DE8"/>
  <w15:chartTrackingRefBased/>
  <w15:docId w15:val="{2B5DE1D1-05F7-4164-8F27-2671F7B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56E"/>
  </w:style>
  <w:style w:type="paragraph" w:styleId="Heading4">
    <w:name w:val="heading 4"/>
    <w:basedOn w:val="Normal"/>
    <w:link w:val="Heading4Char"/>
    <w:uiPriority w:val="9"/>
    <w:qFormat/>
    <w:rsid w:val="005033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4">
    <w:name w:val="Grid Table 2 Accent 4"/>
    <w:basedOn w:val="TableNormal"/>
    <w:uiPriority w:val="47"/>
    <w:rsid w:val="002D4F4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3A68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68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B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33B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2CC0-5464-4A2C-B9A3-22C3D5E4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باسل</dc:creator>
  <cp:keywords/>
  <dc:description/>
  <cp:lastModifiedBy>باسل</cp:lastModifiedBy>
  <cp:revision>52</cp:revision>
  <dcterms:created xsi:type="dcterms:W3CDTF">2025-06-08T16:52:00Z</dcterms:created>
  <dcterms:modified xsi:type="dcterms:W3CDTF">2025-06-20T18:31:00Z</dcterms:modified>
</cp:coreProperties>
</file>