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B5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BDBDBD"/>
          <w:spacing w:val="0"/>
          <w:sz w:val="10"/>
          <w:szCs w:val="10"/>
        </w:rPr>
      </w:pPr>
      <w:r>
        <w:rPr>
          <w:rFonts w:ascii="monospace" w:hAnsi="monospace" w:eastAsia="monospace" w:cs="monospace"/>
          <w:i w:val="0"/>
          <w:iCs w:val="0"/>
          <w:caps w:val="0"/>
          <w:color w:val="BDBDBD"/>
          <w:spacing w:val="0"/>
          <w:kern w:val="0"/>
          <w:sz w:val="10"/>
          <w:szCs w:val="10"/>
          <w:lang w:val="en-US" w:eastAsia="zh-CN" w:bidi="ar"/>
          <w14:ligatures w14:val="standardContextual"/>
        </w:rPr>
        <w:t>html</w:t>
      </w:r>
    </w:p>
    <w:p w14:paraId="07CB0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BDBDBD"/>
          <w:spacing w:val="0"/>
          <w:sz w:val="10"/>
          <w:szCs w:val="1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7C7C7C"/>
          <w:spacing w:val="0"/>
          <w:kern w:val="0"/>
          <w:sz w:val="9"/>
          <w:szCs w:val="9"/>
          <w:bdr w:val="single" w:color="E7E7E7" w:sz="2" w:space="0"/>
          <w:shd w:val="clear" w:fill="FFFFFF"/>
          <w:lang w:val="en-US" w:eastAsia="zh-CN" w:bidi="ar"/>
          <w14:ligatures w14:val="standardContextual"/>
        </w:rPr>
        <w:t>Copy</w:t>
      </w:r>
    </w:p>
    <w:p w14:paraId="2D3217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61AEEE"/>
          <w:spacing w:val="0"/>
          <w:sz w:val="10"/>
          <w:szCs w:val="10"/>
        </w:rPr>
        <w:t xml:space="preserve">&lt;!DOCTYPE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html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&gt;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html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head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meta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charset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"utf-8"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title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>Interactive Land Plots - 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title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script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src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"https://cesium.com/downloads/cesiumjs/releases/1.118/Build/Cesium/Cesium.js"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script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link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href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"https://cesium.com/downloads/cesiumjs/releases/1.118/Build/Cesium/Widgets/widgets.css"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rel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"stylesheet"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style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تصحيح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: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كل خصائص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CSS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بأحرف صغيرة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html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, 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body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, 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#cesiumContainer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7CA729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width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100%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2DEF35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height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100%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71CB47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margin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6D447B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padding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2B6644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overflow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hidden;</w:t>
      </w:r>
    </w:p>
    <w:p w14:paraId="038387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</w:t>
      </w:r>
    </w:p>
    <w:p w14:paraId="110F5A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61AEEE"/>
          <w:spacing w:val="0"/>
          <w:sz w:val="10"/>
          <w:szCs w:val="10"/>
        </w:rPr>
        <w:t>#infoBox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585867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position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absolute;</w:t>
      </w:r>
    </w:p>
    <w:p w14:paraId="6DC224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top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10px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31F255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left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10px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25F5AB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background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rgba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42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,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42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,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42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,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0.8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);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خلفية داكنة شفافة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</w:p>
    <w:p w14:paraId="715C62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color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white;</w:t>
      </w:r>
    </w:p>
    <w:p w14:paraId="63BB60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padding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15px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26BA37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border-radius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8px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1904ED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z-index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للتأكد من ظهوره فوق الخريطة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</w:p>
    <w:p w14:paraId="404B60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display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none;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إخفاؤه في البداية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</w:p>
    <w:p w14:paraId="720421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max-width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300px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76205D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font-family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Arial, sans-serif;</w:t>
      </w:r>
    </w:p>
    <w:p w14:paraId="2E942A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box-shadow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4px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8px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rgba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0.2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35EE17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</w:t>
      </w:r>
    </w:p>
    <w:p w14:paraId="36CFA9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61AEEE"/>
          <w:spacing w:val="0"/>
          <w:sz w:val="10"/>
          <w:szCs w:val="10"/>
        </w:rPr>
        <w:t>#infoBox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h3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3B94AD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margin-top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65DE32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color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#4CAF50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لون مميز للعنوان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</w:p>
    <w:p w14:paraId="1C8BBE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border-bottom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solid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#4CAF50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33474F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padding-bottom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5px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47132B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margin-bottom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10px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6DCEC2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</w:t>
      </w:r>
    </w:p>
    <w:p w14:paraId="1343FF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61AEEE"/>
          <w:spacing w:val="0"/>
          <w:sz w:val="10"/>
          <w:szCs w:val="10"/>
        </w:rPr>
        <w:t>#infoBox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1D71EC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margin-bottom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8px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39975B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line-height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1.4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4E1271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</w:t>
      </w:r>
    </w:p>
    <w:p w14:paraId="393C5E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61AEEE"/>
          <w:spacing w:val="0"/>
          <w:sz w:val="10"/>
          <w:szCs w:val="10"/>
        </w:rPr>
        <w:t>#infoBox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2835E9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color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#ADD8E6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لون فاتح للنصوص الهامة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</w:p>
    <w:p w14:paraId="79E4F6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</w:t>
      </w:r>
    </w:p>
    <w:p w14:paraId="23E2D7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61AEEE"/>
          <w:spacing w:val="0"/>
          <w:sz w:val="10"/>
          <w:szCs w:val="10"/>
        </w:rPr>
        <w:t>#infoBox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button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41F393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background-color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#f44336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زر إغلاق أحمر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</w:p>
    <w:p w14:paraId="69E52A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color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white;</w:t>
      </w:r>
    </w:p>
    <w:p w14:paraId="76D5EB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border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none;</w:t>
      </w:r>
    </w:p>
    <w:p w14:paraId="667AB8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padding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8px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12px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6BDB11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border-radius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4px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347059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cursor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pointer;</w:t>
      </w:r>
    </w:p>
    <w:p w14:paraId="72500E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margin-top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10px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249C6C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float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right;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/*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لجعل الزر في الزاوية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*/</w:t>
      </w:r>
    </w:p>
    <w:p w14:paraId="25044D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</w:t>
      </w:r>
    </w:p>
    <w:p w14:paraId="2A4631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61AEEE"/>
          <w:spacing w:val="0"/>
          <w:sz w:val="10"/>
          <w:szCs w:val="10"/>
        </w:rPr>
        <w:t>#infoBox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button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:hover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519579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background-color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#d32f2f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7AE569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style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head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body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div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"cesiumContainer"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div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div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"infoBox"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2CF10B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h3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>تفاصيل قطعة الأرض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h3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3424C2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>معرف القطعة</w:t>
      </w:r>
      <w:r>
        <w:rPr>
          <w:rStyle w:val="4"/>
          <w:rFonts w:cs="Courier New"/>
          <w:i w:val="0"/>
          <w:iCs w:val="0"/>
          <w:caps w:val="0"/>
          <w:color w:val="FFFFFF"/>
          <w:spacing w:val="0"/>
          <w:sz w:val="10"/>
          <w:szCs w:val="10"/>
          <w:cs w:val="0"/>
        </w:rPr>
        <w:t>: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"plotId"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5E8526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>الحالة</w:t>
      </w:r>
      <w:r>
        <w:rPr>
          <w:rStyle w:val="4"/>
          <w:rFonts w:cs="Courier New"/>
          <w:i w:val="0"/>
          <w:iCs w:val="0"/>
          <w:caps w:val="0"/>
          <w:color w:val="FFFFFF"/>
          <w:spacing w:val="0"/>
          <w:sz w:val="10"/>
          <w:szCs w:val="10"/>
          <w:cs w:val="0"/>
        </w:rPr>
        <w:t>: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"plotStatus"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3E7BF8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>المساحة</w:t>
      </w:r>
      <w:r>
        <w:rPr>
          <w:rStyle w:val="4"/>
          <w:rFonts w:cs="Courier New"/>
          <w:i w:val="0"/>
          <w:iCs w:val="0"/>
          <w:caps w:val="0"/>
          <w:color w:val="FFFFFF"/>
          <w:spacing w:val="0"/>
          <w:sz w:val="10"/>
          <w:szCs w:val="10"/>
          <w:cs w:val="0"/>
        </w:rPr>
        <w:t>: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"plotArea"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>متر مربع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20EBF6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>السعر</w:t>
      </w:r>
      <w:r>
        <w:rPr>
          <w:rStyle w:val="4"/>
          <w:rFonts w:cs="Courier New"/>
          <w:i w:val="0"/>
          <w:iCs w:val="0"/>
          <w:caps w:val="0"/>
          <w:color w:val="FFFFFF"/>
          <w:spacing w:val="0"/>
          <w:sz w:val="10"/>
          <w:szCs w:val="10"/>
          <w:cs w:val="0"/>
        </w:rPr>
        <w:t>: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strong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"plotPrice"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span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12871B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"plotDetailsLink"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href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"#"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target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"_blank"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style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"color: #64B5F6; text-decoration: none;"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 xml:space="preserve">مزيد من التفاصيل 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&amp;raquo;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p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3D3B51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button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onclick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=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"document.getElementById('infoBox').style.display = 'none'"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rStyle w:val="4"/>
          <w:i w:val="0"/>
          <w:iCs w:val="0"/>
          <w:caps w:val="0"/>
          <w:color w:val="FFFFFF"/>
          <w:spacing w:val="0"/>
          <w:sz w:val="10"/>
          <w:szCs w:val="10"/>
          <w:rtl/>
          <w:cs/>
          <w:lang w:bidi="ar-SA"/>
        </w:rPr>
        <w:t>إغلاق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button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div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3F3227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script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توكن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Cesium Ion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الخاص بك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-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تم إدخاله بناءً على ما قدمته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.Ion.defaultAccessToken 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eyJhbGciOiJIUzI1NiIsInR5cCI6Ik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XVCJ9.eyJqdGkiOiIyNWE2ZjBlZC1mM2NiLTRkYmYtODYzYS02Y2IwNzc4YmQ4Y2IiLCJpZCI6MzU1MzM3LCJpYXQiOjE3NjQwMjE5MzJ9.cHOUlWAXZAsqXniZI_qyNj9J54TEczS0nqOvb1mbSNweyJhbGciOiJIUzI1NiIsInR5cCI6IkpXVCJ9.eyJqdGkiOiIyNWE2ZjBlZC1mM2NiLTRkYmYtODYzYS02Y2IwNzc4YmQ4Y2IiLCJpZCI6MzU1MzM3LCJpYXQiOjE3NjQwMjE5MzJ9.cHOUlWAXZAsqXniZI_qyNj9J54TEczS0nqOvb1mbSNw</w:t>
      </w:r>
      <w:bookmarkStart w:id="0" w:name="_GoBack"/>
      <w:bookmarkEnd w:id="0"/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1DC084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إنشاء المشاهد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viewer =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new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Viewer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"cesiumContainer"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 {</w:t>
      </w:r>
    </w:p>
    <w:p w14:paraId="28CDBE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terrain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.Terrain.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fromWorldTerrain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(),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تضاريس عالمية</w:t>
      </w:r>
    </w:p>
    <w:p w14:paraId="1A8A44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animation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false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</w:p>
    <w:p w14:paraId="68A688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timeline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false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</w:p>
    <w:p w14:paraId="04F8E3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baseLayerPicker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true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</w:p>
    <w:p w14:paraId="3E30BD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fullscreenButton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true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</w:p>
    <w:p w14:paraId="2F56C4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geocoder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false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,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تعطيل شريط البحث الافتراضي إذا لم تكن بحاجة إليه</w:t>
      </w:r>
    </w:p>
    <w:p w14:paraId="7C955A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homeButton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true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</w:p>
    <w:p w14:paraId="059F53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navigationHelpButton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false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</w:t>
      </w:r>
    </w:p>
    <w:p w14:paraId="4EE07C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infoBox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false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تعطيل صندوق المعلومات الافتراضي لـ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Cesium</w:t>
      </w:r>
    </w:p>
    <w:p w14:paraId="5EE9E8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});</w:t>
      </w:r>
    </w:p>
    <w:p w14:paraId="028218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دالة لتحميل قطع الأراضي من ملف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KML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async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function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loadLandPlots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(dataSourcePath) {</w:t>
      </w:r>
    </w:p>
    <w:p w14:paraId="26CEE1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try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08DCC0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استخدام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Cesium.KmlDataSource.load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لتحميل ملف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KML</w:t>
      </w:r>
    </w:p>
    <w:p w14:paraId="586904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kmlDataSource =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await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.KmlDataSource.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load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(dataSourcePath, {</w:t>
      </w:r>
    </w:p>
    <w:p w14:paraId="29CA4B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camera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viewer.scene.camera,</w:t>
      </w:r>
    </w:p>
    <w:p w14:paraId="5088ED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canvas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: viewer.scene.canvas,</w:t>
      </w:r>
    </w:p>
    <w:p w14:paraId="3B3250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clampToGround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: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true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لجعل المضلعات تلتصق بالتضاريس</w:t>
      </w:r>
    </w:p>
    <w:p w14:paraId="67C906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});</w:t>
      </w:r>
    </w:p>
    <w:p w14:paraId="2E6C35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657D09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await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viewer.dataSources.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add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(kmlDataSource);</w:t>
      </w:r>
    </w:p>
    <w:p w14:paraId="5510D2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await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viewer.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zoomTo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(kmlDataSource);</w:t>
      </w:r>
    </w:p>
    <w:p w14:paraId="7C0EDA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console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log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`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 xml:space="preserve">تم تحميل 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${kmlDataSource.entities.values.length}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 xml:space="preserve">قطعة أرض من ملف 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KML.`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4F22A5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6930B8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تخصيص مظهر قطع الأراضي بعد التحميل</w:t>
      </w:r>
    </w:p>
    <w:p w14:paraId="6C360E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kmlDataSource.entities.values.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forEach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(entity =&gt; {</w:t>
      </w:r>
    </w:p>
    <w:p w14:paraId="123214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if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(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defined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(entity.polygon)) {</w:t>
      </w:r>
    </w:p>
    <w:p w14:paraId="301E7C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للوصول إلى الخصائص من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ExtendedData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في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KML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، نستخدم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entity.properties.propertyName</w:t>
      </w:r>
    </w:p>
    <w:p w14:paraId="5E4745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statusProperty = entity.properties &amp;&amp; entity.properties.status;</w:t>
      </w:r>
    </w:p>
    <w:p w14:paraId="09B487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status = statusProperty &amp;&amp; statusProperty.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getValue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();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التأكد من وجودها قبل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getValue()</w:t>
      </w:r>
    </w:p>
    <w:p w14:paraId="4FE6EC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730DD9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if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(status ===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>مباع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 {</w:t>
      </w:r>
    </w:p>
    <w:p w14:paraId="6DCC1E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     entity.polygon.material =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.Color.RED.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withAlpha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0.4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7AB0B1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     entity.polygon.outlineColor =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.Color.RED.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withAlpha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0.7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6BAF57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}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else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3F272F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    entity.polygon.material =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.Color.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fromCssColorString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'#4CAF50'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withAlpha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0.4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69D02F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    entity.polygon.outlineColor =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.Color.BLACK.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withAlpha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0.7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206E5A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}</w:t>
      </w:r>
    </w:p>
    <w:p w14:paraId="638C25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entity.polygon.outlineWidth =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3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6F2D09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}</w:t>
      </w:r>
    </w:p>
    <w:p w14:paraId="6297D1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});</w:t>
      </w:r>
    </w:p>
    <w:p w14:paraId="61BCA5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7AAC54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}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catch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(error) {</w:t>
      </w:r>
    </w:p>
    <w:p w14:paraId="0C179E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console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error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 xml:space="preserve">حدث خطأ أثناء تحميل قطع الأراضي من 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KML:'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, error);</w:t>
      </w:r>
    </w:p>
    <w:p w14:paraId="1CF847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alert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 xml:space="preserve">حدث خطأ أثناء تحميل ملف 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 xml:space="preserve">KML. 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>يرجى التحقق من المسار والتنسيق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.'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548061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}</w:t>
      </w:r>
    </w:p>
    <w:p w14:paraId="319DCF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</w:t>
      </w:r>
    </w:p>
    <w:p w14:paraId="128508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استدعاء دالة التحميل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تأكد من أن اسم الملف هنا يتطابق تمامًا مع اسم ملف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KML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الخاص بك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.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إذا كان ملف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KML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الخاص بك اسمه مثلاً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"my_plots.kml"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فغير السطر إلى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: loadLandPlots('./my_plots.kml');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loadLandPlots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'./plots.kml'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642CFB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معالج أحداث النقر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handler =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new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ScreenSpaceEventHandler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(viewer.scene.canvas);</w:t>
      </w:r>
    </w:p>
    <w:p w14:paraId="35C38C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handler.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setInputAction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function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(click) {</w:t>
      </w:r>
    </w:p>
    <w:p w14:paraId="6A275C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pickedObject = viewer.scene.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pick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(click.position);</w:t>
      </w:r>
    </w:p>
    <w:p w14:paraId="3B3885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infoBox =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'infoBox'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59077A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6544A8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إخفاء صندوق المعلومات أولاً</w:t>
      </w:r>
    </w:p>
    <w:p w14:paraId="48C39B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infoBox.style.display 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'none'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5DBB8B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viewer.selectedEntity =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undefined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إلغاء تحديد أي كيان سابق</w:t>
      </w:r>
    </w:p>
    <w:p w14:paraId="1F5641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0FEDCE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if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(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defined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(pickedObject) &amp;&amp;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defined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(pickedObject.id)) {</w:t>
      </w:r>
    </w:p>
    <w:p w14:paraId="0AF97D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تم النقر على كيان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(entity)</w:t>
      </w:r>
    </w:p>
    <w:p w14:paraId="7A4426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clickedPlot = pickedObject.id;</w:t>
      </w:r>
    </w:p>
    <w:p w14:paraId="4F6DC5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0AE5DA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في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KML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، يتم الوصول إلى الخصائص عبر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>entity.properties.propertyName.getValue()</w:t>
      </w:r>
    </w:p>
    <w:p w14:paraId="7904C5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properties = clickedPlot.properties;</w:t>
      </w:r>
    </w:p>
    <w:p w14:paraId="516114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40B25C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تأكيد وجود الخصائص قبل محاولة الوصول إليها</w:t>
      </w:r>
    </w:p>
    <w:p w14:paraId="69CF6A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if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(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defined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(properties)) {</w:t>
      </w:r>
    </w:p>
    <w:p w14:paraId="6463A4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تحديث محتوى صندوق المعلومات، مع التحقق من وجود كل خاصية</w:t>
      </w:r>
    </w:p>
    <w:p w14:paraId="62C04D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'plotId'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).textContent = properties.id ? properties.id.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getValue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() :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>غير متوفر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0BD414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'plotStatus'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).textContent = properties.status ? properties.status.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getValue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() :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>غير متوفر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23E25B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'plotArea'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).textContent = properties.area ? properties.area.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getValue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() :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>غير متوفر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459D37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'plotPrice'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).textContent = properties.price ? properties.price.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getValue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() :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</w:t>
      </w:r>
      <w:r>
        <w:rPr>
          <w:i w:val="0"/>
          <w:iCs w:val="0"/>
          <w:caps w:val="0"/>
          <w:color w:val="98C379"/>
          <w:spacing w:val="0"/>
          <w:sz w:val="10"/>
          <w:szCs w:val="10"/>
          <w:rtl/>
          <w:cs/>
          <w:lang w:bidi="ar-SA"/>
        </w:rPr>
        <w:t>غير متوفر</w:t>
      </w:r>
      <w:r>
        <w:rPr>
          <w:rFonts w:cs="Times New Roman"/>
          <w:i w:val="0"/>
          <w:iCs w:val="0"/>
          <w:caps w:val="0"/>
          <w:color w:val="98C379"/>
          <w:spacing w:val="0"/>
          <w:sz w:val="10"/>
          <w:szCs w:val="10"/>
          <w:cs w:val="0"/>
        </w:rPr>
        <w:t>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05D6B8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67EE92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const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detailsLink =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'plotDetailsLink'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);</w:t>
      </w:r>
    </w:p>
    <w:p w14:paraId="7B2E46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if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(properties.details_url &amp;&amp; properties.details_url.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getValue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()) {</w:t>
      </w:r>
    </w:p>
    <w:p w14:paraId="74E725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detailsLink.href = properties.details_url.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getValue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();</w:t>
      </w:r>
    </w:p>
    <w:p w14:paraId="432D85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detailsLink.style.display 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'inline'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61D387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} 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else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{</w:t>
      </w:r>
    </w:p>
    <w:p w14:paraId="674D07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    detailsLink.style.display 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'none'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5D092F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}</w:t>
      </w:r>
    </w:p>
    <w:p w14:paraId="29A999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728A8A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إظهار صندوق المعلومات</w:t>
      </w:r>
    </w:p>
    <w:p w14:paraId="5DA9E5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infoBox.style.display 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'block'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6FD5C4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6AA464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اختياري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: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تسليط الضوء على القطعة المختارة</w:t>
      </w:r>
    </w:p>
    <w:p w14:paraId="71C310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    viewer.selectedEntity = clickedPlot;</w:t>
      </w:r>
    </w:p>
    <w:p w14:paraId="4868BB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    }</w:t>
      </w:r>
    </w:p>
    <w:p w14:paraId="7FE4CC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}</w:t>
      </w:r>
    </w:p>
    <w:p w14:paraId="39A348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},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.ScreenSpaceEventType.LEFT_CLICK);</w:t>
      </w:r>
    </w:p>
    <w:p w14:paraId="61C600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إخفاء صندوق المعلومات عند النقر خارج أي قطعة أرض أو عند تحريك الخريطة</w:t>
      </w:r>
    </w:p>
    <w:p w14:paraId="5F8473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handler.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setInputAction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function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() {</w:t>
      </w:r>
    </w:p>
    <w:p w14:paraId="5FF94A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'infoBox'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).style.display 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'none'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117EE0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viewer.selectedEntity =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undefined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411EE6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}, </w:t>
      </w:r>
      <w:r>
        <w:rPr>
          <w:i w:val="0"/>
          <w:iCs w:val="0"/>
          <w:caps w:val="0"/>
          <w:color w:val="E6C07B"/>
          <w:spacing w:val="0"/>
          <w:sz w:val="10"/>
          <w:szCs w:val="10"/>
        </w:rPr>
        <w:t>Cesium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.ScreenSpaceEventType.LEFT_DOUBLE_CLICK); </w:t>
      </w:r>
      <w:r>
        <w:rPr>
          <w:i/>
          <w:iCs/>
          <w:caps w:val="0"/>
          <w:color w:val="5C6370"/>
          <w:spacing w:val="0"/>
          <w:sz w:val="10"/>
          <w:szCs w:val="10"/>
        </w:rPr>
        <w:t xml:space="preserve">// </w:t>
      </w:r>
      <w:r>
        <w:rPr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يمكن استخدام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Double Click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أو تغيير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Logic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 xml:space="preserve">إذا أردت إخفاءه بـ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cs w:val="0"/>
        </w:rPr>
        <w:t xml:space="preserve">Left Click </w:t>
      </w:r>
      <w:r>
        <w:rPr>
          <w:rFonts w:cs="Times New Roman"/>
          <w:i/>
          <w:iCs/>
          <w:caps w:val="0"/>
          <w:color w:val="5C6370"/>
          <w:spacing w:val="0"/>
          <w:sz w:val="10"/>
          <w:szCs w:val="10"/>
          <w:rtl/>
          <w:cs/>
          <w:lang w:bidi="ar-SA"/>
        </w:rPr>
        <w:t>واحد</w:t>
      </w:r>
    </w:p>
    <w:p w14:paraId="4C822D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</w:p>
    <w:p w14:paraId="6ADEAC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viewer.camera.changed.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addEventListener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C678DD"/>
          <w:spacing w:val="0"/>
          <w:sz w:val="10"/>
          <w:szCs w:val="10"/>
        </w:rPr>
        <w:t>function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() {</w:t>
      </w:r>
    </w:p>
    <w:p w14:paraId="7D1E01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</w:t>
      </w:r>
      <w:r>
        <w:rPr>
          <w:i w:val="0"/>
          <w:iCs w:val="0"/>
          <w:caps w:val="0"/>
          <w:color w:val="D19A66"/>
          <w:spacing w:val="0"/>
          <w:sz w:val="10"/>
          <w:szCs w:val="10"/>
        </w:rPr>
        <w:t>document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.</w:t>
      </w:r>
      <w:r>
        <w:rPr>
          <w:i w:val="0"/>
          <w:iCs w:val="0"/>
          <w:caps w:val="0"/>
          <w:color w:val="61AEEE"/>
          <w:spacing w:val="0"/>
          <w:sz w:val="10"/>
          <w:szCs w:val="10"/>
        </w:rPr>
        <w:t>getElementById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(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'infoBox'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).style.display = </w:t>
      </w:r>
      <w:r>
        <w:rPr>
          <w:i w:val="0"/>
          <w:iCs w:val="0"/>
          <w:caps w:val="0"/>
          <w:color w:val="98C379"/>
          <w:spacing w:val="0"/>
          <w:sz w:val="10"/>
          <w:szCs w:val="10"/>
        </w:rPr>
        <w:t>'none'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251182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 xml:space="preserve">    viewer.selectedEntity = </w:t>
      </w:r>
      <w:r>
        <w:rPr>
          <w:i w:val="0"/>
          <w:iCs w:val="0"/>
          <w:caps w:val="0"/>
          <w:color w:val="56B6C2"/>
          <w:spacing w:val="0"/>
          <w:sz w:val="10"/>
          <w:szCs w:val="10"/>
        </w:rPr>
        <w:t>undefined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;</w:t>
      </w:r>
    </w:p>
    <w:p w14:paraId="7E9D4F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FFFFFF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});</w:t>
      </w:r>
    </w:p>
    <w:p w14:paraId="3606FA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8" w:lineRule="atLeast"/>
        <w:ind w:left="0" w:right="0" w:firstLine="0"/>
        <w:rPr>
          <w:i w:val="0"/>
          <w:iCs w:val="0"/>
          <w:caps w:val="0"/>
          <w:color w:val="000000"/>
          <w:spacing w:val="0"/>
          <w:sz w:val="10"/>
          <w:szCs w:val="10"/>
        </w:rPr>
      </w:pPr>
      <w:r>
        <w:rPr>
          <w:i w:val="0"/>
          <w:iCs w:val="0"/>
          <w:caps w:val="0"/>
          <w:color w:val="FFFFFF"/>
          <w:spacing w:val="0"/>
          <w:sz w:val="10"/>
          <w:szCs w:val="10"/>
        </w:rPr>
        <w:t>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script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body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&gt;&lt;/</w:t>
      </w:r>
      <w:r>
        <w:rPr>
          <w:i w:val="0"/>
          <w:iCs w:val="0"/>
          <w:caps w:val="0"/>
          <w:color w:val="E06C75"/>
          <w:spacing w:val="0"/>
          <w:sz w:val="10"/>
          <w:szCs w:val="10"/>
        </w:rPr>
        <w:t>html</w:t>
      </w:r>
      <w:r>
        <w:rPr>
          <w:i w:val="0"/>
          <w:iCs w:val="0"/>
          <w:caps w:val="0"/>
          <w:color w:val="FFFFFF"/>
          <w:spacing w:val="0"/>
          <w:sz w:val="10"/>
          <w:szCs w:val="10"/>
        </w:rPr>
        <w:t>&gt;</w:t>
      </w:r>
    </w:p>
    <w:p w14:paraId="65EC6CD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6F"/>
    <w:rsid w:val="007B5E6F"/>
    <w:rsid w:val="1D344540"/>
    <w:rsid w:val="71A4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270</Words>
  <Characters>1542</Characters>
  <Lines>12</Lines>
  <Paragraphs>3</Paragraphs>
  <TotalTime>3</TotalTime>
  <ScaleCrop>false</ScaleCrop>
  <LinksUpToDate>false</LinksUpToDate>
  <CharactersWithSpaces>1809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2025-11-15T22:13:00Z</dcterms:created>
  <dc:creator>Jody Zaghbour</dc:creator>
  <cp:lastModifiedBy>daham</cp:lastModifiedBy>
  <dcterms:modified xsi:type="dcterms:W3CDTF">2025-11-24T22:51:54Z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D2F0E1DB8C6C46B69DD44AC9696B642F_12</vt:lpwstr>
  </property>
</Properties>
</file>