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761B83">
      <w:pPr>
        <w:rPr>
          <w:b/>
          <w:sz w:val="28"/>
        </w:rPr>
      </w:pPr>
      <w:r w:rsidRPr="00761B83">
        <w:rPr>
          <w:b/>
          <w:sz w:val="28"/>
        </w:rPr>
        <w:t>Excitation LED Printed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Number of layers: 2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Board width: 5mm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Board height: 7.5mm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Copper weight: 1oz (not important)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Surface: HASL or ENIG (not important)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Board shape: Custom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Solder mask color: 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Bottom</w:t>
      </w:r>
      <w:bookmarkStart w:id="0" w:name="_GoBack"/>
      <w:bookmarkEnd w:id="0"/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Electrical Test: Not required</w:t>
      </w:r>
    </w:p>
    <w:p w:rsidR="00761B83" w:rsidRPr="00761B83" w:rsidRDefault="00761B83" w:rsidP="00761B83">
      <w:pPr>
        <w:pStyle w:val="ListParagraph"/>
        <w:numPr>
          <w:ilvl w:val="0"/>
          <w:numId w:val="1"/>
        </w:numPr>
      </w:pPr>
      <w:r>
        <w:t xml:space="preserve">Routing: Either individual or </w:t>
      </w:r>
      <w:proofErr w:type="spellStart"/>
      <w:r>
        <w:t>panalized</w:t>
      </w:r>
      <w:proofErr w:type="spellEnd"/>
      <w:r>
        <w:t xml:space="preserve"> with v-scores</w:t>
      </w:r>
    </w:p>
    <w:sectPr w:rsidR="00761B83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220446"/>
    <w:rsid w:val="003F7C34"/>
    <w:rsid w:val="0076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2016-01-08T20:28:00Z</dcterms:created>
  <dcterms:modified xsi:type="dcterms:W3CDTF">2016-01-08T20:36:00Z</dcterms:modified>
</cp:coreProperties>
</file>