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6386747F" w:rsidR="005F3FF0" w:rsidRDefault="0032347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3B8BF4A2" w14:textId="77777777" w:rsidR="00E85ED0" w:rsidRDefault="00E85ED0" w:rsidP="00E85ED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E85ED0" w:rsidRDefault="005F3FF0" w:rsidP="005F3FF0">
      <w:pPr>
        <w:pStyle w:val="a3"/>
        <w:rPr>
          <w:sz w:val="22"/>
          <w:szCs w:val="22"/>
        </w:rPr>
      </w:pPr>
    </w:p>
    <w:p w14:paraId="7CC5C780" w14:textId="3B2E2816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0319466E" w14:textId="3BA41D18" w:rsidR="00E32DFE" w:rsidRDefault="00E32DFE" w:rsidP="003D761E">
      <w:pPr>
        <w:pStyle w:val="a3"/>
        <w:jc w:val="center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001E9BB" wp14:editId="6C552D00">
            <wp:extent cx="4593265" cy="6446653"/>
            <wp:effectExtent l="0" t="0" r="4445" b="5080"/>
            <wp:docPr id="722824546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24546" name="그림 1" descr="도표, 평면도, 기술 도면, 개략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61" cy="64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C491" w14:textId="383009CC" w:rsidR="00516AC7" w:rsidRDefault="005F3FF0" w:rsidP="0032347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3327320D" w14:textId="52A50383" w:rsidR="0058225F" w:rsidRPr="0058225F" w:rsidRDefault="0058225F" w:rsidP="00323470">
      <w:pPr>
        <w:pStyle w:val="a3"/>
        <w:rPr>
          <w:rFonts w:eastAsiaTheme="minorHAnsi"/>
          <w:sz w:val="22"/>
          <w:szCs w:val="22"/>
        </w:rPr>
      </w:pPr>
      <w:r w:rsidRPr="0058225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8225F">
        <w:rPr>
          <w:rFonts w:asciiTheme="minorHAnsi" w:eastAsiaTheme="minorHAnsi" w:hAnsiTheme="minorHAnsi"/>
          <w:sz w:val="22"/>
          <w:szCs w:val="22"/>
        </w:rPr>
        <w:t>NAND</w:t>
      </w:r>
      <w:r w:rsidRPr="0058225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8225F">
        <w:rPr>
          <w:rFonts w:asciiTheme="minorHAnsi" w:eastAsiaTheme="minorHAnsi" w:hAnsiTheme="minorHAnsi"/>
          <w:sz w:val="22"/>
          <w:szCs w:val="22"/>
        </w:rPr>
        <w:t>gate</w:t>
      </w:r>
      <w:r w:rsidRPr="0058225F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58225F">
        <w:rPr>
          <w:rFonts w:asciiTheme="minorHAnsi" w:eastAsiaTheme="minorHAnsi" w:hAnsiTheme="minorHAnsi"/>
          <w:sz w:val="22"/>
          <w:szCs w:val="22"/>
        </w:rPr>
        <w:t>AND gat</w:t>
      </w:r>
      <w:r w:rsidRPr="0058225F">
        <w:rPr>
          <w:rFonts w:asciiTheme="minorHAnsi" w:eastAsiaTheme="minorHAnsi" w:hAnsiTheme="minorHAnsi" w:hint="eastAsia"/>
          <w:sz w:val="22"/>
          <w:szCs w:val="22"/>
        </w:rPr>
        <w:t xml:space="preserve">e의 반대개념으로 </w:t>
      </w:r>
      <w:r w:rsidRPr="0058225F">
        <w:rPr>
          <w:rFonts w:eastAsiaTheme="minorHAnsi" w:hint="eastAsia"/>
          <w:sz w:val="22"/>
          <w:szCs w:val="22"/>
        </w:rPr>
        <w:t>부정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논리곱</w:t>
      </w:r>
      <w:r w:rsidRPr="0058225F">
        <w:rPr>
          <w:rFonts w:eastAsiaTheme="minorHAnsi" w:hint="eastAsia"/>
          <w:sz w:val="22"/>
          <w:szCs w:val="22"/>
        </w:rPr>
        <w:t>(</w:t>
      </w:r>
      <w:r w:rsidRPr="0058225F">
        <w:rPr>
          <w:rFonts w:eastAsiaTheme="minorHAnsi"/>
          <w:sz w:val="22"/>
          <w:szCs w:val="22"/>
        </w:rPr>
        <w:t xml:space="preserve">C =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 w:hint="eastAsia"/>
                <w:sz w:val="22"/>
                <w:szCs w:val="22"/>
              </w:rPr>
              <m:t>A</m:t>
            </m:r>
            <m:r>
              <w:rPr>
                <w:rFonts w:ascii="Cambria Math" w:eastAsiaTheme="minorHAnsi" w:hAnsi="Cambria Math"/>
                <w:sz w:val="22"/>
                <w:szCs w:val="22"/>
              </w:rPr>
              <m:t xml:space="preserve"> ∙ B</m:t>
            </m:r>
          </m:e>
        </m:acc>
      </m:oMath>
      <w:r w:rsidRPr="0058225F">
        <w:rPr>
          <w:rFonts w:eastAsiaTheme="minorHAnsi"/>
          <w:sz w:val="22"/>
          <w:szCs w:val="22"/>
        </w:rPr>
        <w:t>)</w:t>
      </w:r>
      <w:r w:rsidRPr="0058225F">
        <w:rPr>
          <w:rFonts w:eastAsiaTheme="minorHAnsi" w:hint="eastAsia"/>
          <w:sz w:val="22"/>
          <w:szCs w:val="22"/>
        </w:rPr>
        <w:t>을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의미한다</w:t>
      </w:r>
      <w:r w:rsidRPr="0058225F">
        <w:rPr>
          <w:rFonts w:eastAsiaTheme="minorHAnsi" w:hint="eastAsia"/>
          <w:sz w:val="22"/>
          <w:szCs w:val="22"/>
        </w:rPr>
        <w:t>.</w:t>
      </w:r>
      <w:r w:rsidRPr="0058225F">
        <w:rPr>
          <w:rFonts w:eastAsiaTheme="minorHAnsi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입력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값이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모두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/>
          <w:sz w:val="22"/>
          <w:szCs w:val="22"/>
        </w:rPr>
        <w:t xml:space="preserve">high, </w:t>
      </w:r>
      <w:r w:rsidRPr="0058225F">
        <w:rPr>
          <w:rFonts w:eastAsiaTheme="minorHAnsi" w:hint="eastAsia"/>
          <w:sz w:val="22"/>
          <w:szCs w:val="22"/>
        </w:rPr>
        <w:t>곧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/>
          <w:sz w:val="22"/>
          <w:szCs w:val="22"/>
        </w:rPr>
        <w:t>1</w:t>
      </w:r>
      <w:r w:rsidRPr="0058225F">
        <w:rPr>
          <w:rFonts w:eastAsiaTheme="minorHAnsi" w:hint="eastAsia"/>
          <w:sz w:val="22"/>
          <w:szCs w:val="22"/>
        </w:rPr>
        <w:t>인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경우에만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/>
          <w:sz w:val="22"/>
          <w:szCs w:val="22"/>
        </w:rPr>
        <w:t>low</w:t>
      </w:r>
      <w:r w:rsidRPr="0058225F">
        <w:rPr>
          <w:rFonts w:eastAsiaTheme="minorHAnsi" w:hint="eastAsia"/>
          <w:sz w:val="22"/>
          <w:szCs w:val="22"/>
        </w:rPr>
        <w:t>신호인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/>
          <w:sz w:val="22"/>
          <w:szCs w:val="22"/>
        </w:rPr>
        <w:t>0</w:t>
      </w:r>
      <w:r w:rsidRPr="0058225F">
        <w:rPr>
          <w:rFonts w:eastAsiaTheme="minorHAnsi" w:hint="eastAsia"/>
          <w:sz w:val="22"/>
          <w:szCs w:val="22"/>
        </w:rPr>
        <w:t>을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출력하고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그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외의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경우에는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/>
          <w:sz w:val="22"/>
          <w:szCs w:val="22"/>
        </w:rPr>
        <w:t>1</w:t>
      </w:r>
      <w:r w:rsidRPr="0058225F">
        <w:rPr>
          <w:rFonts w:eastAsiaTheme="minorHAnsi" w:hint="eastAsia"/>
          <w:sz w:val="22"/>
          <w:szCs w:val="22"/>
        </w:rPr>
        <w:t>을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출력한다</w:t>
      </w:r>
      <w:r w:rsidRPr="0058225F">
        <w:rPr>
          <w:rFonts w:eastAsiaTheme="minorHAnsi" w:hint="eastAsia"/>
          <w:sz w:val="22"/>
          <w:szCs w:val="22"/>
        </w:rPr>
        <w:t>.</w:t>
      </w:r>
      <w:r w:rsidRPr="0058225F">
        <w:rPr>
          <w:rFonts w:eastAsiaTheme="minorHAnsi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논리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회로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기호는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밑의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그림과</w:t>
      </w:r>
      <w:r w:rsidRPr="0058225F">
        <w:rPr>
          <w:rFonts w:eastAsiaTheme="minorHAnsi" w:hint="eastAsia"/>
          <w:sz w:val="22"/>
          <w:szCs w:val="22"/>
        </w:rPr>
        <w:t xml:space="preserve"> </w:t>
      </w:r>
      <w:r w:rsidRPr="0058225F">
        <w:rPr>
          <w:rFonts w:eastAsiaTheme="minorHAnsi" w:hint="eastAsia"/>
          <w:sz w:val="22"/>
          <w:szCs w:val="22"/>
        </w:rPr>
        <w:t>같다</w:t>
      </w:r>
      <w:r w:rsidRPr="0058225F">
        <w:rPr>
          <w:rFonts w:eastAsiaTheme="minorHAnsi" w:hint="eastAsia"/>
          <w:sz w:val="22"/>
          <w:szCs w:val="22"/>
        </w:rPr>
        <w:t>.</w:t>
      </w:r>
    </w:p>
    <w:p w14:paraId="3EF794D8" w14:textId="7AF115CF" w:rsidR="0058225F" w:rsidRDefault="0058225F" w:rsidP="0032347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EFCC3B" wp14:editId="427AC55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94735" cy="872806"/>
            <wp:effectExtent l="0" t="0" r="1270" b="0"/>
            <wp:wrapNone/>
            <wp:docPr id="8" name="그림 8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블랙, 어둠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35" cy="87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C19A" w14:textId="77777777" w:rsidR="0058225F" w:rsidRDefault="0058225F" w:rsidP="0058225F">
      <w:pPr>
        <w:jc w:val="center"/>
      </w:pPr>
    </w:p>
    <w:p w14:paraId="33DB780F" w14:textId="77777777" w:rsidR="0058225F" w:rsidRDefault="0058225F" w:rsidP="0058225F">
      <w:pPr>
        <w:jc w:val="center"/>
      </w:pPr>
    </w:p>
    <w:p w14:paraId="0334A3F0" w14:textId="1A340B06" w:rsidR="0058225F" w:rsidRDefault="0058225F" w:rsidP="0058225F">
      <w:pPr>
        <w:rPr>
          <w:rFonts w:eastAsiaTheme="minorHAnsi" w:hint="eastAsia"/>
          <w:sz w:val="22"/>
        </w:rPr>
      </w:pPr>
      <w:r w:rsidRPr="0058225F">
        <w:rPr>
          <w:rFonts w:eastAsiaTheme="minorHAnsi" w:hint="eastAsia"/>
          <w:sz w:val="22"/>
        </w:rPr>
        <w:t xml:space="preserve"> </w:t>
      </w:r>
      <w:r w:rsidRPr="0058225F">
        <w:rPr>
          <w:rFonts w:eastAsiaTheme="minorHAnsi"/>
          <w:sz w:val="22"/>
        </w:rPr>
        <w:t>NOR</w:t>
      </w:r>
      <w:r w:rsidRPr="0058225F">
        <w:rPr>
          <w:rFonts w:eastAsiaTheme="minorHAnsi" w:hint="eastAsia"/>
          <w:sz w:val="22"/>
        </w:rPr>
        <w:t xml:space="preserve"> </w:t>
      </w:r>
      <w:r w:rsidRPr="0058225F">
        <w:rPr>
          <w:rFonts w:eastAsiaTheme="minorHAnsi"/>
          <w:sz w:val="22"/>
        </w:rPr>
        <w:t>gate</w:t>
      </w:r>
      <w:r w:rsidRPr="0058225F">
        <w:rPr>
          <w:rFonts w:eastAsiaTheme="minorHAnsi" w:hint="eastAsia"/>
          <w:sz w:val="22"/>
        </w:rPr>
        <w:t xml:space="preserve">는 </w:t>
      </w:r>
      <w:r w:rsidRPr="0058225F">
        <w:rPr>
          <w:rFonts w:eastAsiaTheme="minorHAnsi"/>
          <w:sz w:val="22"/>
        </w:rPr>
        <w:t>OR</w:t>
      </w:r>
      <w:r w:rsidRPr="0058225F">
        <w:rPr>
          <w:rFonts w:eastAsiaTheme="minorHAnsi" w:hint="eastAsia"/>
          <w:sz w:val="22"/>
        </w:rPr>
        <w:t xml:space="preserve"> </w:t>
      </w:r>
      <w:r w:rsidRPr="0058225F">
        <w:rPr>
          <w:rFonts w:eastAsiaTheme="minorHAnsi"/>
          <w:sz w:val="22"/>
        </w:rPr>
        <w:t>gate</w:t>
      </w:r>
      <w:r w:rsidRPr="0058225F">
        <w:rPr>
          <w:rFonts w:eastAsiaTheme="minorHAnsi" w:hint="eastAsia"/>
          <w:sz w:val="22"/>
        </w:rPr>
        <w:t xml:space="preserve">의 반대개념으로 </w:t>
      </w:r>
      <w:r w:rsidRPr="0058225F">
        <w:rPr>
          <w:rFonts w:eastAsiaTheme="minorHAnsi" w:hint="eastAsia"/>
          <w:sz w:val="22"/>
        </w:rPr>
        <w:t>논리합(</w:t>
      </w:r>
      <w:r w:rsidRPr="0058225F">
        <w:rPr>
          <w:rFonts w:eastAsiaTheme="minorHAnsi"/>
          <w:sz w:val="22"/>
        </w:rPr>
        <w:t xml:space="preserve">C =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</w:rPr>
              <m:t>A + B</m:t>
            </m:r>
          </m:e>
        </m:acc>
      </m:oMath>
      <w:r w:rsidRPr="0058225F">
        <w:rPr>
          <w:rFonts w:eastAsiaTheme="minorHAnsi"/>
          <w:sz w:val="22"/>
        </w:rPr>
        <w:t>)</w:t>
      </w:r>
      <w:r w:rsidRPr="0058225F">
        <w:rPr>
          <w:rFonts w:eastAsiaTheme="minorHAnsi" w:hint="eastAsia"/>
          <w:sz w:val="22"/>
        </w:rPr>
        <w:t xml:space="preserve">을 </w:t>
      </w:r>
      <w:r>
        <w:rPr>
          <w:rFonts w:eastAsiaTheme="minorHAnsi" w:hint="eastAsia"/>
          <w:sz w:val="22"/>
        </w:rPr>
        <w:t>의미한다.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입력 값이 모두 </w:t>
      </w:r>
      <w:r>
        <w:rPr>
          <w:rFonts w:eastAsiaTheme="minorHAnsi"/>
          <w:sz w:val="22"/>
        </w:rPr>
        <w:t xml:space="preserve">low, </w:t>
      </w:r>
      <w:r>
        <w:rPr>
          <w:rFonts w:eastAsiaTheme="minorHAnsi" w:hint="eastAsia"/>
          <w:sz w:val="22"/>
        </w:rPr>
        <w:t xml:space="preserve">곧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 xml:space="preserve">인 경우에만 </w:t>
      </w:r>
      <w:r>
        <w:rPr>
          <w:rFonts w:eastAsiaTheme="minorHAnsi"/>
          <w:sz w:val="22"/>
        </w:rPr>
        <w:t>high</w:t>
      </w:r>
      <w:r>
        <w:rPr>
          <w:rFonts w:eastAsiaTheme="minorHAnsi" w:hint="eastAsia"/>
          <w:sz w:val="22"/>
        </w:rPr>
        <w:t xml:space="preserve">신호인 </w:t>
      </w:r>
      <w:r>
        <w:rPr>
          <w:rFonts w:eastAsiaTheme="minorHAnsi"/>
          <w:sz w:val="22"/>
        </w:rPr>
        <w:t>1</w:t>
      </w:r>
      <w:r>
        <w:rPr>
          <w:rFonts w:eastAsiaTheme="minorHAnsi" w:hint="eastAsia"/>
          <w:sz w:val="22"/>
        </w:rPr>
        <w:t xml:space="preserve">을 출력하고 그 외의 경우에는 </w:t>
      </w:r>
      <w:r>
        <w:rPr>
          <w:rFonts w:eastAsiaTheme="minorHAnsi"/>
          <w:sz w:val="22"/>
        </w:rPr>
        <w:t>low</w:t>
      </w:r>
      <w:r>
        <w:rPr>
          <w:rFonts w:eastAsiaTheme="minorHAnsi" w:hint="eastAsia"/>
          <w:sz w:val="22"/>
        </w:rPr>
        <w:t xml:space="preserve">신호인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>을 출력한다.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논리 회로 기호는 밑의 그림과 같다</w:t>
      </w:r>
      <w:r>
        <w:rPr>
          <w:rFonts w:eastAsiaTheme="minorHAnsi"/>
          <w:sz w:val="22"/>
        </w:rPr>
        <w:t>.</w:t>
      </w:r>
    </w:p>
    <w:p w14:paraId="05C41D49" w14:textId="7385081B" w:rsidR="0058225F" w:rsidRDefault="0058225F" w:rsidP="0058225F">
      <w:pPr>
        <w:rPr>
          <w:rFonts w:eastAsiaTheme="minorHAnsi"/>
          <w:sz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C8132E" wp14:editId="7BF84386">
            <wp:simplePos x="0" y="0"/>
            <wp:positionH relativeFrom="column">
              <wp:posOffset>-281</wp:posOffset>
            </wp:positionH>
            <wp:positionV relativeFrom="paragraph">
              <wp:posOffset>54610</wp:posOffset>
            </wp:positionV>
            <wp:extent cx="2272053" cy="946689"/>
            <wp:effectExtent l="0" t="0" r="0" b="0"/>
            <wp:wrapNone/>
            <wp:docPr id="11" name="그림 1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블랙, 어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53" cy="94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BE85F" w14:textId="084FB686" w:rsidR="0058225F" w:rsidRDefault="0058225F" w:rsidP="0058225F">
      <w:pPr>
        <w:rPr>
          <w:rFonts w:eastAsiaTheme="minorHAnsi"/>
          <w:sz w:val="22"/>
        </w:rPr>
      </w:pPr>
    </w:p>
    <w:p w14:paraId="2D0FBB36" w14:textId="4AA9EA0E" w:rsidR="0058225F" w:rsidRDefault="0058225F" w:rsidP="0058225F">
      <w:pPr>
        <w:rPr>
          <w:rFonts w:eastAsiaTheme="minorHAnsi"/>
          <w:sz w:val="22"/>
        </w:rPr>
      </w:pPr>
    </w:p>
    <w:p w14:paraId="569A543C" w14:textId="362266BE" w:rsidR="0058225F" w:rsidRDefault="0058225F" w:rsidP="0058225F">
      <w:pPr>
        <w:rPr>
          <w:rFonts w:eastAsiaTheme="minorHAnsi"/>
          <w:sz w:val="22"/>
        </w:rPr>
      </w:pPr>
      <w:r w:rsidRPr="0058225F">
        <w:rPr>
          <w:rFonts w:eastAsiaTheme="minorHAnsi" w:hint="eastAsia"/>
          <w:sz w:val="22"/>
        </w:rPr>
        <w:t xml:space="preserve"> X</w:t>
      </w:r>
      <w:r w:rsidRPr="0058225F">
        <w:rPr>
          <w:rFonts w:eastAsiaTheme="minorHAnsi"/>
          <w:sz w:val="22"/>
        </w:rPr>
        <w:t>OR gate</w:t>
      </w:r>
      <w:r w:rsidRPr="0058225F">
        <w:rPr>
          <w:rFonts w:eastAsiaTheme="minorHAnsi" w:hint="eastAsia"/>
          <w:sz w:val="22"/>
        </w:rPr>
        <w:t xml:space="preserve">는 </w:t>
      </w:r>
      <w:r w:rsidRPr="0058225F">
        <w:rPr>
          <w:rFonts w:eastAsiaTheme="minorHAnsi" w:hint="eastAsia"/>
          <w:sz w:val="22"/>
        </w:rPr>
        <w:t>배타적 논리합</w:t>
      </w:r>
      <m:oMath>
        <m:r>
          <w:rPr>
            <w:rFonts w:ascii="Cambria Math" w:eastAsiaTheme="minorHAnsi" w:hAnsi="Cambria Math" w:hint="eastAsia"/>
            <w:sz w:val="22"/>
          </w:rPr>
          <m:t>(</m:t>
        </m:r>
        <m:r>
          <w:rPr>
            <w:rFonts w:ascii="Cambria Math" w:eastAsiaTheme="minorHAnsi" w:hAnsi="Cambria Math"/>
            <w:sz w:val="22"/>
          </w:rPr>
          <m:t xml:space="preserve">C = A </m:t>
        </m:r>
        <m:r>
          <m:rPr>
            <m:sty m:val="p"/>
          </m:rPr>
          <w:rPr>
            <w:rFonts w:ascii="Cambria Math" w:hAnsi="Cambria Math" w:cs="Cambria Math"/>
            <w:color w:val="222222"/>
            <w:sz w:val="22"/>
            <w:shd w:val="clear" w:color="auto" w:fill="FFFFFF"/>
          </w:rPr>
          <m:t>⊕B</m:t>
        </m:r>
        <m:r>
          <w:rPr>
            <w:rFonts w:ascii="Cambria Math" w:eastAsiaTheme="minorHAnsi" w:hAnsi="Cambria Math"/>
            <w:sz w:val="22"/>
          </w:rPr>
          <m:t>)</m:t>
        </m:r>
      </m:oMath>
      <w:r w:rsidRPr="0058225F">
        <w:rPr>
          <w:rFonts w:eastAsiaTheme="minorHAnsi"/>
          <w:sz w:val="22"/>
        </w:rPr>
        <w:t xml:space="preserve"> </w:t>
      </w:r>
      <w:r w:rsidRPr="0058225F">
        <w:rPr>
          <w:rFonts w:eastAsiaTheme="minorHAnsi" w:hint="eastAsia"/>
          <w:sz w:val="22"/>
        </w:rPr>
        <w:t xml:space="preserve">을 </w:t>
      </w:r>
      <w:r w:rsidRPr="0058225F">
        <w:rPr>
          <w:rFonts w:eastAsiaTheme="minorHAnsi" w:hint="eastAsia"/>
          <w:sz w:val="22"/>
        </w:rPr>
        <w:t>의미한다.</w:t>
      </w:r>
      <w:r w:rsidRPr="0058225F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입력 값들 중에서 </w:t>
      </w:r>
      <w:r>
        <w:rPr>
          <w:rFonts w:eastAsiaTheme="minorHAnsi"/>
          <w:sz w:val="22"/>
        </w:rPr>
        <w:t>high</w:t>
      </w:r>
      <w:r>
        <w:rPr>
          <w:rFonts w:eastAsiaTheme="minorHAnsi" w:hint="eastAsia"/>
          <w:sz w:val="22"/>
        </w:rPr>
        <w:t xml:space="preserve">신호의 개수가 홀수인 경우에만 </w:t>
      </w:r>
      <w:r>
        <w:rPr>
          <w:rFonts w:eastAsiaTheme="minorHAnsi"/>
          <w:sz w:val="22"/>
        </w:rPr>
        <w:t>high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출력하고 그 이외의 경우에는 </w:t>
      </w:r>
      <w:r>
        <w:rPr>
          <w:rFonts w:eastAsiaTheme="minorHAnsi"/>
          <w:sz w:val="22"/>
        </w:rPr>
        <w:t>low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출력한다.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예를 들어 입력 값이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개인 경우 </w:t>
      </w:r>
      <w:r>
        <w:rPr>
          <w:rFonts w:eastAsiaTheme="minorHAnsi"/>
          <w:sz w:val="22"/>
        </w:rPr>
        <w:t>(1, 0)</w:t>
      </w:r>
      <w:r>
        <w:rPr>
          <w:rFonts w:eastAsiaTheme="minorHAnsi" w:hint="eastAsia"/>
          <w:sz w:val="22"/>
        </w:rPr>
        <w:t xml:space="preserve">이나 </w:t>
      </w:r>
      <w:r>
        <w:rPr>
          <w:rFonts w:eastAsiaTheme="minorHAnsi"/>
          <w:sz w:val="22"/>
        </w:rPr>
        <w:t>(0,1)</w:t>
      </w:r>
      <w:r>
        <w:rPr>
          <w:rFonts w:eastAsiaTheme="minorHAnsi" w:hint="eastAsia"/>
          <w:sz w:val="22"/>
        </w:rPr>
        <w:t xml:space="preserve">의 입력 값이 들어왔을 때만 </w:t>
      </w:r>
      <w:r>
        <w:rPr>
          <w:rFonts w:eastAsiaTheme="minorHAnsi"/>
          <w:sz w:val="22"/>
        </w:rPr>
        <w:t>1</w:t>
      </w:r>
      <w:r>
        <w:rPr>
          <w:rFonts w:eastAsiaTheme="minorHAnsi" w:hint="eastAsia"/>
          <w:sz w:val="22"/>
        </w:rPr>
        <w:t xml:space="preserve">을 출력하고 그 외의 경우에는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>을 출력한다.</w:t>
      </w:r>
      <w:r>
        <w:rPr>
          <w:rFonts w:eastAsiaTheme="minorHAnsi"/>
          <w:sz w:val="22"/>
        </w:rPr>
        <w:t xml:space="preserve"> </w:t>
      </w:r>
      <w:r w:rsidR="007016EC">
        <w:rPr>
          <w:rFonts w:eastAsiaTheme="minorHAnsi" w:hint="eastAsia"/>
          <w:sz w:val="22"/>
        </w:rPr>
        <w:t>논리 회로 기호는 밑의 그림과 같다.</w:t>
      </w:r>
    </w:p>
    <w:p w14:paraId="13D7CAC9" w14:textId="5D3F5B27" w:rsidR="007016EC" w:rsidRDefault="007016EC" w:rsidP="0058225F">
      <w:pPr>
        <w:rPr>
          <w:rFonts w:eastAsiaTheme="minorHAnsi"/>
          <w:sz w:val="22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EB00BE" wp14:editId="60DD183E">
            <wp:simplePos x="0" y="0"/>
            <wp:positionH relativeFrom="column">
              <wp:posOffset>308610</wp:posOffset>
            </wp:positionH>
            <wp:positionV relativeFrom="paragraph">
              <wp:posOffset>35885</wp:posOffset>
            </wp:positionV>
            <wp:extent cx="1771200" cy="885600"/>
            <wp:effectExtent l="0" t="0" r="0" b="0"/>
            <wp:wrapNone/>
            <wp:docPr id="12" name="그림 12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블랙, 어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D8C08" w14:textId="75632D3C" w:rsidR="007016EC" w:rsidRDefault="007016EC" w:rsidP="0058225F">
      <w:pPr>
        <w:rPr>
          <w:rFonts w:eastAsiaTheme="minorHAnsi"/>
          <w:sz w:val="22"/>
        </w:rPr>
      </w:pPr>
    </w:p>
    <w:p w14:paraId="1FCB03DB" w14:textId="3028AB57" w:rsidR="007016EC" w:rsidRDefault="007016EC" w:rsidP="0058225F">
      <w:pPr>
        <w:rPr>
          <w:rFonts w:eastAsiaTheme="minorHAnsi"/>
          <w:sz w:val="22"/>
        </w:rPr>
      </w:pPr>
    </w:p>
    <w:p w14:paraId="4879B68A" w14:textId="77777777" w:rsidR="003D761E" w:rsidRDefault="003D761E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334FC3BD" w14:textId="77777777" w:rsidR="00B433ED" w:rsidRDefault="00B433ED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3B2C259A" w14:textId="77777777" w:rsidR="00B433ED" w:rsidRDefault="00B433ED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71CDD44E" w14:textId="77777777" w:rsidR="00B433ED" w:rsidRDefault="00B433ED" w:rsidP="007016EC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5CDDD8C" w14:textId="2FFAED98" w:rsidR="007016EC" w:rsidRDefault="007016EC" w:rsidP="007016E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322C62DA" w14:textId="77777777" w:rsidR="007016EC" w:rsidRDefault="007016EC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016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016EC">
        <w:rPr>
          <w:rFonts w:asciiTheme="minorHAnsi" w:eastAsiaTheme="minorHAnsi" w:hAnsiTheme="minorHAnsi"/>
          <w:sz w:val="22"/>
          <w:szCs w:val="22"/>
        </w:rPr>
        <w:t>NAND</w:t>
      </w:r>
      <w:r w:rsidRPr="007016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016EC">
        <w:rPr>
          <w:rFonts w:asciiTheme="minorHAnsi" w:eastAsiaTheme="minorHAnsi" w:hAnsiTheme="minorHAnsi"/>
          <w:sz w:val="22"/>
          <w:szCs w:val="22"/>
        </w:rPr>
        <w:t>gate</w:t>
      </w:r>
      <w:r w:rsidRPr="007016EC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하나로 여러 종류의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나타낼 수 있다는 점에서 중요하게 다뤄진다.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sz w:val="22"/>
          <w:szCs w:val="22"/>
        </w:rPr>
        <w:t>NOT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표현할 수 있는데 그 논리 회로 기호는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04113B5" w14:textId="457DAF15" w:rsidR="007016EC" w:rsidRDefault="007016EC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01B2A25B" wp14:editId="3D0B3BD9">
            <wp:extent cx="2753958" cy="731520"/>
            <wp:effectExtent l="0" t="0" r="889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9789" r="57057" b="71799"/>
                    <a:stretch/>
                  </pic:blipFill>
                  <pic:spPr bwMode="auto">
                    <a:xfrm>
                      <a:off x="0" y="0"/>
                      <a:ext cx="2764237" cy="7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6392" w14:textId="3E03F408" w:rsidR="007016EC" w:rsidRDefault="007016EC" w:rsidP="007016E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이렇게 논리 회로를 만들면 같은 신호를 입력했을 때 그 반대의 값을 출력하게 하는 </w:t>
      </w:r>
      <w:r>
        <w:rPr>
          <w:rFonts w:asciiTheme="minorHAnsi" w:eastAsiaTheme="minorHAnsi" w:hAnsiTheme="minorHAnsi"/>
          <w:sz w:val="22"/>
          <w:szCs w:val="22"/>
        </w:rPr>
        <w:t>NOT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>가 만들어진다.</w:t>
      </w:r>
    </w:p>
    <w:p w14:paraId="1B1F99CA" w14:textId="5726EF2D" w:rsidR="007016EC" w:rsidRDefault="007016EC" w:rsidP="007016EC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ND gate</w:t>
      </w:r>
      <w:r>
        <w:rPr>
          <w:rFonts w:asciiTheme="minorHAnsi" w:eastAsiaTheme="minorHAnsi" w:hAnsiTheme="minorHAnsi" w:hint="eastAsia"/>
          <w:sz w:val="22"/>
          <w:szCs w:val="22"/>
        </w:rPr>
        <w:t>에 N</w:t>
      </w:r>
      <w:r>
        <w:rPr>
          <w:rFonts w:asciiTheme="minorHAnsi" w:eastAsiaTheme="minorHAnsi" w:hAnsiTheme="minorHAnsi"/>
          <w:sz w:val="22"/>
          <w:szCs w:val="22"/>
        </w:rPr>
        <w:t>OT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추가하면 </w:t>
      </w:r>
      <w:r>
        <w:rPr>
          <w:rFonts w:asciiTheme="minorHAnsi" w:eastAsiaTheme="minorHAnsi" w:hAnsiTheme="minorHAnsi"/>
          <w:sz w:val="22"/>
          <w:szCs w:val="22"/>
        </w:rPr>
        <w:t>AND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만들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그 논리 회로 그림은 다음과 같다.</w:t>
      </w:r>
    </w:p>
    <w:p w14:paraId="55BB8E23" w14:textId="49A0B9EA" w:rsidR="007016EC" w:rsidRDefault="007016EC" w:rsidP="007016EC">
      <w:pPr>
        <w:pStyle w:val="a3"/>
        <w:ind w:firstLineChars="50" w:firstLine="120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36093547" wp14:editId="1A4DB485">
            <wp:extent cx="3653028" cy="777240"/>
            <wp:effectExtent l="0" t="0" r="5080" b="381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31416" r="48815" b="58689"/>
                    <a:stretch/>
                  </pic:blipFill>
                  <pic:spPr bwMode="auto">
                    <a:xfrm>
                      <a:off x="0" y="0"/>
                      <a:ext cx="3661273" cy="77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DB0AE" w14:textId="5F5E9475" w:rsidR="007016EC" w:rsidRDefault="007016EC" w:rsidP="007016EC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도 표현할 수 있는데 이는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NOT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>로 구성된다.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법칙이 </w:t>
      </w:r>
      <w:r>
        <w:rPr>
          <w:rFonts w:asciiTheme="minorHAnsi" w:eastAsiaTheme="minorHAnsi" w:hAnsiTheme="minorHAnsi"/>
          <w:sz w:val="22"/>
          <w:szCs w:val="22"/>
        </w:rPr>
        <w:t>Boolean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식에서 성립되기 때문에 입력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값을 반전시키면 </w:t>
      </w:r>
      <w:r>
        <w:rPr>
          <w:rFonts w:asciiTheme="minorHAnsi" w:eastAsiaTheme="minorHAnsi" w:hAnsiTheme="minorHAnsi"/>
          <w:sz w:val="22"/>
          <w:szCs w:val="22"/>
        </w:rPr>
        <w:t xml:space="preserve">OR 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ate</w:t>
      </w:r>
      <w:r>
        <w:rPr>
          <w:rFonts w:asciiTheme="minorHAnsi" w:eastAsiaTheme="minorHAnsi" w:hAnsiTheme="minorHAnsi" w:hint="eastAsia"/>
          <w:sz w:val="22"/>
          <w:szCs w:val="22"/>
        </w:rPr>
        <w:t>가 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CF0BBD">
        <w:rPr>
          <w:rFonts w:asciiTheme="minorHAnsi" w:eastAsiaTheme="minorHAnsi" w:hAnsiTheme="minorHAnsi"/>
          <w:sz w:val="22"/>
          <w:szCs w:val="22"/>
        </w:rPr>
        <w:t>NOR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로도 </w:t>
      </w:r>
      <w:r w:rsidR="00CF0BBD">
        <w:rPr>
          <w:rFonts w:asciiTheme="minorHAnsi" w:eastAsiaTheme="minorHAnsi" w:hAnsiTheme="minorHAnsi"/>
          <w:sz w:val="22"/>
          <w:szCs w:val="22"/>
        </w:rPr>
        <w:t>NOR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만을 사용하여서 여러 종류의 </w:t>
      </w:r>
      <w:r w:rsidR="00CF0BBD"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구성할 수 있는데 앞선 </w:t>
      </w:r>
      <w:r w:rsidR="00CF0BBD">
        <w:rPr>
          <w:rFonts w:asciiTheme="minorHAnsi" w:eastAsiaTheme="minorHAnsi" w:hAnsiTheme="minorHAnsi"/>
          <w:sz w:val="22"/>
          <w:szCs w:val="22"/>
        </w:rPr>
        <w:t>NAND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처럼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입력 값들을 하나로 묶어 </w:t>
      </w:r>
      <w:r w:rsidR="00CF0BBD">
        <w:rPr>
          <w:rFonts w:asciiTheme="minorHAnsi" w:eastAsiaTheme="minorHAnsi" w:hAnsiTheme="minorHAnsi"/>
          <w:sz w:val="22"/>
          <w:szCs w:val="22"/>
        </w:rPr>
        <w:t>NOR gate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거치게 한다면 </w:t>
      </w:r>
      <w:r w:rsidR="00CF0BBD">
        <w:rPr>
          <w:rFonts w:asciiTheme="minorHAnsi" w:eastAsiaTheme="minorHAnsi" w:hAnsiTheme="minorHAnsi"/>
          <w:sz w:val="22"/>
          <w:szCs w:val="22"/>
        </w:rPr>
        <w:t>NOT gate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만들 수 있고,</w:t>
      </w:r>
      <w:r w:rsidR="00CF0BBD">
        <w:rPr>
          <w:rFonts w:asciiTheme="minorHAnsi" w:eastAsiaTheme="minorHAnsi" w:hAnsiTheme="minorHAnsi"/>
          <w:sz w:val="22"/>
          <w:szCs w:val="22"/>
        </w:rPr>
        <w:t xml:space="preserve"> 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CF0BBD">
        <w:rPr>
          <w:rFonts w:asciiTheme="minorHAnsi" w:eastAsiaTheme="minorHAnsi" w:hAnsiTheme="minorHAnsi"/>
          <w:sz w:val="22"/>
          <w:szCs w:val="22"/>
        </w:rPr>
        <w:t>NOT gate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이용하여 입력 값들을 반전시키고 </w:t>
      </w:r>
      <w:r w:rsidR="00CF0BBD">
        <w:rPr>
          <w:rFonts w:asciiTheme="minorHAnsi" w:eastAsiaTheme="minorHAnsi" w:hAnsiTheme="minorHAnsi"/>
          <w:sz w:val="22"/>
          <w:szCs w:val="22"/>
        </w:rPr>
        <w:t>NOR gate</w:t>
      </w:r>
      <w:proofErr w:type="spellStart"/>
      <w:r w:rsidR="00CF0BBD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 거치게 한다면 </w:t>
      </w:r>
      <w:r w:rsidR="00CF0BBD">
        <w:rPr>
          <w:rFonts w:asciiTheme="minorHAnsi" w:eastAsiaTheme="minorHAnsi" w:hAnsiTheme="minorHAnsi"/>
          <w:sz w:val="22"/>
          <w:szCs w:val="22"/>
        </w:rPr>
        <w:t>AND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>와 같이 만들 수 있다.</w:t>
      </w:r>
      <w:r w:rsidR="00CF0BBD">
        <w:rPr>
          <w:rFonts w:asciiTheme="minorHAnsi" w:eastAsiaTheme="minorHAnsi" w:hAnsiTheme="minorHAnsi"/>
          <w:sz w:val="22"/>
          <w:szCs w:val="22"/>
        </w:rPr>
        <w:t xml:space="preserve"> 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또한 앞의 경우에서 출력 전에 </w:t>
      </w:r>
      <w:r w:rsidR="00CF0BBD">
        <w:rPr>
          <w:rFonts w:asciiTheme="minorHAnsi" w:eastAsiaTheme="minorHAnsi" w:hAnsiTheme="minorHAnsi"/>
          <w:sz w:val="22"/>
          <w:szCs w:val="22"/>
        </w:rPr>
        <w:t>NOT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 xml:space="preserve">로 값을 한 번 더 반전시킨다면 </w:t>
      </w:r>
      <w:r w:rsidR="00CF0BBD">
        <w:rPr>
          <w:rFonts w:asciiTheme="minorHAnsi" w:eastAsiaTheme="minorHAnsi" w:hAnsiTheme="minorHAnsi"/>
          <w:sz w:val="22"/>
          <w:szCs w:val="22"/>
        </w:rPr>
        <w:t>OR gate</w:t>
      </w:r>
      <w:r w:rsidR="00CF0BBD">
        <w:rPr>
          <w:rFonts w:asciiTheme="minorHAnsi" w:eastAsiaTheme="minorHAnsi" w:hAnsiTheme="minorHAnsi" w:hint="eastAsia"/>
          <w:sz w:val="22"/>
          <w:szCs w:val="22"/>
        </w:rPr>
        <w:t>와 같이 만들 수 있다.</w:t>
      </w:r>
      <w:r w:rsidR="00CF0BBD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C603FAA" w14:textId="3655F202" w:rsidR="00CF0BBD" w:rsidRPr="00CF0BBD" w:rsidRDefault="00CF0BBD" w:rsidP="007016EC">
      <w:pPr>
        <w:pStyle w:val="a3"/>
        <w:ind w:firstLineChars="50" w:firstLine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이러한 특성으로 인해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universal gate</w:t>
      </w:r>
      <w:r>
        <w:rPr>
          <w:rFonts w:asciiTheme="minorHAnsi" w:eastAsiaTheme="minorHAnsi" w:hAnsiTheme="minorHAnsi" w:hint="eastAsia"/>
          <w:sz w:val="22"/>
          <w:szCs w:val="22"/>
        </w:rPr>
        <w:t>라고도 일컫는다.</w:t>
      </w:r>
    </w:p>
    <w:p w14:paraId="06F7D402" w14:textId="77777777" w:rsidR="001E22C2" w:rsidRDefault="001E22C2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4C28CA47" w14:textId="1B96E5BA" w:rsidR="007016EC" w:rsidRDefault="007016EC" w:rsidP="007016E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3568E9E7" w14:textId="36849DA7" w:rsidR="007016EC" w:rsidRDefault="001E04C9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1E04C9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E04C9">
        <w:rPr>
          <w:rFonts w:asciiTheme="minorHAnsi" w:eastAsiaTheme="minorHAnsi" w:hAnsiTheme="minorHAnsi"/>
          <w:sz w:val="22"/>
          <w:szCs w:val="22"/>
        </w:rPr>
        <w:t>AND-OR-INVERT</w:t>
      </w:r>
      <w:r w:rsidRPr="001E04C9">
        <w:rPr>
          <w:rFonts w:asciiTheme="minorHAnsi" w:eastAsiaTheme="minorHAnsi" w:hAnsiTheme="minorHAnsi"/>
          <w:sz w:val="22"/>
          <w:szCs w:val="22"/>
        </w:rPr>
        <w:t>(AOI)</w:t>
      </w:r>
      <w:r w:rsidRPr="001E04C9">
        <w:rPr>
          <w:rFonts w:asciiTheme="minorHAnsi" w:eastAsiaTheme="minorHAnsi" w:hAnsiTheme="minorHAnsi"/>
          <w:sz w:val="22"/>
          <w:szCs w:val="22"/>
        </w:rPr>
        <w:t xml:space="preserve"> logic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AND, NOT, 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조합하여 만든 논리 회로인데 한 개 이상의 </w:t>
      </w: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>와 그 뒤에 N</w:t>
      </w:r>
      <w:r>
        <w:rPr>
          <w:rFonts w:asciiTheme="minorHAnsi" w:eastAsiaTheme="minorHAnsi" w:hAnsiTheme="minorHAnsi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>로 이루어진 논리 회로를 말한다.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이를 응용하는 것은 보통 마이크로프로세서나 </w:t>
      </w:r>
      <w:r>
        <w:rPr>
          <w:rFonts w:asciiTheme="minorHAnsi" w:eastAsiaTheme="minorHAnsi" w:hAnsiTheme="minorHAnsi"/>
          <w:sz w:val="22"/>
          <w:szCs w:val="22"/>
        </w:rPr>
        <w:t>SRAM</w:t>
      </w:r>
      <w:r>
        <w:rPr>
          <w:rFonts w:asciiTheme="minorHAnsi" w:eastAsiaTheme="minorHAnsi" w:hAnsiTheme="minorHAnsi" w:hint="eastAsia"/>
          <w:sz w:val="22"/>
          <w:szCs w:val="22"/>
        </w:rPr>
        <w:t>을 구현하는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것에 사용되는 </w:t>
      </w:r>
      <w:r>
        <w:rPr>
          <w:rFonts w:asciiTheme="minorHAnsi" w:eastAsiaTheme="minorHAnsi" w:hAnsiTheme="minorHAnsi"/>
          <w:sz w:val="22"/>
          <w:szCs w:val="22"/>
        </w:rPr>
        <w:t>CMOS</w:t>
      </w:r>
      <w:r>
        <w:rPr>
          <w:rFonts w:asciiTheme="minorHAnsi" w:eastAsiaTheme="minorHAnsi" w:hAnsiTheme="minorHAnsi" w:hint="eastAsia"/>
          <w:sz w:val="22"/>
          <w:szCs w:val="22"/>
        </w:rPr>
        <w:t>회로를 설계하는 데에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응용된다.</w:t>
      </w:r>
      <w:r>
        <w:rPr>
          <w:rFonts w:asciiTheme="minorHAnsi" w:eastAsiaTheme="minorHAnsi" w:hAnsiTheme="minorHAnsi"/>
          <w:sz w:val="22"/>
          <w:szCs w:val="22"/>
        </w:rPr>
        <w:t xml:space="preserve"> AND, OR, NOT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각각 따로 사용하는 것보다 이미 이로 구성된 </w:t>
      </w:r>
      <w:r>
        <w:rPr>
          <w:rFonts w:asciiTheme="minorHAnsi" w:eastAsiaTheme="minorHAnsi" w:hAnsiTheme="minorHAnsi"/>
          <w:sz w:val="22"/>
          <w:szCs w:val="22"/>
        </w:rPr>
        <w:t>AOI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사용한다면 시간과 비용을 절약하고 보다 더 효율적으로 사용할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더 적은 개수의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>로 설계할 수 있기 때문에 전력소모가 적고 수행 속도도 더 빠르다.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235219C" w14:textId="7213FA5E" w:rsidR="003F628B" w:rsidRDefault="003F628B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밑의 사진의 왼쪽은 </w:t>
      </w: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개일 때의 </w:t>
      </w:r>
      <w:r>
        <w:rPr>
          <w:rFonts w:asciiTheme="minorHAnsi" w:eastAsiaTheme="minorHAnsi" w:hAnsiTheme="minorHAnsi"/>
          <w:sz w:val="22"/>
          <w:szCs w:val="22"/>
        </w:rPr>
        <w:t xml:space="preserve">AOI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회로이고 오른쪽 사진은 </w:t>
      </w:r>
      <w:r>
        <w:rPr>
          <w:rFonts w:asciiTheme="minorHAnsi" w:eastAsiaTheme="minorHAnsi" w:hAnsiTheme="minorHAnsi"/>
          <w:sz w:val="22"/>
          <w:szCs w:val="22"/>
        </w:rPr>
        <w:t>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개일 때의 </w:t>
      </w:r>
      <w:r>
        <w:rPr>
          <w:rFonts w:asciiTheme="minorHAnsi" w:eastAsiaTheme="minorHAnsi" w:hAnsiTheme="minorHAnsi"/>
          <w:sz w:val="22"/>
          <w:szCs w:val="22"/>
        </w:rPr>
        <w:t xml:space="preserve">AOI </w:t>
      </w:r>
      <w:r>
        <w:rPr>
          <w:rFonts w:asciiTheme="minorHAnsi" w:eastAsiaTheme="minorHAnsi" w:hAnsiTheme="minorHAnsi" w:hint="eastAsia"/>
          <w:sz w:val="22"/>
          <w:szCs w:val="22"/>
        </w:rPr>
        <w:t>회로이다.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0963A20" w14:textId="288D4535" w:rsidR="003F628B" w:rsidRPr="001E04C9" w:rsidRDefault="003F628B" w:rsidP="007016EC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4698E520" wp14:editId="0AF51F57">
            <wp:extent cx="2727024" cy="1341696"/>
            <wp:effectExtent l="0" t="0" r="3810" b="5080"/>
            <wp:docPr id="20" name="그림 20" descr="천체, 블랙, 어둠, 천문학 이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천체, 블랙, 어둠, 천문학 이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421" cy="13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4EA4BB33" wp14:editId="20AE6F2B">
            <wp:extent cx="2381250" cy="1543050"/>
            <wp:effectExtent l="0" t="0" r="0" b="0"/>
            <wp:docPr id="22" name="그림 22" descr="천체, 월광, 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천체, 월광, 블랙, 어둠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1E50" w14:textId="77777777" w:rsidR="00532DE0" w:rsidRDefault="00532DE0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424226F7" w14:textId="280CF0BC" w:rsidR="007016EC" w:rsidRDefault="007016EC" w:rsidP="007016E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074D1F2A" w14:textId="672654C3" w:rsidR="00CF71B9" w:rsidRDefault="00CF71B9" w:rsidP="007016EC">
      <w:pPr>
        <w:pStyle w:val="a3"/>
        <w:rPr>
          <w:rFonts w:asciiTheme="minorHAnsi" w:eastAsiaTheme="minorEastAsia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A53576">
        <w:rPr>
          <w:rFonts w:asciiTheme="minorHAnsi" w:eastAsiaTheme="minorHAnsi" w:hAnsiTheme="minorHAnsi" w:hint="eastAsia"/>
          <w:sz w:val="22"/>
          <w:szCs w:val="22"/>
        </w:rPr>
        <w:t>논리식</w:t>
      </w:r>
      <w:r w:rsidR="00A53576">
        <w:rPr>
          <w:rFonts w:asciiTheme="minorHAnsi" w:eastAsiaTheme="minorHAnsi" w:hAnsiTheme="min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A53576">
        <w:rPr>
          <w:rFonts w:asciiTheme="minorHAnsi" w:eastAsiaTheme="minorEastAsia" w:hAnsiTheme="minorHAnsi" w:hint="eastAsia"/>
          <w:sz w:val="22"/>
          <w:szCs w:val="22"/>
        </w:rPr>
        <w:t>을 나타내는</w:t>
      </w:r>
      <w:r w:rsidR="00A53576">
        <w:rPr>
          <w:rFonts w:asciiTheme="minorHAnsi" w:eastAsiaTheme="minorHAnsi" w:hAnsiTheme="minorHAnsi"/>
          <w:sz w:val="22"/>
          <w:szCs w:val="22"/>
        </w:rPr>
        <w:t xml:space="preserve"> XOR gate</w:t>
      </w:r>
      <w:r w:rsidR="00A53576">
        <w:rPr>
          <w:rFonts w:asciiTheme="minorHAnsi" w:eastAsiaTheme="minorHAnsi" w:hAnsiTheme="minorHAnsi" w:hint="eastAsia"/>
          <w:sz w:val="22"/>
          <w:szCs w:val="22"/>
        </w:rPr>
        <w:t>는</w:t>
      </w:r>
      <w:r w:rsidR="00A53576">
        <w:rPr>
          <w:rFonts w:asciiTheme="minorHAnsi" w:eastAsiaTheme="minorHAnsi" w:hAnsiTheme="minorHAnsi"/>
          <w:sz w:val="22"/>
          <w:szCs w:val="22"/>
        </w:rPr>
        <w:t xml:space="preserve"> </w:t>
      </w:r>
      <w:r w:rsidR="00A53576">
        <w:rPr>
          <w:rFonts w:asciiTheme="minorHAnsi" w:eastAsiaTheme="minorHAnsi" w:hAnsiTheme="minorHAnsi" w:hint="eastAsia"/>
          <w:sz w:val="22"/>
          <w:szCs w:val="22"/>
        </w:rPr>
        <w:t xml:space="preserve">다른 </w:t>
      </w:r>
      <w:r w:rsidR="00A53576">
        <w:rPr>
          <w:rFonts w:asciiTheme="minorHAnsi" w:eastAsiaTheme="minorHAnsi" w:hAnsiTheme="minorHAnsi"/>
          <w:sz w:val="22"/>
          <w:szCs w:val="22"/>
        </w:rPr>
        <w:t>gate</w:t>
      </w:r>
      <w:r w:rsidR="00A53576">
        <w:rPr>
          <w:rFonts w:asciiTheme="minorHAnsi" w:eastAsiaTheme="minorHAnsi" w:hAnsiTheme="minorHAnsi" w:hint="eastAsia"/>
          <w:sz w:val="22"/>
          <w:szCs w:val="22"/>
        </w:rPr>
        <w:t>들을 사용하여서도 구현해낼 수 있는데</w:t>
      </w:r>
      <w:r w:rsidR="007F6B81">
        <w:rPr>
          <w:rFonts w:asciiTheme="minorHAnsi" w:eastAsiaTheme="minorHAnsi" w:hAnsiTheme="minorHAnsi"/>
          <w:sz w:val="22"/>
          <w:szCs w:val="22"/>
        </w:rPr>
        <w:t xml:space="preserve">, </w:t>
      </w:r>
      <w:r w:rsidR="007F6B81">
        <w:rPr>
          <w:rFonts w:asciiTheme="minorHAnsi" w:eastAsiaTheme="minorHAnsi" w:hAnsiTheme="minorHAnsi" w:hint="eastAsia"/>
          <w:sz w:val="22"/>
          <w:szCs w:val="22"/>
        </w:rPr>
        <w:t xml:space="preserve">논리식을 변형하면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AND Y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OR (X AND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 w:rsidR="007F6B81">
        <w:rPr>
          <w:rFonts w:asciiTheme="minorHAnsi" w:eastAsiaTheme="minorEastAsia" w:hAnsiTheme="minorHAnsi" w:hint="eastAsia"/>
          <w:sz w:val="22"/>
          <w:szCs w:val="22"/>
        </w:rPr>
        <w:t>처럼 표현될 수 있다.</w:t>
      </w:r>
      <w:r w:rsidR="007F6B81">
        <w:rPr>
          <w:rFonts w:asciiTheme="minorHAnsi" w:eastAsiaTheme="minorEastAsia" w:hAnsiTheme="minorHAnsi"/>
          <w:sz w:val="22"/>
          <w:szCs w:val="22"/>
        </w:rPr>
        <w:t xml:space="preserve"> </w:t>
      </w:r>
      <w:r w:rsidR="007F6B81">
        <w:rPr>
          <w:rFonts w:asciiTheme="minorHAnsi" w:eastAsiaTheme="minorEastAsia" w:hAnsiTheme="minorHAnsi" w:hint="eastAsia"/>
          <w:sz w:val="22"/>
          <w:szCs w:val="22"/>
        </w:rPr>
        <w:t>이를 논리 회로 그림으로 나타내면 다음과 같다.</w:t>
      </w:r>
      <w:r w:rsidR="007F6B81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458D7DD9" w14:textId="6021CD97" w:rsidR="007F6B81" w:rsidRDefault="007F6B81" w:rsidP="007016E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BD8F8F1" wp14:editId="4075C16C">
            <wp:extent cx="2775098" cy="1428227"/>
            <wp:effectExtent l="0" t="0" r="0" b="0"/>
            <wp:docPr id="2" name="그림 2" descr="도표, 스케치, 라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스케치, 라인, 라인 아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27" cy="14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7CA" w14:textId="3036627E" w:rsidR="007F6B81" w:rsidRDefault="007F6B81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XOR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구현하기 위해서 </w:t>
      </w:r>
      <w:r>
        <w:rPr>
          <w:rFonts w:asciiTheme="minorHAnsi" w:eastAsiaTheme="minorHAnsi" w:hAnsiTheme="minorHAnsi"/>
          <w:sz w:val="22"/>
          <w:szCs w:val="22"/>
        </w:rPr>
        <w:t>NAND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gate</w:t>
      </w:r>
      <w:r>
        <w:rPr>
          <w:rFonts w:asciiTheme="minorHAnsi" w:eastAsiaTheme="minorHAnsi" w:hAnsiTheme="minorHAnsi" w:hint="eastAsia"/>
          <w:sz w:val="22"/>
          <w:szCs w:val="22"/>
        </w:rPr>
        <w:t>만을 사용할 수도 있는데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이에 대한 논리 회로 그림은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994440E" w14:textId="55890B4E" w:rsidR="007F6B81" w:rsidRDefault="007F6B81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drawing>
          <wp:inline distT="0" distB="0" distL="0" distR="0" wp14:anchorId="05839F48" wp14:editId="7B1C79AD">
            <wp:extent cx="2881423" cy="1355964"/>
            <wp:effectExtent l="0" t="0" r="1905" b="3175"/>
            <wp:docPr id="3" name="그림 3" descr="도표, 디자인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, 디자인, 패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65" cy="13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E9B8" w14:textId="045D86EF" w:rsidR="007F6B81" w:rsidRDefault="007F6B81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마지막으로 </w:t>
      </w:r>
      <w:r>
        <w:rPr>
          <w:rFonts w:asciiTheme="minorHAnsi" w:eastAsiaTheme="minorHAnsi" w:hAnsiTheme="minorHAnsi"/>
          <w:sz w:val="22"/>
          <w:szCs w:val="22"/>
        </w:rPr>
        <w:t>NOR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sz w:val="22"/>
          <w:szCs w:val="22"/>
        </w:rPr>
        <w:t>XOR 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구현</w:t>
      </w:r>
      <w:r w:rsidR="00892206">
        <w:rPr>
          <w:rFonts w:asciiTheme="minorHAnsi" w:eastAsiaTheme="minorHAnsi" w:hAnsiTheme="minorHAnsi" w:hint="eastAsia"/>
          <w:sz w:val="22"/>
          <w:szCs w:val="22"/>
        </w:rPr>
        <w:t>할 수 있는데,</w:t>
      </w:r>
      <w:r w:rsidR="00892206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그 논리 회로 그림은 다음과 같다.</w:t>
      </w:r>
    </w:p>
    <w:p w14:paraId="51F182CE" w14:textId="772ECFAC" w:rsidR="007F6B81" w:rsidRPr="007F6B81" w:rsidRDefault="007F6B81" w:rsidP="007016E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59E1FC02" wp14:editId="12C64AF6">
            <wp:extent cx="3476847" cy="961245"/>
            <wp:effectExtent l="0" t="0" r="3175" b="4445"/>
            <wp:docPr id="26" name="그림 2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스크린샷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8" t="44280" r="17970" b="44094"/>
                    <a:stretch/>
                  </pic:blipFill>
                  <pic:spPr bwMode="auto">
                    <a:xfrm>
                      <a:off x="0" y="0"/>
                      <a:ext cx="3522998" cy="97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81813" w14:textId="77777777" w:rsidR="008F2BCF" w:rsidRDefault="008F2BCF" w:rsidP="007016EC">
      <w:pPr>
        <w:pStyle w:val="a3"/>
        <w:rPr>
          <w:rFonts w:eastAsia="함초롬바탕"/>
          <w:b/>
          <w:bCs/>
          <w:sz w:val="24"/>
          <w:szCs w:val="24"/>
        </w:rPr>
      </w:pPr>
    </w:p>
    <w:p w14:paraId="70FDE6C6" w14:textId="4DF5CF22" w:rsidR="007016EC" w:rsidRDefault="007016EC" w:rsidP="007016E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5E7B4EB0" w14:textId="3C23699F" w:rsidR="007016EC" w:rsidRDefault="00812256" w:rsidP="007016E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1225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B43AD">
        <w:rPr>
          <w:rFonts w:asciiTheme="minorHAnsi" w:eastAsiaTheme="minorHAnsi" w:hAnsiTheme="minorHAnsi"/>
          <w:sz w:val="22"/>
          <w:szCs w:val="22"/>
        </w:rPr>
        <w:t xml:space="preserve">(1) </w:t>
      </w:r>
      <w:r>
        <w:rPr>
          <w:rFonts w:asciiTheme="minorHAnsi" w:eastAsiaTheme="minorHAnsi" w:hAnsiTheme="minorHAnsi"/>
          <w:sz w:val="22"/>
          <w:szCs w:val="22"/>
        </w:rPr>
        <w:t>Universal gate</w:t>
      </w:r>
      <w:r>
        <w:rPr>
          <w:rFonts w:asciiTheme="minorHAnsi" w:eastAsiaTheme="minorHAnsi" w:hAnsiTheme="minorHAnsi" w:hint="eastAsia"/>
          <w:sz w:val="22"/>
          <w:szCs w:val="22"/>
        </w:rPr>
        <w:t>란,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특정 </w:t>
      </w:r>
      <w:r>
        <w:rPr>
          <w:rFonts w:asciiTheme="minorHAnsi" w:eastAsiaTheme="minorHAnsi" w:hAnsiTheme="minorHAnsi"/>
          <w:sz w:val="22"/>
          <w:szCs w:val="22"/>
        </w:rPr>
        <w:t xml:space="preserve">gate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한 종류만으로도 다른 모든 기본 논리 회로를 구현할 수 있는 </w:t>
      </w:r>
      <w:r>
        <w:rPr>
          <w:rFonts w:asciiTheme="minorHAnsi" w:eastAsiaTheme="minorHAnsi" w:hAnsiTheme="minorHAnsi"/>
          <w:sz w:val="22"/>
          <w:szCs w:val="22"/>
        </w:rPr>
        <w:t>gate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일컫는데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이를 사용하면 설계와 제조하는 것이 간단해지고,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보다 더 효율적으로 만들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4E6DF1">
        <w:rPr>
          <w:rFonts w:asciiTheme="minorHAnsi" w:eastAsiaTheme="minorHAnsi" w:hAnsiTheme="minorHAnsi" w:hint="eastAsia"/>
          <w:sz w:val="22"/>
          <w:szCs w:val="22"/>
        </w:rPr>
        <w:t>제한된 리소스 환경이나 특정 제한 사항이 있는 경우에 더 유용하게 사용할 수 있다.</w:t>
      </w:r>
      <w:r w:rsidR="004E6DF1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Universal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종류로는 </w:t>
      </w:r>
      <w:r>
        <w:rPr>
          <w:rFonts w:asciiTheme="minorHAnsi" w:eastAsiaTheme="minorHAnsi" w:hAnsiTheme="minorHAnsi"/>
          <w:sz w:val="22"/>
          <w:szCs w:val="22"/>
        </w:rPr>
        <w:t>NAND gate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NOR gate</w:t>
      </w:r>
      <w:r>
        <w:rPr>
          <w:rFonts w:asciiTheme="minorHAnsi" w:eastAsiaTheme="minorHAnsi" w:hAnsiTheme="minorHAnsi" w:hint="eastAsia"/>
          <w:sz w:val="22"/>
          <w:szCs w:val="22"/>
        </w:rPr>
        <w:t>가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465D74B" w14:textId="61E062D0" w:rsidR="004C5C9F" w:rsidRDefault="004C5C9F" w:rsidP="004C5C9F">
      <w:pPr>
        <w:spacing w:line="384" w:lineRule="auto"/>
        <w:jc w:val="left"/>
        <w:rPr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EB43AD">
        <w:rPr>
          <w:rFonts w:eastAsiaTheme="minorHAnsi"/>
          <w:sz w:val="22"/>
        </w:rPr>
        <w:t xml:space="preserve">(2) </w:t>
      </w:r>
      <w:r>
        <w:rPr>
          <w:rFonts w:eastAsiaTheme="minorHAnsi"/>
          <w:sz w:val="22"/>
        </w:rPr>
        <w:t>XNOR gate</w:t>
      </w:r>
      <w:r>
        <w:rPr>
          <w:rFonts w:eastAsiaTheme="minorHAnsi" w:hint="eastAsia"/>
          <w:sz w:val="22"/>
        </w:rPr>
        <w:t xml:space="preserve">는 </w:t>
      </w:r>
      <w:r w:rsidRPr="001712FC">
        <w:rPr>
          <w:sz w:val="22"/>
        </w:rPr>
        <w:t>XOR 게이트 뒤에</w:t>
      </w:r>
      <w:r>
        <w:rPr>
          <w:rFonts w:hint="eastAsia"/>
          <w:sz w:val="22"/>
        </w:rPr>
        <w:t xml:space="preserve"> </w:t>
      </w:r>
      <w:r w:rsidRPr="001712FC">
        <w:rPr>
          <w:sz w:val="22"/>
        </w:rPr>
        <w:t>NOT 게이트를 붙</w:t>
      </w:r>
      <w:r>
        <w:rPr>
          <w:rFonts w:hint="eastAsia"/>
          <w:sz w:val="22"/>
        </w:rPr>
        <w:t>여</w:t>
      </w:r>
      <w:r>
        <w:rPr>
          <w:rFonts w:hint="eastAsia"/>
          <w:sz w:val="22"/>
        </w:rPr>
        <w:t xml:space="preserve">서 표현하는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로 두 입력 값이 다르면 </w:t>
      </w:r>
      <w:r>
        <w:rPr>
          <w:sz w:val="22"/>
        </w:rPr>
        <w:t>low</w:t>
      </w:r>
      <w:r>
        <w:rPr>
          <w:rFonts w:hint="eastAsia"/>
          <w:sz w:val="22"/>
        </w:rPr>
        <w:t xml:space="preserve">신호를 출력하고 같으면 </w:t>
      </w:r>
      <w:r>
        <w:rPr>
          <w:sz w:val="22"/>
        </w:rPr>
        <w:t>high</w:t>
      </w:r>
      <w:r>
        <w:rPr>
          <w:rFonts w:hint="eastAsia"/>
          <w:sz w:val="22"/>
        </w:rPr>
        <w:t xml:space="preserve"> 신호를 출력하는 </w:t>
      </w:r>
      <w:r>
        <w:rPr>
          <w:sz w:val="22"/>
        </w:rPr>
        <w:t>gate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XNOR gate</w:t>
      </w:r>
      <w:r>
        <w:rPr>
          <w:rFonts w:hint="eastAsia"/>
          <w:sz w:val="22"/>
        </w:rPr>
        <w:t xml:space="preserve">는 또한 </w:t>
      </w:r>
      <w:r w:rsidRPr="001712FC">
        <w:rPr>
          <w:sz w:val="22"/>
        </w:rPr>
        <w:t>EXNOR, ENOR, XAND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등으로도 불린다.</w:t>
      </w:r>
      <w:r>
        <w:rPr>
          <w:sz w:val="22"/>
        </w:rPr>
        <w:t xml:space="preserve"> </w:t>
      </w:r>
    </w:p>
    <w:p w14:paraId="236F5261" w14:textId="7054DF3F" w:rsidR="004554A9" w:rsidRPr="00A31439" w:rsidRDefault="004554A9" w:rsidP="004C5C9F">
      <w:pPr>
        <w:spacing w:line="384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EB43AD">
        <w:rPr>
          <w:sz w:val="22"/>
        </w:rPr>
        <w:t xml:space="preserve">(3) </w:t>
      </w:r>
      <w:r>
        <w:rPr>
          <w:rFonts w:hint="eastAsia"/>
          <w:sz w:val="22"/>
        </w:rPr>
        <w:t xml:space="preserve">쌍대성은 </w:t>
      </w:r>
      <w:r w:rsidR="00A31439">
        <w:rPr>
          <w:rFonts w:hint="eastAsia"/>
          <w:sz w:val="22"/>
        </w:rPr>
        <w:t>어떤 수학적 구조와 그 구조를 반전시켜서 구성한 구조가 서로 상호 대응되고 유사한 속성을 가지고 있는 관계를 일컫는다.</w:t>
      </w:r>
      <w:r w:rsidR="00A31439">
        <w:rPr>
          <w:sz w:val="22"/>
        </w:rPr>
        <w:t xml:space="preserve"> </w:t>
      </w:r>
      <w:r w:rsidR="00A31439">
        <w:rPr>
          <w:rFonts w:hint="eastAsia"/>
          <w:sz w:val="22"/>
        </w:rPr>
        <w:t xml:space="preserve">논리 회로에서는 </w:t>
      </w:r>
      <w:r w:rsidR="00A31439">
        <w:rPr>
          <w:sz w:val="22"/>
        </w:rPr>
        <w:t>AND gate</w:t>
      </w:r>
      <w:r w:rsidR="00A31439">
        <w:rPr>
          <w:rFonts w:hint="eastAsia"/>
          <w:sz w:val="22"/>
        </w:rPr>
        <w:t xml:space="preserve">와 </w:t>
      </w:r>
      <w:r w:rsidR="00A31439">
        <w:rPr>
          <w:sz w:val="22"/>
        </w:rPr>
        <w:t xml:space="preserve">OR </w:t>
      </w:r>
      <w:r w:rsidR="00A31439">
        <w:rPr>
          <w:sz w:val="22"/>
        </w:rPr>
        <w:lastRenderedPageBreak/>
        <w:t>gate</w:t>
      </w:r>
      <w:r w:rsidR="00A31439">
        <w:rPr>
          <w:rFonts w:hint="eastAsia"/>
          <w:sz w:val="22"/>
        </w:rPr>
        <w:t>가 쌍대성을 이루고 있고,</w:t>
      </w:r>
      <w:r w:rsidR="00A31439">
        <w:rPr>
          <w:sz w:val="22"/>
        </w:rPr>
        <w:t xml:space="preserve"> NOT gate</w:t>
      </w:r>
      <w:r w:rsidR="00A31439">
        <w:rPr>
          <w:rFonts w:hint="eastAsia"/>
          <w:sz w:val="22"/>
        </w:rPr>
        <w:t>도 그 자체와 쌍대성을 이루고 있다</w:t>
      </w:r>
      <w:r w:rsidR="00A31439">
        <w:rPr>
          <w:sz w:val="22"/>
        </w:rPr>
        <w:t xml:space="preserve">. </w:t>
      </w:r>
      <w:r w:rsidR="00A31439">
        <w:rPr>
          <w:rFonts w:hint="eastAsia"/>
          <w:sz w:val="22"/>
        </w:rPr>
        <w:t xml:space="preserve">이 말은 곧 </w:t>
      </w:r>
      <w:r w:rsidR="00A31439">
        <w:rPr>
          <w:sz w:val="22"/>
        </w:rPr>
        <w:t>NOT gate</w:t>
      </w:r>
      <w:r w:rsidR="00A31439">
        <w:rPr>
          <w:rFonts w:hint="eastAsia"/>
          <w:sz w:val="22"/>
        </w:rPr>
        <w:t xml:space="preserve">의 </w:t>
      </w:r>
      <w:proofErr w:type="spellStart"/>
      <w:r w:rsidR="00A31439">
        <w:rPr>
          <w:rFonts w:hint="eastAsia"/>
          <w:sz w:val="22"/>
        </w:rPr>
        <w:t>쌍대</w:t>
      </w:r>
      <w:proofErr w:type="spellEnd"/>
      <w:r w:rsidR="00A31439">
        <w:rPr>
          <w:rFonts w:hint="eastAsia"/>
          <w:sz w:val="22"/>
        </w:rPr>
        <w:t xml:space="preserve"> </w:t>
      </w:r>
      <w:r w:rsidR="00A31439">
        <w:rPr>
          <w:sz w:val="22"/>
        </w:rPr>
        <w:t>gate</w:t>
      </w:r>
      <w:r w:rsidR="00A31439">
        <w:rPr>
          <w:rFonts w:hint="eastAsia"/>
          <w:sz w:val="22"/>
        </w:rPr>
        <w:t xml:space="preserve">는 </w:t>
      </w:r>
      <w:r w:rsidR="00A31439">
        <w:rPr>
          <w:sz w:val="22"/>
        </w:rPr>
        <w:t>NOT gate</w:t>
      </w:r>
      <w:r w:rsidR="00A31439">
        <w:rPr>
          <w:rFonts w:hint="eastAsia"/>
          <w:sz w:val="22"/>
        </w:rPr>
        <w:t>라는 말이다.</w:t>
      </w:r>
      <w:r w:rsidR="00A31439">
        <w:rPr>
          <w:sz w:val="22"/>
        </w:rPr>
        <w:t xml:space="preserve"> </w:t>
      </w:r>
      <w:r w:rsidR="00781BB4">
        <w:rPr>
          <w:rFonts w:hint="eastAsia"/>
          <w:sz w:val="22"/>
        </w:rPr>
        <w:t>이와 같은 쌍대성은 논리 회로나 함수를 더 잘 이해하게 도와주고 또한 최적화 하기 위한 도구로 사용되기도 한다.</w:t>
      </w:r>
      <w:r w:rsidR="00781BB4">
        <w:rPr>
          <w:sz w:val="22"/>
        </w:rPr>
        <w:t xml:space="preserve"> </w:t>
      </w:r>
    </w:p>
    <w:sectPr w:rsidR="004554A9" w:rsidRPr="00A31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E04C9"/>
    <w:rsid w:val="001E22C2"/>
    <w:rsid w:val="00323470"/>
    <w:rsid w:val="003D761E"/>
    <w:rsid w:val="003F628B"/>
    <w:rsid w:val="004554A9"/>
    <w:rsid w:val="004C5C9F"/>
    <w:rsid w:val="004E6DF1"/>
    <w:rsid w:val="00516AC7"/>
    <w:rsid w:val="00532DE0"/>
    <w:rsid w:val="0058225F"/>
    <w:rsid w:val="005F3FF0"/>
    <w:rsid w:val="007016EC"/>
    <w:rsid w:val="00781BB4"/>
    <w:rsid w:val="007F6B81"/>
    <w:rsid w:val="00812256"/>
    <w:rsid w:val="00892206"/>
    <w:rsid w:val="008F2BCF"/>
    <w:rsid w:val="00A31439"/>
    <w:rsid w:val="00A53576"/>
    <w:rsid w:val="00B433ED"/>
    <w:rsid w:val="00BB1F12"/>
    <w:rsid w:val="00CF0BBD"/>
    <w:rsid w:val="00CF71B9"/>
    <w:rsid w:val="00E32DFE"/>
    <w:rsid w:val="00E85ED0"/>
    <w:rsid w:val="00EB43AD"/>
    <w:rsid w:val="00ED7BE9"/>
    <w:rsid w:val="00F05552"/>
    <w:rsid w:val="00F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4C5C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83</cp:revision>
  <dcterms:created xsi:type="dcterms:W3CDTF">2023-09-15T07:42:00Z</dcterms:created>
  <dcterms:modified xsi:type="dcterms:W3CDTF">2023-09-17T18:20:00Z</dcterms:modified>
</cp:coreProperties>
</file>