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31FF" w:rsidRPr="00732353" w:rsidRDefault="00D231FF" w:rsidP="00D231FF">
      <w:pPr>
        <w:jc w:val="center"/>
        <w:rPr>
          <w:rFonts w:ascii="Times New Roman" w:hAnsi="Times New Roman" w:cs="Times New Roman"/>
          <w:noProof/>
          <w:lang w:eastAsia="fr-FR"/>
        </w:rPr>
      </w:pPr>
      <w:r w:rsidRPr="00732353">
        <w:rPr>
          <w:rFonts w:ascii="Times New Roman" w:hAnsi="Times New Roman" w:cs="Times New Roman"/>
          <w:noProof/>
          <w:lang w:val="en-US"/>
        </w:rPr>
        <mc:AlternateContent>
          <mc:Choice Requires="wps">
            <w:drawing>
              <wp:anchor distT="0" distB="0" distL="114300" distR="114300" simplePos="0" relativeHeight="251668480" behindDoc="0" locked="0" layoutInCell="1" allowOverlap="1" wp14:anchorId="282E3E0B" wp14:editId="110EF26F">
                <wp:simplePos x="0" y="0"/>
                <wp:positionH relativeFrom="column">
                  <wp:posOffset>2349500</wp:posOffset>
                </wp:positionH>
                <wp:positionV relativeFrom="paragraph">
                  <wp:posOffset>168959</wp:posOffset>
                </wp:positionV>
                <wp:extent cx="1019908" cy="921434"/>
                <wp:effectExtent l="0" t="0" r="8890" b="0"/>
                <wp:wrapNone/>
                <wp:docPr id="3" name="Zone de texte 3"/>
                <wp:cNvGraphicFramePr/>
                <a:graphic xmlns:a="http://schemas.openxmlformats.org/drawingml/2006/main">
                  <a:graphicData uri="http://schemas.microsoft.com/office/word/2010/wordprocessingShape">
                    <wps:wsp>
                      <wps:cNvSpPr txBox="1"/>
                      <wps:spPr>
                        <a:xfrm>
                          <a:off x="0" y="0"/>
                          <a:ext cx="1019908" cy="921434"/>
                        </a:xfrm>
                        <a:prstGeom prst="rect">
                          <a:avLst/>
                        </a:prstGeom>
                        <a:solidFill>
                          <a:schemeClr val="lt1"/>
                        </a:solidFill>
                        <a:ln w="6350">
                          <a:noFill/>
                        </a:ln>
                      </wps:spPr>
                      <wps:txbx>
                        <w:txbxContent>
                          <w:p w:rsidR="00480E1E" w:rsidRDefault="00480E1E" w:rsidP="00D231FF">
                            <w:r w:rsidRPr="00DB7B5A">
                              <w:rPr>
                                <w:noProof/>
                                <w:lang w:val="en-US"/>
                              </w:rPr>
                              <w:drawing>
                                <wp:inline distT="0" distB="0" distL="0" distR="0" wp14:anchorId="2C38A5B1" wp14:editId="14393798">
                                  <wp:extent cx="822960" cy="774224"/>
                                  <wp:effectExtent l="0" t="0" r="0" b="6985"/>
                                  <wp:docPr id="4" name="Image 4" descr="C:\Users\User.DESKTOP-URS5BP5\Pictures\téléchar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ESKTOP-URS5BP5\Pictures\télécharger.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8908" cy="7798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2E3E0B" id="_x0000_t202" coordsize="21600,21600" o:spt="202" path="m,l,21600r21600,l21600,xe">
                <v:stroke joinstyle="miter"/>
                <v:path gradientshapeok="t" o:connecttype="rect"/>
              </v:shapetype>
              <v:shape id="Zone de texte 3" o:spid="_x0000_s1026" type="#_x0000_t202" style="position:absolute;left:0;text-align:left;margin-left:185pt;margin-top:13.3pt;width:80.3pt;height:7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" fillcolor="white [3201]" stroked="f" strokeweight=".5pt">
                <v:textbox>
                  <w:txbxContent>
                    <w:p w:rsidR="00480E1E" w:rsidRDefault="00480E1E" w:rsidP="00D231FF">
                      <w:r w:rsidRPr="00DB7B5A">
                        <w:rPr>
                          <w:noProof/>
                          <w:lang w:val="en-US"/>
                        </w:rPr>
                        <w:drawing>
                          <wp:inline distT="0" distB="0" distL="0" distR="0" wp14:anchorId="2C38A5B1" wp14:editId="14393798">
                            <wp:extent cx="822960" cy="774224"/>
                            <wp:effectExtent l="0" t="0" r="0" b="6985"/>
                            <wp:docPr id="4" name="Image 4" descr="C:\Users\User.DESKTOP-URS5BP5\Pictures\téléchar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ESKTOP-URS5BP5\Pictures\télécharger.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8908" cy="779820"/>
                                    </a:xfrm>
                                    <a:prstGeom prst="rect">
                                      <a:avLst/>
                                    </a:prstGeom>
                                    <a:noFill/>
                                    <a:ln>
                                      <a:noFill/>
                                    </a:ln>
                                  </pic:spPr>
                                </pic:pic>
                              </a:graphicData>
                            </a:graphic>
                          </wp:inline>
                        </w:drawing>
                      </w:r>
                    </w:p>
                  </w:txbxContent>
                </v:textbox>
              </v:shape>
            </w:pict>
          </mc:Fallback>
        </mc:AlternateContent>
      </w:r>
      <w:r w:rsidRPr="00732353">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057735EA" wp14:editId="495BFE37">
                <wp:simplePos x="0" y="0"/>
                <wp:positionH relativeFrom="column">
                  <wp:posOffset>-337185</wp:posOffset>
                </wp:positionH>
                <wp:positionV relativeFrom="paragraph">
                  <wp:posOffset>49530</wp:posOffset>
                </wp:positionV>
                <wp:extent cx="2667000" cy="1085850"/>
                <wp:effectExtent l="0" t="0" r="19050" b="19050"/>
                <wp:wrapNone/>
                <wp:docPr id="173" name="Rectangle à coins arrondis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1085850"/>
                        </a:xfrm>
                        <a:prstGeom prst="roundRect">
                          <a:avLst>
                            <a:gd name="adj" fmla="val 16667"/>
                          </a:avLst>
                        </a:prstGeom>
                        <a:ln/>
                      </wps:spPr>
                      <wps:style>
                        <a:lnRef idx="1">
                          <a:schemeClr val="accent5"/>
                        </a:lnRef>
                        <a:fillRef idx="2">
                          <a:schemeClr val="accent5"/>
                        </a:fillRef>
                        <a:effectRef idx="1">
                          <a:schemeClr val="accent5"/>
                        </a:effectRef>
                        <a:fontRef idx="minor">
                          <a:schemeClr val="dk1"/>
                        </a:fontRef>
                      </wps:style>
                      <wps:txbx>
                        <w:txbxContent>
                          <w:p w:rsidR="00480E1E" w:rsidRPr="00FA0A08" w:rsidRDefault="00480E1E" w:rsidP="00D231FF">
                            <w:pPr>
                              <w:spacing w:after="0"/>
                              <w:jc w:val="center"/>
                              <w:rPr>
                                <w:rFonts w:ascii="Times New Roman" w:hAnsi="Times New Roman" w:cs="Times New Roman"/>
                                <w:color w:val="000000" w:themeColor="text1"/>
                                <w:szCs w:val="28"/>
                              </w:rPr>
                            </w:pPr>
                            <w:r w:rsidRPr="00FA0A08">
                              <w:rPr>
                                <w:rFonts w:ascii="Times New Roman" w:hAnsi="Times New Roman" w:cs="Times New Roman"/>
                                <w:color w:val="000000" w:themeColor="text1"/>
                                <w:szCs w:val="28"/>
                              </w:rPr>
                              <w:t>REPUBLIQUE DU CAMEROUN</w:t>
                            </w:r>
                          </w:p>
                          <w:p w:rsidR="00480E1E" w:rsidRPr="00FA0A08" w:rsidRDefault="00480E1E" w:rsidP="00D231FF">
                            <w:pPr>
                              <w:spacing w:after="0"/>
                              <w:jc w:val="center"/>
                              <w:rPr>
                                <w:rFonts w:ascii="Times New Roman" w:hAnsi="Times New Roman" w:cs="Times New Roman"/>
                                <w:color w:val="808080" w:themeColor="background1" w:themeShade="80"/>
                                <w:szCs w:val="28"/>
                              </w:rPr>
                            </w:pPr>
                            <w:r w:rsidRPr="00FA0A08">
                              <w:rPr>
                                <w:rFonts w:ascii="Times New Roman" w:hAnsi="Times New Roman" w:cs="Times New Roman"/>
                                <w:color w:val="808080" w:themeColor="background1" w:themeShade="80"/>
                                <w:szCs w:val="28"/>
                              </w:rPr>
                              <w:t>PAIX-TRAVAIL-PATRIE</w:t>
                            </w:r>
                          </w:p>
                          <w:p w:rsidR="00480E1E" w:rsidRPr="00FA0A08" w:rsidRDefault="00480E1E" w:rsidP="00D231FF">
                            <w:pPr>
                              <w:spacing w:after="0"/>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MINISTE</w:t>
                            </w:r>
                            <w:r w:rsidRPr="00FA0A08">
                              <w:rPr>
                                <w:rFonts w:ascii="Times New Roman" w:hAnsi="Times New Roman" w:cs="Times New Roman"/>
                                <w:color w:val="000000" w:themeColor="text1"/>
                                <w:szCs w:val="28"/>
                              </w:rPr>
                              <w:t>RE DE L’ENSEIGNEMENT SUPERIEUR</w:t>
                            </w:r>
                          </w:p>
                          <w:p w:rsidR="00480E1E" w:rsidRPr="00FA0A08" w:rsidRDefault="00480E1E" w:rsidP="00D231FF">
                            <w:pPr>
                              <w:spacing w:after="0"/>
                              <w:jc w:val="center"/>
                              <w:rPr>
                                <w:rFonts w:ascii="Times New Roman" w:hAnsi="Times New Roman" w:cs="Times New Roman"/>
                                <w:szCs w:val="28"/>
                              </w:rPr>
                            </w:pPr>
                            <w:r w:rsidRPr="00FA0A08">
                              <w:rPr>
                                <w:rFonts w:ascii="Times New Roman" w:hAnsi="Times New Roman" w:cs="Times New Roman"/>
                                <w:color w:val="000000" w:themeColor="text1"/>
                                <w:szCs w:val="28"/>
                              </w:rPr>
                              <w:t xml:space="preserve">UNIVERSITE DE </w:t>
                            </w:r>
                            <w:r>
                              <w:rPr>
                                <w:rFonts w:ascii="Times New Roman" w:hAnsi="Times New Roman" w:cs="Times New Roman"/>
                                <w:color w:val="000000" w:themeColor="text1"/>
                                <w:szCs w:val="20"/>
                              </w:rPr>
                              <w:t>BAMENDA</w:t>
                            </w:r>
                          </w:p>
                          <w:p w:rsidR="00480E1E" w:rsidRDefault="00480E1E" w:rsidP="00D231F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57735EA" id="Rectangle à coins arrondis 173" o:spid="_x0000_s1027" style="position:absolute;left:0;text-align:left;margin-left:-26.55pt;margin-top:3.9pt;width:210pt;height: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" fillcolor="#82a0d7 [2168]" strokecolor="#4472c4 [3208]" strokeweight=".5pt">
                <v:fill color2="#678ccf [2616]" rotate="t" colors="0 #a8b7df;.5 #9aabd9;1 #879ed7" focus="100%" type="gradient">
                  <o:fill v:ext="view" type="gradientUnscaled"/>
                </v:fill>
                <v:stroke joinstyle="miter"/>
                <v:textbox>
                  <w:txbxContent>
                    <w:p w:rsidR="00480E1E" w:rsidRPr="00FA0A08" w:rsidRDefault="00480E1E" w:rsidP="00D231FF">
                      <w:pPr>
                        <w:spacing w:after="0"/>
                        <w:jc w:val="center"/>
                        <w:rPr>
                          <w:rFonts w:ascii="Times New Roman" w:hAnsi="Times New Roman" w:cs="Times New Roman"/>
                          <w:color w:val="000000" w:themeColor="text1"/>
                          <w:szCs w:val="28"/>
                        </w:rPr>
                      </w:pPr>
                      <w:r w:rsidRPr="00FA0A08">
                        <w:rPr>
                          <w:rFonts w:ascii="Times New Roman" w:hAnsi="Times New Roman" w:cs="Times New Roman"/>
                          <w:color w:val="000000" w:themeColor="text1"/>
                          <w:szCs w:val="28"/>
                        </w:rPr>
                        <w:t>REPUBLIQUE DU CAMEROUN</w:t>
                      </w:r>
                    </w:p>
                    <w:p w:rsidR="00480E1E" w:rsidRPr="00FA0A08" w:rsidRDefault="00480E1E" w:rsidP="00D231FF">
                      <w:pPr>
                        <w:spacing w:after="0"/>
                        <w:jc w:val="center"/>
                        <w:rPr>
                          <w:rFonts w:ascii="Times New Roman" w:hAnsi="Times New Roman" w:cs="Times New Roman"/>
                          <w:color w:val="808080" w:themeColor="background1" w:themeShade="80"/>
                          <w:szCs w:val="28"/>
                        </w:rPr>
                      </w:pPr>
                      <w:r w:rsidRPr="00FA0A08">
                        <w:rPr>
                          <w:rFonts w:ascii="Times New Roman" w:hAnsi="Times New Roman" w:cs="Times New Roman"/>
                          <w:color w:val="808080" w:themeColor="background1" w:themeShade="80"/>
                          <w:szCs w:val="28"/>
                        </w:rPr>
                        <w:t>PAIX-TRAVAIL-PATRIE</w:t>
                      </w:r>
                    </w:p>
                    <w:p w:rsidR="00480E1E" w:rsidRPr="00FA0A08" w:rsidRDefault="00480E1E" w:rsidP="00D231FF">
                      <w:pPr>
                        <w:spacing w:after="0"/>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MINISTE</w:t>
                      </w:r>
                      <w:r w:rsidRPr="00FA0A08">
                        <w:rPr>
                          <w:rFonts w:ascii="Times New Roman" w:hAnsi="Times New Roman" w:cs="Times New Roman"/>
                          <w:color w:val="000000" w:themeColor="text1"/>
                          <w:szCs w:val="28"/>
                        </w:rPr>
                        <w:t>RE DE L’ENSEIGNEMENT SUPERIEUR</w:t>
                      </w:r>
                    </w:p>
                    <w:p w:rsidR="00480E1E" w:rsidRPr="00FA0A08" w:rsidRDefault="00480E1E" w:rsidP="00D231FF">
                      <w:pPr>
                        <w:spacing w:after="0"/>
                        <w:jc w:val="center"/>
                        <w:rPr>
                          <w:rFonts w:ascii="Times New Roman" w:hAnsi="Times New Roman" w:cs="Times New Roman"/>
                          <w:szCs w:val="28"/>
                        </w:rPr>
                      </w:pPr>
                      <w:r w:rsidRPr="00FA0A08">
                        <w:rPr>
                          <w:rFonts w:ascii="Times New Roman" w:hAnsi="Times New Roman" w:cs="Times New Roman"/>
                          <w:color w:val="000000" w:themeColor="text1"/>
                          <w:szCs w:val="28"/>
                        </w:rPr>
                        <w:t xml:space="preserve">UNIVERSITE DE </w:t>
                      </w:r>
                      <w:r>
                        <w:rPr>
                          <w:rFonts w:ascii="Times New Roman" w:hAnsi="Times New Roman" w:cs="Times New Roman"/>
                          <w:color w:val="000000" w:themeColor="text1"/>
                          <w:szCs w:val="20"/>
                        </w:rPr>
                        <w:t>BAMENDA</w:t>
                      </w:r>
                    </w:p>
                    <w:p w:rsidR="00480E1E" w:rsidRDefault="00480E1E" w:rsidP="00D231FF">
                      <w:pPr>
                        <w:jc w:val="center"/>
                      </w:pPr>
                    </w:p>
                  </w:txbxContent>
                </v:textbox>
              </v:roundrect>
            </w:pict>
          </mc:Fallback>
        </mc:AlternateContent>
      </w:r>
      <w:r w:rsidRPr="00732353">
        <w:rPr>
          <w:rFonts w:ascii="Times New Roman" w:hAnsi="Times New Roman" w:cs="Times New Roman"/>
          <w:noProof/>
          <w:lang w:val="en-US"/>
        </w:rPr>
        <mc:AlternateContent>
          <mc:Choice Requires="wps">
            <w:drawing>
              <wp:anchor distT="0" distB="0" distL="114300" distR="114300" simplePos="0" relativeHeight="251663360" behindDoc="0" locked="0" layoutInCell="1" allowOverlap="1" wp14:anchorId="69346443" wp14:editId="19F747D7">
                <wp:simplePos x="0" y="0"/>
                <wp:positionH relativeFrom="column">
                  <wp:posOffset>3425825</wp:posOffset>
                </wp:positionH>
                <wp:positionV relativeFrom="paragraph">
                  <wp:posOffset>49530</wp:posOffset>
                </wp:positionV>
                <wp:extent cx="2638425" cy="1085850"/>
                <wp:effectExtent l="0" t="0" r="28575" b="19050"/>
                <wp:wrapNone/>
                <wp:docPr id="172" name="Rectangle à coins arrondis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8425" cy="1085850"/>
                        </a:xfrm>
                        <a:prstGeom prst="roundRect">
                          <a:avLst>
                            <a:gd name="adj" fmla="val 16667"/>
                          </a:avLst>
                        </a:prstGeom>
                        <a:ln/>
                        <a:extLst/>
                      </wps:spPr>
                      <wps:style>
                        <a:lnRef idx="1">
                          <a:schemeClr val="accent5"/>
                        </a:lnRef>
                        <a:fillRef idx="2">
                          <a:schemeClr val="accent5"/>
                        </a:fillRef>
                        <a:effectRef idx="1">
                          <a:schemeClr val="accent5"/>
                        </a:effectRef>
                        <a:fontRef idx="minor">
                          <a:schemeClr val="dk1"/>
                        </a:fontRef>
                      </wps:style>
                      <wps:txbx>
                        <w:txbxContent>
                          <w:p w:rsidR="00480E1E" w:rsidRPr="00FA0A08" w:rsidRDefault="00480E1E"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REPUBLIC OF CAMEROON</w:t>
                            </w:r>
                          </w:p>
                          <w:p w:rsidR="00480E1E" w:rsidRPr="00FA0A08" w:rsidRDefault="00480E1E" w:rsidP="00D231FF">
                            <w:pPr>
                              <w:spacing w:after="0"/>
                              <w:jc w:val="center"/>
                              <w:rPr>
                                <w:rFonts w:ascii="Times New Roman" w:hAnsi="Times New Roman" w:cs="Times New Roman"/>
                                <w:color w:val="808080" w:themeColor="background1" w:themeShade="80"/>
                                <w:szCs w:val="20"/>
                                <w:lang w:val="en-US"/>
                              </w:rPr>
                            </w:pPr>
                            <w:r w:rsidRPr="00FA0A08">
                              <w:rPr>
                                <w:rFonts w:ascii="Times New Roman" w:hAnsi="Times New Roman" w:cs="Times New Roman"/>
                                <w:color w:val="808080" w:themeColor="background1" w:themeShade="80"/>
                                <w:szCs w:val="20"/>
                                <w:lang w:val="en-US"/>
                              </w:rPr>
                              <w:t>PEACE-WORK-FATHERLAND</w:t>
                            </w:r>
                          </w:p>
                          <w:p w:rsidR="00480E1E" w:rsidRDefault="00480E1E" w:rsidP="00D231FF">
                            <w:pPr>
                              <w:spacing w:after="0"/>
                              <w:jc w:val="center"/>
                              <w:rPr>
                                <w:color w:val="000000" w:themeColor="text1"/>
                                <w:szCs w:val="20"/>
                                <w:lang w:val="en-US"/>
                              </w:rPr>
                            </w:pPr>
                            <w:r w:rsidRPr="00FA0A08">
                              <w:rPr>
                                <w:rFonts w:ascii="Times New Roman" w:hAnsi="Times New Roman" w:cs="Times New Roman"/>
                                <w:color w:val="000000" w:themeColor="text1"/>
                                <w:szCs w:val="20"/>
                                <w:lang w:val="en-US"/>
                              </w:rPr>
                              <w:t xml:space="preserve">MINISTRY OF HIGHER </w:t>
                            </w:r>
                          </w:p>
                          <w:p w:rsidR="00480E1E" w:rsidRPr="00FA0A08" w:rsidRDefault="00480E1E"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EDUCATION</w:t>
                            </w:r>
                          </w:p>
                          <w:p w:rsidR="00480E1E" w:rsidRPr="00FA0A08" w:rsidRDefault="00480E1E" w:rsidP="00D231FF">
                            <w:pPr>
                              <w:spacing w:after="0"/>
                              <w:jc w:val="center"/>
                              <w:rPr>
                                <w:rFonts w:ascii="Times New Roman" w:hAnsi="Times New Roman" w:cs="Times New Roman"/>
                                <w:sz w:val="28"/>
                                <w:lang w:val="en-US"/>
                              </w:rPr>
                            </w:pPr>
                            <w:r>
                              <w:rPr>
                                <w:rFonts w:ascii="Times New Roman" w:hAnsi="Times New Roman" w:cs="Times New Roman"/>
                                <w:color w:val="000000" w:themeColor="text1"/>
                                <w:szCs w:val="20"/>
                                <w:lang w:val="en-US"/>
                              </w:rPr>
                              <w:t>UNIVERSITY OF BAMENDA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9346443" id="Rectangle à coins arrondis 172" o:spid="_x0000_s1028" style="position:absolute;left:0;text-align:left;margin-left:269.75pt;margin-top:3.9pt;width:207.75pt;height:8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" fillcolor="#82a0d7 [2168]" strokecolor="#4472c4 [3208]" strokeweight=".5pt">
                <v:fill color2="#678ccf [2616]" rotate="t" colors="0 #a8b7df;.5 #9aabd9;1 #879ed7" focus="100%" type="gradient">
                  <o:fill v:ext="view" type="gradientUnscaled"/>
                </v:fill>
                <v:stroke joinstyle="miter"/>
                <v:textbox>
                  <w:txbxContent>
                    <w:p w:rsidR="00480E1E" w:rsidRPr="00FA0A08" w:rsidRDefault="00480E1E"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REPUBLIC OF CAMEROON</w:t>
                      </w:r>
                    </w:p>
                    <w:p w:rsidR="00480E1E" w:rsidRPr="00FA0A08" w:rsidRDefault="00480E1E" w:rsidP="00D231FF">
                      <w:pPr>
                        <w:spacing w:after="0"/>
                        <w:jc w:val="center"/>
                        <w:rPr>
                          <w:rFonts w:ascii="Times New Roman" w:hAnsi="Times New Roman" w:cs="Times New Roman"/>
                          <w:color w:val="808080" w:themeColor="background1" w:themeShade="80"/>
                          <w:szCs w:val="20"/>
                          <w:lang w:val="en-US"/>
                        </w:rPr>
                      </w:pPr>
                      <w:r w:rsidRPr="00FA0A08">
                        <w:rPr>
                          <w:rFonts w:ascii="Times New Roman" w:hAnsi="Times New Roman" w:cs="Times New Roman"/>
                          <w:color w:val="808080" w:themeColor="background1" w:themeShade="80"/>
                          <w:szCs w:val="20"/>
                          <w:lang w:val="en-US"/>
                        </w:rPr>
                        <w:t>PEACE-WORK-FATHERLAND</w:t>
                      </w:r>
                    </w:p>
                    <w:p w:rsidR="00480E1E" w:rsidRDefault="00480E1E" w:rsidP="00D231FF">
                      <w:pPr>
                        <w:spacing w:after="0"/>
                        <w:jc w:val="center"/>
                        <w:rPr>
                          <w:color w:val="000000" w:themeColor="text1"/>
                          <w:szCs w:val="20"/>
                          <w:lang w:val="en-US"/>
                        </w:rPr>
                      </w:pPr>
                      <w:r w:rsidRPr="00FA0A08">
                        <w:rPr>
                          <w:rFonts w:ascii="Times New Roman" w:hAnsi="Times New Roman" w:cs="Times New Roman"/>
                          <w:color w:val="000000" w:themeColor="text1"/>
                          <w:szCs w:val="20"/>
                          <w:lang w:val="en-US"/>
                        </w:rPr>
                        <w:t xml:space="preserve">MINISTRY OF HIGHER </w:t>
                      </w:r>
                    </w:p>
                    <w:p w:rsidR="00480E1E" w:rsidRPr="00FA0A08" w:rsidRDefault="00480E1E"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EDUCATION</w:t>
                      </w:r>
                    </w:p>
                    <w:p w:rsidR="00480E1E" w:rsidRPr="00FA0A08" w:rsidRDefault="00480E1E" w:rsidP="00D231FF">
                      <w:pPr>
                        <w:spacing w:after="0"/>
                        <w:jc w:val="center"/>
                        <w:rPr>
                          <w:rFonts w:ascii="Times New Roman" w:hAnsi="Times New Roman" w:cs="Times New Roman"/>
                          <w:sz w:val="28"/>
                          <w:lang w:val="en-US"/>
                        </w:rPr>
                      </w:pPr>
                      <w:r>
                        <w:rPr>
                          <w:rFonts w:ascii="Times New Roman" w:hAnsi="Times New Roman" w:cs="Times New Roman"/>
                          <w:color w:val="000000" w:themeColor="text1"/>
                          <w:szCs w:val="20"/>
                          <w:lang w:val="en-US"/>
                        </w:rPr>
                        <w:t>UNIVERSITY OF BAMENDA</w:t>
                      </w:r>
                    </w:p>
                  </w:txbxContent>
                </v:textbox>
              </v:roundrect>
            </w:pict>
          </mc:Fallback>
        </mc:AlternateContent>
      </w:r>
    </w:p>
    <w:p w:rsidR="00D231FF" w:rsidRPr="00732353" w:rsidRDefault="00D231FF" w:rsidP="00D231FF">
      <w:pPr>
        <w:jc w:val="center"/>
        <w:rPr>
          <w:rFonts w:ascii="Times New Roman" w:hAnsi="Times New Roman" w:cs="Times New Roman"/>
          <w:noProof/>
          <w:lang w:eastAsia="fr-FR"/>
        </w:rPr>
      </w:pPr>
    </w:p>
    <w:p w:rsidR="00D231FF" w:rsidRPr="00732353" w:rsidRDefault="00D231FF" w:rsidP="00D231FF">
      <w:pPr>
        <w:jc w:val="center"/>
        <w:rPr>
          <w:rFonts w:ascii="Times New Roman" w:hAnsi="Times New Roman" w:cs="Times New Roman"/>
          <w:noProof/>
          <w:lang w:eastAsia="fr-FR"/>
        </w:rPr>
      </w:pPr>
    </w:p>
    <w:p w:rsidR="00D231FF" w:rsidRPr="00732353" w:rsidRDefault="00D231FF" w:rsidP="00D231FF">
      <w:pPr>
        <w:jc w:val="center"/>
        <w:rPr>
          <w:rFonts w:ascii="Times New Roman" w:hAnsi="Times New Roman" w:cs="Times New Roman"/>
          <w:noProof/>
          <w:lang w:eastAsia="fr-FR"/>
        </w:rPr>
      </w:pPr>
    </w:p>
    <w:p w:rsidR="00D231FF" w:rsidRPr="00732353" w:rsidRDefault="00D231FF" w:rsidP="00D231FF">
      <w:pPr>
        <w:jc w:val="cente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9504" behindDoc="0" locked="0" layoutInCell="1" allowOverlap="1" wp14:anchorId="3E8BD35B" wp14:editId="15381224">
                <wp:simplePos x="0" y="0"/>
                <wp:positionH relativeFrom="column">
                  <wp:posOffset>-435561</wp:posOffset>
                </wp:positionH>
                <wp:positionV relativeFrom="paragraph">
                  <wp:posOffset>307486</wp:posOffset>
                </wp:positionV>
                <wp:extent cx="1638886" cy="156854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1638886" cy="1568547"/>
                        </a:xfrm>
                        <a:prstGeom prst="rect">
                          <a:avLst/>
                        </a:prstGeom>
                        <a:solidFill>
                          <a:schemeClr val="lt1"/>
                        </a:solidFill>
                        <a:ln w="6350">
                          <a:noFill/>
                        </a:ln>
                      </wps:spPr>
                      <wps:txbx>
                        <w:txbxContent>
                          <w:p w:rsidR="00480E1E" w:rsidRDefault="00480E1E" w:rsidP="00D231FF">
                            <w:r w:rsidRPr="00DB7B5A">
                              <w:rPr>
                                <w:noProof/>
                                <w:lang w:val="en-US"/>
                              </w:rPr>
                              <w:drawing>
                                <wp:inline distT="0" distB="0" distL="0" distR="0" wp14:anchorId="3429AF6B" wp14:editId="3E3B7D94">
                                  <wp:extent cx="1539826" cy="1539826"/>
                                  <wp:effectExtent l="0" t="0" r="3810" b="3810"/>
                                  <wp:docPr id="10" name="Image 10" descr="C:\Users\User.DESKTOP-URS5BP5\Pictures\télécharger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ESKTOP-URS5BP5\Pictures\télécharger (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204" cy="15482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8BD35B" id="Zone de texte 5" o:spid="_x0000_s1029" type="#_x0000_t202" style="position:absolute;left:0;text-align:left;margin-left:-34.3pt;margin-top:24.2pt;width:129.05pt;height:12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" fillcolor="white [3201]" stroked="f" strokeweight=".5pt">
                <v:textbox>
                  <w:txbxContent>
                    <w:p w:rsidR="00480E1E" w:rsidRDefault="00480E1E" w:rsidP="00D231FF">
                      <w:r w:rsidRPr="00DB7B5A">
                        <w:rPr>
                          <w:noProof/>
                          <w:lang w:val="en-US"/>
                        </w:rPr>
                        <w:drawing>
                          <wp:inline distT="0" distB="0" distL="0" distR="0" wp14:anchorId="3429AF6B" wp14:editId="3E3B7D94">
                            <wp:extent cx="1539826" cy="1539826"/>
                            <wp:effectExtent l="0" t="0" r="3810" b="3810"/>
                            <wp:docPr id="10" name="Image 10" descr="C:\Users\User.DESKTOP-URS5BP5\Pictures\télécharger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ESKTOP-URS5BP5\Pictures\télécharger (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204" cy="1548204"/>
                                    </a:xfrm>
                                    <a:prstGeom prst="rect">
                                      <a:avLst/>
                                    </a:prstGeom>
                                    <a:noFill/>
                                    <a:ln>
                                      <a:noFill/>
                                    </a:ln>
                                  </pic:spPr>
                                </pic:pic>
                              </a:graphicData>
                            </a:graphic>
                          </wp:inline>
                        </w:drawing>
                      </w:r>
                    </w:p>
                  </w:txbxContent>
                </v:textbox>
              </v:shape>
            </w:pict>
          </mc:Fallback>
        </mc:AlternateContent>
      </w:r>
    </w:p>
    <w:p w:rsidR="00D231FF" w:rsidRPr="00732353" w:rsidRDefault="00D231FF" w:rsidP="00D231FF">
      <w:pP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231CBEE1" wp14:editId="20D38260">
                <wp:simplePos x="0" y="0"/>
                <wp:positionH relativeFrom="column">
                  <wp:posOffset>1262380</wp:posOffset>
                </wp:positionH>
                <wp:positionV relativeFrom="paragraph">
                  <wp:posOffset>224155</wp:posOffset>
                </wp:positionV>
                <wp:extent cx="4476750" cy="1362075"/>
                <wp:effectExtent l="152400" t="152400" r="171450" b="180975"/>
                <wp:wrapNone/>
                <wp:docPr id="171" name="Zone de texte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76750" cy="1362075"/>
                        </a:xfrm>
                        <a:prstGeom prst="rect">
                          <a:avLst/>
                        </a:prstGeom>
                        <a:ln w="19050"/>
                        <a:effectLst>
                          <a:glow rad="139700">
                            <a:schemeClr val="accent3">
                              <a:satMod val="175000"/>
                              <a:alpha val="40000"/>
                            </a:schemeClr>
                          </a:glow>
                        </a:effectLst>
                      </wps:spPr>
                      <wps:style>
                        <a:lnRef idx="2">
                          <a:schemeClr val="accent1"/>
                        </a:lnRef>
                        <a:fillRef idx="1">
                          <a:schemeClr val="lt1"/>
                        </a:fillRef>
                        <a:effectRef idx="0">
                          <a:schemeClr val="accent1"/>
                        </a:effectRef>
                        <a:fontRef idx="minor">
                          <a:schemeClr val="dk1"/>
                        </a:fontRef>
                      </wps:style>
                      <wps:txbx>
                        <w:txbxContent>
                          <w:p w:rsidR="00480E1E" w:rsidRPr="00A97110" w:rsidRDefault="00480E1E" w:rsidP="00D231FF">
                            <w:pPr>
                              <w:autoSpaceDE w:val="0"/>
                              <w:autoSpaceDN w:val="0"/>
                              <w:adjustRightInd w:val="0"/>
                              <w:spacing w:after="0" w:line="240" w:lineRule="auto"/>
                              <w:jc w:val="center"/>
                              <w:rPr>
                                <w:b/>
                                <w:bCs/>
                                <w:sz w:val="36"/>
                                <w:szCs w:val="23"/>
                              </w:rPr>
                            </w:pPr>
                            <w:r w:rsidRPr="00A97110">
                              <w:rPr>
                                <w:b/>
                                <w:bCs/>
                                <w:sz w:val="36"/>
                                <w:szCs w:val="23"/>
                              </w:rPr>
                              <w:t>INSTITUT DES SCIENCES ECONOMIQUES ET INFORMATIQUE DE GESTION</w:t>
                            </w:r>
                          </w:p>
                          <w:p w:rsidR="00480E1E" w:rsidRPr="00A97110" w:rsidRDefault="00480E1E" w:rsidP="00D231FF">
                            <w:pPr>
                              <w:jc w:val="center"/>
                              <w:rPr>
                                <w:rFonts w:ascii="Arial" w:hAnsi="Arial" w:cs="Arial"/>
                                <w:b/>
                                <w:sz w:val="24"/>
                                <w:szCs w:val="16"/>
                              </w:rPr>
                            </w:pPr>
                            <w:r w:rsidRPr="00A97110">
                              <w:rPr>
                                <w:rFonts w:ascii="Arial" w:hAnsi="Arial" w:cs="Arial"/>
                                <w:b/>
                                <w:sz w:val="24"/>
                                <w:szCs w:val="16"/>
                              </w:rPr>
                              <w:t>AUT N° 05/2002/MINESUP du 03 Janvier 2005/2006/2011/2014/2015</w:t>
                            </w:r>
                          </w:p>
                          <w:p w:rsidR="00480E1E" w:rsidRPr="00E30553" w:rsidRDefault="00480E1E" w:rsidP="00D231FF">
                            <w:pPr>
                              <w:autoSpaceDE w:val="0"/>
                              <w:autoSpaceDN w:val="0"/>
                              <w:adjustRightInd w:val="0"/>
                              <w:spacing w:after="0" w:line="240" w:lineRule="auto"/>
                              <w:jc w:val="center"/>
                              <w:rPr>
                                <w:color w:val="FF0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CBEE1" id="Zone de texte 171" o:spid="_x0000_s1030" type="#_x0000_t202" style="position:absolute;margin-left:99.4pt;margin-top:17.65pt;width:352.5pt;height:10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" fillcolor="white [3201]" strokecolor="#5b9bd5 [3204]" strokeweight="1.5pt">
                <v:path arrowok="t"/>
                <v:textbox>
                  <w:txbxContent>
                    <w:p w:rsidR="00480E1E" w:rsidRPr="00A97110" w:rsidRDefault="00480E1E" w:rsidP="00D231FF">
                      <w:pPr>
                        <w:autoSpaceDE w:val="0"/>
                        <w:autoSpaceDN w:val="0"/>
                        <w:adjustRightInd w:val="0"/>
                        <w:spacing w:after="0" w:line="240" w:lineRule="auto"/>
                        <w:jc w:val="center"/>
                        <w:rPr>
                          <w:b/>
                          <w:bCs/>
                          <w:sz w:val="36"/>
                          <w:szCs w:val="23"/>
                        </w:rPr>
                      </w:pPr>
                      <w:r w:rsidRPr="00A97110">
                        <w:rPr>
                          <w:b/>
                          <w:bCs/>
                          <w:sz w:val="36"/>
                          <w:szCs w:val="23"/>
                        </w:rPr>
                        <w:t>INSTITUT DES SCIENCES ECONOMIQUES ET INFORMATIQUE DE GESTION</w:t>
                      </w:r>
                    </w:p>
                    <w:p w:rsidR="00480E1E" w:rsidRPr="00A97110" w:rsidRDefault="00480E1E" w:rsidP="00D231FF">
                      <w:pPr>
                        <w:jc w:val="center"/>
                        <w:rPr>
                          <w:rFonts w:ascii="Arial" w:hAnsi="Arial" w:cs="Arial"/>
                          <w:b/>
                          <w:sz w:val="24"/>
                          <w:szCs w:val="16"/>
                        </w:rPr>
                      </w:pPr>
                      <w:r w:rsidRPr="00A97110">
                        <w:rPr>
                          <w:rFonts w:ascii="Arial" w:hAnsi="Arial" w:cs="Arial"/>
                          <w:b/>
                          <w:sz w:val="24"/>
                          <w:szCs w:val="16"/>
                        </w:rPr>
                        <w:t>AUT N° 05/2002/MINESUP du 03 Janvier 2005/2006/2011/2014/2015</w:t>
                      </w:r>
                    </w:p>
                    <w:p w:rsidR="00480E1E" w:rsidRPr="00E30553" w:rsidRDefault="00480E1E" w:rsidP="00D231FF">
                      <w:pPr>
                        <w:autoSpaceDE w:val="0"/>
                        <w:autoSpaceDN w:val="0"/>
                        <w:adjustRightInd w:val="0"/>
                        <w:spacing w:after="0" w:line="240" w:lineRule="auto"/>
                        <w:jc w:val="center"/>
                        <w:rPr>
                          <w:color w:val="FF0000"/>
                        </w:rPr>
                      </w:pPr>
                    </w:p>
                  </w:txbxContent>
                </v:textbox>
              </v:shape>
            </w:pict>
          </mc:Fallback>
        </mc:AlternateContent>
      </w:r>
    </w:p>
    <w:p w:rsidR="00D231FF" w:rsidRPr="00732353" w:rsidRDefault="00D231FF" w:rsidP="00D231FF">
      <w:pPr>
        <w:rPr>
          <w:rFonts w:ascii="Times New Roman" w:hAnsi="Times New Roman" w:cs="Times New Roman"/>
          <w:noProof/>
          <w:lang w:eastAsia="fr-FR"/>
        </w:rPr>
      </w:pPr>
    </w:p>
    <w:p w:rsidR="00D231FF" w:rsidRPr="00732353" w:rsidRDefault="00D231FF" w:rsidP="00D231FF">
      <w:pPr>
        <w:rPr>
          <w:rFonts w:ascii="Times New Roman" w:hAnsi="Times New Roman" w:cs="Times New Roman"/>
          <w:noProof/>
          <w:lang w:eastAsia="fr-FR"/>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1312" behindDoc="0" locked="0" layoutInCell="1" allowOverlap="1" wp14:anchorId="6D3D5F09" wp14:editId="6673C504">
                <wp:simplePos x="0" y="0"/>
                <wp:positionH relativeFrom="column">
                  <wp:posOffset>-161290</wp:posOffset>
                </wp:positionH>
                <wp:positionV relativeFrom="paragraph">
                  <wp:posOffset>71755</wp:posOffset>
                </wp:positionV>
                <wp:extent cx="6229350" cy="447675"/>
                <wp:effectExtent l="0" t="0" r="19050" b="28575"/>
                <wp:wrapNone/>
                <wp:docPr id="169" name="Rectangle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9350" cy="447675"/>
                        </a:xfrm>
                        <a:prstGeom prst="rect">
                          <a:avLst/>
                        </a:prstGeom>
                        <a:ln/>
                      </wps:spPr>
                      <wps:style>
                        <a:lnRef idx="1">
                          <a:schemeClr val="accent5"/>
                        </a:lnRef>
                        <a:fillRef idx="2">
                          <a:schemeClr val="accent5"/>
                        </a:fillRef>
                        <a:effectRef idx="1">
                          <a:schemeClr val="accent5"/>
                        </a:effectRef>
                        <a:fontRef idx="minor">
                          <a:schemeClr val="dk1"/>
                        </a:fontRef>
                      </wps:style>
                      <wps:txbx>
                        <w:txbxContent>
                          <w:p w:rsidR="00480E1E" w:rsidRPr="003904C6" w:rsidRDefault="00480E1E" w:rsidP="00D231FF">
                            <w:pPr>
                              <w:jc w:val="center"/>
                              <w:rPr>
                                <w:rFonts w:ascii="Times New Roman" w:hAnsi="Times New Roman" w:cs="Times New Roman"/>
                              </w:rPr>
                            </w:pPr>
                            <w:r>
                              <w:rPr>
                                <w:rFonts w:ascii="Times New Roman" w:hAnsi="Times New Roman" w:cs="Times New Roman"/>
                              </w:rPr>
                              <w:t>Cycle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D3D5F09" id="Rectangle 169" o:spid="_x0000_s1031" style="position:absolute;margin-left:-12.7pt;margin-top:5.65pt;width:490.5pt;height:35.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" fillcolor="#82a0d7 [2168]" strokecolor="#4472c4 [3208]" strokeweight=".5pt">
                <v:fill color2="#678ccf [2616]" rotate="t" colors="0 #a8b7df;.5 #9aabd9;1 #879ed7" focus="100%" type="gradient">
                  <o:fill v:ext="view" type="gradientUnscaled"/>
                </v:fill>
                <v:path arrowok="t"/>
                <v:textbox>
                  <w:txbxContent>
                    <w:p w:rsidR="00480E1E" w:rsidRPr="003904C6" w:rsidRDefault="00480E1E" w:rsidP="00D231FF">
                      <w:pPr>
                        <w:jc w:val="center"/>
                        <w:rPr>
                          <w:rFonts w:ascii="Times New Roman" w:hAnsi="Times New Roman" w:cs="Times New Roman"/>
                        </w:rPr>
                      </w:pPr>
                      <w:r>
                        <w:rPr>
                          <w:rFonts w:ascii="Times New Roman" w:hAnsi="Times New Roman" w:cs="Times New Roman"/>
                        </w:rPr>
                        <w:t>Cycle Master Professionnel</w:t>
                      </w:r>
                    </w:p>
                  </w:txbxContent>
                </v:textbox>
              </v:rect>
            </w:pict>
          </mc:Fallback>
        </mc:AlternateContent>
      </w: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2336" behindDoc="0" locked="0" layoutInCell="1" allowOverlap="1" wp14:anchorId="025A2843" wp14:editId="57C744D7">
                <wp:simplePos x="0" y="0"/>
                <wp:positionH relativeFrom="margin">
                  <wp:posOffset>1322901</wp:posOffset>
                </wp:positionH>
                <wp:positionV relativeFrom="paragraph">
                  <wp:posOffset>161095</wp:posOffset>
                </wp:positionV>
                <wp:extent cx="4001722" cy="583809"/>
                <wp:effectExtent l="0" t="0" r="0" b="6985"/>
                <wp:wrapNone/>
                <wp:docPr id="168"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1722" cy="583809"/>
                        </a:xfrm>
                        <a:prstGeom prst="rect">
                          <a:avLst/>
                        </a:prstGeom>
                        <a:noFill/>
                        <a:ln w="3175">
                          <a:noFill/>
                        </a:ln>
                      </wps:spPr>
                      <wps:style>
                        <a:lnRef idx="2">
                          <a:schemeClr val="dk1"/>
                        </a:lnRef>
                        <a:fillRef idx="1">
                          <a:schemeClr val="lt1"/>
                        </a:fillRef>
                        <a:effectRef idx="0">
                          <a:schemeClr val="dk1"/>
                        </a:effectRef>
                        <a:fontRef idx="minor">
                          <a:schemeClr val="dk1"/>
                        </a:fontRef>
                      </wps:style>
                      <wps:txbx>
                        <w:txbxContent>
                          <w:p w:rsidR="00480E1E" w:rsidRPr="00ED727F" w:rsidRDefault="00480E1E" w:rsidP="00D231FF">
                            <w:pPr>
                              <w:spacing w:after="0"/>
                              <w:rPr>
                                <w:b/>
                              </w:rPr>
                            </w:pPr>
                            <w:r w:rsidRPr="00AC3B4B">
                              <w:rPr>
                                <w:b/>
                                <w:u w:val="single"/>
                              </w:rPr>
                              <w:t>SPECIALITE :</w:t>
                            </w:r>
                            <w:r>
                              <w:rPr>
                                <w:b/>
                              </w:rPr>
                              <w:t xml:space="preserve"> GENIE LOGICIEL ET MANAGEMENT DES DONNEES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5A2843" id="Rectangle 168" o:spid="_x0000_s1032" style="position:absolute;margin-left:104.15pt;margin-top:12.7pt;width:315.1pt;height:45.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" filled="f" stroked="f" strokeweight=".25pt">
                <v:path arrowok="t"/>
                <v:textbox>
                  <w:txbxContent>
                    <w:p w:rsidR="00480E1E" w:rsidRPr="00ED727F" w:rsidRDefault="00480E1E" w:rsidP="00D231FF">
                      <w:pPr>
                        <w:spacing w:after="0"/>
                        <w:rPr>
                          <w:b/>
                        </w:rPr>
                      </w:pPr>
                      <w:r w:rsidRPr="00AC3B4B">
                        <w:rPr>
                          <w:b/>
                          <w:u w:val="single"/>
                        </w:rPr>
                        <w:t>SPECIALITE :</w:t>
                      </w:r>
                      <w:r>
                        <w:rPr>
                          <w:b/>
                        </w:rPr>
                        <w:t xml:space="preserve"> GENIE LOGICIEL ET MANAGEMENT DES DONNEES</w:t>
                      </w:r>
                    </w:p>
                  </w:txbxContent>
                </v:textbox>
                <w10:wrap anchorx="margin"/>
              </v:rect>
            </w:pict>
          </mc:Fallback>
        </mc:AlternateContent>
      </w: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4384" behindDoc="0" locked="0" layoutInCell="1" allowOverlap="1" wp14:anchorId="12A8D649" wp14:editId="72316165">
                <wp:simplePos x="0" y="0"/>
                <wp:positionH relativeFrom="margin">
                  <wp:align>right</wp:align>
                </wp:positionH>
                <wp:positionV relativeFrom="paragraph">
                  <wp:posOffset>28575</wp:posOffset>
                </wp:positionV>
                <wp:extent cx="5734050" cy="1181100"/>
                <wp:effectExtent l="0" t="0" r="19050" b="19050"/>
                <wp:wrapNone/>
                <wp:docPr id="167" name="Zone de texte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34050" cy="1181100"/>
                        </a:xfrm>
                        <a:prstGeom prst="rect">
                          <a:avLst/>
                        </a:prstGeom>
                        <a:ln/>
                      </wps:spPr>
                      <wps:style>
                        <a:lnRef idx="1">
                          <a:schemeClr val="accent5"/>
                        </a:lnRef>
                        <a:fillRef idx="2">
                          <a:schemeClr val="accent5"/>
                        </a:fillRef>
                        <a:effectRef idx="1">
                          <a:schemeClr val="accent5"/>
                        </a:effectRef>
                        <a:fontRef idx="minor">
                          <a:schemeClr val="dk1"/>
                        </a:fontRef>
                      </wps:style>
                      <wps:txbx>
                        <w:txbxContent>
                          <w:p w:rsidR="00480E1E" w:rsidRPr="00C10FE5" w:rsidRDefault="00480E1E" w:rsidP="00D231FF">
                            <w:pPr>
                              <w:jc w:val="center"/>
                              <w:rPr>
                                <w:rFonts w:ascii="Times New Roman" w:hAnsi="Times New Roman" w:cs="Times New Roman"/>
                                <w:b/>
                                <w:sz w:val="40"/>
                                <w:szCs w:val="25"/>
                              </w:rPr>
                            </w:pPr>
                            <w:r w:rsidRPr="009567E4">
                              <w:rPr>
                                <w:rFonts w:ascii="Times New Roman" w:hAnsi="Times New Roman" w:cs="Times New Roman"/>
                                <w:b/>
                                <w:sz w:val="36"/>
                                <w:szCs w:val="25"/>
                              </w:rPr>
                              <w:t xml:space="preserve"> </w:t>
                            </w:r>
                            <w:r>
                              <w:rPr>
                                <w:rFonts w:ascii="Times New Roman" w:hAnsi="Times New Roman" w:cs="Times New Roman"/>
                                <w:b/>
                                <w:sz w:val="40"/>
                                <w:szCs w:val="25"/>
                              </w:rPr>
                              <w:t xml:space="preserve">AVANT PROJET DE </w:t>
                            </w:r>
                            <w:bookmarkStart w:id="0" w:name="_GoBack"/>
                            <w:bookmarkEnd w:id="0"/>
                            <w:r>
                              <w:rPr>
                                <w:rFonts w:ascii="Times New Roman" w:hAnsi="Times New Roman" w:cs="Times New Roman"/>
                                <w:b/>
                                <w:sz w:val="40"/>
                                <w:szCs w:val="25"/>
                              </w:rPr>
                              <w:t>MEMOIRE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8D649" id="Zone de texte 167" o:spid="_x0000_s1033" type="#_x0000_t202" style="position:absolute;margin-left:400.3pt;margin-top:2.25pt;width:451.5pt;height:93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" fillcolor="#82a0d7 [2168]" strokecolor="#4472c4 [3208]" strokeweight=".5pt">
                <v:fill color2="#678ccf [2616]" rotate="t" colors="0 #a8b7df;.5 #9aabd9;1 #879ed7" focus="100%" type="gradient">
                  <o:fill v:ext="view" type="gradientUnscaled"/>
                </v:fill>
                <v:path arrowok="t"/>
                <v:textbox>
                  <w:txbxContent>
                    <w:p w:rsidR="00480E1E" w:rsidRPr="00C10FE5" w:rsidRDefault="00480E1E" w:rsidP="00D231FF">
                      <w:pPr>
                        <w:jc w:val="center"/>
                        <w:rPr>
                          <w:rFonts w:ascii="Times New Roman" w:hAnsi="Times New Roman" w:cs="Times New Roman"/>
                          <w:b/>
                          <w:sz w:val="40"/>
                          <w:szCs w:val="25"/>
                        </w:rPr>
                      </w:pPr>
                      <w:r w:rsidRPr="009567E4">
                        <w:rPr>
                          <w:rFonts w:ascii="Times New Roman" w:hAnsi="Times New Roman" w:cs="Times New Roman"/>
                          <w:b/>
                          <w:sz w:val="36"/>
                          <w:szCs w:val="25"/>
                        </w:rPr>
                        <w:t xml:space="preserve"> </w:t>
                      </w:r>
                      <w:r>
                        <w:rPr>
                          <w:rFonts w:ascii="Times New Roman" w:hAnsi="Times New Roman" w:cs="Times New Roman"/>
                          <w:b/>
                          <w:sz w:val="40"/>
                          <w:szCs w:val="25"/>
                        </w:rPr>
                        <w:t xml:space="preserve">AVANT PROJET DE </w:t>
                      </w:r>
                      <w:bookmarkStart w:id="1" w:name="_GoBack"/>
                      <w:bookmarkEnd w:id="1"/>
                      <w:r>
                        <w:rPr>
                          <w:rFonts w:ascii="Times New Roman" w:hAnsi="Times New Roman" w:cs="Times New Roman"/>
                          <w:b/>
                          <w:sz w:val="40"/>
                          <w:szCs w:val="25"/>
                        </w:rPr>
                        <w:t>MEMOIRE</w:t>
                      </w:r>
                    </w:p>
                  </w:txbxContent>
                </v:textbox>
                <w10:wrap anchorx="margin"/>
              </v:shape>
            </w:pict>
          </mc:Fallback>
        </mc:AlternateContent>
      </w: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r w:rsidRPr="00732353">
        <w:rPr>
          <w:rFonts w:ascii="Times New Roman" w:hAnsi="Times New Roman" w:cs="Times New Roman"/>
          <w:noProof/>
          <w:lang w:val="en-US"/>
        </w:rPr>
        <mc:AlternateContent>
          <mc:Choice Requires="wps">
            <w:drawing>
              <wp:anchor distT="0" distB="0" distL="114300" distR="114300" simplePos="0" relativeHeight="251665408" behindDoc="0" locked="0" layoutInCell="1" allowOverlap="1" wp14:anchorId="6B724657" wp14:editId="1A01721E">
                <wp:simplePos x="0" y="0"/>
                <wp:positionH relativeFrom="column">
                  <wp:posOffset>330835</wp:posOffset>
                </wp:positionH>
                <wp:positionV relativeFrom="paragraph">
                  <wp:posOffset>148639</wp:posOffset>
                </wp:positionV>
                <wp:extent cx="5257800" cy="1420788"/>
                <wp:effectExtent l="0" t="0" r="0" b="0"/>
                <wp:wrapNone/>
                <wp:docPr id="166" name="Zone de texte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57800" cy="14207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80E1E" w:rsidRDefault="00480E1E" w:rsidP="00D231FF">
                            <w:pPr>
                              <w:tabs>
                                <w:tab w:val="left" w:pos="4002"/>
                              </w:tabs>
                              <w:spacing w:after="120" w:line="240" w:lineRule="auto"/>
                              <w:jc w:val="center"/>
                              <w:rPr>
                                <w:rFonts w:ascii="Times New Roman" w:hAnsi="Times New Roman" w:cs="Times New Roman"/>
                                <w:i/>
                              </w:rPr>
                            </w:pPr>
                          </w:p>
                          <w:p w:rsidR="00480E1E" w:rsidRPr="000D3373" w:rsidRDefault="00480E1E" w:rsidP="00D231FF">
                            <w:pPr>
                              <w:spacing w:after="120"/>
                              <w:jc w:val="center"/>
                              <w:rPr>
                                <w:rFonts w:ascii="Times New Roman" w:hAnsi="Times New Roman" w:cs="Times New Roman"/>
                                <w:b/>
                                <w:color w:val="FF0000"/>
                                <w:sz w:val="32"/>
                              </w:rPr>
                            </w:pPr>
                            <w:r>
                              <w:rPr>
                                <w:rFonts w:ascii="Times New Roman" w:hAnsi="Times New Roman" w:cs="Times New Roman"/>
                                <w:b/>
                                <w:sz w:val="32"/>
                              </w:rPr>
                              <w:t>MOHAMADOU DAHIROU</w:t>
                            </w:r>
                          </w:p>
                          <w:p w:rsidR="00480E1E" w:rsidRPr="00D20221" w:rsidRDefault="00480E1E" w:rsidP="00D231FF">
                            <w:pPr>
                              <w:spacing w:after="120"/>
                              <w:jc w:val="center"/>
                              <w:rPr>
                                <w:rFonts w:ascii="Times New Roman" w:hAnsi="Times New Roman" w:cs="Times New Roman"/>
                                <w:i/>
                              </w:rPr>
                            </w:pPr>
                            <w:r>
                              <w:rPr>
                                <w:rFonts w:ascii="Times New Roman" w:hAnsi="Times New Roman" w:cs="Times New Roman"/>
                                <w:i/>
                              </w:rPr>
                              <w:t>Matricule</w:t>
                            </w:r>
                            <w:r w:rsidRPr="00D20221">
                              <w:rPr>
                                <w:rFonts w:ascii="Times New Roman" w:hAnsi="Times New Roman" w:cs="Times New Roman"/>
                                <w:i/>
                              </w:rPr>
                              <w:t xml:space="preserve"> : </w:t>
                            </w:r>
                            <w:r>
                              <w:rPr>
                                <w:rFonts w:ascii="Times New Roman" w:hAnsi="Times New Roman" w:cs="Times New Roman"/>
                                <w:i/>
                              </w:rPr>
                              <w:t>241GLO047M1</w:t>
                            </w:r>
                          </w:p>
                          <w:p w:rsidR="00480E1E" w:rsidRPr="00D20221" w:rsidRDefault="00480E1E" w:rsidP="00D231FF">
                            <w:pPr>
                              <w:jc w:val="center"/>
                              <w:rPr>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24657" id="Zone de texte 166" o:spid="_x0000_s1034" type="#_x0000_t202" style="position:absolute;margin-left:26.05pt;margin-top:11.7pt;width:414pt;height:11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" filled="f" stroked="f" strokeweight=".5pt">
                <v:path arrowok="t"/>
                <v:textbox>
                  <w:txbxContent>
                    <w:p w:rsidR="00480E1E" w:rsidRDefault="00480E1E" w:rsidP="00D231FF">
                      <w:pPr>
                        <w:tabs>
                          <w:tab w:val="left" w:pos="4002"/>
                        </w:tabs>
                        <w:spacing w:after="120" w:line="240" w:lineRule="auto"/>
                        <w:jc w:val="center"/>
                        <w:rPr>
                          <w:rFonts w:ascii="Times New Roman" w:hAnsi="Times New Roman" w:cs="Times New Roman"/>
                          <w:i/>
                        </w:rPr>
                      </w:pPr>
                    </w:p>
                    <w:p w:rsidR="00480E1E" w:rsidRPr="000D3373" w:rsidRDefault="00480E1E" w:rsidP="00D231FF">
                      <w:pPr>
                        <w:spacing w:after="120"/>
                        <w:jc w:val="center"/>
                        <w:rPr>
                          <w:rFonts w:ascii="Times New Roman" w:hAnsi="Times New Roman" w:cs="Times New Roman"/>
                          <w:b/>
                          <w:color w:val="FF0000"/>
                          <w:sz w:val="32"/>
                        </w:rPr>
                      </w:pPr>
                      <w:r>
                        <w:rPr>
                          <w:rFonts w:ascii="Times New Roman" w:hAnsi="Times New Roman" w:cs="Times New Roman"/>
                          <w:b/>
                          <w:sz w:val="32"/>
                        </w:rPr>
                        <w:t>MOHAMADOU DAHIROU</w:t>
                      </w:r>
                    </w:p>
                    <w:p w:rsidR="00480E1E" w:rsidRPr="00D20221" w:rsidRDefault="00480E1E" w:rsidP="00D231FF">
                      <w:pPr>
                        <w:spacing w:after="120"/>
                        <w:jc w:val="center"/>
                        <w:rPr>
                          <w:rFonts w:ascii="Times New Roman" w:hAnsi="Times New Roman" w:cs="Times New Roman"/>
                          <w:i/>
                        </w:rPr>
                      </w:pPr>
                      <w:r>
                        <w:rPr>
                          <w:rFonts w:ascii="Times New Roman" w:hAnsi="Times New Roman" w:cs="Times New Roman"/>
                          <w:i/>
                        </w:rPr>
                        <w:t>Matricule</w:t>
                      </w:r>
                      <w:r w:rsidRPr="00D20221">
                        <w:rPr>
                          <w:rFonts w:ascii="Times New Roman" w:hAnsi="Times New Roman" w:cs="Times New Roman"/>
                          <w:i/>
                        </w:rPr>
                        <w:t xml:space="preserve"> : </w:t>
                      </w:r>
                      <w:r>
                        <w:rPr>
                          <w:rFonts w:ascii="Times New Roman" w:hAnsi="Times New Roman" w:cs="Times New Roman"/>
                          <w:i/>
                        </w:rPr>
                        <w:t>241GLO047M1</w:t>
                      </w:r>
                    </w:p>
                    <w:p w:rsidR="00480E1E" w:rsidRPr="00D20221" w:rsidRDefault="00480E1E" w:rsidP="00D231FF">
                      <w:pPr>
                        <w:jc w:val="center"/>
                        <w:rPr>
                          <w:i/>
                        </w:rPr>
                      </w:pPr>
                    </w:p>
                  </w:txbxContent>
                </v:textbox>
              </v:shape>
            </w:pict>
          </mc:Fallback>
        </mc:AlternateContent>
      </w: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D231FF" w:rsidP="00D231FF">
      <w:pPr>
        <w:rPr>
          <w:rFonts w:ascii="Times New Roman" w:hAnsi="Times New Roman" w:cs="Times New Roman"/>
        </w:rPr>
      </w:pPr>
    </w:p>
    <w:p w:rsidR="00D231FF" w:rsidRPr="00732353" w:rsidRDefault="00046777" w:rsidP="00087252">
      <w:pPr>
        <w:rPr>
          <w:rFonts w:ascii="Times New Roman" w:hAnsi="Times New Roman" w:cs="Times New Roman"/>
        </w:rPr>
        <w:sectPr w:rsidR="00D231FF" w:rsidRPr="00732353" w:rsidSect="00427A31">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Borders w:offsetFrom="page">
            <w:top w:val="twistedLines1" w:sz="18" w:space="24" w:color="auto"/>
            <w:left w:val="twistedLines1" w:sz="18" w:space="24" w:color="auto"/>
            <w:bottom w:val="twistedLines1" w:sz="18" w:space="24" w:color="auto"/>
            <w:right w:val="twistedLines1" w:sz="18" w:space="24" w:color="auto"/>
          </w:pgBorders>
          <w:cols w:space="708"/>
          <w:docGrid w:linePitch="360"/>
        </w:sectPr>
      </w:pPr>
      <w:r w:rsidRPr="00732353">
        <w:rPr>
          <w:rFonts w:ascii="Times New Roman" w:hAnsi="Times New Roman" w:cs="Times New Roman"/>
          <w:noProof/>
          <w:lang w:val="en-US"/>
        </w:rPr>
        <mc:AlternateContent>
          <mc:Choice Requires="wps">
            <w:drawing>
              <wp:anchor distT="0" distB="0" distL="114300" distR="114300" simplePos="0" relativeHeight="251667456" behindDoc="0" locked="0" layoutInCell="1" allowOverlap="1" wp14:anchorId="2A06D774" wp14:editId="63844332">
                <wp:simplePos x="0" y="0"/>
                <wp:positionH relativeFrom="margin">
                  <wp:posOffset>1510079</wp:posOffset>
                </wp:positionH>
                <wp:positionV relativeFrom="paragraph">
                  <wp:posOffset>1277620</wp:posOffset>
                </wp:positionV>
                <wp:extent cx="2428875" cy="285750"/>
                <wp:effectExtent l="0" t="0" r="0" b="0"/>
                <wp:wrapNone/>
                <wp:docPr id="170" name="Zone de texte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87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80E1E" w:rsidRPr="00AD61E0" w:rsidRDefault="00480E1E" w:rsidP="00D231FF">
                            <w:pPr>
                              <w:jc w:val="center"/>
                              <w:rPr>
                                <w:rFonts w:ascii="Times New Roman" w:hAnsi="Times New Roman" w:cs="Times New Roman"/>
                                <w:b/>
                                <w:szCs w:val="24"/>
                                <w:lang w:val="en-US"/>
                              </w:rPr>
                            </w:pPr>
                            <w:r w:rsidRPr="00AD61E0">
                              <w:rPr>
                                <w:rFonts w:ascii="Times New Roman" w:hAnsi="Times New Roman" w:cs="Times New Roman"/>
                                <w:b/>
                                <w:szCs w:val="24"/>
                              </w:rPr>
                              <w:t>Année</w:t>
                            </w:r>
                            <w:r>
                              <w:rPr>
                                <w:rFonts w:ascii="Times New Roman" w:hAnsi="Times New Roman" w:cs="Times New Roman"/>
                                <w:b/>
                                <w:szCs w:val="24"/>
                              </w:rPr>
                              <w:t xml:space="preserve"> </w:t>
                            </w:r>
                            <w:r w:rsidRPr="00AD61E0">
                              <w:rPr>
                                <w:rFonts w:ascii="Times New Roman" w:hAnsi="Times New Roman" w:cs="Times New Roman"/>
                                <w:b/>
                                <w:szCs w:val="24"/>
                              </w:rPr>
                              <w:t>académique</w:t>
                            </w:r>
                            <w:r>
                              <w:rPr>
                                <w:rFonts w:ascii="Times New Roman" w:hAnsi="Times New Roman" w:cs="Times New Roman"/>
                                <w:b/>
                                <w:szCs w:val="24"/>
                                <w:lang w:val="en-US"/>
                              </w:rPr>
                              <w:t xml:space="preserve"> 2024 / 2025</w:t>
                            </w:r>
                          </w:p>
                          <w:p w:rsidR="00480E1E" w:rsidRDefault="00480E1E" w:rsidP="00D231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D774" id="Zone de texte 170" o:spid="_x0000_s1035" type="#_x0000_t202" style="position:absolute;margin-left:118.9pt;margin-top:100.6pt;width:191.25pt;height:2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" filled="f" stroked="f" strokeweight=".5pt">
                <v:path arrowok="t"/>
                <v:textbox>
                  <w:txbxContent>
                    <w:p w:rsidR="00480E1E" w:rsidRPr="00AD61E0" w:rsidRDefault="00480E1E" w:rsidP="00D231FF">
                      <w:pPr>
                        <w:jc w:val="center"/>
                        <w:rPr>
                          <w:rFonts w:ascii="Times New Roman" w:hAnsi="Times New Roman" w:cs="Times New Roman"/>
                          <w:b/>
                          <w:szCs w:val="24"/>
                          <w:lang w:val="en-US"/>
                        </w:rPr>
                      </w:pPr>
                      <w:r w:rsidRPr="00AD61E0">
                        <w:rPr>
                          <w:rFonts w:ascii="Times New Roman" w:hAnsi="Times New Roman" w:cs="Times New Roman"/>
                          <w:b/>
                          <w:szCs w:val="24"/>
                        </w:rPr>
                        <w:t>Année</w:t>
                      </w:r>
                      <w:r>
                        <w:rPr>
                          <w:rFonts w:ascii="Times New Roman" w:hAnsi="Times New Roman" w:cs="Times New Roman"/>
                          <w:b/>
                          <w:szCs w:val="24"/>
                        </w:rPr>
                        <w:t xml:space="preserve"> </w:t>
                      </w:r>
                      <w:r w:rsidRPr="00AD61E0">
                        <w:rPr>
                          <w:rFonts w:ascii="Times New Roman" w:hAnsi="Times New Roman" w:cs="Times New Roman"/>
                          <w:b/>
                          <w:szCs w:val="24"/>
                        </w:rPr>
                        <w:t>académique</w:t>
                      </w:r>
                      <w:r>
                        <w:rPr>
                          <w:rFonts w:ascii="Times New Roman" w:hAnsi="Times New Roman" w:cs="Times New Roman"/>
                          <w:b/>
                          <w:szCs w:val="24"/>
                          <w:lang w:val="en-US"/>
                        </w:rPr>
                        <w:t xml:space="preserve"> 2024 / 2025</w:t>
                      </w:r>
                    </w:p>
                    <w:p w:rsidR="00480E1E" w:rsidRDefault="00480E1E" w:rsidP="00D231FF"/>
                  </w:txbxContent>
                </v:textbox>
                <w10:wrap anchorx="margin"/>
              </v:shape>
            </w:pict>
          </mc:Fallback>
        </mc:AlternateContent>
      </w:r>
    </w:p>
    <w:bookmarkStart w:id="2" w:name="_Toc196372503" w:displacedByCustomXml="next"/>
    <w:sdt>
      <w:sdtPr>
        <w:rPr>
          <w:rFonts w:asciiTheme="minorHAnsi" w:eastAsiaTheme="minorHAnsi" w:hAnsiTheme="minorHAnsi" w:cstheme="minorBidi"/>
          <w:color w:val="auto"/>
          <w:sz w:val="22"/>
          <w:szCs w:val="22"/>
          <w:lang w:eastAsia="en-US"/>
        </w:rPr>
        <w:id w:val="-1123611538"/>
        <w:docPartObj>
          <w:docPartGallery w:val="Table of Contents"/>
          <w:docPartUnique/>
        </w:docPartObj>
      </w:sdtPr>
      <w:sdtEndPr>
        <w:rPr>
          <w:b/>
          <w:bCs/>
        </w:rPr>
      </w:sdtEndPr>
      <w:sdtContent>
        <w:p w:rsidR="00087252" w:rsidRPr="00732353" w:rsidRDefault="00087252">
          <w:pPr>
            <w:pStyle w:val="En-ttedetabledesmatires"/>
          </w:pPr>
          <w:r w:rsidRPr="00732353">
            <w:t>Table des matières</w:t>
          </w:r>
        </w:p>
        <w:p w:rsidR="00680131" w:rsidRDefault="00087252">
          <w:pPr>
            <w:pStyle w:val="TM1"/>
            <w:tabs>
              <w:tab w:val="right" w:leader="dot" w:pos="9062"/>
            </w:tabs>
            <w:rPr>
              <w:rFonts w:eastAsiaTheme="minorEastAsia"/>
              <w:noProof/>
              <w:lang w:val="en-US"/>
            </w:rPr>
          </w:pPr>
          <w:r w:rsidRPr="00732353">
            <w:fldChar w:fldCharType="begin"/>
          </w:r>
          <w:r w:rsidRPr="00732353">
            <w:instrText xml:space="preserve"> TOC \o "1-3" \h \z \u </w:instrText>
          </w:r>
          <w:r w:rsidRPr="00732353">
            <w:fldChar w:fldCharType="separate"/>
          </w:r>
          <w:hyperlink w:anchor="_Toc201618220" w:history="1">
            <w:r w:rsidR="00680131" w:rsidRPr="0024290A">
              <w:rPr>
                <w:rStyle w:val="Lienhypertexte"/>
                <w:rFonts w:ascii="Cambria" w:hAnsi="Cambria"/>
                <w:noProof/>
              </w:rPr>
              <w:t>CHAPITRE 1 : INTRODUCTION GENERALE</w:t>
            </w:r>
            <w:r w:rsidR="00680131">
              <w:rPr>
                <w:noProof/>
                <w:webHidden/>
              </w:rPr>
              <w:tab/>
            </w:r>
            <w:r w:rsidR="00680131">
              <w:rPr>
                <w:noProof/>
                <w:webHidden/>
              </w:rPr>
              <w:fldChar w:fldCharType="begin"/>
            </w:r>
            <w:r w:rsidR="00680131">
              <w:rPr>
                <w:noProof/>
                <w:webHidden/>
              </w:rPr>
              <w:instrText xml:space="preserve"> PAGEREF _Toc201618220 \h </w:instrText>
            </w:r>
            <w:r w:rsidR="00680131">
              <w:rPr>
                <w:noProof/>
                <w:webHidden/>
              </w:rPr>
            </w:r>
            <w:r w:rsidR="00680131">
              <w:rPr>
                <w:noProof/>
                <w:webHidden/>
              </w:rPr>
              <w:fldChar w:fldCharType="separate"/>
            </w:r>
            <w:r w:rsidR="00680131">
              <w:rPr>
                <w:noProof/>
                <w:webHidden/>
              </w:rPr>
              <w:t>4</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21" w:history="1">
            <w:r w:rsidR="00680131" w:rsidRPr="0024290A">
              <w:rPr>
                <w:rStyle w:val="Lienhypertexte"/>
                <w:rFonts w:ascii="Times New Roman" w:hAnsi="Times New Roman" w:cs="Times New Roman"/>
                <w:b/>
                <w:noProof/>
              </w:rPr>
              <w:t>I.</w:t>
            </w:r>
            <w:r w:rsidR="00680131">
              <w:rPr>
                <w:rFonts w:eastAsiaTheme="minorEastAsia"/>
                <w:noProof/>
                <w:lang w:val="en-US"/>
              </w:rPr>
              <w:tab/>
            </w:r>
            <w:r w:rsidR="00680131" w:rsidRPr="0024290A">
              <w:rPr>
                <w:rStyle w:val="Lienhypertexte"/>
                <w:rFonts w:ascii="Times New Roman" w:hAnsi="Times New Roman" w:cs="Times New Roman"/>
                <w:b/>
                <w:noProof/>
              </w:rPr>
              <w:t>CONTEXTE DE L’ETUDE</w:t>
            </w:r>
            <w:r w:rsidR="00680131">
              <w:rPr>
                <w:noProof/>
                <w:webHidden/>
              </w:rPr>
              <w:tab/>
            </w:r>
            <w:r w:rsidR="00680131">
              <w:rPr>
                <w:noProof/>
                <w:webHidden/>
              </w:rPr>
              <w:fldChar w:fldCharType="begin"/>
            </w:r>
            <w:r w:rsidR="00680131">
              <w:rPr>
                <w:noProof/>
                <w:webHidden/>
              </w:rPr>
              <w:instrText xml:space="preserve"> PAGEREF _Toc201618221 \h </w:instrText>
            </w:r>
            <w:r w:rsidR="00680131">
              <w:rPr>
                <w:noProof/>
                <w:webHidden/>
              </w:rPr>
            </w:r>
            <w:r w:rsidR="00680131">
              <w:rPr>
                <w:noProof/>
                <w:webHidden/>
              </w:rPr>
              <w:fldChar w:fldCharType="separate"/>
            </w:r>
            <w:r w:rsidR="00680131">
              <w:rPr>
                <w:noProof/>
                <w:webHidden/>
              </w:rPr>
              <w:t>4</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22" w:history="1">
            <w:r w:rsidR="00680131" w:rsidRPr="0024290A">
              <w:rPr>
                <w:rStyle w:val="Lienhypertexte"/>
                <w:rFonts w:ascii="Times New Roman" w:hAnsi="Times New Roman" w:cs="Times New Roman"/>
                <w:b/>
                <w:noProof/>
              </w:rPr>
              <w:t>II.</w:t>
            </w:r>
            <w:r w:rsidR="00680131">
              <w:rPr>
                <w:rFonts w:eastAsiaTheme="minorEastAsia"/>
                <w:noProof/>
                <w:lang w:val="en-US"/>
              </w:rPr>
              <w:tab/>
            </w:r>
            <w:r w:rsidR="00680131" w:rsidRPr="0024290A">
              <w:rPr>
                <w:rStyle w:val="Lienhypertexte"/>
                <w:rFonts w:ascii="Times New Roman" w:hAnsi="Times New Roman" w:cs="Times New Roman"/>
                <w:b/>
                <w:noProof/>
              </w:rPr>
              <w:t>PROBLEMATIQUE ACTUELLE</w:t>
            </w:r>
            <w:r w:rsidR="00680131">
              <w:rPr>
                <w:noProof/>
                <w:webHidden/>
              </w:rPr>
              <w:tab/>
            </w:r>
            <w:r w:rsidR="00680131">
              <w:rPr>
                <w:noProof/>
                <w:webHidden/>
              </w:rPr>
              <w:fldChar w:fldCharType="begin"/>
            </w:r>
            <w:r w:rsidR="00680131">
              <w:rPr>
                <w:noProof/>
                <w:webHidden/>
              </w:rPr>
              <w:instrText xml:space="preserve"> PAGEREF _Toc201618222 \h </w:instrText>
            </w:r>
            <w:r w:rsidR="00680131">
              <w:rPr>
                <w:noProof/>
                <w:webHidden/>
              </w:rPr>
            </w:r>
            <w:r w:rsidR="00680131">
              <w:rPr>
                <w:noProof/>
                <w:webHidden/>
              </w:rPr>
              <w:fldChar w:fldCharType="separate"/>
            </w:r>
            <w:r w:rsidR="00680131">
              <w:rPr>
                <w:noProof/>
                <w:webHidden/>
              </w:rPr>
              <w:t>5</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23" w:history="1">
            <w:r w:rsidR="00680131" w:rsidRPr="0024290A">
              <w:rPr>
                <w:rStyle w:val="Lienhypertexte"/>
                <w:rFonts w:ascii="Times New Roman" w:hAnsi="Times New Roman" w:cs="Times New Roman"/>
                <w:b/>
                <w:noProof/>
              </w:rPr>
              <w:t>III.</w:t>
            </w:r>
            <w:r w:rsidR="00680131">
              <w:rPr>
                <w:rFonts w:eastAsiaTheme="minorEastAsia"/>
                <w:noProof/>
                <w:lang w:val="en-US"/>
              </w:rPr>
              <w:tab/>
            </w:r>
            <w:r w:rsidR="00680131" w:rsidRPr="0024290A">
              <w:rPr>
                <w:rStyle w:val="Lienhypertexte"/>
                <w:rFonts w:ascii="Times New Roman" w:hAnsi="Times New Roman" w:cs="Times New Roman"/>
                <w:b/>
                <w:noProof/>
              </w:rPr>
              <w:t>QUESTIONS DE RECHERCHE</w:t>
            </w:r>
            <w:r w:rsidR="00680131">
              <w:rPr>
                <w:noProof/>
                <w:webHidden/>
              </w:rPr>
              <w:tab/>
            </w:r>
            <w:r w:rsidR="00680131">
              <w:rPr>
                <w:noProof/>
                <w:webHidden/>
              </w:rPr>
              <w:fldChar w:fldCharType="begin"/>
            </w:r>
            <w:r w:rsidR="00680131">
              <w:rPr>
                <w:noProof/>
                <w:webHidden/>
              </w:rPr>
              <w:instrText xml:space="preserve"> PAGEREF _Toc201618223 \h </w:instrText>
            </w:r>
            <w:r w:rsidR="00680131">
              <w:rPr>
                <w:noProof/>
                <w:webHidden/>
              </w:rPr>
            </w:r>
            <w:r w:rsidR="00680131">
              <w:rPr>
                <w:noProof/>
                <w:webHidden/>
              </w:rPr>
              <w:fldChar w:fldCharType="separate"/>
            </w:r>
            <w:r w:rsidR="00680131">
              <w:rPr>
                <w:noProof/>
                <w:webHidden/>
              </w:rPr>
              <w:t>5</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24" w:history="1">
            <w:r w:rsidR="00680131" w:rsidRPr="0024290A">
              <w:rPr>
                <w:rStyle w:val="Lienhypertexte"/>
                <w:rFonts w:ascii="Times New Roman" w:hAnsi="Times New Roman" w:cs="Times New Roman"/>
                <w:b/>
                <w:noProof/>
              </w:rPr>
              <w:t>IV.</w:t>
            </w:r>
            <w:r w:rsidR="00680131">
              <w:rPr>
                <w:rFonts w:eastAsiaTheme="minorEastAsia"/>
                <w:noProof/>
                <w:lang w:val="en-US"/>
              </w:rPr>
              <w:tab/>
            </w:r>
            <w:r w:rsidR="00680131" w:rsidRPr="0024290A">
              <w:rPr>
                <w:rStyle w:val="Lienhypertexte"/>
                <w:rFonts w:ascii="Times New Roman" w:hAnsi="Times New Roman" w:cs="Times New Roman"/>
                <w:b/>
                <w:noProof/>
              </w:rPr>
              <w:t>OBJECTIFS</w:t>
            </w:r>
            <w:r w:rsidR="00680131">
              <w:rPr>
                <w:noProof/>
                <w:webHidden/>
              </w:rPr>
              <w:tab/>
            </w:r>
            <w:r w:rsidR="00680131">
              <w:rPr>
                <w:noProof/>
                <w:webHidden/>
              </w:rPr>
              <w:fldChar w:fldCharType="begin"/>
            </w:r>
            <w:r w:rsidR="00680131">
              <w:rPr>
                <w:noProof/>
                <w:webHidden/>
              </w:rPr>
              <w:instrText xml:space="preserve"> PAGEREF _Toc201618224 \h </w:instrText>
            </w:r>
            <w:r w:rsidR="00680131">
              <w:rPr>
                <w:noProof/>
                <w:webHidden/>
              </w:rPr>
            </w:r>
            <w:r w:rsidR="00680131">
              <w:rPr>
                <w:noProof/>
                <w:webHidden/>
              </w:rPr>
              <w:fldChar w:fldCharType="separate"/>
            </w:r>
            <w:r w:rsidR="00680131">
              <w:rPr>
                <w:noProof/>
                <w:webHidden/>
              </w:rPr>
              <w:t>6</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25" w:history="1">
            <w:r w:rsidR="00680131" w:rsidRPr="0024290A">
              <w:rPr>
                <w:rStyle w:val="Lienhypertexte"/>
                <w:rFonts w:ascii="Times New Roman" w:hAnsi="Times New Roman" w:cs="Times New Roman"/>
                <w:b/>
                <w:noProof/>
              </w:rPr>
              <w:t>V.</w:t>
            </w:r>
            <w:r w:rsidR="00680131">
              <w:rPr>
                <w:rFonts w:eastAsiaTheme="minorEastAsia"/>
                <w:noProof/>
                <w:lang w:val="en-US"/>
              </w:rPr>
              <w:tab/>
            </w:r>
            <w:r w:rsidR="00680131" w:rsidRPr="0024290A">
              <w:rPr>
                <w:rStyle w:val="Lienhypertexte"/>
                <w:rFonts w:ascii="Times New Roman" w:hAnsi="Times New Roman" w:cs="Times New Roman"/>
                <w:b/>
                <w:noProof/>
              </w:rPr>
              <w:t>PROBLEMES OBSERVES ET LES HYPOTHESES DE L’ETUDE</w:t>
            </w:r>
            <w:r w:rsidR="00680131">
              <w:rPr>
                <w:noProof/>
                <w:webHidden/>
              </w:rPr>
              <w:tab/>
            </w:r>
            <w:r w:rsidR="00680131">
              <w:rPr>
                <w:noProof/>
                <w:webHidden/>
              </w:rPr>
              <w:fldChar w:fldCharType="begin"/>
            </w:r>
            <w:r w:rsidR="00680131">
              <w:rPr>
                <w:noProof/>
                <w:webHidden/>
              </w:rPr>
              <w:instrText xml:space="preserve"> PAGEREF _Toc201618225 \h </w:instrText>
            </w:r>
            <w:r w:rsidR="00680131">
              <w:rPr>
                <w:noProof/>
                <w:webHidden/>
              </w:rPr>
            </w:r>
            <w:r w:rsidR="00680131">
              <w:rPr>
                <w:noProof/>
                <w:webHidden/>
              </w:rPr>
              <w:fldChar w:fldCharType="separate"/>
            </w:r>
            <w:r w:rsidR="00680131">
              <w:rPr>
                <w:noProof/>
                <w:webHidden/>
              </w:rPr>
              <w:t>6</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26" w:history="1">
            <w:r w:rsidR="00680131" w:rsidRPr="0024290A">
              <w:rPr>
                <w:rStyle w:val="Lienhypertexte"/>
                <w:noProof/>
              </w:rPr>
              <w:t>Problèmes Observés</w:t>
            </w:r>
            <w:r w:rsidR="00680131">
              <w:rPr>
                <w:noProof/>
                <w:webHidden/>
              </w:rPr>
              <w:tab/>
            </w:r>
            <w:r w:rsidR="00680131">
              <w:rPr>
                <w:noProof/>
                <w:webHidden/>
              </w:rPr>
              <w:fldChar w:fldCharType="begin"/>
            </w:r>
            <w:r w:rsidR="00680131">
              <w:rPr>
                <w:noProof/>
                <w:webHidden/>
              </w:rPr>
              <w:instrText xml:space="preserve"> PAGEREF _Toc201618226 \h </w:instrText>
            </w:r>
            <w:r w:rsidR="00680131">
              <w:rPr>
                <w:noProof/>
                <w:webHidden/>
              </w:rPr>
            </w:r>
            <w:r w:rsidR="00680131">
              <w:rPr>
                <w:noProof/>
                <w:webHidden/>
              </w:rPr>
              <w:fldChar w:fldCharType="separate"/>
            </w:r>
            <w:r w:rsidR="00680131">
              <w:rPr>
                <w:noProof/>
                <w:webHidden/>
              </w:rPr>
              <w:t>6</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27" w:history="1">
            <w:r w:rsidR="00680131" w:rsidRPr="0024290A">
              <w:rPr>
                <w:rStyle w:val="Lienhypertexte"/>
                <w:noProof/>
              </w:rPr>
              <w:t>Hypothèses (Gains Attendus)</w:t>
            </w:r>
            <w:r w:rsidR="00680131">
              <w:rPr>
                <w:noProof/>
                <w:webHidden/>
              </w:rPr>
              <w:tab/>
            </w:r>
            <w:r w:rsidR="00680131">
              <w:rPr>
                <w:noProof/>
                <w:webHidden/>
              </w:rPr>
              <w:fldChar w:fldCharType="begin"/>
            </w:r>
            <w:r w:rsidR="00680131">
              <w:rPr>
                <w:noProof/>
                <w:webHidden/>
              </w:rPr>
              <w:instrText xml:space="preserve"> PAGEREF _Toc201618227 \h </w:instrText>
            </w:r>
            <w:r w:rsidR="00680131">
              <w:rPr>
                <w:noProof/>
                <w:webHidden/>
              </w:rPr>
            </w:r>
            <w:r w:rsidR="00680131">
              <w:rPr>
                <w:noProof/>
                <w:webHidden/>
              </w:rPr>
              <w:fldChar w:fldCharType="separate"/>
            </w:r>
            <w:r w:rsidR="00680131">
              <w:rPr>
                <w:noProof/>
                <w:webHidden/>
              </w:rPr>
              <w:t>7</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28" w:history="1">
            <w:r w:rsidR="00680131" w:rsidRPr="0024290A">
              <w:rPr>
                <w:rStyle w:val="Lienhypertexte"/>
                <w:rFonts w:ascii="Times New Roman" w:hAnsi="Times New Roman" w:cs="Times New Roman"/>
                <w:b/>
                <w:noProof/>
              </w:rPr>
              <w:t>VI.</w:t>
            </w:r>
            <w:r w:rsidR="00680131">
              <w:rPr>
                <w:rFonts w:eastAsiaTheme="minorEastAsia"/>
                <w:noProof/>
                <w:lang w:val="en-US"/>
              </w:rPr>
              <w:tab/>
            </w:r>
            <w:r w:rsidR="00680131" w:rsidRPr="0024290A">
              <w:rPr>
                <w:rStyle w:val="Lienhypertexte"/>
                <w:rFonts w:ascii="Times New Roman" w:hAnsi="Times New Roman" w:cs="Times New Roman"/>
                <w:b/>
                <w:noProof/>
              </w:rPr>
              <w:t>INTERET DE L’ETUDE</w:t>
            </w:r>
            <w:r w:rsidR="00680131">
              <w:rPr>
                <w:noProof/>
                <w:webHidden/>
              </w:rPr>
              <w:tab/>
            </w:r>
            <w:r w:rsidR="00680131">
              <w:rPr>
                <w:noProof/>
                <w:webHidden/>
              </w:rPr>
              <w:fldChar w:fldCharType="begin"/>
            </w:r>
            <w:r w:rsidR="00680131">
              <w:rPr>
                <w:noProof/>
                <w:webHidden/>
              </w:rPr>
              <w:instrText xml:space="preserve"> PAGEREF _Toc201618228 \h </w:instrText>
            </w:r>
            <w:r w:rsidR="00680131">
              <w:rPr>
                <w:noProof/>
                <w:webHidden/>
              </w:rPr>
            </w:r>
            <w:r w:rsidR="00680131">
              <w:rPr>
                <w:noProof/>
                <w:webHidden/>
              </w:rPr>
              <w:fldChar w:fldCharType="separate"/>
            </w:r>
            <w:r w:rsidR="00680131">
              <w:rPr>
                <w:noProof/>
                <w:webHidden/>
              </w:rPr>
              <w:t>8</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29" w:history="1">
            <w:r w:rsidR="00680131" w:rsidRPr="0024290A">
              <w:rPr>
                <w:rStyle w:val="Lienhypertexte"/>
                <w:noProof/>
              </w:rPr>
              <w:t>Intérêt Technologique et Méthodologique</w:t>
            </w:r>
            <w:r w:rsidR="00680131">
              <w:rPr>
                <w:noProof/>
                <w:webHidden/>
              </w:rPr>
              <w:tab/>
            </w:r>
            <w:r w:rsidR="00680131">
              <w:rPr>
                <w:noProof/>
                <w:webHidden/>
              </w:rPr>
              <w:fldChar w:fldCharType="begin"/>
            </w:r>
            <w:r w:rsidR="00680131">
              <w:rPr>
                <w:noProof/>
                <w:webHidden/>
              </w:rPr>
              <w:instrText xml:space="preserve"> PAGEREF _Toc201618229 \h </w:instrText>
            </w:r>
            <w:r w:rsidR="00680131">
              <w:rPr>
                <w:noProof/>
                <w:webHidden/>
              </w:rPr>
            </w:r>
            <w:r w:rsidR="00680131">
              <w:rPr>
                <w:noProof/>
                <w:webHidden/>
              </w:rPr>
              <w:fldChar w:fldCharType="separate"/>
            </w:r>
            <w:r w:rsidR="00680131">
              <w:rPr>
                <w:noProof/>
                <w:webHidden/>
              </w:rPr>
              <w:t>8</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0" w:history="1">
            <w:r w:rsidR="00680131" w:rsidRPr="0024290A">
              <w:rPr>
                <w:rStyle w:val="Lienhypertexte"/>
                <w:noProof/>
              </w:rPr>
              <w:t>Intérêt Économique et Opérationnel</w:t>
            </w:r>
            <w:r w:rsidR="00680131">
              <w:rPr>
                <w:noProof/>
                <w:webHidden/>
              </w:rPr>
              <w:tab/>
            </w:r>
            <w:r w:rsidR="00680131">
              <w:rPr>
                <w:noProof/>
                <w:webHidden/>
              </w:rPr>
              <w:fldChar w:fldCharType="begin"/>
            </w:r>
            <w:r w:rsidR="00680131">
              <w:rPr>
                <w:noProof/>
                <w:webHidden/>
              </w:rPr>
              <w:instrText xml:space="preserve"> PAGEREF _Toc201618230 \h </w:instrText>
            </w:r>
            <w:r w:rsidR="00680131">
              <w:rPr>
                <w:noProof/>
                <w:webHidden/>
              </w:rPr>
            </w:r>
            <w:r w:rsidR="00680131">
              <w:rPr>
                <w:noProof/>
                <w:webHidden/>
              </w:rPr>
              <w:fldChar w:fldCharType="separate"/>
            </w:r>
            <w:r w:rsidR="00680131">
              <w:rPr>
                <w:noProof/>
                <w:webHidden/>
              </w:rPr>
              <w:t>9</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1" w:history="1">
            <w:r w:rsidR="00680131" w:rsidRPr="0024290A">
              <w:rPr>
                <w:rStyle w:val="Lienhypertexte"/>
                <w:noProof/>
              </w:rPr>
              <w:t>Intérêt Stratégique et Pédagogique</w:t>
            </w:r>
            <w:r w:rsidR="00680131">
              <w:rPr>
                <w:noProof/>
                <w:webHidden/>
              </w:rPr>
              <w:tab/>
            </w:r>
            <w:r w:rsidR="00680131">
              <w:rPr>
                <w:noProof/>
                <w:webHidden/>
              </w:rPr>
              <w:fldChar w:fldCharType="begin"/>
            </w:r>
            <w:r w:rsidR="00680131">
              <w:rPr>
                <w:noProof/>
                <w:webHidden/>
              </w:rPr>
              <w:instrText xml:space="preserve"> PAGEREF _Toc201618231 \h </w:instrText>
            </w:r>
            <w:r w:rsidR="00680131">
              <w:rPr>
                <w:noProof/>
                <w:webHidden/>
              </w:rPr>
            </w:r>
            <w:r w:rsidR="00680131">
              <w:rPr>
                <w:noProof/>
                <w:webHidden/>
              </w:rPr>
              <w:fldChar w:fldCharType="separate"/>
            </w:r>
            <w:r w:rsidR="00680131">
              <w:rPr>
                <w:noProof/>
                <w:webHidden/>
              </w:rPr>
              <w:t>9</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32" w:history="1">
            <w:r w:rsidR="00680131" w:rsidRPr="0024290A">
              <w:rPr>
                <w:rStyle w:val="Lienhypertexte"/>
                <w:rFonts w:ascii="Times New Roman" w:hAnsi="Times New Roman" w:cs="Times New Roman"/>
                <w:b/>
                <w:noProof/>
              </w:rPr>
              <w:t>VII.</w:t>
            </w:r>
            <w:r w:rsidR="00680131">
              <w:rPr>
                <w:rFonts w:eastAsiaTheme="minorEastAsia"/>
                <w:noProof/>
                <w:lang w:val="en-US"/>
              </w:rPr>
              <w:tab/>
            </w:r>
            <w:r w:rsidR="00680131" w:rsidRPr="0024290A">
              <w:rPr>
                <w:rStyle w:val="Lienhypertexte"/>
                <w:rFonts w:ascii="Times New Roman" w:hAnsi="Times New Roman" w:cs="Times New Roman"/>
                <w:b/>
                <w:noProof/>
              </w:rPr>
              <w:t>APPROCHE METHODOLOGIQUE</w:t>
            </w:r>
            <w:r w:rsidR="00680131">
              <w:rPr>
                <w:noProof/>
                <w:webHidden/>
              </w:rPr>
              <w:tab/>
            </w:r>
            <w:r w:rsidR="00680131">
              <w:rPr>
                <w:noProof/>
                <w:webHidden/>
              </w:rPr>
              <w:fldChar w:fldCharType="begin"/>
            </w:r>
            <w:r w:rsidR="00680131">
              <w:rPr>
                <w:noProof/>
                <w:webHidden/>
              </w:rPr>
              <w:instrText xml:space="preserve"> PAGEREF _Toc201618232 \h </w:instrText>
            </w:r>
            <w:r w:rsidR="00680131">
              <w:rPr>
                <w:noProof/>
                <w:webHidden/>
              </w:rPr>
            </w:r>
            <w:r w:rsidR="00680131">
              <w:rPr>
                <w:noProof/>
                <w:webHidden/>
              </w:rPr>
              <w:fldChar w:fldCharType="separate"/>
            </w:r>
            <w:r w:rsidR="00680131">
              <w:rPr>
                <w:noProof/>
                <w:webHidden/>
              </w:rPr>
              <w:t>10</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3" w:history="1">
            <w:r w:rsidR="00680131" w:rsidRPr="0024290A">
              <w:rPr>
                <w:rStyle w:val="Lienhypertexte"/>
                <w:noProof/>
              </w:rPr>
              <w:t>3.1. Approche de recherche choisie : Étude de cas comparative et expérimentation</w:t>
            </w:r>
            <w:r w:rsidR="00680131">
              <w:rPr>
                <w:noProof/>
                <w:webHidden/>
              </w:rPr>
              <w:tab/>
            </w:r>
            <w:r w:rsidR="00680131">
              <w:rPr>
                <w:noProof/>
                <w:webHidden/>
              </w:rPr>
              <w:fldChar w:fldCharType="begin"/>
            </w:r>
            <w:r w:rsidR="00680131">
              <w:rPr>
                <w:noProof/>
                <w:webHidden/>
              </w:rPr>
              <w:instrText xml:space="preserve"> PAGEREF _Toc201618233 \h </w:instrText>
            </w:r>
            <w:r w:rsidR="00680131">
              <w:rPr>
                <w:noProof/>
                <w:webHidden/>
              </w:rPr>
            </w:r>
            <w:r w:rsidR="00680131">
              <w:rPr>
                <w:noProof/>
                <w:webHidden/>
              </w:rPr>
              <w:fldChar w:fldCharType="separate"/>
            </w:r>
            <w:r w:rsidR="00680131">
              <w:rPr>
                <w:noProof/>
                <w:webHidden/>
              </w:rPr>
              <w:t>10</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4" w:history="1">
            <w:r w:rsidR="00680131" w:rsidRPr="0024290A">
              <w:rPr>
                <w:rStyle w:val="Lienhypertexte"/>
                <w:noProof/>
              </w:rPr>
              <w:t>3.2. Outils et Technologies Utilisés</w:t>
            </w:r>
            <w:r w:rsidR="00680131">
              <w:rPr>
                <w:noProof/>
                <w:webHidden/>
              </w:rPr>
              <w:tab/>
            </w:r>
            <w:r w:rsidR="00680131">
              <w:rPr>
                <w:noProof/>
                <w:webHidden/>
              </w:rPr>
              <w:fldChar w:fldCharType="begin"/>
            </w:r>
            <w:r w:rsidR="00680131">
              <w:rPr>
                <w:noProof/>
                <w:webHidden/>
              </w:rPr>
              <w:instrText xml:space="preserve"> PAGEREF _Toc201618234 \h </w:instrText>
            </w:r>
            <w:r w:rsidR="00680131">
              <w:rPr>
                <w:noProof/>
                <w:webHidden/>
              </w:rPr>
            </w:r>
            <w:r w:rsidR="00680131">
              <w:rPr>
                <w:noProof/>
                <w:webHidden/>
              </w:rPr>
              <w:fldChar w:fldCharType="separate"/>
            </w:r>
            <w:r w:rsidR="00680131">
              <w:rPr>
                <w:noProof/>
                <w:webHidden/>
              </w:rPr>
              <w:t>11</w:t>
            </w:r>
            <w:r w:rsidR="00680131">
              <w:rPr>
                <w:noProof/>
                <w:webHidden/>
              </w:rPr>
              <w:fldChar w:fldCharType="end"/>
            </w:r>
          </w:hyperlink>
        </w:p>
        <w:p w:rsidR="00680131" w:rsidRDefault="00480E1E">
          <w:pPr>
            <w:pStyle w:val="TM2"/>
            <w:tabs>
              <w:tab w:val="left" w:pos="1100"/>
              <w:tab w:val="right" w:leader="dot" w:pos="9062"/>
            </w:tabs>
            <w:rPr>
              <w:rFonts w:eastAsiaTheme="minorEastAsia"/>
              <w:noProof/>
              <w:lang w:val="en-US"/>
            </w:rPr>
          </w:pPr>
          <w:hyperlink w:anchor="_Toc201618235" w:history="1">
            <w:r w:rsidR="00680131" w:rsidRPr="0024290A">
              <w:rPr>
                <w:rStyle w:val="Lienhypertexte"/>
                <w:rFonts w:ascii="Times New Roman" w:hAnsi="Times New Roman" w:cs="Times New Roman"/>
                <w:b/>
                <w:noProof/>
              </w:rPr>
              <w:t>VIII.</w:t>
            </w:r>
            <w:r w:rsidR="00680131">
              <w:rPr>
                <w:rFonts w:eastAsiaTheme="minorEastAsia"/>
                <w:noProof/>
                <w:lang w:val="en-US"/>
              </w:rPr>
              <w:tab/>
            </w:r>
            <w:r w:rsidR="00680131" w:rsidRPr="0024290A">
              <w:rPr>
                <w:rStyle w:val="Lienhypertexte"/>
                <w:rFonts w:ascii="Times New Roman" w:hAnsi="Times New Roman" w:cs="Times New Roman"/>
                <w:b/>
                <w:noProof/>
              </w:rPr>
              <w:t>SCOPE ET LIMITES DE L’ETUDE</w:t>
            </w:r>
            <w:r w:rsidR="00680131">
              <w:rPr>
                <w:noProof/>
                <w:webHidden/>
              </w:rPr>
              <w:tab/>
            </w:r>
            <w:r w:rsidR="00680131">
              <w:rPr>
                <w:noProof/>
                <w:webHidden/>
              </w:rPr>
              <w:fldChar w:fldCharType="begin"/>
            </w:r>
            <w:r w:rsidR="00680131">
              <w:rPr>
                <w:noProof/>
                <w:webHidden/>
              </w:rPr>
              <w:instrText xml:space="preserve"> PAGEREF _Toc201618235 \h </w:instrText>
            </w:r>
            <w:r w:rsidR="00680131">
              <w:rPr>
                <w:noProof/>
                <w:webHidden/>
              </w:rPr>
            </w:r>
            <w:r w:rsidR="00680131">
              <w:rPr>
                <w:noProof/>
                <w:webHidden/>
              </w:rPr>
              <w:fldChar w:fldCharType="separate"/>
            </w:r>
            <w:r w:rsidR="00680131">
              <w:rPr>
                <w:noProof/>
                <w:webHidden/>
              </w:rPr>
              <w:t>13</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6" w:history="1">
            <w:r w:rsidR="00680131" w:rsidRPr="0024290A">
              <w:rPr>
                <w:rStyle w:val="Lienhypertexte"/>
                <w:noProof/>
              </w:rPr>
              <w:t>5.1. Scope de l'Étude</w:t>
            </w:r>
            <w:r w:rsidR="00680131">
              <w:rPr>
                <w:noProof/>
                <w:webHidden/>
              </w:rPr>
              <w:tab/>
            </w:r>
            <w:r w:rsidR="00680131">
              <w:rPr>
                <w:noProof/>
                <w:webHidden/>
              </w:rPr>
              <w:fldChar w:fldCharType="begin"/>
            </w:r>
            <w:r w:rsidR="00680131">
              <w:rPr>
                <w:noProof/>
                <w:webHidden/>
              </w:rPr>
              <w:instrText xml:space="preserve"> PAGEREF _Toc201618236 \h </w:instrText>
            </w:r>
            <w:r w:rsidR="00680131">
              <w:rPr>
                <w:noProof/>
                <w:webHidden/>
              </w:rPr>
            </w:r>
            <w:r w:rsidR="00680131">
              <w:rPr>
                <w:noProof/>
                <w:webHidden/>
              </w:rPr>
              <w:fldChar w:fldCharType="separate"/>
            </w:r>
            <w:r w:rsidR="00680131">
              <w:rPr>
                <w:noProof/>
                <w:webHidden/>
              </w:rPr>
              <w:t>13</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37" w:history="1">
            <w:r w:rsidR="00680131" w:rsidRPr="0024290A">
              <w:rPr>
                <w:rStyle w:val="Lienhypertexte"/>
                <w:noProof/>
              </w:rPr>
              <w:t>5.2. Limites de l'Étude</w:t>
            </w:r>
            <w:r w:rsidR="00680131">
              <w:rPr>
                <w:noProof/>
                <w:webHidden/>
              </w:rPr>
              <w:tab/>
            </w:r>
            <w:r w:rsidR="00680131">
              <w:rPr>
                <w:noProof/>
                <w:webHidden/>
              </w:rPr>
              <w:fldChar w:fldCharType="begin"/>
            </w:r>
            <w:r w:rsidR="00680131">
              <w:rPr>
                <w:noProof/>
                <w:webHidden/>
              </w:rPr>
              <w:instrText xml:space="preserve"> PAGEREF _Toc201618237 \h </w:instrText>
            </w:r>
            <w:r w:rsidR="00680131">
              <w:rPr>
                <w:noProof/>
                <w:webHidden/>
              </w:rPr>
            </w:r>
            <w:r w:rsidR="00680131">
              <w:rPr>
                <w:noProof/>
                <w:webHidden/>
              </w:rPr>
              <w:fldChar w:fldCharType="separate"/>
            </w:r>
            <w:r w:rsidR="00680131">
              <w:rPr>
                <w:noProof/>
                <w:webHidden/>
              </w:rPr>
              <w:t>14</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38" w:history="1">
            <w:r w:rsidR="00680131" w:rsidRPr="0024290A">
              <w:rPr>
                <w:rStyle w:val="Lienhypertexte"/>
                <w:rFonts w:ascii="Times New Roman" w:hAnsi="Times New Roman" w:cs="Times New Roman"/>
                <w:b/>
                <w:noProof/>
              </w:rPr>
              <w:t>IX.</w:t>
            </w:r>
            <w:r w:rsidR="00680131">
              <w:rPr>
                <w:rFonts w:eastAsiaTheme="minorEastAsia"/>
                <w:noProof/>
                <w:lang w:val="en-US"/>
              </w:rPr>
              <w:tab/>
            </w:r>
            <w:r w:rsidR="00680131" w:rsidRPr="0024290A">
              <w:rPr>
                <w:rStyle w:val="Lienhypertexte"/>
                <w:rFonts w:ascii="Times New Roman" w:hAnsi="Times New Roman" w:cs="Times New Roman"/>
                <w:b/>
                <w:noProof/>
              </w:rPr>
              <w:t>PLAN DU TRAVAIL</w:t>
            </w:r>
            <w:r w:rsidR="00680131">
              <w:rPr>
                <w:noProof/>
                <w:webHidden/>
              </w:rPr>
              <w:tab/>
            </w:r>
            <w:r w:rsidR="00680131">
              <w:rPr>
                <w:noProof/>
                <w:webHidden/>
              </w:rPr>
              <w:fldChar w:fldCharType="begin"/>
            </w:r>
            <w:r w:rsidR="00680131">
              <w:rPr>
                <w:noProof/>
                <w:webHidden/>
              </w:rPr>
              <w:instrText xml:space="preserve"> PAGEREF _Toc201618238 \h </w:instrText>
            </w:r>
            <w:r w:rsidR="00680131">
              <w:rPr>
                <w:noProof/>
                <w:webHidden/>
              </w:rPr>
            </w:r>
            <w:r w:rsidR="00680131">
              <w:rPr>
                <w:noProof/>
                <w:webHidden/>
              </w:rPr>
              <w:fldChar w:fldCharType="separate"/>
            </w:r>
            <w:r w:rsidR="00680131">
              <w:rPr>
                <w:noProof/>
                <w:webHidden/>
              </w:rPr>
              <w:t>15</w:t>
            </w:r>
            <w:r w:rsidR="00680131">
              <w:rPr>
                <w:noProof/>
                <w:webHidden/>
              </w:rPr>
              <w:fldChar w:fldCharType="end"/>
            </w:r>
          </w:hyperlink>
        </w:p>
        <w:p w:rsidR="00680131" w:rsidRDefault="00480E1E">
          <w:pPr>
            <w:pStyle w:val="TM1"/>
            <w:tabs>
              <w:tab w:val="right" w:leader="dot" w:pos="9062"/>
            </w:tabs>
            <w:rPr>
              <w:rFonts w:eastAsiaTheme="minorEastAsia"/>
              <w:noProof/>
              <w:lang w:val="en-US"/>
            </w:rPr>
          </w:pPr>
          <w:hyperlink w:anchor="_Toc201618239" w:history="1">
            <w:r w:rsidR="00680131" w:rsidRPr="0024290A">
              <w:rPr>
                <w:rStyle w:val="Lienhypertexte"/>
                <w:rFonts w:ascii="Cambria" w:hAnsi="Cambria"/>
                <w:noProof/>
              </w:rPr>
              <w:t>CHAPITRE 2 : REVUE DE LA LITTERATURE</w:t>
            </w:r>
            <w:r w:rsidR="00680131">
              <w:rPr>
                <w:noProof/>
                <w:webHidden/>
              </w:rPr>
              <w:tab/>
            </w:r>
            <w:r w:rsidR="00680131">
              <w:rPr>
                <w:noProof/>
                <w:webHidden/>
              </w:rPr>
              <w:fldChar w:fldCharType="begin"/>
            </w:r>
            <w:r w:rsidR="00680131">
              <w:rPr>
                <w:noProof/>
                <w:webHidden/>
              </w:rPr>
              <w:instrText xml:space="preserve"> PAGEREF _Toc201618239 \h </w:instrText>
            </w:r>
            <w:r w:rsidR="00680131">
              <w:rPr>
                <w:noProof/>
                <w:webHidden/>
              </w:rPr>
            </w:r>
            <w:r w:rsidR="00680131">
              <w:rPr>
                <w:noProof/>
                <w:webHidden/>
              </w:rPr>
              <w:fldChar w:fldCharType="separate"/>
            </w:r>
            <w:r w:rsidR="00680131">
              <w:rPr>
                <w:noProof/>
                <w:webHidden/>
              </w:rPr>
              <w:t>16</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40" w:history="1">
            <w:r w:rsidR="00680131" w:rsidRPr="0024290A">
              <w:rPr>
                <w:rStyle w:val="Lienhypertexte"/>
                <w:rFonts w:ascii="Times New Roman" w:hAnsi="Times New Roman" w:cs="Times New Roman"/>
                <w:b/>
                <w:noProof/>
              </w:rPr>
              <w:t>I.</w:t>
            </w:r>
            <w:r w:rsidR="00680131">
              <w:rPr>
                <w:rFonts w:eastAsiaTheme="minorEastAsia"/>
                <w:noProof/>
                <w:lang w:val="en-US"/>
              </w:rPr>
              <w:tab/>
            </w:r>
            <w:r w:rsidR="00680131" w:rsidRPr="0024290A">
              <w:rPr>
                <w:rStyle w:val="Lienhypertexte"/>
                <w:rFonts w:ascii="Times New Roman" w:hAnsi="Times New Roman" w:cs="Times New Roman"/>
                <w:b/>
                <w:noProof/>
              </w:rPr>
              <w:t>ANALYSE DES CONCEPTS</w:t>
            </w:r>
            <w:r w:rsidR="00680131">
              <w:rPr>
                <w:noProof/>
                <w:webHidden/>
              </w:rPr>
              <w:tab/>
            </w:r>
            <w:r w:rsidR="00680131">
              <w:rPr>
                <w:noProof/>
                <w:webHidden/>
              </w:rPr>
              <w:fldChar w:fldCharType="begin"/>
            </w:r>
            <w:r w:rsidR="00680131">
              <w:rPr>
                <w:noProof/>
                <w:webHidden/>
              </w:rPr>
              <w:instrText xml:space="preserve"> PAGEREF _Toc201618240 \h </w:instrText>
            </w:r>
            <w:r w:rsidR="00680131">
              <w:rPr>
                <w:noProof/>
                <w:webHidden/>
              </w:rPr>
            </w:r>
            <w:r w:rsidR="00680131">
              <w:rPr>
                <w:noProof/>
                <w:webHidden/>
              </w:rPr>
              <w:fldChar w:fldCharType="separate"/>
            </w:r>
            <w:r w:rsidR="00680131">
              <w:rPr>
                <w:noProof/>
                <w:webHidden/>
              </w:rPr>
              <w:t>16</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41" w:history="1">
            <w:r w:rsidR="00680131" w:rsidRPr="0024290A">
              <w:rPr>
                <w:rStyle w:val="Lienhypertexte"/>
                <w:rFonts w:ascii="Times New Roman" w:hAnsi="Times New Roman" w:cs="Times New Roman"/>
                <w:b/>
                <w:noProof/>
              </w:rPr>
              <w:t>II.</w:t>
            </w:r>
            <w:r w:rsidR="00680131">
              <w:rPr>
                <w:rFonts w:eastAsiaTheme="minorEastAsia"/>
                <w:noProof/>
                <w:lang w:val="en-US"/>
              </w:rPr>
              <w:tab/>
            </w:r>
            <w:r w:rsidR="00680131" w:rsidRPr="0024290A">
              <w:rPr>
                <w:rStyle w:val="Lienhypertexte"/>
                <w:rFonts w:ascii="Times New Roman" w:hAnsi="Times New Roman" w:cs="Times New Roman"/>
                <w:b/>
                <w:noProof/>
              </w:rPr>
              <w:t>CADRE THEORIQUE</w:t>
            </w:r>
            <w:r w:rsidR="00680131">
              <w:rPr>
                <w:noProof/>
                <w:webHidden/>
              </w:rPr>
              <w:tab/>
            </w:r>
            <w:r w:rsidR="00680131">
              <w:rPr>
                <w:noProof/>
                <w:webHidden/>
              </w:rPr>
              <w:fldChar w:fldCharType="begin"/>
            </w:r>
            <w:r w:rsidR="00680131">
              <w:rPr>
                <w:noProof/>
                <w:webHidden/>
              </w:rPr>
              <w:instrText xml:space="preserve"> PAGEREF _Toc201618241 \h </w:instrText>
            </w:r>
            <w:r w:rsidR="00680131">
              <w:rPr>
                <w:noProof/>
                <w:webHidden/>
              </w:rPr>
            </w:r>
            <w:r w:rsidR="00680131">
              <w:rPr>
                <w:noProof/>
                <w:webHidden/>
              </w:rPr>
              <w:fldChar w:fldCharType="separate"/>
            </w:r>
            <w:r w:rsidR="00680131">
              <w:rPr>
                <w:noProof/>
                <w:webHidden/>
              </w:rPr>
              <w:t>18</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42" w:history="1">
            <w:r w:rsidR="00680131" w:rsidRPr="0024290A">
              <w:rPr>
                <w:rStyle w:val="Lienhypertexte"/>
                <w:noProof/>
              </w:rPr>
              <w:t>1. Fondements de la Conteneurisation et de l'Orchestration</w:t>
            </w:r>
            <w:r w:rsidR="00680131">
              <w:rPr>
                <w:noProof/>
                <w:webHidden/>
              </w:rPr>
              <w:tab/>
            </w:r>
            <w:r w:rsidR="00680131">
              <w:rPr>
                <w:noProof/>
                <w:webHidden/>
              </w:rPr>
              <w:fldChar w:fldCharType="begin"/>
            </w:r>
            <w:r w:rsidR="00680131">
              <w:rPr>
                <w:noProof/>
                <w:webHidden/>
              </w:rPr>
              <w:instrText xml:space="preserve"> PAGEREF _Toc201618242 \h </w:instrText>
            </w:r>
            <w:r w:rsidR="00680131">
              <w:rPr>
                <w:noProof/>
                <w:webHidden/>
              </w:rPr>
            </w:r>
            <w:r w:rsidR="00680131">
              <w:rPr>
                <w:noProof/>
                <w:webHidden/>
              </w:rPr>
              <w:fldChar w:fldCharType="separate"/>
            </w:r>
            <w:r w:rsidR="00680131">
              <w:rPr>
                <w:noProof/>
                <w:webHidden/>
              </w:rPr>
              <w:t>18</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43" w:history="1">
            <w:r w:rsidR="00680131" w:rsidRPr="0024290A">
              <w:rPr>
                <w:rStyle w:val="Lienhypertexte"/>
                <w:noProof/>
              </w:rPr>
              <w:t>2. Typologies et Stratégies de Migration d'Applications Web</w:t>
            </w:r>
            <w:r w:rsidR="00680131">
              <w:rPr>
                <w:noProof/>
                <w:webHidden/>
              </w:rPr>
              <w:tab/>
            </w:r>
            <w:r w:rsidR="00680131">
              <w:rPr>
                <w:noProof/>
                <w:webHidden/>
              </w:rPr>
              <w:fldChar w:fldCharType="begin"/>
            </w:r>
            <w:r w:rsidR="00680131">
              <w:rPr>
                <w:noProof/>
                <w:webHidden/>
              </w:rPr>
              <w:instrText xml:space="preserve"> PAGEREF _Toc201618243 \h </w:instrText>
            </w:r>
            <w:r w:rsidR="00680131">
              <w:rPr>
                <w:noProof/>
                <w:webHidden/>
              </w:rPr>
            </w:r>
            <w:r w:rsidR="00680131">
              <w:rPr>
                <w:noProof/>
                <w:webHidden/>
              </w:rPr>
              <w:fldChar w:fldCharType="separate"/>
            </w:r>
            <w:r w:rsidR="00680131">
              <w:rPr>
                <w:noProof/>
                <w:webHidden/>
              </w:rPr>
              <w:t>19</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44" w:history="1">
            <w:r w:rsidR="00680131" w:rsidRPr="0024290A">
              <w:rPr>
                <w:rStyle w:val="Lienhypertexte"/>
                <w:noProof/>
              </w:rPr>
              <w:t>4. Cadre Conceptuel de l'Étude</w:t>
            </w:r>
            <w:r w:rsidR="00680131">
              <w:rPr>
                <w:noProof/>
                <w:webHidden/>
              </w:rPr>
              <w:tab/>
            </w:r>
            <w:r w:rsidR="00680131">
              <w:rPr>
                <w:noProof/>
                <w:webHidden/>
              </w:rPr>
              <w:fldChar w:fldCharType="begin"/>
            </w:r>
            <w:r w:rsidR="00680131">
              <w:rPr>
                <w:noProof/>
                <w:webHidden/>
              </w:rPr>
              <w:instrText xml:space="preserve"> PAGEREF _Toc201618244 \h </w:instrText>
            </w:r>
            <w:r w:rsidR="00680131">
              <w:rPr>
                <w:noProof/>
                <w:webHidden/>
              </w:rPr>
            </w:r>
            <w:r w:rsidR="00680131">
              <w:rPr>
                <w:noProof/>
                <w:webHidden/>
              </w:rPr>
              <w:fldChar w:fldCharType="separate"/>
            </w:r>
            <w:r w:rsidR="00680131">
              <w:rPr>
                <w:noProof/>
                <w:webHidden/>
              </w:rPr>
              <w:t>19</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45" w:history="1">
            <w:r w:rsidR="00680131" w:rsidRPr="0024290A">
              <w:rPr>
                <w:rStyle w:val="Lienhypertexte"/>
                <w:rFonts w:ascii="Times New Roman" w:hAnsi="Times New Roman" w:cs="Times New Roman"/>
                <w:b/>
                <w:noProof/>
              </w:rPr>
              <w:t>III.</w:t>
            </w:r>
            <w:r w:rsidR="00680131">
              <w:rPr>
                <w:rFonts w:eastAsiaTheme="minorEastAsia"/>
                <w:noProof/>
                <w:lang w:val="en-US"/>
              </w:rPr>
              <w:tab/>
            </w:r>
            <w:r w:rsidR="00680131" w:rsidRPr="0024290A">
              <w:rPr>
                <w:rStyle w:val="Lienhypertexte"/>
                <w:rFonts w:ascii="Times New Roman" w:hAnsi="Times New Roman" w:cs="Times New Roman"/>
                <w:b/>
                <w:noProof/>
              </w:rPr>
              <w:t>REVUE DE LA LITTERATURE EMPIRIQUE</w:t>
            </w:r>
            <w:r w:rsidR="00680131">
              <w:rPr>
                <w:noProof/>
                <w:webHidden/>
              </w:rPr>
              <w:tab/>
            </w:r>
            <w:r w:rsidR="00680131">
              <w:rPr>
                <w:noProof/>
                <w:webHidden/>
              </w:rPr>
              <w:fldChar w:fldCharType="begin"/>
            </w:r>
            <w:r w:rsidR="00680131">
              <w:rPr>
                <w:noProof/>
                <w:webHidden/>
              </w:rPr>
              <w:instrText xml:space="preserve"> PAGEREF _Toc201618245 \h </w:instrText>
            </w:r>
            <w:r w:rsidR="00680131">
              <w:rPr>
                <w:noProof/>
                <w:webHidden/>
              </w:rPr>
            </w:r>
            <w:r w:rsidR="00680131">
              <w:rPr>
                <w:noProof/>
                <w:webHidden/>
              </w:rPr>
              <w:fldChar w:fldCharType="separate"/>
            </w:r>
            <w:r w:rsidR="00680131">
              <w:rPr>
                <w:noProof/>
                <w:webHidden/>
              </w:rPr>
              <w:t>20</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46" w:history="1">
            <w:r w:rsidR="00680131" w:rsidRPr="0024290A">
              <w:rPr>
                <w:rStyle w:val="Lienhypertexte"/>
                <w:noProof/>
              </w:rPr>
              <w:t>2.1. Contexte de la Migration d'Applications Web vers les Conteneurs</w:t>
            </w:r>
            <w:r w:rsidR="00680131">
              <w:rPr>
                <w:noProof/>
                <w:webHidden/>
              </w:rPr>
              <w:tab/>
            </w:r>
            <w:r w:rsidR="00680131">
              <w:rPr>
                <w:noProof/>
                <w:webHidden/>
              </w:rPr>
              <w:fldChar w:fldCharType="begin"/>
            </w:r>
            <w:r w:rsidR="00680131">
              <w:rPr>
                <w:noProof/>
                <w:webHidden/>
              </w:rPr>
              <w:instrText xml:space="preserve"> PAGEREF _Toc201618246 \h </w:instrText>
            </w:r>
            <w:r w:rsidR="00680131">
              <w:rPr>
                <w:noProof/>
                <w:webHidden/>
              </w:rPr>
            </w:r>
            <w:r w:rsidR="00680131">
              <w:rPr>
                <w:noProof/>
                <w:webHidden/>
              </w:rPr>
              <w:fldChar w:fldCharType="separate"/>
            </w:r>
            <w:r w:rsidR="00680131">
              <w:rPr>
                <w:noProof/>
                <w:webHidden/>
              </w:rPr>
              <w:t>20</w:t>
            </w:r>
            <w:r w:rsidR="00680131">
              <w:rPr>
                <w:noProof/>
                <w:webHidden/>
              </w:rPr>
              <w:fldChar w:fldCharType="end"/>
            </w:r>
          </w:hyperlink>
        </w:p>
        <w:p w:rsidR="00680131" w:rsidRDefault="00480E1E">
          <w:pPr>
            <w:pStyle w:val="TM3"/>
            <w:tabs>
              <w:tab w:val="right" w:leader="dot" w:pos="9062"/>
            </w:tabs>
            <w:rPr>
              <w:rFonts w:eastAsiaTheme="minorEastAsia"/>
              <w:noProof/>
              <w:lang w:val="en-US"/>
            </w:rPr>
          </w:pPr>
          <w:hyperlink w:anchor="_Toc201618247" w:history="1">
            <w:r w:rsidR="00680131" w:rsidRPr="0024290A">
              <w:rPr>
                <w:rStyle w:val="Lienhypertexte"/>
                <w:noProof/>
              </w:rPr>
              <w:t>2.2. Outils d'Aide Automatisée pour la Conteneurisation et la Migration</w:t>
            </w:r>
            <w:r w:rsidR="00680131">
              <w:rPr>
                <w:noProof/>
                <w:webHidden/>
              </w:rPr>
              <w:tab/>
            </w:r>
            <w:r w:rsidR="00680131">
              <w:rPr>
                <w:noProof/>
                <w:webHidden/>
              </w:rPr>
              <w:fldChar w:fldCharType="begin"/>
            </w:r>
            <w:r w:rsidR="00680131">
              <w:rPr>
                <w:noProof/>
                <w:webHidden/>
              </w:rPr>
              <w:instrText xml:space="preserve"> PAGEREF _Toc201618247 \h </w:instrText>
            </w:r>
            <w:r w:rsidR="00680131">
              <w:rPr>
                <w:noProof/>
                <w:webHidden/>
              </w:rPr>
            </w:r>
            <w:r w:rsidR="00680131">
              <w:rPr>
                <w:noProof/>
                <w:webHidden/>
              </w:rPr>
              <w:fldChar w:fldCharType="separate"/>
            </w:r>
            <w:r w:rsidR="00680131">
              <w:rPr>
                <w:noProof/>
                <w:webHidden/>
              </w:rPr>
              <w:t>20</w:t>
            </w:r>
            <w:r w:rsidR="00680131">
              <w:rPr>
                <w:noProof/>
                <w:webHidden/>
              </w:rPr>
              <w:fldChar w:fldCharType="end"/>
            </w:r>
          </w:hyperlink>
        </w:p>
        <w:p w:rsidR="00680131" w:rsidRDefault="00480E1E">
          <w:pPr>
            <w:pStyle w:val="TM1"/>
            <w:tabs>
              <w:tab w:val="right" w:leader="dot" w:pos="9062"/>
            </w:tabs>
            <w:rPr>
              <w:rFonts w:eastAsiaTheme="minorEastAsia"/>
              <w:noProof/>
              <w:lang w:val="en-US"/>
            </w:rPr>
          </w:pPr>
          <w:hyperlink w:anchor="_Toc201618248" w:history="1">
            <w:r w:rsidR="00680131" w:rsidRPr="0024290A">
              <w:rPr>
                <w:rStyle w:val="Lienhypertexte"/>
                <w:rFonts w:ascii="Cambria" w:hAnsi="Cambria"/>
                <w:noProof/>
              </w:rPr>
              <w:t>CHAPITRE 3 : APPROCHE METHODOLOGIQUE</w:t>
            </w:r>
            <w:r w:rsidR="00680131">
              <w:rPr>
                <w:noProof/>
                <w:webHidden/>
              </w:rPr>
              <w:tab/>
            </w:r>
            <w:r w:rsidR="00680131">
              <w:rPr>
                <w:noProof/>
                <w:webHidden/>
              </w:rPr>
              <w:fldChar w:fldCharType="begin"/>
            </w:r>
            <w:r w:rsidR="00680131">
              <w:rPr>
                <w:noProof/>
                <w:webHidden/>
              </w:rPr>
              <w:instrText xml:space="preserve"> PAGEREF _Toc201618248 \h </w:instrText>
            </w:r>
            <w:r w:rsidR="00680131">
              <w:rPr>
                <w:noProof/>
                <w:webHidden/>
              </w:rPr>
            </w:r>
            <w:r w:rsidR="00680131">
              <w:rPr>
                <w:noProof/>
                <w:webHidden/>
              </w:rPr>
              <w:fldChar w:fldCharType="separate"/>
            </w:r>
            <w:r w:rsidR="00680131">
              <w:rPr>
                <w:noProof/>
                <w:webHidden/>
              </w:rPr>
              <w:t>22</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49" w:history="1">
            <w:r w:rsidR="00680131" w:rsidRPr="0024290A">
              <w:rPr>
                <w:rStyle w:val="Lienhypertexte"/>
                <w:rFonts w:ascii="Times New Roman" w:hAnsi="Times New Roman" w:cs="Times New Roman"/>
                <w:b/>
                <w:noProof/>
              </w:rPr>
              <w:t>I.</w:t>
            </w:r>
            <w:r w:rsidR="00680131">
              <w:rPr>
                <w:rFonts w:eastAsiaTheme="minorEastAsia"/>
                <w:noProof/>
                <w:lang w:val="en-US"/>
              </w:rPr>
              <w:tab/>
            </w:r>
            <w:r w:rsidR="00680131" w:rsidRPr="0024290A">
              <w:rPr>
                <w:rStyle w:val="Lienhypertexte"/>
                <w:rFonts w:ascii="Times New Roman" w:hAnsi="Times New Roman" w:cs="Times New Roman"/>
                <w:b/>
                <w:noProof/>
              </w:rPr>
              <w:t>TYPE D’ETUDE</w:t>
            </w:r>
            <w:r w:rsidR="00680131">
              <w:rPr>
                <w:noProof/>
                <w:webHidden/>
              </w:rPr>
              <w:tab/>
            </w:r>
            <w:r w:rsidR="00680131">
              <w:rPr>
                <w:noProof/>
                <w:webHidden/>
              </w:rPr>
              <w:fldChar w:fldCharType="begin"/>
            </w:r>
            <w:r w:rsidR="00680131">
              <w:rPr>
                <w:noProof/>
                <w:webHidden/>
              </w:rPr>
              <w:instrText xml:space="preserve"> PAGEREF _Toc201618249 \h </w:instrText>
            </w:r>
            <w:r w:rsidR="00680131">
              <w:rPr>
                <w:noProof/>
                <w:webHidden/>
              </w:rPr>
            </w:r>
            <w:r w:rsidR="00680131">
              <w:rPr>
                <w:noProof/>
                <w:webHidden/>
              </w:rPr>
              <w:fldChar w:fldCharType="separate"/>
            </w:r>
            <w:r w:rsidR="00680131">
              <w:rPr>
                <w:noProof/>
                <w:webHidden/>
              </w:rPr>
              <w:t>22</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50" w:history="1">
            <w:r w:rsidR="00680131" w:rsidRPr="0024290A">
              <w:rPr>
                <w:rStyle w:val="Lienhypertexte"/>
                <w:rFonts w:ascii="Times New Roman" w:hAnsi="Times New Roman" w:cs="Times New Roman"/>
                <w:b/>
                <w:noProof/>
              </w:rPr>
              <w:t>II.</w:t>
            </w:r>
            <w:r w:rsidR="00680131">
              <w:rPr>
                <w:rFonts w:eastAsiaTheme="minorEastAsia"/>
                <w:noProof/>
                <w:lang w:val="en-US"/>
              </w:rPr>
              <w:tab/>
            </w:r>
            <w:r w:rsidR="00680131" w:rsidRPr="0024290A">
              <w:rPr>
                <w:rStyle w:val="Lienhypertexte"/>
                <w:rFonts w:ascii="Times New Roman" w:hAnsi="Times New Roman" w:cs="Times New Roman"/>
                <w:b/>
                <w:noProof/>
              </w:rPr>
              <w:t>ETUDE CRITIQUE DE L’EXISTANT</w:t>
            </w:r>
            <w:r w:rsidR="00680131">
              <w:rPr>
                <w:noProof/>
                <w:webHidden/>
              </w:rPr>
              <w:tab/>
            </w:r>
            <w:r w:rsidR="00680131">
              <w:rPr>
                <w:noProof/>
                <w:webHidden/>
              </w:rPr>
              <w:fldChar w:fldCharType="begin"/>
            </w:r>
            <w:r w:rsidR="00680131">
              <w:rPr>
                <w:noProof/>
                <w:webHidden/>
              </w:rPr>
              <w:instrText xml:space="preserve"> PAGEREF _Toc201618250 \h </w:instrText>
            </w:r>
            <w:r w:rsidR="00680131">
              <w:rPr>
                <w:noProof/>
                <w:webHidden/>
              </w:rPr>
            </w:r>
            <w:r w:rsidR="00680131">
              <w:rPr>
                <w:noProof/>
                <w:webHidden/>
              </w:rPr>
              <w:fldChar w:fldCharType="separate"/>
            </w:r>
            <w:r w:rsidR="00680131">
              <w:rPr>
                <w:noProof/>
                <w:webHidden/>
              </w:rPr>
              <w:t>22</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51" w:history="1">
            <w:r w:rsidR="00680131" w:rsidRPr="0024290A">
              <w:rPr>
                <w:rStyle w:val="Lienhypertexte"/>
                <w:rFonts w:ascii="Times New Roman" w:hAnsi="Times New Roman" w:cs="Times New Roman"/>
                <w:b/>
                <w:noProof/>
              </w:rPr>
              <w:t>III.</w:t>
            </w:r>
            <w:r w:rsidR="00680131">
              <w:rPr>
                <w:rFonts w:eastAsiaTheme="minorEastAsia"/>
                <w:noProof/>
                <w:lang w:val="en-US"/>
              </w:rPr>
              <w:tab/>
            </w:r>
            <w:r w:rsidR="00680131" w:rsidRPr="0024290A">
              <w:rPr>
                <w:rStyle w:val="Lienhypertexte"/>
                <w:rFonts w:ascii="Times New Roman" w:hAnsi="Times New Roman" w:cs="Times New Roman"/>
                <w:b/>
                <w:noProof/>
              </w:rPr>
              <w:t>MODELE DE L’ETUDE</w:t>
            </w:r>
            <w:r w:rsidR="00680131">
              <w:rPr>
                <w:noProof/>
                <w:webHidden/>
              </w:rPr>
              <w:tab/>
            </w:r>
            <w:r w:rsidR="00680131">
              <w:rPr>
                <w:noProof/>
                <w:webHidden/>
              </w:rPr>
              <w:fldChar w:fldCharType="begin"/>
            </w:r>
            <w:r w:rsidR="00680131">
              <w:rPr>
                <w:noProof/>
                <w:webHidden/>
              </w:rPr>
              <w:instrText xml:space="preserve"> PAGEREF _Toc201618251 \h </w:instrText>
            </w:r>
            <w:r w:rsidR="00680131">
              <w:rPr>
                <w:noProof/>
                <w:webHidden/>
              </w:rPr>
            </w:r>
            <w:r w:rsidR="00680131">
              <w:rPr>
                <w:noProof/>
                <w:webHidden/>
              </w:rPr>
              <w:fldChar w:fldCharType="separate"/>
            </w:r>
            <w:r w:rsidR="00680131">
              <w:rPr>
                <w:noProof/>
                <w:webHidden/>
              </w:rPr>
              <w:t>22</w:t>
            </w:r>
            <w:r w:rsidR="00680131">
              <w:rPr>
                <w:noProof/>
                <w:webHidden/>
              </w:rPr>
              <w:fldChar w:fldCharType="end"/>
            </w:r>
          </w:hyperlink>
        </w:p>
        <w:p w:rsidR="00680131" w:rsidRDefault="00480E1E">
          <w:pPr>
            <w:pStyle w:val="TM1"/>
            <w:tabs>
              <w:tab w:val="right" w:leader="dot" w:pos="9062"/>
            </w:tabs>
            <w:rPr>
              <w:rFonts w:eastAsiaTheme="minorEastAsia"/>
              <w:noProof/>
              <w:lang w:val="en-US"/>
            </w:rPr>
          </w:pPr>
          <w:hyperlink w:anchor="_Toc201618252" w:history="1">
            <w:r w:rsidR="00680131" w:rsidRPr="0024290A">
              <w:rPr>
                <w:rStyle w:val="Lienhypertexte"/>
                <w:rFonts w:ascii="Cambria" w:hAnsi="Cambria"/>
                <w:noProof/>
              </w:rPr>
              <w:t>CHAPITRE 4 : PRESENTATION ET ANALYSE DES DONNEES</w:t>
            </w:r>
            <w:r w:rsidR="00680131">
              <w:rPr>
                <w:noProof/>
                <w:webHidden/>
              </w:rPr>
              <w:tab/>
            </w:r>
            <w:r w:rsidR="00680131">
              <w:rPr>
                <w:noProof/>
                <w:webHidden/>
              </w:rPr>
              <w:fldChar w:fldCharType="begin"/>
            </w:r>
            <w:r w:rsidR="00680131">
              <w:rPr>
                <w:noProof/>
                <w:webHidden/>
              </w:rPr>
              <w:instrText xml:space="preserve"> PAGEREF _Toc201618252 \h </w:instrText>
            </w:r>
            <w:r w:rsidR="00680131">
              <w:rPr>
                <w:noProof/>
                <w:webHidden/>
              </w:rPr>
            </w:r>
            <w:r w:rsidR="00680131">
              <w:rPr>
                <w:noProof/>
                <w:webHidden/>
              </w:rPr>
              <w:fldChar w:fldCharType="separate"/>
            </w:r>
            <w:r w:rsidR="00680131">
              <w:rPr>
                <w:noProof/>
                <w:webHidden/>
              </w:rPr>
              <w:t>23</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53" w:history="1">
            <w:r w:rsidR="00680131" w:rsidRPr="0024290A">
              <w:rPr>
                <w:rStyle w:val="Lienhypertexte"/>
                <w:rFonts w:ascii="Times New Roman" w:hAnsi="Times New Roman" w:cs="Times New Roman"/>
                <w:b/>
                <w:noProof/>
              </w:rPr>
              <w:t>I.</w:t>
            </w:r>
            <w:r w:rsidR="00680131">
              <w:rPr>
                <w:rFonts w:eastAsiaTheme="minorEastAsia"/>
                <w:noProof/>
                <w:lang w:val="en-US"/>
              </w:rPr>
              <w:tab/>
            </w:r>
            <w:r w:rsidR="00680131" w:rsidRPr="0024290A">
              <w:rPr>
                <w:rStyle w:val="Lienhypertexte"/>
                <w:rFonts w:ascii="Times New Roman" w:hAnsi="Times New Roman" w:cs="Times New Roman"/>
                <w:b/>
                <w:noProof/>
              </w:rPr>
              <w:t>EXPERIMENTATION DU MODELE</w:t>
            </w:r>
            <w:r w:rsidR="00680131">
              <w:rPr>
                <w:noProof/>
                <w:webHidden/>
              </w:rPr>
              <w:tab/>
            </w:r>
            <w:r w:rsidR="00680131">
              <w:rPr>
                <w:noProof/>
                <w:webHidden/>
              </w:rPr>
              <w:fldChar w:fldCharType="begin"/>
            </w:r>
            <w:r w:rsidR="00680131">
              <w:rPr>
                <w:noProof/>
                <w:webHidden/>
              </w:rPr>
              <w:instrText xml:space="preserve"> PAGEREF _Toc201618253 \h </w:instrText>
            </w:r>
            <w:r w:rsidR="00680131">
              <w:rPr>
                <w:noProof/>
                <w:webHidden/>
              </w:rPr>
            </w:r>
            <w:r w:rsidR="00680131">
              <w:rPr>
                <w:noProof/>
                <w:webHidden/>
              </w:rPr>
              <w:fldChar w:fldCharType="separate"/>
            </w:r>
            <w:r w:rsidR="00680131">
              <w:rPr>
                <w:noProof/>
                <w:webHidden/>
              </w:rPr>
              <w:t>23</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54" w:history="1">
            <w:r w:rsidR="00680131" w:rsidRPr="0024290A">
              <w:rPr>
                <w:rStyle w:val="Lienhypertexte"/>
                <w:rFonts w:ascii="Times New Roman" w:hAnsi="Times New Roman" w:cs="Times New Roman"/>
                <w:b/>
                <w:noProof/>
              </w:rPr>
              <w:t>II.</w:t>
            </w:r>
            <w:r w:rsidR="00680131">
              <w:rPr>
                <w:rFonts w:eastAsiaTheme="minorEastAsia"/>
                <w:noProof/>
                <w:lang w:val="en-US"/>
              </w:rPr>
              <w:tab/>
            </w:r>
            <w:r w:rsidR="00680131" w:rsidRPr="0024290A">
              <w:rPr>
                <w:rStyle w:val="Lienhypertexte"/>
                <w:rFonts w:ascii="Times New Roman" w:hAnsi="Times New Roman" w:cs="Times New Roman"/>
                <w:b/>
                <w:noProof/>
              </w:rPr>
              <w:t>COUT DE LA SOLUTION</w:t>
            </w:r>
            <w:r w:rsidR="00680131">
              <w:rPr>
                <w:noProof/>
                <w:webHidden/>
              </w:rPr>
              <w:tab/>
            </w:r>
            <w:r w:rsidR="00680131">
              <w:rPr>
                <w:noProof/>
                <w:webHidden/>
              </w:rPr>
              <w:fldChar w:fldCharType="begin"/>
            </w:r>
            <w:r w:rsidR="00680131">
              <w:rPr>
                <w:noProof/>
                <w:webHidden/>
              </w:rPr>
              <w:instrText xml:space="preserve"> PAGEREF _Toc201618254 \h </w:instrText>
            </w:r>
            <w:r w:rsidR="00680131">
              <w:rPr>
                <w:noProof/>
                <w:webHidden/>
              </w:rPr>
            </w:r>
            <w:r w:rsidR="00680131">
              <w:rPr>
                <w:noProof/>
                <w:webHidden/>
              </w:rPr>
              <w:fldChar w:fldCharType="separate"/>
            </w:r>
            <w:r w:rsidR="00680131">
              <w:rPr>
                <w:noProof/>
                <w:webHidden/>
              </w:rPr>
              <w:t>23</w:t>
            </w:r>
            <w:r w:rsidR="00680131">
              <w:rPr>
                <w:noProof/>
                <w:webHidden/>
              </w:rPr>
              <w:fldChar w:fldCharType="end"/>
            </w:r>
          </w:hyperlink>
        </w:p>
        <w:p w:rsidR="00680131" w:rsidRDefault="00480E1E">
          <w:pPr>
            <w:pStyle w:val="TM1"/>
            <w:tabs>
              <w:tab w:val="right" w:leader="dot" w:pos="9062"/>
            </w:tabs>
            <w:rPr>
              <w:rFonts w:eastAsiaTheme="minorEastAsia"/>
              <w:noProof/>
              <w:lang w:val="en-US"/>
            </w:rPr>
          </w:pPr>
          <w:hyperlink w:anchor="_Toc201618255" w:history="1">
            <w:r w:rsidR="00680131" w:rsidRPr="0024290A">
              <w:rPr>
                <w:rStyle w:val="Lienhypertexte"/>
                <w:rFonts w:ascii="Cambria" w:hAnsi="Cambria"/>
                <w:noProof/>
              </w:rPr>
              <w:t>CHAPITRE 5 : RESUME, CONCLUSION ET RECOMMANDATIONS</w:t>
            </w:r>
            <w:r w:rsidR="00680131">
              <w:rPr>
                <w:noProof/>
                <w:webHidden/>
              </w:rPr>
              <w:tab/>
            </w:r>
            <w:r w:rsidR="00680131">
              <w:rPr>
                <w:noProof/>
                <w:webHidden/>
              </w:rPr>
              <w:fldChar w:fldCharType="begin"/>
            </w:r>
            <w:r w:rsidR="00680131">
              <w:rPr>
                <w:noProof/>
                <w:webHidden/>
              </w:rPr>
              <w:instrText xml:space="preserve"> PAGEREF _Toc201618255 \h </w:instrText>
            </w:r>
            <w:r w:rsidR="00680131">
              <w:rPr>
                <w:noProof/>
                <w:webHidden/>
              </w:rPr>
            </w:r>
            <w:r w:rsidR="00680131">
              <w:rPr>
                <w:noProof/>
                <w:webHidden/>
              </w:rPr>
              <w:fldChar w:fldCharType="separate"/>
            </w:r>
            <w:r w:rsidR="00680131">
              <w:rPr>
                <w:noProof/>
                <w:webHidden/>
              </w:rPr>
              <w:t>24</w:t>
            </w:r>
            <w:r w:rsidR="00680131">
              <w:rPr>
                <w:noProof/>
                <w:webHidden/>
              </w:rPr>
              <w:fldChar w:fldCharType="end"/>
            </w:r>
          </w:hyperlink>
        </w:p>
        <w:p w:rsidR="00680131" w:rsidRDefault="00480E1E">
          <w:pPr>
            <w:pStyle w:val="TM2"/>
            <w:tabs>
              <w:tab w:val="left" w:pos="660"/>
              <w:tab w:val="right" w:leader="dot" w:pos="9062"/>
            </w:tabs>
            <w:rPr>
              <w:rFonts w:eastAsiaTheme="minorEastAsia"/>
              <w:noProof/>
              <w:lang w:val="en-US"/>
            </w:rPr>
          </w:pPr>
          <w:hyperlink w:anchor="_Toc201618256" w:history="1">
            <w:r w:rsidR="00680131" w:rsidRPr="0024290A">
              <w:rPr>
                <w:rStyle w:val="Lienhypertexte"/>
                <w:rFonts w:ascii="Times New Roman" w:hAnsi="Times New Roman" w:cs="Times New Roman"/>
                <w:b/>
                <w:noProof/>
              </w:rPr>
              <w:t>I.</w:t>
            </w:r>
            <w:r w:rsidR="00680131">
              <w:rPr>
                <w:rFonts w:eastAsiaTheme="minorEastAsia"/>
                <w:noProof/>
                <w:lang w:val="en-US"/>
              </w:rPr>
              <w:tab/>
            </w:r>
            <w:r w:rsidR="00680131" w:rsidRPr="0024290A">
              <w:rPr>
                <w:rStyle w:val="Lienhypertexte"/>
                <w:rFonts w:ascii="Times New Roman" w:hAnsi="Times New Roman" w:cs="Times New Roman"/>
                <w:b/>
                <w:noProof/>
              </w:rPr>
              <w:t>RESUME</w:t>
            </w:r>
            <w:r w:rsidR="00680131">
              <w:rPr>
                <w:noProof/>
                <w:webHidden/>
              </w:rPr>
              <w:tab/>
            </w:r>
            <w:r w:rsidR="00680131">
              <w:rPr>
                <w:noProof/>
                <w:webHidden/>
              </w:rPr>
              <w:fldChar w:fldCharType="begin"/>
            </w:r>
            <w:r w:rsidR="00680131">
              <w:rPr>
                <w:noProof/>
                <w:webHidden/>
              </w:rPr>
              <w:instrText xml:space="preserve"> PAGEREF _Toc201618256 \h </w:instrText>
            </w:r>
            <w:r w:rsidR="00680131">
              <w:rPr>
                <w:noProof/>
                <w:webHidden/>
              </w:rPr>
            </w:r>
            <w:r w:rsidR="00680131">
              <w:rPr>
                <w:noProof/>
                <w:webHidden/>
              </w:rPr>
              <w:fldChar w:fldCharType="separate"/>
            </w:r>
            <w:r w:rsidR="00680131">
              <w:rPr>
                <w:noProof/>
                <w:webHidden/>
              </w:rPr>
              <w:t>24</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57" w:history="1">
            <w:r w:rsidR="00680131" w:rsidRPr="0024290A">
              <w:rPr>
                <w:rStyle w:val="Lienhypertexte"/>
                <w:rFonts w:ascii="Times New Roman" w:hAnsi="Times New Roman" w:cs="Times New Roman"/>
                <w:b/>
                <w:noProof/>
              </w:rPr>
              <w:t>II.</w:t>
            </w:r>
            <w:r w:rsidR="00680131">
              <w:rPr>
                <w:rFonts w:eastAsiaTheme="minorEastAsia"/>
                <w:noProof/>
                <w:lang w:val="en-US"/>
              </w:rPr>
              <w:tab/>
            </w:r>
            <w:r w:rsidR="00680131" w:rsidRPr="0024290A">
              <w:rPr>
                <w:rStyle w:val="Lienhypertexte"/>
                <w:rFonts w:ascii="Times New Roman" w:hAnsi="Times New Roman" w:cs="Times New Roman"/>
                <w:b/>
                <w:noProof/>
              </w:rPr>
              <w:t>CONCLUSION</w:t>
            </w:r>
            <w:r w:rsidR="00680131">
              <w:rPr>
                <w:noProof/>
                <w:webHidden/>
              </w:rPr>
              <w:tab/>
            </w:r>
            <w:r w:rsidR="00680131">
              <w:rPr>
                <w:noProof/>
                <w:webHidden/>
              </w:rPr>
              <w:fldChar w:fldCharType="begin"/>
            </w:r>
            <w:r w:rsidR="00680131">
              <w:rPr>
                <w:noProof/>
                <w:webHidden/>
              </w:rPr>
              <w:instrText xml:space="preserve"> PAGEREF _Toc201618257 \h </w:instrText>
            </w:r>
            <w:r w:rsidR="00680131">
              <w:rPr>
                <w:noProof/>
                <w:webHidden/>
              </w:rPr>
            </w:r>
            <w:r w:rsidR="00680131">
              <w:rPr>
                <w:noProof/>
                <w:webHidden/>
              </w:rPr>
              <w:fldChar w:fldCharType="separate"/>
            </w:r>
            <w:r w:rsidR="00680131">
              <w:rPr>
                <w:noProof/>
                <w:webHidden/>
              </w:rPr>
              <w:t>24</w:t>
            </w:r>
            <w:r w:rsidR="00680131">
              <w:rPr>
                <w:noProof/>
                <w:webHidden/>
              </w:rPr>
              <w:fldChar w:fldCharType="end"/>
            </w:r>
          </w:hyperlink>
        </w:p>
        <w:p w:rsidR="00680131" w:rsidRDefault="00480E1E">
          <w:pPr>
            <w:pStyle w:val="TM2"/>
            <w:tabs>
              <w:tab w:val="left" w:pos="880"/>
              <w:tab w:val="right" w:leader="dot" w:pos="9062"/>
            </w:tabs>
            <w:rPr>
              <w:rFonts w:eastAsiaTheme="minorEastAsia"/>
              <w:noProof/>
              <w:lang w:val="en-US"/>
            </w:rPr>
          </w:pPr>
          <w:hyperlink w:anchor="_Toc201618258" w:history="1">
            <w:r w:rsidR="00680131" w:rsidRPr="0024290A">
              <w:rPr>
                <w:rStyle w:val="Lienhypertexte"/>
                <w:rFonts w:ascii="Times New Roman" w:hAnsi="Times New Roman" w:cs="Times New Roman"/>
                <w:b/>
                <w:noProof/>
              </w:rPr>
              <w:t>III.</w:t>
            </w:r>
            <w:r w:rsidR="00680131">
              <w:rPr>
                <w:rFonts w:eastAsiaTheme="minorEastAsia"/>
                <w:noProof/>
                <w:lang w:val="en-US"/>
              </w:rPr>
              <w:tab/>
            </w:r>
            <w:r w:rsidR="00680131" w:rsidRPr="0024290A">
              <w:rPr>
                <w:rStyle w:val="Lienhypertexte"/>
                <w:rFonts w:ascii="Times New Roman" w:hAnsi="Times New Roman" w:cs="Times New Roman"/>
                <w:b/>
                <w:noProof/>
              </w:rPr>
              <w:t>RECOMMANDATIONS</w:t>
            </w:r>
            <w:r w:rsidR="00680131">
              <w:rPr>
                <w:noProof/>
                <w:webHidden/>
              </w:rPr>
              <w:tab/>
            </w:r>
            <w:r w:rsidR="00680131">
              <w:rPr>
                <w:noProof/>
                <w:webHidden/>
              </w:rPr>
              <w:fldChar w:fldCharType="begin"/>
            </w:r>
            <w:r w:rsidR="00680131">
              <w:rPr>
                <w:noProof/>
                <w:webHidden/>
              </w:rPr>
              <w:instrText xml:space="preserve"> PAGEREF _Toc201618258 \h </w:instrText>
            </w:r>
            <w:r w:rsidR="00680131">
              <w:rPr>
                <w:noProof/>
                <w:webHidden/>
              </w:rPr>
            </w:r>
            <w:r w:rsidR="00680131">
              <w:rPr>
                <w:noProof/>
                <w:webHidden/>
              </w:rPr>
              <w:fldChar w:fldCharType="separate"/>
            </w:r>
            <w:r w:rsidR="00680131">
              <w:rPr>
                <w:noProof/>
                <w:webHidden/>
              </w:rPr>
              <w:t>24</w:t>
            </w:r>
            <w:r w:rsidR="00680131">
              <w:rPr>
                <w:noProof/>
                <w:webHidden/>
              </w:rPr>
              <w:fldChar w:fldCharType="end"/>
            </w:r>
          </w:hyperlink>
        </w:p>
        <w:p w:rsidR="00087252" w:rsidRPr="00732353" w:rsidRDefault="00087252">
          <w:r w:rsidRPr="00732353">
            <w:rPr>
              <w:b/>
              <w:bCs/>
            </w:rPr>
            <w:fldChar w:fldCharType="end"/>
          </w:r>
        </w:p>
      </w:sdtContent>
    </w:sdt>
    <w:p w:rsidR="00087252" w:rsidRPr="00732353" w:rsidRDefault="00087252" w:rsidP="00E73F3B">
      <w:pPr>
        <w:rPr>
          <w:rFonts w:asciiTheme="majorHAnsi" w:eastAsiaTheme="majorEastAsia" w:hAnsiTheme="majorHAnsi" w:cstheme="majorBidi"/>
          <w:bCs/>
          <w:color w:val="000000" w:themeColor="text1"/>
          <w:sz w:val="52"/>
          <w:szCs w:val="28"/>
          <w:lang w:eastAsia="fr-FR"/>
        </w:rPr>
      </w:pPr>
      <w:r w:rsidRPr="00732353">
        <w:rPr>
          <w:bCs/>
          <w:color w:val="000000" w:themeColor="text1"/>
          <w:sz w:val="52"/>
          <w:szCs w:val="28"/>
        </w:rPr>
        <w:br w:type="page"/>
      </w:r>
    </w:p>
    <w:p w:rsidR="00087252" w:rsidRPr="00732353" w:rsidRDefault="00087252" w:rsidP="00087252">
      <w:pPr>
        <w:pStyle w:val="Titre1"/>
        <w:spacing w:line="360" w:lineRule="auto"/>
        <w:jc w:val="both"/>
        <w:rPr>
          <w:rFonts w:ascii="Cambria" w:hAnsi="Cambria"/>
          <w:color w:val="44546A" w:themeColor="text2"/>
          <w:sz w:val="48"/>
        </w:rPr>
      </w:pPr>
      <w:bookmarkStart w:id="3" w:name="_Toc201618220"/>
      <w:bookmarkEnd w:id="2"/>
      <w:r w:rsidRPr="00732353">
        <w:rPr>
          <w:rFonts w:ascii="Cambria" w:hAnsi="Cambria"/>
          <w:color w:val="44546A" w:themeColor="text2"/>
          <w:sz w:val="48"/>
        </w:rPr>
        <w:lastRenderedPageBreak/>
        <w:t>CHAPITRE 1 : INTRODUCTION GENERALE</w:t>
      </w:r>
      <w:bookmarkEnd w:id="3"/>
    </w:p>
    <w:p w:rsidR="00087252" w:rsidRPr="00732353" w:rsidRDefault="00087252" w:rsidP="00CB32E4">
      <w:pPr>
        <w:pStyle w:val="Titre2"/>
        <w:numPr>
          <w:ilvl w:val="0"/>
          <w:numId w:val="2"/>
        </w:numPr>
        <w:spacing w:before="200" w:line="360" w:lineRule="auto"/>
        <w:jc w:val="both"/>
        <w:rPr>
          <w:rFonts w:ascii="Times New Roman" w:hAnsi="Times New Roman" w:cs="Times New Roman"/>
          <w:b/>
          <w:sz w:val="36"/>
          <w:szCs w:val="36"/>
        </w:rPr>
      </w:pPr>
      <w:bookmarkStart w:id="4" w:name="_Toc201618221"/>
      <w:r w:rsidRPr="00732353">
        <w:rPr>
          <w:rFonts w:ascii="Times New Roman" w:hAnsi="Times New Roman" w:cs="Times New Roman"/>
          <w:b/>
          <w:sz w:val="36"/>
          <w:szCs w:val="36"/>
        </w:rPr>
        <w:t>CONTEXTE DE L’ETUDE</w:t>
      </w:r>
      <w:bookmarkEnd w:id="4"/>
    </w:p>
    <w:p w:rsidR="00A2726A" w:rsidRDefault="00A2726A" w:rsidP="00297FFA">
      <w:pPr>
        <w:pStyle w:val="NormalWeb"/>
        <w:spacing w:after="0" w:afterAutospacing="0"/>
        <w:jc w:val="both"/>
        <w:rPr>
          <w:color w:val="1B1C1D"/>
        </w:rPr>
      </w:pPr>
      <w:r w:rsidRPr="00732353">
        <w:rPr>
          <w:color w:val="1B1C1D"/>
        </w:rPr>
        <w:t xml:space="preserve">Le déploiement et la gestion d'applications ont été profondément transformés par l'avènement de la </w:t>
      </w:r>
      <w:r w:rsidRPr="00732353">
        <w:rPr>
          <w:rStyle w:val="lev"/>
          <w:color w:val="1B1C1D"/>
          <w:bdr w:val="none" w:sz="0" w:space="0" w:color="auto" w:frame="1"/>
        </w:rPr>
        <w:t>conteneurisation</w:t>
      </w:r>
      <w:r w:rsidRPr="00732353">
        <w:rPr>
          <w:color w:val="1B1C1D"/>
        </w:rPr>
        <w:t xml:space="preserve"> (notamment avec </w:t>
      </w:r>
      <w:r w:rsidRPr="00732353">
        <w:rPr>
          <w:rStyle w:val="lev"/>
          <w:color w:val="1B1C1D"/>
          <w:bdr w:val="none" w:sz="0" w:space="0" w:color="auto" w:frame="1"/>
        </w:rPr>
        <w:t>Docker</w:t>
      </w:r>
      <w:r w:rsidRPr="00732353">
        <w:rPr>
          <w:color w:val="1B1C1D"/>
        </w:rPr>
        <w:t>) et de l'</w:t>
      </w:r>
      <w:r w:rsidRPr="00732353">
        <w:rPr>
          <w:rStyle w:val="lev"/>
          <w:color w:val="1B1C1D"/>
          <w:bdr w:val="none" w:sz="0" w:space="0" w:color="auto" w:frame="1"/>
        </w:rPr>
        <w:t>orchestration</w:t>
      </w:r>
      <w:r w:rsidRPr="00732353">
        <w:rPr>
          <w:color w:val="1B1C1D"/>
        </w:rPr>
        <w:t xml:space="preserve"> (avec </w:t>
      </w:r>
      <w:proofErr w:type="spellStart"/>
      <w:r w:rsidRPr="00732353">
        <w:rPr>
          <w:rStyle w:val="lev"/>
          <w:color w:val="1B1C1D"/>
          <w:bdr w:val="none" w:sz="0" w:space="0" w:color="auto" w:frame="1"/>
        </w:rPr>
        <w:t>Kubernetes</w:t>
      </w:r>
      <w:proofErr w:type="spellEnd"/>
      <w:r w:rsidRPr="00732353">
        <w:rPr>
          <w:color w:val="1B1C1D"/>
        </w:rPr>
        <w:t xml:space="preserve">). Ces technologies offrent des avantages indéniables en termes de portabilité, de </w:t>
      </w:r>
      <w:proofErr w:type="spellStart"/>
      <w:r w:rsidRPr="00732353">
        <w:rPr>
          <w:color w:val="1B1C1D"/>
        </w:rPr>
        <w:t>scalabilité</w:t>
      </w:r>
      <w:proofErr w:type="spellEnd"/>
      <w:r w:rsidRPr="00732353">
        <w:rPr>
          <w:color w:val="1B1C1D"/>
        </w:rPr>
        <w:t xml:space="preserve">, d'isolation et d'efficacité des ressources. Cependant, le passage des applications web existantes, souvent conçues avec des architectures monolithiques et des dépendances complexes, vers cet environnement conteneurisé représente un défi significatif. Ce processus est généralement manuel, long, sujet aux erreurs et nécessite une expertise pointue. C'est ici qu'intervient l'idée d'un </w:t>
      </w:r>
      <w:r w:rsidRPr="00732353">
        <w:rPr>
          <w:rStyle w:val="lev"/>
          <w:color w:val="1B1C1D"/>
          <w:bdr w:val="none" w:sz="0" w:space="0" w:color="auto" w:frame="1"/>
        </w:rPr>
        <w:t>outil d'aide automatisé</w:t>
      </w:r>
      <w:r w:rsidRPr="00732353">
        <w:rPr>
          <w:color w:val="1B1C1D"/>
        </w:rPr>
        <w:t>, capable de rationaliser et d'accélérer cette transition. L'objectif de ce mémoire est d'analyser en profondeur les concepts sous-jacents à l'utilisation et au développement de tels outils.</w:t>
      </w:r>
    </w:p>
    <w:p w:rsidR="00513A22" w:rsidRPr="00732353" w:rsidRDefault="00E17AEA" w:rsidP="00D72F21">
      <w:pPr>
        <w:pStyle w:val="NormalWeb"/>
        <w:jc w:val="both"/>
      </w:pPr>
      <w:r w:rsidRPr="00732353">
        <w:t>Au Cameroun,</w:t>
      </w:r>
      <w:r w:rsidR="00513A22" w:rsidRPr="00732353">
        <w:t xml:space="preserve"> la migration des applications web existantes demeure un défi majeur pour de nombreuses entités   publique, parapublique et privée. Une grande partie du patrimoine applicatif est constituée d'applications web développées sur des architectures plus traditionnelles (monolithique ou 3-tiers), souvent déployées directement sur des serveurs physiques ou des machines virtuelles, avec des dépendances complexes et des configurations spécifiques à leur environnement d'origine.</w:t>
      </w:r>
    </w:p>
    <w:p w:rsidR="00E17AEA" w:rsidRPr="00732353" w:rsidRDefault="00913291" w:rsidP="00D72F21">
      <w:pPr>
        <w:pStyle w:val="NormalWeb"/>
        <w:jc w:val="both"/>
      </w:pPr>
      <w:r w:rsidRPr="00732353">
        <w:t>Bien qu’il existe des outils comme « Docker » pour assurer cette migration et malgré</w:t>
      </w:r>
      <w:r w:rsidR="005A2F5D" w:rsidRPr="00732353">
        <w:t xml:space="preserve"> les avantages indéniables </w:t>
      </w:r>
      <w:r w:rsidR="00E17AEA" w:rsidRPr="00732353">
        <w:t>offerts par la conteneurisation </w:t>
      </w:r>
      <w:r w:rsidR="00F51FC4" w:rsidRPr="00732353">
        <w:t>tels que</w:t>
      </w:r>
      <w:r w:rsidR="00E17AEA" w:rsidRPr="00732353">
        <w:t> l’</w:t>
      </w:r>
      <w:r w:rsidR="005A2F5D" w:rsidRPr="00732353">
        <w:t>isolation des environnements</w:t>
      </w:r>
      <w:r w:rsidR="00513A22" w:rsidRPr="00732353">
        <w:t>,</w:t>
      </w:r>
      <w:r w:rsidR="005A2F5D" w:rsidRPr="00732353">
        <w:t xml:space="preserve"> </w:t>
      </w:r>
      <w:r w:rsidR="00E17AEA" w:rsidRPr="00732353">
        <w:t>la portabilité accrue</w:t>
      </w:r>
      <w:r w:rsidR="00513A22" w:rsidRPr="00732353">
        <w:t>,</w:t>
      </w:r>
      <w:r w:rsidR="005A2F5D" w:rsidRPr="00732353">
        <w:t xml:space="preserve"> </w:t>
      </w:r>
      <w:r w:rsidR="00E17AEA" w:rsidRPr="00732353">
        <w:t>l’</w:t>
      </w:r>
      <w:r w:rsidR="005A2F5D" w:rsidRPr="00732353">
        <w:t>utili</w:t>
      </w:r>
      <w:r w:rsidR="00E17AEA" w:rsidRPr="00732353">
        <w:t>sation optimisée des ressources</w:t>
      </w:r>
      <w:r w:rsidR="00513A22" w:rsidRPr="00732353">
        <w:t xml:space="preserve">, </w:t>
      </w:r>
      <w:r w:rsidR="00E17AEA" w:rsidRPr="00732353">
        <w:t>le</w:t>
      </w:r>
      <w:r w:rsidR="005A2F5D" w:rsidRPr="00732353">
        <w:t xml:space="preserve"> déploiements plus rapides et plus fiables</w:t>
      </w:r>
      <w:r w:rsidR="00B20D68" w:rsidRPr="00732353">
        <w:t>, ces</w:t>
      </w:r>
      <w:r w:rsidR="00513A22" w:rsidRPr="00732353">
        <w:rPr>
          <w:color w:val="404040"/>
          <w:shd w:val="clear" w:color="auto" w:fill="FFFFFF"/>
        </w:rPr>
        <w:t xml:space="preserve"> entreprises peinent à effectuer cette transition par manque d’expertise </w:t>
      </w:r>
      <w:proofErr w:type="spellStart"/>
      <w:r w:rsidR="00513A22" w:rsidRPr="00732353">
        <w:rPr>
          <w:color w:val="404040"/>
          <w:shd w:val="clear" w:color="auto" w:fill="FFFFFF"/>
        </w:rPr>
        <w:t>DevOps</w:t>
      </w:r>
      <w:proofErr w:type="spellEnd"/>
      <w:r w:rsidR="00513A22" w:rsidRPr="00732353">
        <w:rPr>
          <w:color w:val="404040"/>
          <w:shd w:val="clear" w:color="auto" w:fill="FFFFFF"/>
        </w:rPr>
        <w:t>.</w:t>
      </w:r>
      <w:r w:rsidRPr="00732353">
        <w:t xml:space="preserve"> </w:t>
      </w:r>
    </w:p>
    <w:p w:rsidR="00913291" w:rsidRPr="00732353" w:rsidRDefault="00913291" w:rsidP="00D72F21">
      <w:pPr>
        <w:pStyle w:val="NormalWeb"/>
        <w:jc w:val="both"/>
      </w:pPr>
      <w:r w:rsidRPr="00732353">
        <w:t xml:space="preserve">Le choix de ce </w:t>
      </w:r>
      <w:r w:rsidR="003A4002" w:rsidRPr="00732353">
        <w:t>thème</w:t>
      </w:r>
      <w:r w:rsidRPr="00732353">
        <w:t xml:space="preserve"> se justifie pour plusieurs raisons à savoir :</w:t>
      </w:r>
    </w:p>
    <w:p w:rsidR="00913291" w:rsidRPr="00732353" w:rsidRDefault="00913291" w:rsidP="00CB32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32353">
        <w:rPr>
          <w:rFonts w:ascii="Times New Roman" w:eastAsia="Times New Roman" w:hAnsi="Times New Roman" w:cs="Times New Roman"/>
          <w:b/>
          <w:bCs/>
          <w:sz w:val="24"/>
          <w:szCs w:val="24"/>
        </w:rPr>
        <w:t>Actualité technologique :</w:t>
      </w:r>
      <w:r w:rsidRPr="00732353">
        <w:rPr>
          <w:rFonts w:ascii="Times New Roman" w:eastAsia="Times New Roman" w:hAnsi="Times New Roman" w:cs="Times New Roman"/>
          <w:sz w:val="24"/>
          <w:szCs w:val="24"/>
        </w:rPr>
        <w:t xml:space="preserve"> La conteneurisation est au cœur des architectures logicielles modernes (</w:t>
      </w:r>
      <w:proofErr w:type="spellStart"/>
      <w:r w:rsidRPr="00732353">
        <w:rPr>
          <w:rFonts w:ascii="Times New Roman" w:eastAsia="Times New Roman" w:hAnsi="Times New Roman" w:cs="Times New Roman"/>
          <w:sz w:val="24"/>
          <w:szCs w:val="24"/>
        </w:rPr>
        <w:t>DevOps</w:t>
      </w:r>
      <w:proofErr w:type="spellEnd"/>
      <w:r w:rsidRPr="00732353">
        <w:rPr>
          <w:rFonts w:ascii="Times New Roman" w:eastAsia="Times New Roman" w:hAnsi="Times New Roman" w:cs="Times New Roman"/>
          <w:sz w:val="24"/>
          <w:szCs w:val="24"/>
        </w:rPr>
        <w:t>, Cloud-Native).</w:t>
      </w:r>
    </w:p>
    <w:p w:rsidR="00913291" w:rsidRPr="00732353" w:rsidRDefault="00913291" w:rsidP="00CB32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32353">
        <w:rPr>
          <w:rFonts w:ascii="Times New Roman" w:eastAsia="Times New Roman" w:hAnsi="Times New Roman" w:cs="Times New Roman"/>
          <w:b/>
          <w:bCs/>
          <w:sz w:val="24"/>
          <w:szCs w:val="24"/>
        </w:rPr>
        <w:t>Demande du marché :</w:t>
      </w:r>
      <w:r w:rsidRPr="00732353">
        <w:rPr>
          <w:rFonts w:ascii="Times New Roman" w:eastAsia="Times New Roman" w:hAnsi="Times New Roman" w:cs="Times New Roman"/>
          <w:sz w:val="24"/>
          <w:szCs w:val="24"/>
        </w:rPr>
        <w:t xml:space="preserve"> Les entreprises cherchent activement des experts capables de gérer la transition vers des environnements conteneurisés.</w:t>
      </w:r>
    </w:p>
    <w:p w:rsidR="00913291" w:rsidRPr="00732353" w:rsidRDefault="00913291" w:rsidP="00CB32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32353">
        <w:rPr>
          <w:rFonts w:ascii="Times New Roman" w:eastAsia="Times New Roman" w:hAnsi="Times New Roman" w:cs="Times New Roman"/>
          <w:b/>
          <w:bCs/>
          <w:sz w:val="24"/>
          <w:szCs w:val="24"/>
        </w:rPr>
        <w:t>Complexité et richesse :</w:t>
      </w:r>
      <w:r w:rsidRPr="00732353">
        <w:rPr>
          <w:rFonts w:ascii="Times New Roman" w:eastAsia="Times New Roman" w:hAnsi="Times New Roman" w:cs="Times New Roman"/>
          <w:sz w:val="24"/>
          <w:szCs w:val="24"/>
        </w:rPr>
        <w:t xml:space="preserve"> Le sujet est suffisamment vaste pour permettre une exploration approfondie de plusieurs facettes (technique, sécurité, organisationnel).</w:t>
      </w:r>
    </w:p>
    <w:p w:rsidR="00CF5447" w:rsidRPr="00732353" w:rsidRDefault="00DD7573" w:rsidP="00D72F21">
      <w:pPr>
        <w:jc w:val="both"/>
        <w:rPr>
          <w:rFonts w:ascii="Times New Roman" w:eastAsia="Times New Roman" w:hAnsi="Times New Roman" w:cs="Times New Roman"/>
          <w:color w:val="404040"/>
          <w:sz w:val="24"/>
          <w:szCs w:val="24"/>
        </w:rPr>
      </w:pPr>
      <w:r w:rsidRPr="00732353">
        <w:rPr>
          <w:rFonts w:ascii="Times New Roman" w:eastAsia="Times New Roman" w:hAnsi="Times New Roman" w:cs="Times New Roman"/>
          <w:color w:val="404040"/>
          <w:sz w:val="24"/>
          <w:szCs w:val="24"/>
        </w:rPr>
        <w:t xml:space="preserve">C’est dans cette ordre d’idée que nous nous sommes </w:t>
      </w:r>
      <w:r w:rsidR="008A7AC0" w:rsidRPr="00732353">
        <w:rPr>
          <w:rFonts w:ascii="Times New Roman" w:eastAsia="Times New Roman" w:hAnsi="Times New Roman" w:cs="Times New Roman"/>
          <w:color w:val="404040"/>
          <w:sz w:val="24"/>
          <w:szCs w:val="24"/>
        </w:rPr>
        <w:t>intéressés</w:t>
      </w:r>
      <w:r w:rsidRPr="00732353">
        <w:rPr>
          <w:rFonts w:ascii="Times New Roman" w:eastAsia="Times New Roman" w:hAnsi="Times New Roman" w:cs="Times New Roman"/>
          <w:color w:val="404040"/>
          <w:sz w:val="24"/>
          <w:szCs w:val="24"/>
        </w:rPr>
        <w:t xml:space="preserve"> à informatiser </w:t>
      </w:r>
      <w:r w:rsidR="009C578E" w:rsidRPr="00732353">
        <w:rPr>
          <w:rFonts w:ascii="Times New Roman" w:eastAsia="Times New Roman" w:hAnsi="Times New Roman" w:cs="Times New Roman"/>
          <w:color w:val="404040"/>
          <w:sz w:val="24"/>
          <w:szCs w:val="24"/>
        </w:rPr>
        <w:t>une</w:t>
      </w:r>
      <w:r w:rsidRPr="00732353">
        <w:rPr>
          <w:rFonts w:ascii="Times New Roman" w:eastAsia="Times New Roman" w:hAnsi="Times New Roman" w:cs="Times New Roman"/>
          <w:color w:val="404040"/>
          <w:sz w:val="24"/>
          <w:szCs w:val="24"/>
        </w:rPr>
        <w:t xml:space="preserve"> solution</w:t>
      </w:r>
      <w:r w:rsidR="00054739" w:rsidRPr="00732353">
        <w:rPr>
          <w:rFonts w:ascii="Times New Roman" w:eastAsia="Times New Roman" w:hAnsi="Times New Roman" w:cs="Times New Roman"/>
          <w:color w:val="404040"/>
          <w:sz w:val="24"/>
          <w:szCs w:val="24"/>
        </w:rPr>
        <w:t xml:space="preserve"> pour permettre </w:t>
      </w:r>
      <w:r w:rsidR="008A7AC0" w:rsidRPr="00732353">
        <w:rPr>
          <w:rFonts w:ascii="Times New Roman" w:eastAsia="Times New Roman" w:hAnsi="Times New Roman" w:cs="Times New Roman"/>
          <w:color w:val="404040"/>
          <w:sz w:val="24"/>
          <w:szCs w:val="24"/>
        </w:rPr>
        <w:t>à</w:t>
      </w:r>
      <w:r w:rsidR="00054739" w:rsidRPr="00732353">
        <w:rPr>
          <w:rFonts w:ascii="Times New Roman" w:eastAsia="Times New Roman" w:hAnsi="Times New Roman" w:cs="Times New Roman"/>
          <w:color w:val="404040"/>
          <w:sz w:val="24"/>
          <w:szCs w:val="24"/>
        </w:rPr>
        <w:t xml:space="preserve"> toute</w:t>
      </w:r>
      <w:r w:rsidR="008A7AC0" w:rsidRPr="00732353">
        <w:rPr>
          <w:rFonts w:ascii="Times New Roman" w:eastAsia="Times New Roman" w:hAnsi="Times New Roman" w:cs="Times New Roman"/>
          <w:color w:val="404040"/>
          <w:sz w:val="24"/>
          <w:szCs w:val="24"/>
        </w:rPr>
        <w:t>s</w:t>
      </w:r>
      <w:r w:rsidR="00054739" w:rsidRPr="00732353">
        <w:rPr>
          <w:rFonts w:ascii="Times New Roman" w:eastAsia="Times New Roman" w:hAnsi="Times New Roman" w:cs="Times New Roman"/>
          <w:color w:val="404040"/>
          <w:sz w:val="24"/>
          <w:szCs w:val="24"/>
        </w:rPr>
        <w:t xml:space="preserve"> les structures souhaitant </w:t>
      </w:r>
      <w:r w:rsidR="008A7AC0" w:rsidRPr="00732353">
        <w:rPr>
          <w:rFonts w:ascii="Times New Roman" w:eastAsia="Times New Roman" w:hAnsi="Times New Roman" w:cs="Times New Roman"/>
          <w:color w:val="404040"/>
          <w:sz w:val="24"/>
          <w:szCs w:val="24"/>
        </w:rPr>
        <w:t>accélérer</w:t>
      </w:r>
      <w:r w:rsidR="00054739" w:rsidRPr="00732353">
        <w:rPr>
          <w:rFonts w:ascii="Times New Roman" w:eastAsia="Times New Roman" w:hAnsi="Times New Roman" w:cs="Times New Roman"/>
          <w:color w:val="404040"/>
          <w:sz w:val="24"/>
          <w:szCs w:val="24"/>
        </w:rPr>
        <w:t xml:space="preserve"> </w:t>
      </w:r>
      <w:r w:rsidR="009C578E" w:rsidRPr="00732353">
        <w:rPr>
          <w:rFonts w:ascii="Times New Roman" w:eastAsia="Times New Roman" w:hAnsi="Times New Roman" w:cs="Times New Roman"/>
          <w:color w:val="404040"/>
          <w:sz w:val="24"/>
          <w:szCs w:val="24"/>
        </w:rPr>
        <w:t xml:space="preserve">la transition vers des architectures </w:t>
      </w:r>
      <w:r w:rsidR="00D72F21" w:rsidRPr="00732353">
        <w:rPr>
          <w:rFonts w:ascii="Times New Roman" w:eastAsia="Times New Roman" w:hAnsi="Times New Roman" w:cs="Times New Roman"/>
          <w:color w:val="404040"/>
          <w:sz w:val="24"/>
          <w:szCs w:val="24"/>
        </w:rPr>
        <w:t xml:space="preserve">modernes </w:t>
      </w:r>
      <w:r w:rsidR="009C578E" w:rsidRPr="00732353">
        <w:rPr>
          <w:rFonts w:ascii="Times New Roman" w:eastAsia="Times New Roman" w:hAnsi="Times New Roman" w:cs="Times New Roman"/>
          <w:color w:val="404040"/>
          <w:sz w:val="24"/>
          <w:szCs w:val="24"/>
        </w:rPr>
        <w:t xml:space="preserve">sans </w:t>
      </w:r>
      <w:r w:rsidR="00D72F21" w:rsidRPr="00732353">
        <w:rPr>
          <w:rFonts w:ascii="Times New Roman" w:eastAsia="Times New Roman" w:hAnsi="Times New Roman" w:cs="Times New Roman"/>
          <w:color w:val="404040"/>
          <w:sz w:val="24"/>
          <w:szCs w:val="24"/>
        </w:rPr>
        <w:t>nécessité</w:t>
      </w:r>
      <w:r w:rsidR="009C578E" w:rsidRPr="00732353">
        <w:rPr>
          <w:rFonts w:ascii="Times New Roman" w:eastAsia="Times New Roman" w:hAnsi="Times New Roman" w:cs="Times New Roman"/>
          <w:color w:val="404040"/>
          <w:sz w:val="24"/>
          <w:szCs w:val="24"/>
        </w:rPr>
        <w:t xml:space="preserve"> de </w:t>
      </w:r>
      <w:r w:rsidR="00D72F21" w:rsidRPr="00732353">
        <w:rPr>
          <w:rFonts w:ascii="Times New Roman" w:eastAsia="Times New Roman" w:hAnsi="Times New Roman" w:cs="Times New Roman"/>
          <w:color w:val="404040"/>
          <w:sz w:val="24"/>
          <w:szCs w:val="24"/>
        </w:rPr>
        <w:t>compétences</w:t>
      </w:r>
      <w:r w:rsidR="009C578E" w:rsidRPr="00732353">
        <w:rPr>
          <w:rFonts w:ascii="Times New Roman" w:eastAsia="Times New Roman" w:hAnsi="Times New Roman" w:cs="Times New Roman"/>
          <w:color w:val="404040"/>
          <w:sz w:val="24"/>
          <w:szCs w:val="24"/>
        </w:rPr>
        <w:t xml:space="preserve"> </w:t>
      </w:r>
      <w:proofErr w:type="spellStart"/>
      <w:r w:rsidR="009C578E" w:rsidRPr="00732353">
        <w:rPr>
          <w:rFonts w:ascii="Times New Roman" w:eastAsia="Times New Roman" w:hAnsi="Times New Roman" w:cs="Times New Roman"/>
          <w:color w:val="404040"/>
          <w:sz w:val="24"/>
          <w:szCs w:val="24"/>
        </w:rPr>
        <w:t>DevOps</w:t>
      </w:r>
      <w:proofErr w:type="spellEnd"/>
      <w:r w:rsidR="006A1698" w:rsidRPr="00732353">
        <w:rPr>
          <w:rFonts w:ascii="Times New Roman" w:eastAsia="Times New Roman" w:hAnsi="Times New Roman" w:cs="Times New Roman"/>
          <w:color w:val="404040"/>
          <w:sz w:val="24"/>
          <w:szCs w:val="24"/>
        </w:rPr>
        <w:t>.</w:t>
      </w:r>
    </w:p>
    <w:p w:rsidR="00087252" w:rsidRPr="00732353" w:rsidRDefault="00087252" w:rsidP="00087252">
      <w:pPr>
        <w:ind w:firstLine="708"/>
        <w:jc w:val="both"/>
      </w:pPr>
    </w:p>
    <w:p w:rsidR="00087252" w:rsidRPr="00732353" w:rsidRDefault="00087252" w:rsidP="00CB32E4">
      <w:pPr>
        <w:pStyle w:val="Titre2"/>
        <w:numPr>
          <w:ilvl w:val="0"/>
          <w:numId w:val="2"/>
        </w:numPr>
        <w:spacing w:before="200" w:line="360" w:lineRule="auto"/>
        <w:jc w:val="both"/>
        <w:rPr>
          <w:rFonts w:ascii="Times New Roman" w:hAnsi="Times New Roman" w:cs="Times New Roman"/>
          <w:b/>
          <w:sz w:val="36"/>
          <w:szCs w:val="36"/>
        </w:rPr>
      </w:pPr>
      <w:bookmarkStart w:id="5" w:name="_Toc201618222"/>
      <w:r w:rsidRPr="00732353">
        <w:rPr>
          <w:rFonts w:ascii="Times New Roman" w:hAnsi="Times New Roman" w:cs="Times New Roman"/>
          <w:b/>
          <w:sz w:val="36"/>
          <w:szCs w:val="36"/>
        </w:rPr>
        <w:lastRenderedPageBreak/>
        <w:t>PROBLEMATIQUE ACTUELLE</w:t>
      </w:r>
      <w:bookmarkEnd w:id="5"/>
    </w:p>
    <w:p w:rsidR="009B51D5" w:rsidRPr="00732353" w:rsidRDefault="009B51D5" w:rsidP="00822DB1">
      <w:pPr>
        <w:pStyle w:val="NormalWeb"/>
        <w:spacing w:before="206" w:beforeAutospacing="0" w:after="206" w:afterAutospacing="0" w:line="429" w:lineRule="atLeast"/>
        <w:jc w:val="both"/>
        <w:rPr>
          <w:color w:val="404040"/>
        </w:rPr>
      </w:pPr>
      <w:r w:rsidRPr="00732353">
        <w:rPr>
          <w:color w:val="404040"/>
        </w:rPr>
        <w:t>Au Cameroun, u</w:t>
      </w:r>
      <w:r w:rsidRPr="00732353">
        <w:t>ne grande partie du patrimoine applicatif est constituée d'applications web développées sur des architectures plus traditionnelles (monolithique ou 3-tiers), souvent déployées directement sur des serveurs physiques ou des machines virtuelles, avec des dépendances complexes et des configurations spécifiques à leur environnement d'origine</w:t>
      </w:r>
    </w:p>
    <w:p w:rsidR="00087252" w:rsidRPr="00732353" w:rsidRDefault="00A71992" w:rsidP="009B51D5">
      <w:pPr>
        <w:pStyle w:val="NormalWeb"/>
        <w:spacing w:before="206" w:beforeAutospacing="0" w:after="206" w:afterAutospacing="0" w:line="429" w:lineRule="atLeast"/>
        <w:ind w:firstLine="360"/>
        <w:jc w:val="both"/>
        <w:rPr>
          <w:color w:val="404040"/>
        </w:rPr>
      </w:pPr>
      <w:r w:rsidRPr="00732353">
        <w:rPr>
          <w:color w:val="404040"/>
        </w:rPr>
        <w:t>En</w:t>
      </w:r>
      <w:r w:rsidR="009B51D5" w:rsidRPr="00732353">
        <w:rPr>
          <w:color w:val="404040"/>
        </w:rPr>
        <w:t xml:space="preserve"> effet, ces</w:t>
      </w:r>
      <w:r w:rsidR="00087252" w:rsidRPr="00732353">
        <w:rPr>
          <w:color w:val="404040"/>
        </w:rPr>
        <w:t xml:space="preserve"> </w:t>
      </w:r>
      <w:r w:rsidR="00034D26" w:rsidRPr="00732353">
        <w:rPr>
          <w:color w:val="404040"/>
        </w:rPr>
        <w:t>infrastructures</w:t>
      </w:r>
      <w:r w:rsidR="00087252" w:rsidRPr="00732353">
        <w:rPr>
          <w:color w:val="404040"/>
        </w:rPr>
        <w:t xml:space="preserve"> traditionnelle</w:t>
      </w:r>
      <w:r w:rsidR="009B51D5" w:rsidRPr="00732353">
        <w:rPr>
          <w:color w:val="404040"/>
        </w:rPr>
        <w:t>s</w:t>
      </w:r>
      <w:r w:rsidR="00087252" w:rsidRPr="00732353">
        <w:rPr>
          <w:color w:val="404040"/>
        </w:rPr>
        <w:t xml:space="preserve"> présente</w:t>
      </w:r>
      <w:r w:rsidR="009C2633" w:rsidRPr="00732353">
        <w:rPr>
          <w:color w:val="404040"/>
        </w:rPr>
        <w:t>nt</w:t>
      </w:r>
      <w:r w:rsidR="00087252" w:rsidRPr="00732353">
        <w:rPr>
          <w:color w:val="404040"/>
        </w:rPr>
        <w:t xml:space="preserve"> plusieurs limitations</w:t>
      </w:r>
      <w:r w:rsidR="00BB3D04" w:rsidRPr="00732353">
        <w:rPr>
          <w:color w:val="404040"/>
        </w:rPr>
        <w:t xml:space="preserve"> à savoir </w:t>
      </w:r>
      <w:r w:rsidR="00087252" w:rsidRPr="00732353">
        <w:rPr>
          <w:color w:val="404040"/>
        </w:rPr>
        <w:t>:</w:t>
      </w:r>
    </w:p>
    <w:p w:rsidR="00087252" w:rsidRPr="00732353" w:rsidRDefault="00087252" w:rsidP="00CB32E4">
      <w:pPr>
        <w:pStyle w:val="NormalWeb"/>
        <w:numPr>
          <w:ilvl w:val="0"/>
          <w:numId w:val="1"/>
        </w:numPr>
        <w:spacing w:before="0" w:beforeAutospacing="0" w:after="0" w:afterAutospacing="0" w:line="429" w:lineRule="atLeast"/>
        <w:jc w:val="both"/>
        <w:rPr>
          <w:color w:val="404040"/>
        </w:rPr>
      </w:pPr>
      <w:r w:rsidRPr="00732353">
        <w:rPr>
          <w:rStyle w:val="lev"/>
          <w:color w:val="404040"/>
        </w:rPr>
        <w:t>Problèmes de portabilité</w:t>
      </w:r>
      <w:r w:rsidRPr="00732353">
        <w:rPr>
          <w:color w:val="404040"/>
        </w:rPr>
        <w:t xml:space="preserve"> entre environnements (développement, test, production) </w:t>
      </w:r>
    </w:p>
    <w:p w:rsidR="00087252" w:rsidRPr="00732353" w:rsidRDefault="00087252" w:rsidP="00CB32E4">
      <w:pPr>
        <w:pStyle w:val="NormalWeb"/>
        <w:numPr>
          <w:ilvl w:val="0"/>
          <w:numId w:val="1"/>
        </w:numPr>
        <w:spacing w:before="0" w:beforeAutospacing="0" w:after="0" w:afterAutospacing="0" w:line="429" w:lineRule="atLeast"/>
        <w:jc w:val="both"/>
        <w:rPr>
          <w:color w:val="404040"/>
        </w:rPr>
      </w:pPr>
      <w:r w:rsidRPr="00732353">
        <w:rPr>
          <w:rStyle w:val="lev"/>
          <w:color w:val="404040"/>
        </w:rPr>
        <w:t>Dépendances système</w:t>
      </w:r>
      <w:r w:rsidRPr="00732353">
        <w:rPr>
          <w:color w:val="404040"/>
        </w:rPr>
        <w:t> complexes et difficiles à reproduire</w:t>
      </w:r>
    </w:p>
    <w:p w:rsidR="00087252" w:rsidRPr="00732353" w:rsidRDefault="00087252" w:rsidP="00CB32E4">
      <w:pPr>
        <w:pStyle w:val="NormalWeb"/>
        <w:numPr>
          <w:ilvl w:val="0"/>
          <w:numId w:val="1"/>
        </w:numPr>
        <w:spacing w:before="0" w:beforeAutospacing="0" w:after="0" w:afterAutospacing="0" w:line="429" w:lineRule="atLeast"/>
        <w:jc w:val="both"/>
        <w:rPr>
          <w:color w:val="404040"/>
        </w:rPr>
      </w:pPr>
      <w:proofErr w:type="spellStart"/>
      <w:r w:rsidRPr="00732353">
        <w:rPr>
          <w:rStyle w:val="lev"/>
          <w:color w:val="404040"/>
        </w:rPr>
        <w:t>Scalabilité</w:t>
      </w:r>
      <w:proofErr w:type="spellEnd"/>
      <w:r w:rsidRPr="00732353">
        <w:rPr>
          <w:color w:val="404040"/>
        </w:rPr>
        <w:t> coûteuse (ajout de ressources matérielles)</w:t>
      </w:r>
    </w:p>
    <w:p w:rsidR="00087252" w:rsidRPr="00732353" w:rsidRDefault="00087252" w:rsidP="00CB32E4">
      <w:pPr>
        <w:pStyle w:val="NormalWeb"/>
        <w:numPr>
          <w:ilvl w:val="0"/>
          <w:numId w:val="1"/>
        </w:numPr>
        <w:spacing w:before="0" w:beforeAutospacing="0" w:after="0" w:afterAutospacing="0" w:line="429" w:lineRule="atLeast"/>
        <w:jc w:val="both"/>
        <w:rPr>
          <w:color w:val="404040"/>
        </w:rPr>
      </w:pPr>
      <w:r w:rsidRPr="00732353">
        <w:rPr>
          <w:rStyle w:val="lev"/>
          <w:color w:val="404040"/>
        </w:rPr>
        <w:t>Problème de la Cohabitation</w:t>
      </w:r>
      <w:r w:rsidRPr="00732353">
        <w:t xml:space="preserve"> </w:t>
      </w:r>
      <w:r w:rsidRPr="00732353">
        <w:rPr>
          <w:color w:val="404040"/>
        </w:rPr>
        <w:t>entre Applications déployées</w:t>
      </w:r>
    </w:p>
    <w:p w:rsidR="00087252" w:rsidRPr="00732353" w:rsidRDefault="00087252" w:rsidP="00CB32E4">
      <w:pPr>
        <w:pStyle w:val="NormalWeb"/>
        <w:numPr>
          <w:ilvl w:val="0"/>
          <w:numId w:val="1"/>
        </w:numPr>
        <w:spacing w:before="0" w:beforeAutospacing="0" w:after="0" w:afterAutospacing="0" w:line="429" w:lineRule="atLeast"/>
        <w:jc w:val="both"/>
        <w:rPr>
          <w:color w:val="404040"/>
        </w:rPr>
      </w:pPr>
      <w:r w:rsidRPr="00732353">
        <w:rPr>
          <w:rStyle w:val="lev"/>
          <w:color w:val="404040"/>
        </w:rPr>
        <w:t>Temps de déploiement</w:t>
      </w:r>
      <w:r w:rsidRPr="00732353">
        <w:rPr>
          <w:color w:val="404040"/>
        </w:rPr>
        <w:t> longs pour les nouvelles versions</w:t>
      </w:r>
    </w:p>
    <w:p w:rsidR="000C4179" w:rsidRPr="00732353" w:rsidRDefault="000C4179" w:rsidP="00CB32E4">
      <w:pPr>
        <w:pStyle w:val="NormalWeb"/>
        <w:numPr>
          <w:ilvl w:val="0"/>
          <w:numId w:val="1"/>
        </w:numPr>
        <w:spacing w:before="0" w:beforeAutospacing="0" w:after="0" w:afterAutospacing="0" w:line="429" w:lineRule="atLeast"/>
        <w:jc w:val="both"/>
        <w:rPr>
          <w:color w:val="404040"/>
        </w:rPr>
      </w:pPr>
      <w:r w:rsidRPr="00732353">
        <w:rPr>
          <w:rStyle w:val="lev"/>
          <w:color w:val="404040"/>
        </w:rPr>
        <w:t>Problème d’optimisation des ressources utilisés</w:t>
      </w:r>
      <w:r w:rsidR="001E2B07" w:rsidRPr="00732353">
        <w:rPr>
          <w:rStyle w:val="lev"/>
          <w:color w:val="404040"/>
        </w:rPr>
        <w:t>.</w:t>
      </w:r>
    </w:p>
    <w:p w:rsidR="00087252" w:rsidRPr="00732353" w:rsidRDefault="00087252" w:rsidP="00087252">
      <w:pPr>
        <w:rPr>
          <w:rFonts w:ascii="Times New Roman" w:hAnsi="Times New Roman" w:cs="Times New Roman"/>
          <w:sz w:val="24"/>
        </w:rPr>
      </w:pPr>
    </w:p>
    <w:p w:rsidR="00087252" w:rsidRPr="00732353" w:rsidRDefault="00087252" w:rsidP="00087252">
      <w:pPr>
        <w:rPr>
          <w:rFonts w:ascii="Times New Roman" w:hAnsi="Times New Roman" w:cs="Times New Roman"/>
          <w:sz w:val="24"/>
        </w:rPr>
      </w:pPr>
      <w:r w:rsidRPr="00732353">
        <w:rPr>
          <w:rFonts w:ascii="Times New Roman" w:hAnsi="Times New Roman" w:cs="Times New Roman"/>
          <w:sz w:val="24"/>
        </w:rPr>
        <w:t>Cette problématique justifie le développement d’un outil d’aide à la m</w:t>
      </w:r>
      <w:r w:rsidR="009658D0" w:rsidRPr="00732353">
        <w:rPr>
          <w:rFonts w:ascii="Times New Roman" w:hAnsi="Times New Roman" w:cs="Times New Roman"/>
          <w:sz w:val="24"/>
        </w:rPr>
        <w:t>igration</w:t>
      </w:r>
      <w:r w:rsidRPr="00732353">
        <w:rPr>
          <w:rFonts w:ascii="Times New Roman" w:hAnsi="Times New Roman" w:cs="Times New Roman"/>
          <w:sz w:val="24"/>
        </w:rPr>
        <w:t xml:space="preserve"> </w:t>
      </w:r>
      <w:r w:rsidR="00AA72E9" w:rsidRPr="00732353">
        <w:rPr>
          <w:rFonts w:ascii="Times New Roman" w:hAnsi="Times New Roman" w:cs="Times New Roman"/>
          <w:sz w:val="24"/>
        </w:rPr>
        <w:t>tout</w:t>
      </w:r>
      <w:r w:rsidRPr="00732353">
        <w:rPr>
          <w:rFonts w:ascii="Times New Roman" w:hAnsi="Times New Roman" w:cs="Times New Roman"/>
          <w:sz w:val="24"/>
        </w:rPr>
        <w:t xml:space="preserve"> en minimisant les risques opérationnels.</w:t>
      </w:r>
    </w:p>
    <w:p w:rsidR="005D0D84" w:rsidRPr="00732353" w:rsidRDefault="005D0D84" w:rsidP="00CB32E4">
      <w:pPr>
        <w:pStyle w:val="Titre2"/>
        <w:numPr>
          <w:ilvl w:val="0"/>
          <w:numId w:val="2"/>
        </w:numPr>
        <w:spacing w:before="200" w:line="360" w:lineRule="auto"/>
        <w:jc w:val="both"/>
        <w:rPr>
          <w:rFonts w:ascii="Times New Roman" w:hAnsi="Times New Roman" w:cs="Times New Roman"/>
          <w:b/>
          <w:sz w:val="36"/>
          <w:szCs w:val="36"/>
        </w:rPr>
      </w:pPr>
      <w:bookmarkStart w:id="6" w:name="_Toc201618223"/>
      <w:r w:rsidRPr="00732353">
        <w:rPr>
          <w:rFonts w:ascii="Times New Roman" w:hAnsi="Times New Roman" w:cs="Times New Roman"/>
          <w:b/>
          <w:sz w:val="36"/>
          <w:szCs w:val="36"/>
        </w:rPr>
        <w:t>QUESTIONS DE RECHERCHE</w:t>
      </w:r>
      <w:bookmarkEnd w:id="6"/>
      <w:r w:rsidRPr="00732353">
        <w:rPr>
          <w:rFonts w:ascii="Times New Roman" w:hAnsi="Times New Roman" w:cs="Times New Roman"/>
          <w:b/>
          <w:sz w:val="36"/>
          <w:szCs w:val="36"/>
        </w:rPr>
        <w:t xml:space="preserve">  </w:t>
      </w:r>
    </w:p>
    <w:p w:rsidR="005D0D84" w:rsidRPr="0057554C" w:rsidRDefault="005D0D84"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 xml:space="preserve">Comment planifier une migration progressive sans rupture de service, tout en garantissant la performance, la sécurité et la maintenabilité ?  </w:t>
      </w:r>
    </w:p>
    <w:p w:rsidR="003912CC" w:rsidRPr="0057554C" w:rsidRDefault="003912CC"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Comment adapter une appli</w:t>
      </w:r>
      <w:r w:rsidR="000E19D7" w:rsidRPr="0057554C">
        <w:rPr>
          <w:rFonts w:ascii="Times New Roman" w:hAnsi="Times New Roman" w:cs="Times New Roman"/>
          <w:color w:val="1B1C1D"/>
          <w:sz w:val="24"/>
          <w:szCs w:val="24"/>
        </w:rPr>
        <w:t>cation web</w:t>
      </w:r>
      <w:r w:rsidR="00904D6C" w:rsidRPr="0057554C">
        <w:rPr>
          <w:rFonts w:ascii="Times New Roman" w:hAnsi="Times New Roman" w:cs="Times New Roman"/>
          <w:color w:val="1B1C1D"/>
          <w:sz w:val="24"/>
          <w:szCs w:val="24"/>
        </w:rPr>
        <w:t xml:space="preserve"> existante</w:t>
      </w:r>
      <w:r w:rsidRPr="0057554C">
        <w:rPr>
          <w:rFonts w:ascii="Times New Roman" w:hAnsi="Times New Roman" w:cs="Times New Roman"/>
          <w:color w:val="1B1C1D"/>
          <w:sz w:val="24"/>
          <w:szCs w:val="24"/>
        </w:rPr>
        <w:t xml:space="preserve"> monolithique/3-tiers </w:t>
      </w:r>
      <w:r w:rsidR="001E26FA" w:rsidRPr="0057554C">
        <w:rPr>
          <w:rFonts w:ascii="Times New Roman" w:hAnsi="Times New Roman" w:cs="Times New Roman"/>
          <w:color w:val="1B1C1D"/>
          <w:sz w:val="24"/>
          <w:szCs w:val="24"/>
        </w:rPr>
        <w:t>pour</w:t>
      </w:r>
      <w:r w:rsidR="00B12E18" w:rsidRPr="0057554C">
        <w:rPr>
          <w:rFonts w:ascii="Times New Roman" w:hAnsi="Times New Roman" w:cs="Times New Roman"/>
          <w:color w:val="1B1C1D"/>
          <w:sz w:val="24"/>
          <w:szCs w:val="24"/>
        </w:rPr>
        <w:t xml:space="preserve"> </w:t>
      </w:r>
      <w:r w:rsidR="00FB5A4E" w:rsidRPr="0057554C">
        <w:rPr>
          <w:rFonts w:ascii="Times New Roman" w:hAnsi="Times New Roman" w:cs="Times New Roman"/>
          <w:color w:val="1B1C1D"/>
          <w:sz w:val="24"/>
          <w:szCs w:val="24"/>
        </w:rPr>
        <w:t>les environnements containerisés</w:t>
      </w:r>
      <w:r w:rsidRPr="0057554C">
        <w:rPr>
          <w:rFonts w:ascii="Times New Roman" w:hAnsi="Times New Roman" w:cs="Times New Roman"/>
          <w:color w:val="1B1C1D"/>
          <w:sz w:val="24"/>
          <w:szCs w:val="24"/>
        </w:rPr>
        <w:t xml:space="preserve"> ?</w:t>
      </w:r>
    </w:p>
    <w:p w:rsidR="00087252" w:rsidRPr="0057554C" w:rsidRDefault="00FB5A4E"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Comment</w:t>
      </w:r>
      <w:r w:rsidR="00034EA4" w:rsidRPr="0057554C">
        <w:rPr>
          <w:rFonts w:ascii="Times New Roman" w:hAnsi="Times New Roman" w:cs="Times New Roman"/>
          <w:color w:val="1B1C1D"/>
          <w:sz w:val="24"/>
          <w:szCs w:val="24"/>
        </w:rPr>
        <w:t xml:space="preserve"> remédier aux problèmes de déploiement</w:t>
      </w:r>
      <w:r w:rsidR="009C4FC4" w:rsidRPr="0057554C">
        <w:rPr>
          <w:rFonts w:ascii="Times New Roman" w:hAnsi="Times New Roman" w:cs="Times New Roman"/>
          <w:color w:val="1B1C1D"/>
          <w:sz w:val="24"/>
          <w:szCs w:val="24"/>
        </w:rPr>
        <w:t> ?</w:t>
      </w:r>
    </w:p>
    <w:p w:rsidR="0057554C" w:rsidRPr="0057554C" w:rsidRDefault="0057554C"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 xml:space="preserve">Quels sont les principes conceptuels et les architectures sous-jacentes </w:t>
      </w:r>
      <w:r w:rsidR="006F06B8">
        <w:rPr>
          <w:rFonts w:ascii="Times New Roman" w:hAnsi="Times New Roman" w:cs="Times New Roman"/>
          <w:color w:val="1B1C1D"/>
          <w:sz w:val="24"/>
          <w:szCs w:val="24"/>
        </w:rPr>
        <w:t>pour</w:t>
      </w:r>
      <w:r w:rsidRPr="0057554C">
        <w:rPr>
          <w:rFonts w:ascii="Times New Roman" w:hAnsi="Times New Roman" w:cs="Times New Roman"/>
          <w:color w:val="1B1C1D"/>
          <w:sz w:val="24"/>
          <w:szCs w:val="24"/>
        </w:rPr>
        <w:t xml:space="preserve"> la migration automatisée d'applications web vers un environnement conteneurisé ?</w:t>
      </w:r>
    </w:p>
    <w:p w:rsidR="0057554C" w:rsidRPr="0057554C" w:rsidRDefault="00BB49DC" w:rsidP="00CB32E4">
      <w:pPr>
        <w:numPr>
          <w:ilvl w:val="0"/>
          <w:numId w:val="30"/>
        </w:numPr>
        <w:spacing w:before="100" w:beforeAutospacing="1" w:after="120" w:line="240" w:lineRule="auto"/>
        <w:ind w:left="0"/>
        <w:rPr>
          <w:rFonts w:ascii="Times New Roman" w:hAnsi="Times New Roman" w:cs="Times New Roman"/>
          <w:color w:val="1B1C1D"/>
          <w:sz w:val="24"/>
          <w:szCs w:val="24"/>
        </w:rPr>
      </w:pPr>
      <w:r>
        <w:rPr>
          <w:rFonts w:ascii="Times New Roman" w:hAnsi="Times New Roman" w:cs="Times New Roman"/>
          <w:color w:val="1B1C1D"/>
          <w:sz w:val="24"/>
          <w:szCs w:val="24"/>
        </w:rPr>
        <w:t>Comment cet outil identifie et gère-t-il</w:t>
      </w:r>
      <w:r w:rsidR="0057554C" w:rsidRPr="0057554C">
        <w:rPr>
          <w:rFonts w:ascii="Times New Roman" w:hAnsi="Times New Roman" w:cs="Times New Roman"/>
          <w:color w:val="1B1C1D"/>
          <w:sz w:val="24"/>
          <w:szCs w:val="24"/>
        </w:rPr>
        <w:t xml:space="preserve"> les dépendances, les configurations et la persistance des données des applications web existantes pour la conteneurisation ?</w:t>
      </w:r>
    </w:p>
    <w:p w:rsidR="0057554C" w:rsidRPr="0057554C" w:rsidRDefault="0057554C"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 xml:space="preserve">Quels sont les bénéfices et les limitations inhérents à l'approche automatisée de la migration, notamment en termes de performance, de sécurité et d'effort de </w:t>
      </w:r>
      <w:proofErr w:type="spellStart"/>
      <w:r w:rsidRPr="0057554C">
        <w:rPr>
          <w:rFonts w:ascii="Times New Roman" w:hAnsi="Times New Roman" w:cs="Times New Roman"/>
          <w:color w:val="1B1C1D"/>
          <w:sz w:val="24"/>
          <w:szCs w:val="24"/>
        </w:rPr>
        <w:t>refactorisation</w:t>
      </w:r>
      <w:proofErr w:type="spellEnd"/>
      <w:r w:rsidRPr="0057554C">
        <w:rPr>
          <w:rFonts w:ascii="Times New Roman" w:hAnsi="Times New Roman" w:cs="Times New Roman"/>
          <w:color w:val="1B1C1D"/>
          <w:sz w:val="24"/>
          <w:szCs w:val="24"/>
        </w:rPr>
        <w:t xml:space="preserve"> ?</w:t>
      </w:r>
    </w:p>
    <w:p w:rsidR="00512A78" w:rsidRDefault="0057554C" w:rsidP="00CB32E4">
      <w:pPr>
        <w:numPr>
          <w:ilvl w:val="0"/>
          <w:numId w:val="30"/>
        </w:numPr>
        <w:spacing w:before="100" w:beforeAutospacing="1" w:after="120" w:line="240" w:lineRule="auto"/>
        <w:ind w:left="0"/>
        <w:rPr>
          <w:rFonts w:ascii="Times New Roman" w:hAnsi="Times New Roman" w:cs="Times New Roman"/>
          <w:color w:val="1B1C1D"/>
          <w:sz w:val="24"/>
          <w:szCs w:val="24"/>
        </w:rPr>
      </w:pPr>
      <w:r w:rsidRPr="0057554C">
        <w:rPr>
          <w:rFonts w:ascii="Times New Roman" w:hAnsi="Times New Roman" w:cs="Times New Roman"/>
          <w:color w:val="1B1C1D"/>
          <w:sz w:val="24"/>
          <w:szCs w:val="24"/>
        </w:rPr>
        <w:t>Comment la complexité d'une application web existante influence-t-elle la capacité et l'efficacité d'un outil d'aide automatisé à la conteneuriser ?</w:t>
      </w:r>
    </w:p>
    <w:p w:rsidR="00E22BED" w:rsidRPr="00BB49DC" w:rsidRDefault="00E22BED" w:rsidP="00E22BED">
      <w:pPr>
        <w:spacing w:before="100" w:beforeAutospacing="1" w:after="120" w:line="240" w:lineRule="auto"/>
        <w:rPr>
          <w:rFonts w:ascii="Times New Roman" w:hAnsi="Times New Roman" w:cs="Times New Roman"/>
          <w:color w:val="1B1C1D"/>
          <w:sz w:val="24"/>
          <w:szCs w:val="24"/>
        </w:rPr>
      </w:pPr>
    </w:p>
    <w:p w:rsidR="00087252" w:rsidRPr="00732353" w:rsidRDefault="00087252" w:rsidP="00CB32E4">
      <w:pPr>
        <w:pStyle w:val="Titre2"/>
        <w:numPr>
          <w:ilvl w:val="0"/>
          <w:numId w:val="2"/>
        </w:numPr>
        <w:spacing w:before="200" w:line="360" w:lineRule="auto"/>
        <w:jc w:val="both"/>
        <w:rPr>
          <w:rFonts w:ascii="Times New Roman" w:hAnsi="Times New Roman" w:cs="Times New Roman"/>
          <w:b/>
          <w:sz w:val="36"/>
          <w:szCs w:val="36"/>
        </w:rPr>
      </w:pPr>
      <w:bookmarkStart w:id="7" w:name="_Toc201618224"/>
      <w:r w:rsidRPr="00732353">
        <w:rPr>
          <w:rFonts w:ascii="Times New Roman" w:hAnsi="Times New Roman" w:cs="Times New Roman"/>
          <w:b/>
          <w:sz w:val="36"/>
          <w:szCs w:val="36"/>
        </w:rPr>
        <w:lastRenderedPageBreak/>
        <w:t>OBJECTIFS</w:t>
      </w:r>
      <w:bookmarkEnd w:id="7"/>
      <w:r w:rsidRPr="00732353">
        <w:rPr>
          <w:rFonts w:ascii="Times New Roman" w:hAnsi="Times New Roman" w:cs="Times New Roman"/>
          <w:b/>
          <w:sz w:val="36"/>
          <w:szCs w:val="36"/>
        </w:rPr>
        <w:t xml:space="preserve">   </w:t>
      </w:r>
    </w:p>
    <w:p w:rsidR="003912CC" w:rsidRPr="00732353" w:rsidRDefault="003912CC" w:rsidP="003912CC">
      <w:pPr>
        <w:rPr>
          <w:rFonts w:ascii="Times New Roman" w:hAnsi="Times New Roman" w:cs="Times New Roman"/>
          <w:color w:val="404040"/>
          <w:sz w:val="24"/>
          <w:szCs w:val="24"/>
          <w:shd w:val="clear" w:color="auto" w:fill="FFFFFF"/>
        </w:rPr>
      </w:pPr>
      <w:r w:rsidRPr="00732353">
        <w:rPr>
          <w:rFonts w:ascii="Times New Roman" w:hAnsi="Times New Roman" w:cs="Times New Roman"/>
          <w:color w:val="404040"/>
          <w:sz w:val="24"/>
          <w:szCs w:val="24"/>
          <w:shd w:val="clear" w:color="auto" w:fill="FFFFFF"/>
        </w:rPr>
        <w:t xml:space="preserve">L’objectif </w:t>
      </w:r>
      <w:r w:rsidR="000900A3" w:rsidRPr="00732353">
        <w:rPr>
          <w:rFonts w:ascii="Times New Roman" w:hAnsi="Times New Roman" w:cs="Times New Roman"/>
          <w:color w:val="404040"/>
          <w:sz w:val="24"/>
          <w:szCs w:val="24"/>
          <w:shd w:val="clear" w:color="auto" w:fill="FFFFFF"/>
        </w:rPr>
        <w:t>principal est de permette à toute structure souhaitant faire une migration d’une application web existant vers un environnement conteneurisé sans</w:t>
      </w:r>
      <w:r w:rsidRPr="00732353">
        <w:rPr>
          <w:rFonts w:ascii="Times New Roman" w:hAnsi="Times New Roman" w:cs="Times New Roman"/>
          <w:color w:val="404040"/>
          <w:sz w:val="24"/>
          <w:szCs w:val="24"/>
          <w:shd w:val="clear" w:color="auto" w:fill="FFFFFF"/>
        </w:rPr>
        <w:t xml:space="preserve"> exiger de compétences techniques avancées</w:t>
      </w:r>
      <w:r w:rsidR="00145556" w:rsidRPr="00732353">
        <w:rPr>
          <w:rFonts w:ascii="Times New Roman" w:hAnsi="Times New Roman" w:cs="Times New Roman"/>
          <w:color w:val="404040"/>
          <w:sz w:val="24"/>
          <w:szCs w:val="24"/>
          <w:shd w:val="clear" w:color="auto" w:fill="FFFFFF"/>
        </w:rPr>
        <w:t>.</w:t>
      </w:r>
    </w:p>
    <w:p w:rsidR="003912CC" w:rsidRPr="00732353" w:rsidRDefault="003912CC" w:rsidP="003912CC">
      <w:pPr>
        <w:rPr>
          <w:rFonts w:ascii="Times New Roman" w:hAnsi="Times New Roman" w:cs="Times New Roman"/>
          <w:sz w:val="24"/>
          <w:szCs w:val="24"/>
        </w:rPr>
      </w:pPr>
      <w:r w:rsidRPr="00732353">
        <w:rPr>
          <w:rFonts w:ascii="Times New Roman" w:hAnsi="Times New Roman" w:cs="Times New Roman"/>
          <w:color w:val="404040"/>
          <w:sz w:val="24"/>
          <w:szCs w:val="24"/>
          <w:shd w:val="clear" w:color="auto" w:fill="FFFFFF"/>
        </w:rPr>
        <w:t>Les objectifs</w:t>
      </w:r>
      <w:r w:rsidR="001A6FDE">
        <w:rPr>
          <w:rFonts w:ascii="Times New Roman" w:hAnsi="Times New Roman" w:cs="Times New Roman"/>
          <w:color w:val="404040"/>
          <w:sz w:val="24"/>
          <w:szCs w:val="24"/>
          <w:shd w:val="clear" w:color="auto" w:fill="FFFFFF"/>
        </w:rPr>
        <w:t xml:space="preserve"> spécifiques sont les suivants</w:t>
      </w:r>
      <w:r w:rsidR="008D56AD" w:rsidRPr="00732353">
        <w:rPr>
          <w:rFonts w:ascii="Times New Roman" w:hAnsi="Times New Roman" w:cs="Times New Roman"/>
          <w:color w:val="404040"/>
          <w:sz w:val="24"/>
          <w:szCs w:val="24"/>
          <w:shd w:val="clear" w:color="auto" w:fill="FFFFFF"/>
        </w:rPr>
        <w:t>:</w:t>
      </w:r>
    </w:p>
    <w:p w:rsidR="00087252" w:rsidRPr="00732353" w:rsidRDefault="00087252"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Réduire le temps et la complexité de la containerisation</w:t>
      </w:r>
      <w:r w:rsidR="004B42B0" w:rsidRPr="00732353">
        <w:rPr>
          <w:rFonts w:ascii="Times New Roman" w:hAnsi="Times New Roman" w:cs="Times New Roman"/>
          <w:sz w:val="24"/>
          <w:szCs w:val="24"/>
        </w:rPr>
        <w:t xml:space="preserve"> d’une application web</w:t>
      </w:r>
      <w:r w:rsidR="005257D0" w:rsidRPr="00732353">
        <w:rPr>
          <w:rFonts w:ascii="Times New Roman" w:hAnsi="Times New Roman" w:cs="Times New Roman"/>
          <w:sz w:val="24"/>
          <w:szCs w:val="24"/>
        </w:rPr>
        <w:t> ;</w:t>
      </w:r>
      <w:r w:rsidRPr="00732353">
        <w:rPr>
          <w:rFonts w:ascii="Times New Roman" w:hAnsi="Times New Roman" w:cs="Times New Roman"/>
          <w:sz w:val="24"/>
          <w:szCs w:val="24"/>
        </w:rPr>
        <w:t xml:space="preserve">  </w:t>
      </w:r>
    </w:p>
    <w:p w:rsidR="00145556" w:rsidRPr="00732353" w:rsidRDefault="001F5157"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Réduire</w:t>
      </w:r>
      <w:r w:rsidR="00145556" w:rsidRPr="00732353">
        <w:rPr>
          <w:rFonts w:ascii="Times New Roman" w:hAnsi="Times New Roman" w:cs="Times New Roman"/>
          <w:sz w:val="24"/>
          <w:szCs w:val="24"/>
        </w:rPr>
        <w:t xml:space="preserve"> le temps de </w:t>
      </w:r>
      <w:r w:rsidRPr="00732353">
        <w:rPr>
          <w:rFonts w:ascii="Times New Roman" w:hAnsi="Times New Roman" w:cs="Times New Roman"/>
          <w:sz w:val="24"/>
          <w:szCs w:val="24"/>
        </w:rPr>
        <w:t>déploiement</w:t>
      </w:r>
      <w:r w:rsidR="00145556" w:rsidRPr="00732353">
        <w:rPr>
          <w:rFonts w:ascii="Times New Roman" w:hAnsi="Times New Roman" w:cs="Times New Roman"/>
          <w:sz w:val="24"/>
          <w:szCs w:val="24"/>
        </w:rPr>
        <w:t xml:space="preserve"> et de </w:t>
      </w:r>
      <w:r w:rsidR="006B5A8F" w:rsidRPr="00732353">
        <w:rPr>
          <w:rFonts w:ascii="Times New Roman" w:hAnsi="Times New Roman" w:cs="Times New Roman"/>
          <w:sz w:val="24"/>
          <w:szCs w:val="24"/>
        </w:rPr>
        <w:t>redéploiement</w:t>
      </w:r>
      <w:r w:rsidRPr="00732353">
        <w:rPr>
          <w:rFonts w:ascii="Times New Roman" w:hAnsi="Times New Roman" w:cs="Times New Roman"/>
          <w:sz w:val="24"/>
          <w:szCs w:val="24"/>
        </w:rPr>
        <w:t> ;</w:t>
      </w:r>
    </w:p>
    <w:p w:rsidR="001F5157" w:rsidRPr="00732353" w:rsidRDefault="00AF18AB"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Résoudre</w:t>
      </w:r>
      <w:r w:rsidR="001F5157" w:rsidRPr="00732353">
        <w:rPr>
          <w:rFonts w:ascii="Times New Roman" w:hAnsi="Times New Roman" w:cs="Times New Roman"/>
          <w:sz w:val="24"/>
          <w:szCs w:val="24"/>
        </w:rPr>
        <w:t xml:space="preserve"> le problème de portabilité entre les environnements</w:t>
      </w:r>
      <w:r w:rsidR="001F59E7" w:rsidRPr="00732353">
        <w:rPr>
          <w:rFonts w:ascii="Times New Roman" w:hAnsi="Times New Roman" w:cs="Times New Roman"/>
          <w:sz w:val="24"/>
          <w:szCs w:val="24"/>
        </w:rPr>
        <w:t> ;</w:t>
      </w:r>
    </w:p>
    <w:p w:rsidR="00AF18AB" w:rsidRDefault="006B5A8F"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Résoudre</w:t>
      </w:r>
      <w:r w:rsidR="00AF18AB" w:rsidRPr="00732353">
        <w:rPr>
          <w:rFonts w:ascii="Times New Roman" w:hAnsi="Times New Roman" w:cs="Times New Roman"/>
          <w:sz w:val="24"/>
          <w:szCs w:val="24"/>
        </w:rPr>
        <w:t xml:space="preserve"> le problème de cohabitation des applications sur le </w:t>
      </w:r>
      <w:r w:rsidRPr="00732353">
        <w:rPr>
          <w:rFonts w:ascii="Times New Roman" w:hAnsi="Times New Roman" w:cs="Times New Roman"/>
          <w:sz w:val="24"/>
          <w:szCs w:val="24"/>
        </w:rPr>
        <w:t>même</w:t>
      </w:r>
      <w:r w:rsidR="00AF18AB" w:rsidRPr="00732353">
        <w:rPr>
          <w:rFonts w:ascii="Times New Roman" w:hAnsi="Times New Roman" w:cs="Times New Roman"/>
          <w:sz w:val="24"/>
          <w:szCs w:val="24"/>
        </w:rPr>
        <w:t xml:space="preserve"> serveur</w:t>
      </w:r>
      <w:r w:rsidR="006564E3" w:rsidRPr="00732353">
        <w:rPr>
          <w:rFonts w:ascii="Times New Roman" w:hAnsi="Times New Roman" w:cs="Times New Roman"/>
          <w:sz w:val="24"/>
          <w:szCs w:val="24"/>
        </w:rPr>
        <w:t> ;</w:t>
      </w:r>
    </w:p>
    <w:p w:rsidR="0046131D" w:rsidRPr="00732353" w:rsidRDefault="0046131D" w:rsidP="00CB32E4">
      <w:pPr>
        <w:pStyle w:val="Paragraphedeliste"/>
        <w:numPr>
          <w:ilvl w:val="0"/>
          <w:numId w:val="3"/>
        </w:numPr>
        <w:rPr>
          <w:rFonts w:ascii="Times New Roman" w:hAnsi="Times New Roman" w:cs="Times New Roman"/>
          <w:sz w:val="24"/>
          <w:szCs w:val="24"/>
        </w:rPr>
      </w:pPr>
      <w:r>
        <w:rPr>
          <w:rFonts w:ascii="Times New Roman" w:hAnsi="Times New Roman" w:cs="Times New Roman"/>
          <w:color w:val="1B1C1D"/>
          <w:sz w:val="24"/>
          <w:szCs w:val="24"/>
        </w:rPr>
        <w:t>O</w:t>
      </w:r>
      <w:r w:rsidRPr="00AA1FDB">
        <w:rPr>
          <w:rFonts w:ascii="Times New Roman" w:hAnsi="Times New Roman" w:cs="Times New Roman"/>
          <w:color w:val="1B1C1D"/>
          <w:sz w:val="24"/>
          <w:szCs w:val="24"/>
        </w:rPr>
        <w:t>ptimiser les processus de migration en réduisant les erreurs humaines, en accélérant les délais et en libérant des ressources humaines pour des tâches à plus forte valeur ajoutée</w:t>
      </w:r>
      <w:r w:rsidR="00D91D5E">
        <w:rPr>
          <w:rFonts w:ascii="Times New Roman" w:hAnsi="Times New Roman" w:cs="Times New Roman"/>
          <w:color w:val="1B1C1D"/>
          <w:sz w:val="24"/>
          <w:szCs w:val="24"/>
        </w:rPr>
        <w:t> ;</w:t>
      </w:r>
    </w:p>
    <w:p w:rsidR="001F59E7" w:rsidRPr="00732353" w:rsidRDefault="001F59E7"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Optimiser l’utilisation des ressources</w:t>
      </w:r>
      <w:r w:rsidR="00DD0B2B" w:rsidRPr="00732353">
        <w:rPr>
          <w:rFonts w:ascii="Times New Roman" w:hAnsi="Times New Roman" w:cs="Times New Roman"/>
          <w:sz w:val="24"/>
          <w:szCs w:val="24"/>
        </w:rPr>
        <w:t> ;</w:t>
      </w:r>
    </w:p>
    <w:p w:rsidR="00087252" w:rsidRPr="00732353" w:rsidRDefault="00087252" w:rsidP="00CB32E4">
      <w:pPr>
        <w:pStyle w:val="Paragraphedeliste"/>
        <w:numPr>
          <w:ilvl w:val="0"/>
          <w:numId w:val="3"/>
        </w:numPr>
        <w:rPr>
          <w:rFonts w:ascii="Times New Roman" w:hAnsi="Times New Roman" w:cs="Times New Roman"/>
          <w:sz w:val="24"/>
          <w:szCs w:val="24"/>
        </w:rPr>
      </w:pPr>
      <w:r w:rsidRPr="00732353">
        <w:rPr>
          <w:rFonts w:ascii="Times New Roman" w:hAnsi="Times New Roman" w:cs="Times New Roman"/>
          <w:sz w:val="24"/>
          <w:szCs w:val="24"/>
        </w:rPr>
        <w:t>Permettre une transition fluide vers des orchestrateurs c</w:t>
      </w:r>
      <w:r w:rsidR="00512A78" w:rsidRPr="00732353">
        <w:rPr>
          <w:rFonts w:ascii="Times New Roman" w:hAnsi="Times New Roman" w:cs="Times New Roman"/>
          <w:sz w:val="24"/>
          <w:szCs w:val="24"/>
        </w:rPr>
        <w:t xml:space="preserve">omme </w:t>
      </w:r>
      <w:proofErr w:type="spellStart"/>
      <w:r w:rsidR="00512A78" w:rsidRPr="00732353">
        <w:rPr>
          <w:rFonts w:ascii="Times New Roman" w:hAnsi="Times New Roman" w:cs="Times New Roman"/>
          <w:sz w:val="24"/>
          <w:szCs w:val="24"/>
        </w:rPr>
        <w:t>Kubernetes</w:t>
      </w:r>
      <w:proofErr w:type="spellEnd"/>
      <w:r w:rsidR="00512A78" w:rsidRPr="00732353">
        <w:rPr>
          <w:rFonts w:ascii="Times New Roman" w:hAnsi="Times New Roman" w:cs="Times New Roman"/>
          <w:sz w:val="24"/>
          <w:szCs w:val="24"/>
        </w:rPr>
        <w:t xml:space="preserve"> pour pallier au problème de monté en charge</w:t>
      </w:r>
      <w:r w:rsidRPr="00732353">
        <w:rPr>
          <w:rFonts w:ascii="Times New Roman" w:hAnsi="Times New Roman" w:cs="Times New Roman"/>
          <w:sz w:val="24"/>
          <w:szCs w:val="24"/>
        </w:rPr>
        <w:t xml:space="preserve">.  </w:t>
      </w:r>
    </w:p>
    <w:p w:rsidR="00087252" w:rsidRPr="00732353" w:rsidRDefault="00087252" w:rsidP="00087252"/>
    <w:p w:rsidR="006D2836" w:rsidRPr="00732353" w:rsidRDefault="00EF47F7" w:rsidP="00CB32E4">
      <w:pPr>
        <w:pStyle w:val="Titre2"/>
        <w:numPr>
          <w:ilvl w:val="0"/>
          <w:numId w:val="2"/>
        </w:numPr>
        <w:spacing w:before="200" w:line="360" w:lineRule="auto"/>
        <w:jc w:val="both"/>
        <w:rPr>
          <w:rFonts w:ascii="Times New Roman" w:hAnsi="Times New Roman" w:cs="Times New Roman"/>
          <w:b/>
          <w:sz w:val="28"/>
          <w:szCs w:val="36"/>
        </w:rPr>
      </w:pPr>
      <w:bookmarkStart w:id="8" w:name="_Toc201618225"/>
      <w:r w:rsidRPr="00732353">
        <w:rPr>
          <w:rFonts w:ascii="Times New Roman" w:hAnsi="Times New Roman" w:cs="Times New Roman"/>
          <w:b/>
          <w:sz w:val="28"/>
          <w:szCs w:val="36"/>
        </w:rPr>
        <w:t xml:space="preserve">PROBLEMES OBSERVES ET LES </w:t>
      </w:r>
      <w:r w:rsidR="006D2836" w:rsidRPr="00732353">
        <w:rPr>
          <w:rFonts w:ascii="Times New Roman" w:hAnsi="Times New Roman" w:cs="Times New Roman"/>
          <w:b/>
          <w:sz w:val="28"/>
          <w:szCs w:val="36"/>
        </w:rPr>
        <w:t>HYPOTHESES DE L’ETUDE</w:t>
      </w:r>
      <w:bookmarkEnd w:id="8"/>
      <w:r w:rsidR="006D2836" w:rsidRPr="00732353">
        <w:rPr>
          <w:rFonts w:ascii="Times New Roman" w:hAnsi="Times New Roman" w:cs="Times New Roman"/>
          <w:b/>
          <w:sz w:val="28"/>
          <w:szCs w:val="36"/>
        </w:rPr>
        <w:t xml:space="preserve"> </w:t>
      </w:r>
    </w:p>
    <w:p w:rsidR="00EF47F7" w:rsidRPr="00732353" w:rsidRDefault="00EF47F7" w:rsidP="00396955">
      <w:pPr>
        <w:pStyle w:val="NormalWeb"/>
        <w:spacing w:after="240" w:afterAutospacing="0"/>
        <w:jc w:val="both"/>
        <w:rPr>
          <w:color w:val="1B1C1D"/>
        </w:rPr>
      </w:pPr>
      <w:r w:rsidRPr="00732353">
        <w:rPr>
          <w:color w:val="1B1C1D"/>
        </w:rPr>
        <w:t>La migration d'applications web existantes vers un environnement conteneurisé, bien que prometteuse, ne s'effectue pas san</w:t>
      </w:r>
      <w:r w:rsidR="00ED4487" w:rsidRPr="00732353">
        <w:rPr>
          <w:color w:val="1B1C1D"/>
        </w:rPr>
        <w:t xml:space="preserve">s son lot de défis. </w:t>
      </w:r>
      <w:r w:rsidR="00485E97" w:rsidRPr="00732353">
        <w:rPr>
          <w:color w:val="1B1C1D"/>
        </w:rPr>
        <w:t>Selon, le</w:t>
      </w:r>
      <w:r w:rsidR="00E27599" w:rsidRPr="00732353">
        <w:rPr>
          <w:color w:val="1B1C1D"/>
        </w:rPr>
        <w:t>s</w:t>
      </w:r>
      <w:r w:rsidR="00485E97" w:rsidRPr="00732353">
        <w:rPr>
          <w:color w:val="1B1C1D"/>
        </w:rPr>
        <w:t xml:space="preserve"> </w:t>
      </w:r>
      <w:r w:rsidR="00E27599" w:rsidRPr="00732353">
        <w:rPr>
          <w:color w:val="1B1C1D"/>
        </w:rPr>
        <w:t>résultats</w:t>
      </w:r>
      <w:r w:rsidR="00485E97" w:rsidRPr="00732353">
        <w:rPr>
          <w:color w:val="1B1C1D"/>
        </w:rPr>
        <w:t xml:space="preserve"> des questionnaires par rapport au paysage de l’</w:t>
      </w:r>
      <w:r w:rsidR="00FE4961" w:rsidRPr="00732353">
        <w:rPr>
          <w:color w:val="1B1C1D"/>
        </w:rPr>
        <w:t>écosystème</w:t>
      </w:r>
      <w:r w:rsidR="00485E97" w:rsidRPr="00732353">
        <w:rPr>
          <w:color w:val="1B1C1D"/>
        </w:rPr>
        <w:t xml:space="preserve"> camerounais </w:t>
      </w:r>
      <w:r w:rsidR="00FE4961" w:rsidRPr="00732353">
        <w:rPr>
          <w:color w:val="1B1C1D"/>
        </w:rPr>
        <w:t>et</w:t>
      </w:r>
      <w:r w:rsidRPr="00732353">
        <w:rPr>
          <w:color w:val="1B1C1D"/>
        </w:rPr>
        <w:t xml:space="preserve"> les retours d'expérience de l'industrie</w:t>
      </w:r>
      <w:r w:rsidR="00485E97" w:rsidRPr="00732353">
        <w:rPr>
          <w:color w:val="1B1C1D"/>
        </w:rPr>
        <w:t xml:space="preserve"> </w:t>
      </w:r>
      <w:r w:rsidR="00C55632" w:rsidRPr="00732353">
        <w:rPr>
          <w:color w:val="1B1C1D"/>
        </w:rPr>
        <w:t>déploiement</w:t>
      </w:r>
      <w:r w:rsidRPr="00732353">
        <w:rPr>
          <w:color w:val="1B1C1D"/>
        </w:rPr>
        <w:t>, nous formulons ci-dessous</w:t>
      </w:r>
      <w:r w:rsidR="00485E97" w:rsidRPr="00732353">
        <w:rPr>
          <w:color w:val="1B1C1D"/>
        </w:rPr>
        <w:t xml:space="preserve"> les problèmes majeur observés ainsi que</w:t>
      </w:r>
      <w:r w:rsidRPr="00732353">
        <w:rPr>
          <w:color w:val="1B1C1D"/>
        </w:rPr>
        <w:t xml:space="preserve"> les hypothèses de gains attendus durant un tel projet de migration.</w:t>
      </w:r>
    </w:p>
    <w:p w:rsidR="00EF47F7" w:rsidRPr="00732353" w:rsidRDefault="00EF47F7" w:rsidP="00EF47F7">
      <w:pPr>
        <w:pStyle w:val="Titre3"/>
        <w:spacing w:after="120" w:afterAutospacing="0"/>
        <w:rPr>
          <w:color w:val="1B1C1D"/>
        </w:rPr>
      </w:pPr>
      <w:bookmarkStart w:id="9" w:name="_Toc201618226"/>
      <w:r w:rsidRPr="00732353">
        <w:rPr>
          <w:color w:val="1B1C1D"/>
        </w:rPr>
        <w:t>Problèmes Observés</w:t>
      </w:r>
      <w:bookmarkEnd w:id="9"/>
      <w:r w:rsidRPr="00732353">
        <w:rPr>
          <w:color w:val="1B1C1D"/>
        </w:rPr>
        <w:t xml:space="preserve"> </w:t>
      </w:r>
    </w:p>
    <w:p w:rsidR="00EF47F7" w:rsidRPr="00732353" w:rsidRDefault="00EF47F7" w:rsidP="00396955">
      <w:pPr>
        <w:pStyle w:val="NormalWeb"/>
        <w:spacing w:after="120" w:afterAutospacing="0"/>
        <w:jc w:val="both"/>
        <w:rPr>
          <w:color w:val="1B1C1D"/>
        </w:rPr>
      </w:pPr>
      <w:r w:rsidRPr="00732353">
        <w:rPr>
          <w:color w:val="1B1C1D"/>
        </w:rPr>
        <w:t>Malgré les avantages, la migration d'applications web existantes vers un environnement conteneurisé est confrontée à des problèmes et défis non négligeables, notamment dans le contexte camerounais :</w:t>
      </w:r>
    </w:p>
    <w:p w:rsidR="0069716E" w:rsidRPr="00732353" w:rsidRDefault="00C55632" w:rsidP="00CB32E4">
      <w:pPr>
        <w:pStyle w:val="NormalWeb"/>
        <w:numPr>
          <w:ilvl w:val="0"/>
          <w:numId w:val="9"/>
        </w:numPr>
        <w:spacing w:after="120" w:afterAutospacing="0"/>
        <w:jc w:val="both"/>
        <w:rPr>
          <w:color w:val="1B1C1D"/>
        </w:rPr>
      </w:pPr>
      <w:r w:rsidRPr="00732353">
        <w:rPr>
          <w:rStyle w:val="lev"/>
          <w:color w:val="1B1C1D"/>
          <w:bdr w:val="none" w:sz="0" w:space="0" w:color="auto" w:frame="1"/>
        </w:rPr>
        <w:t>P1 : Complexité de la gestion des dépendances et des services e</w:t>
      </w:r>
      <w:r w:rsidR="00EF47F7" w:rsidRPr="00732353">
        <w:rPr>
          <w:rStyle w:val="lev"/>
          <w:color w:val="1B1C1D"/>
          <w:bdr w:val="none" w:sz="0" w:space="0" w:color="auto" w:frame="1"/>
        </w:rPr>
        <w:t>xternes.</w:t>
      </w:r>
      <w:r w:rsidR="00EF47F7" w:rsidRPr="00732353">
        <w:rPr>
          <w:color w:val="1B1C1D"/>
        </w:rPr>
        <w:t xml:space="preserve"> Les applications web existantes possèdent souvent des dépendances complexes (bases de données, caches, services tiers) qui ne sont pas toujours conçues pour un environne</w:t>
      </w:r>
      <w:r w:rsidR="00480E1E">
        <w:rPr>
          <w:color w:val="1B1C1D"/>
        </w:rPr>
        <w:t xml:space="preserve">ment éphémère et distribué. La </w:t>
      </w:r>
      <w:r w:rsidR="00480E1E" w:rsidRPr="00480E1E">
        <w:rPr>
          <w:b/>
          <w:color w:val="1B1C1D"/>
        </w:rPr>
        <w:t>« conteneurisation »</w:t>
      </w:r>
      <w:r w:rsidR="00EF47F7" w:rsidRPr="00732353">
        <w:rPr>
          <w:color w:val="1B1C1D"/>
        </w:rPr>
        <w:t xml:space="preserve"> de la base de données ou la transition vers des services managés posera des défis de </w:t>
      </w:r>
      <w:r w:rsidR="00EF47F7" w:rsidRPr="00480E1E">
        <w:rPr>
          <w:b/>
          <w:color w:val="1B1C1D"/>
        </w:rPr>
        <w:t>persistance</w:t>
      </w:r>
      <w:r w:rsidR="00EF47F7" w:rsidRPr="00732353">
        <w:rPr>
          <w:color w:val="1B1C1D"/>
        </w:rPr>
        <w:t xml:space="preserve">, de </w:t>
      </w:r>
      <w:r w:rsidR="00EF47F7" w:rsidRPr="00480E1E">
        <w:rPr>
          <w:b/>
          <w:color w:val="1B1C1D"/>
        </w:rPr>
        <w:t>configuration</w:t>
      </w:r>
      <w:r w:rsidR="00EF47F7" w:rsidRPr="00732353">
        <w:rPr>
          <w:color w:val="1B1C1D"/>
        </w:rPr>
        <w:t xml:space="preserve"> et de </w:t>
      </w:r>
      <w:r w:rsidR="00EF47F7" w:rsidRPr="00480E1E">
        <w:rPr>
          <w:b/>
          <w:color w:val="1B1C1D"/>
        </w:rPr>
        <w:t>sécurité</w:t>
      </w:r>
      <w:r w:rsidR="00EF47F7" w:rsidRPr="00732353">
        <w:rPr>
          <w:color w:val="1B1C1D"/>
        </w:rPr>
        <w:t>.</w:t>
      </w:r>
    </w:p>
    <w:p w:rsidR="0069716E" w:rsidRPr="00732353" w:rsidRDefault="00B374F3" w:rsidP="00CB32E4">
      <w:pPr>
        <w:pStyle w:val="NormalWeb"/>
        <w:numPr>
          <w:ilvl w:val="0"/>
          <w:numId w:val="9"/>
        </w:numPr>
        <w:spacing w:after="120" w:afterAutospacing="0"/>
        <w:jc w:val="both"/>
        <w:rPr>
          <w:color w:val="1B1C1D"/>
        </w:rPr>
      </w:pPr>
      <w:r>
        <w:rPr>
          <w:rStyle w:val="lev"/>
          <w:color w:val="1B1C1D"/>
          <w:bdr w:val="none" w:sz="0" w:space="0" w:color="auto" w:frame="1"/>
        </w:rPr>
        <w:t>P2 : Gestion de la p</w:t>
      </w:r>
      <w:r w:rsidR="00EF47F7" w:rsidRPr="00732353">
        <w:rPr>
          <w:rStyle w:val="lev"/>
          <w:color w:val="1B1C1D"/>
          <w:bdr w:val="none" w:sz="0" w:space="0" w:color="auto" w:frame="1"/>
        </w:rPr>
        <w:t>ersistance</w:t>
      </w:r>
      <w:r>
        <w:rPr>
          <w:rStyle w:val="lev"/>
          <w:color w:val="1B1C1D"/>
          <w:bdr w:val="none" w:sz="0" w:space="0" w:color="auto" w:frame="1"/>
        </w:rPr>
        <w:t xml:space="preserve"> des d</w:t>
      </w:r>
      <w:r w:rsidR="00EF47F7" w:rsidRPr="00732353">
        <w:rPr>
          <w:rStyle w:val="lev"/>
          <w:color w:val="1B1C1D"/>
          <w:bdr w:val="none" w:sz="0" w:space="0" w:color="auto" w:frame="1"/>
        </w:rPr>
        <w:t>onnées.</w:t>
      </w:r>
      <w:r w:rsidR="00EF47F7" w:rsidRPr="00732353">
        <w:rPr>
          <w:color w:val="1B1C1D"/>
        </w:rPr>
        <w:t xml:space="preserve"> Par nature, les conteneurs sont éphémères. Assurer la persistance des données (fichiers uploadés, configurations, bases de données) de manière fiable et sécurisée dans un environnement conteneurisé, sans perte ni corruption, représente un défi majeur. Les solutions de volumes persistants et de stockage partagé nécessitent une planification rigoureuse.</w:t>
      </w:r>
    </w:p>
    <w:p w:rsidR="0069716E" w:rsidRPr="00732353" w:rsidRDefault="00B374F3" w:rsidP="00CB32E4">
      <w:pPr>
        <w:pStyle w:val="NormalWeb"/>
        <w:numPr>
          <w:ilvl w:val="0"/>
          <w:numId w:val="9"/>
        </w:numPr>
        <w:spacing w:after="120" w:afterAutospacing="0"/>
        <w:jc w:val="both"/>
        <w:rPr>
          <w:color w:val="1B1C1D"/>
        </w:rPr>
      </w:pPr>
      <w:r>
        <w:rPr>
          <w:rStyle w:val="lev"/>
          <w:color w:val="1B1C1D"/>
          <w:bdr w:val="none" w:sz="0" w:space="0" w:color="auto" w:frame="1"/>
        </w:rPr>
        <w:t>P3 : Adaptation des configurations et des paramètres s</w:t>
      </w:r>
      <w:r w:rsidR="00EF47F7" w:rsidRPr="00732353">
        <w:rPr>
          <w:rStyle w:val="lev"/>
          <w:color w:val="1B1C1D"/>
          <w:bdr w:val="none" w:sz="0" w:space="0" w:color="auto" w:frame="1"/>
        </w:rPr>
        <w:t>pécifiques à l'Environnement.</w:t>
      </w:r>
      <w:r w:rsidR="0003616E">
        <w:rPr>
          <w:color w:val="1B1C1D"/>
        </w:rPr>
        <w:t xml:space="preserve"> Les applications </w:t>
      </w:r>
      <w:r w:rsidR="0003616E" w:rsidRPr="0003616E">
        <w:rPr>
          <w:b/>
          <w:color w:val="1B1C1D"/>
        </w:rPr>
        <w:t>« </w:t>
      </w:r>
      <w:proofErr w:type="spellStart"/>
      <w:r w:rsidR="0003616E" w:rsidRPr="0003616E">
        <w:rPr>
          <w:b/>
          <w:color w:val="1B1C1D"/>
        </w:rPr>
        <w:t>legacy</w:t>
      </w:r>
      <w:proofErr w:type="spellEnd"/>
      <w:r w:rsidR="0003616E" w:rsidRPr="0003616E">
        <w:rPr>
          <w:b/>
          <w:color w:val="1B1C1D"/>
        </w:rPr>
        <w:t> »</w:t>
      </w:r>
      <w:r w:rsidR="00EF47F7" w:rsidRPr="00732353">
        <w:rPr>
          <w:color w:val="1B1C1D"/>
        </w:rPr>
        <w:t xml:space="preserve"> </w:t>
      </w:r>
      <w:r w:rsidR="0003616E">
        <w:rPr>
          <w:color w:val="1B1C1D"/>
        </w:rPr>
        <w:t>ont souvent des configurations « </w:t>
      </w:r>
      <w:proofErr w:type="spellStart"/>
      <w:r w:rsidR="00EF47F7" w:rsidRPr="0003616E">
        <w:rPr>
          <w:b/>
          <w:color w:val="1B1C1D"/>
        </w:rPr>
        <w:t>ha</w:t>
      </w:r>
      <w:r w:rsidR="0003616E" w:rsidRPr="0003616E">
        <w:rPr>
          <w:b/>
          <w:color w:val="1B1C1D"/>
        </w:rPr>
        <w:t>rdcodées</w:t>
      </w:r>
      <w:proofErr w:type="spellEnd"/>
      <w:r w:rsidR="0003616E">
        <w:rPr>
          <w:color w:val="1B1C1D"/>
        </w:rPr>
        <w:t> »</w:t>
      </w:r>
      <w:r w:rsidR="00EF47F7" w:rsidRPr="00732353">
        <w:rPr>
          <w:color w:val="1B1C1D"/>
        </w:rPr>
        <w:t xml:space="preserve"> ou dépendantes de l'environnement hôte. La transition vers des </w:t>
      </w:r>
      <w:r w:rsidR="00EF47F7" w:rsidRPr="00732353">
        <w:rPr>
          <w:color w:val="1B1C1D"/>
        </w:rPr>
        <w:lastRenderedPageBreak/>
        <w:t xml:space="preserve">configurations basées sur des variables d'environnement, des fichiers de configuration </w:t>
      </w:r>
      <w:r w:rsidR="0003616E">
        <w:rPr>
          <w:color w:val="1B1C1D"/>
        </w:rPr>
        <w:t>externes ou des « </w:t>
      </w:r>
      <w:r w:rsidR="0003616E" w:rsidRPr="0003616E">
        <w:rPr>
          <w:b/>
          <w:color w:val="1B1C1D"/>
        </w:rPr>
        <w:t>secrets</w:t>
      </w:r>
      <w:r w:rsidR="0003616E">
        <w:rPr>
          <w:color w:val="1B1C1D"/>
        </w:rPr>
        <w:t> »</w:t>
      </w:r>
      <w:r w:rsidR="00EF47F7" w:rsidRPr="00732353">
        <w:rPr>
          <w:color w:val="1B1C1D"/>
        </w:rPr>
        <w:t xml:space="preserve"> </w:t>
      </w:r>
      <w:proofErr w:type="spellStart"/>
      <w:r w:rsidR="00EF47F7" w:rsidRPr="00732353">
        <w:rPr>
          <w:color w:val="1B1C1D"/>
        </w:rPr>
        <w:t>Kubernetes</w:t>
      </w:r>
      <w:proofErr w:type="spellEnd"/>
      <w:r w:rsidR="00EF47F7" w:rsidRPr="00732353">
        <w:rPr>
          <w:color w:val="1B1C1D"/>
        </w:rPr>
        <w:t xml:space="preserve"> requiert des modifications significatives et une compréhens</w:t>
      </w:r>
      <w:r w:rsidR="00844A79">
        <w:rPr>
          <w:color w:val="1B1C1D"/>
        </w:rPr>
        <w:t xml:space="preserve">ion approfondie des pratiques </w:t>
      </w:r>
      <w:r w:rsidR="00844A79" w:rsidRPr="00AA745D">
        <w:rPr>
          <w:b/>
          <w:color w:val="1B1C1D"/>
        </w:rPr>
        <w:t>« cloud-native »</w:t>
      </w:r>
      <w:r w:rsidR="00EF47F7" w:rsidRPr="00AA745D">
        <w:rPr>
          <w:b/>
          <w:color w:val="1B1C1D"/>
        </w:rPr>
        <w:t>.</w:t>
      </w:r>
    </w:p>
    <w:p w:rsidR="0069716E" w:rsidRPr="00732353" w:rsidRDefault="00396955" w:rsidP="00CB32E4">
      <w:pPr>
        <w:pStyle w:val="NormalWeb"/>
        <w:numPr>
          <w:ilvl w:val="0"/>
          <w:numId w:val="9"/>
        </w:numPr>
        <w:spacing w:after="120" w:afterAutospacing="0"/>
        <w:jc w:val="both"/>
        <w:rPr>
          <w:color w:val="1B1C1D"/>
        </w:rPr>
      </w:pPr>
      <w:r w:rsidRPr="00732353">
        <w:rPr>
          <w:rStyle w:val="lev"/>
          <w:color w:val="1B1C1D"/>
          <w:bdr w:val="none" w:sz="0" w:space="0" w:color="auto" w:frame="1"/>
        </w:rPr>
        <w:t>P4 : Défis liés à la sécurité des c</w:t>
      </w:r>
      <w:r w:rsidR="00EF47F7" w:rsidRPr="00732353">
        <w:rPr>
          <w:rStyle w:val="lev"/>
          <w:color w:val="1B1C1D"/>
          <w:bdr w:val="none" w:sz="0" w:space="0" w:color="auto" w:frame="1"/>
        </w:rPr>
        <w:t>onteneurs et de l'</w:t>
      </w:r>
      <w:r w:rsidR="00B04907" w:rsidRPr="00732353">
        <w:rPr>
          <w:rStyle w:val="lev"/>
          <w:color w:val="1B1C1D"/>
          <w:bdr w:val="none" w:sz="0" w:space="0" w:color="auto" w:frame="1"/>
        </w:rPr>
        <w:t>o</w:t>
      </w:r>
      <w:r w:rsidR="00EF47F7" w:rsidRPr="00732353">
        <w:rPr>
          <w:rStyle w:val="lev"/>
          <w:color w:val="1B1C1D"/>
          <w:bdr w:val="none" w:sz="0" w:space="0" w:color="auto" w:frame="1"/>
        </w:rPr>
        <w:t>rchestration.</w:t>
      </w:r>
      <w:r w:rsidR="00EF47F7" w:rsidRPr="00732353">
        <w:rPr>
          <w:color w:val="1B1C1D"/>
        </w:rPr>
        <w:t xml:space="preserve"> La conteneurisation introduit de nouvelles surfaces d'attaque (vulnérabilités dans les images de base, mauvaise configuration des conteneurs, problèmes d'isolation, gestion des accès et des secrets). Assurer une sécurité robuste nécessite des compétences spécifiques et l'implémentation de bonnes pratiques à chaque étape du cycle de vie.</w:t>
      </w:r>
    </w:p>
    <w:p w:rsidR="00EF47F7" w:rsidRPr="002946C6" w:rsidRDefault="00AA745D" w:rsidP="00EF47F7">
      <w:pPr>
        <w:pStyle w:val="NormalWeb"/>
        <w:numPr>
          <w:ilvl w:val="0"/>
          <w:numId w:val="9"/>
        </w:numPr>
        <w:spacing w:after="120" w:afterAutospacing="0"/>
        <w:jc w:val="both"/>
        <w:rPr>
          <w:color w:val="1B1C1D"/>
        </w:rPr>
      </w:pPr>
      <w:r>
        <w:rPr>
          <w:rStyle w:val="lev"/>
          <w:color w:val="1B1C1D"/>
          <w:bdr w:val="none" w:sz="0" w:space="0" w:color="auto" w:frame="1"/>
        </w:rPr>
        <w:t>P5 : Courbe d'apprentissage et manque de compétences l</w:t>
      </w:r>
      <w:r w:rsidR="00EF47F7" w:rsidRPr="00732353">
        <w:rPr>
          <w:rStyle w:val="lev"/>
          <w:color w:val="1B1C1D"/>
          <w:bdr w:val="none" w:sz="0" w:space="0" w:color="auto" w:frame="1"/>
        </w:rPr>
        <w:t>ocales.</w:t>
      </w:r>
      <w:r w:rsidR="00EF47F7" w:rsidRPr="00732353">
        <w:rPr>
          <w:color w:val="1B1C1D"/>
        </w:rPr>
        <w:t xml:space="preserve"> L'adoption de technologies comme Docker et </w:t>
      </w:r>
      <w:proofErr w:type="spellStart"/>
      <w:r w:rsidR="00EF47F7" w:rsidRPr="00732353">
        <w:rPr>
          <w:color w:val="1B1C1D"/>
        </w:rPr>
        <w:t>Kubernetes</w:t>
      </w:r>
      <w:proofErr w:type="spellEnd"/>
      <w:r w:rsidR="00EF47F7" w:rsidRPr="00732353">
        <w:rPr>
          <w:color w:val="1B1C1D"/>
        </w:rPr>
        <w:t xml:space="preserve"> requiert une montée en compétences des équipes de développement et d'opérations. Au Cameroun, le manque d'experts expérimentés dans ces technologies peut ralentir le processus de migration et augmenter les coûts de formation.</w:t>
      </w:r>
    </w:p>
    <w:p w:rsidR="00EF47F7" w:rsidRPr="00732353" w:rsidRDefault="00EF47F7" w:rsidP="00EF47F7">
      <w:pPr>
        <w:pStyle w:val="Titre3"/>
        <w:spacing w:after="120" w:afterAutospacing="0"/>
        <w:rPr>
          <w:color w:val="1B1C1D"/>
          <w:sz w:val="24"/>
          <w:szCs w:val="24"/>
        </w:rPr>
      </w:pPr>
      <w:bookmarkStart w:id="10" w:name="_Toc201618227"/>
      <w:r w:rsidRPr="00732353">
        <w:rPr>
          <w:color w:val="1B1C1D"/>
          <w:sz w:val="24"/>
          <w:szCs w:val="24"/>
        </w:rPr>
        <w:t>Hypothèses (Gains Attendus)</w:t>
      </w:r>
      <w:bookmarkEnd w:id="10"/>
    </w:p>
    <w:p w:rsidR="00EF47F7" w:rsidRPr="00732353" w:rsidRDefault="00F84E84" w:rsidP="00EF47F7">
      <w:pPr>
        <w:pStyle w:val="NormalWeb"/>
        <w:spacing w:after="120" w:afterAutospacing="0"/>
        <w:rPr>
          <w:color w:val="1B1C1D"/>
        </w:rPr>
      </w:pPr>
      <w:r w:rsidRPr="00732353">
        <w:rPr>
          <w:color w:val="1B1C1D"/>
        </w:rPr>
        <w:t>La</w:t>
      </w:r>
      <w:r w:rsidR="00EF47F7" w:rsidRPr="00732353">
        <w:rPr>
          <w:color w:val="1B1C1D"/>
        </w:rPr>
        <w:t xml:space="preserve"> migration d'applications web vers un environnement conteneurisé permettra d'atteindre les gains significatifs suivants :</w:t>
      </w:r>
    </w:p>
    <w:p w:rsidR="00EF47F7" w:rsidRPr="00732353" w:rsidRDefault="00343B29" w:rsidP="00712594">
      <w:pPr>
        <w:pStyle w:val="Paragraphedeliste"/>
        <w:numPr>
          <w:ilvl w:val="0"/>
          <w:numId w:val="10"/>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H1 : Amélioration de la portabilité et de la cohérence des e</w:t>
      </w:r>
      <w:r w:rsidR="00EF47F7" w:rsidRPr="00732353">
        <w:rPr>
          <w:rStyle w:val="lev"/>
          <w:rFonts w:ascii="Times New Roman" w:hAnsi="Times New Roman" w:cs="Times New Roman"/>
          <w:color w:val="1B1C1D"/>
          <w:sz w:val="24"/>
          <w:szCs w:val="24"/>
          <w:bdr w:val="none" w:sz="0" w:space="0" w:color="auto" w:frame="1"/>
        </w:rPr>
        <w:t>nvironnements.</w:t>
      </w:r>
      <w:r w:rsidR="00EF47F7" w:rsidRPr="00732353">
        <w:rPr>
          <w:rFonts w:ascii="Times New Roman" w:hAnsi="Times New Roman" w:cs="Times New Roman"/>
          <w:color w:val="1B1C1D"/>
          <w:sz w:val="24"/>
          <w:szCs w:val="24"/>
        </w:rPr>
        <w:t xml:space="preserve"> La conteneurisation encapsulera les applications et leurs dépendances, garantissant une exécution identique et fiable entre les environnements de développement, de test et de production, réduisa</w:t>
      </w:r>
      <w:r w:rsidR="007B7B90">
        <w:rPr>
          <w:rFonts w:ascii="Times New Roman" w:hAnsi="Times New Roman" w:cs="Times New Roman"/>
          <w:color w:val="1B1C1D"/>
          <w:sz w:val="24"/>
          <w:szCs w:val="24"/>
        </w:rPr>
        <w:t xml:space="preserve">nt ainsi les erreurs liées aux </w:t>
      </w:r>
      <w:r w:rsidR="007B7B90" w:rsidRPr="007B7B90">
        <w:rPr>
          <w:rFonts w:ascii="Times New Roman" w:hAnsi="Times New Roman" w:cs="Times New Roman"/>
          <w:b/>
          <w:color w:val="1B1C1D"/>
          <w:sz w:val="24"/>
          <w:szCs w:val="24"/>
        </w:rPr>
        <w:t>« différences d'environnement »</w:t>
      </w:r>
      <w:r w:rsidR="00EF47F7" w:rsidRPr="00732353">
        <w:rPr>
          <w:rFonts w:ascii="Times New Roman" w:hAnsi="Times New Roman" w:cs="Times New Roman"/>
          <w:color w:val="1B1C1D"/>
          <w:sz w:val="24"/>
          <w:szCs w:val="24"/>
        </w:rPr>
        <w:t>.</w:t>
      </w:r>
    </w:p>
    <w:p w:rsidR="00343B29" w:rsidRPr="00732353" w:rsidRDefault="00343B29" w:rsidP="00712594">
      <w:pPr>
        <w:pStyle w:val="Paragraphedeliste"/>
        <w:spacing w:before="100" w:beforeAutospacing="1" w:after="0" w:line="240" w:lineRule="auto"/>
        <w:jc w:val="both"/>
        <w:rPr>
          <w:rFonts w:ascii="Times New Roman" w:hAnsi="Times New Roman" w:cs="Times New Roman"/>
          <w:color w:val="1B1C1D"/>
          <w:sz w:val="24"/>
          <w:szCs w:val="24"/>
        </w:rPr>
      </w:pPr>
    </w:p>
    <w:p w:rsidR="00EF47F7" w:rsidRPr="00732353" w:rsidRDefault="0081503B" w:rsidP="00712594">
      <w:pPr>
        <w:pStyle w:val="Paragraphedeliste"/>
        <w:numPr>
          <w:ilvl w:val="0"/>
          <w:numId w:val="10"/>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H2 : Optimisation de l'utilisation des ressources m</w:t>
      </w:r>
      <w:r w:rsidR="00EF47F7" w:rsidRPr="00732353">
        <w:rPr>
          <w:rStyle w:val="lev"/>
          <w:rFonts w:ascii="Times New Roman" w:hAnsi="Times New Roman" w:cs="Times New Roman"/>
          <w:color w:val="1B1C1D"/>
          <w:sz w:val="24"/>
          <w:szCs w:val="24"/>
          <w:bdr w:val="none" w:sz="0" w:space="0" w:color="auto" w:frame="1"/>
        </w:rPr>
        <w:t>atérielles.</w:t>
      </w:r>
      <w:r w:rsidR="00EF47F7" w:rsidRPr="00732353">
        <w:rPr>
          <w:rFonts w:ascii="Times New Roman" w:hAnsi="Times New Roman" w:cs="Times New Roman"/>
          <w:color w:val="1B1C1D"/>
          <w:sz w:val="24"/>
          <w:szCs w:val="24"/>
        </w:rPr>
        <w:t xml:space="preserve"> Grâce à la légèreté des conteneurs par rapport aux machines virtuelles, une meilleure densité d'applications sur les serveurs physiques ou virtuels existants sera observée, entraînant une réduction potentielle des coûts d'infrastructure et une meilleure exploitation des ressources disponibles, un point crucial dans des contextes aux infrastructures parfois limitées.</w:t>
      </w:r>
    </w:p>
    <w:p w:rsidR="00343B29" w:rsidRPr="00732353" w:rsidRDefault="00343B29" w:rsidP="00712594">
      <w:pPr>
        <w:pStyle w:val="Paragraphedeliste"/>
        <w:jc w:val="both"/>
        <w:rPr>
          <w:rFonts w:ascii="Times New Roman" w:hAnsi="Times New Roman" w:cs="Times New Roman"/>
          <w:color w:val="1B1C1D"/>
          <w:sz w:val="24"/>
          <w:szCs w:val="24"/>
        </w:rPr>
      </w:pPr>
    </w:p>
    <w:p w:rsidR="00EF47F7" w:rsidRPr="00732353" w:rsidRDefault="00ED5364" w:rsidP="00712594">
      <w:pPr>
        <w:pStyle w:val="Paragraphedeliste"/>
        <w:numPr>
          <w:ilvl w:val="0"/>
          <w:numId w:val="10"/>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H3 : Accélération des cycles de déploiement et s</w:t>
      </w:r>
      <w:r w:rsidR="005D71D3">
        <w:rPr>
          <w:rStyle w:val="lev"/>
          <w:rFonts w:ascii="Times New Roman" w:hAnsi="Times New Roman" w:cs="Times New Roman"/>
          <w:color w:val="1B1C1D"/>
          <w:sz w:val="24"/>
          <w:szCs w:val="24"/>
          <w:bdr w:val="none" w:sz="0" w:space="0" w:color="auto" w:frame="1"/>
        </w:rPr>
        <w:t>implification de la g</w:t>
      </w:r>
      <w:r w:rsidR="00EF47F7" w:rsidRPr="00732353">
        <w:rPr>
          <w:rStyle w:val="lev"/>
          <w:rFonts w:ascii="Times New Roman" w:hAnsi="Times New Roman" w:cs="Times New Roman"/>
          <w:color w:val="1B1C1D"/>
          <w:sz w:val="24"/>
          <w:szCs w:val="24"/>
          <w:bdr w:val="none" w:sz="0" w:space="0" w:color="auto" w:frame="1"/>
        </w:rPr>
        <w:t>estion.</w:t>
      </w:r>
      <w:r w:rsidR="00EF47F7" w:rsidRPr="00732353">
        <w:rPr>
          <w:rFonts w:ascii="Times New Roman" w:hAnsi="Times New Roman" w:cs="Times New Roman"/>
          <w:color w:val="1B1C1D"/>
          <w:sz w:val="24"/>
          <w:szCs w:val="24"/>
        </w:rPr>
        <w:t xml:space="preserve"> L'intégration des conteneurs dans des pipelines d'intégration et de déploiement continus (CI/CD) permettra des mises à jour plus fréquentes, plus rapides et moins risquées, améliorant l'agilité et la réactivité des équipes.</w:t>
      </w:r>
    </w:p>
    <w:p w:rsidR="00343B29" w:rsidRPr="00732353" w:rsidRDefault="00343B29" w:rsidP="00712594">
      <w:pPr>
        <w:pStyle w:val="Paragraphedeliste"/>
        <w:jc w:val="both"/>
        <w:rPr>
          <w:rFonts w:ascii="Times New Roman" w:hAnsi="Times New Roman" w:cs="Times New Roman"/>
          <w:color w:val="1B1C1D"/>
          <w:sz w:val="24"/>
          <w:szCs w:val="24"/>
        </w:rPr>
      </w:pPr>
    </w:p>
    <w:p w:rsidR="00EF47F7" w:rsidRPr="00732353" w:rsidRDefault="00201323" w:rsidP="00712594">
      <w:pPr>
        <w:pStyle w:val="Paragraphedeliste"/>
        <w:numPr>
          <w:ilvl w:val="0"/>
          <w:numId w:val="10"/>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 xml:space="preserve">H4 : Amélioration de la </w:t>
      </w:r>
      <w:proofErr w:type="spellStart"/>
      <w:r>
        <w:rPr>
          <w:rStyle w:val="lev"/>
          <w:rFonts w:ascii="Times New Roman" w:hAnsi="Times New Roman" w:cs="Times New Roman"/>
          <w:color w:val="1B1C1D"/>
          <w:sz w:val="24"/>
          <w:szCs w:val="24"/>
          <w:bdr w:val="none" w:sz="0" w:space="0" w:color="auto" w:frame="1"/>
        </w:rPr>
        <w:t>scalabilité</w:t>
      </w:r>
      <w:proofErr w:type="spellEnd"/>
      <w:r>
        <w:rPr>
          <w:rStyle w:val="lev"/>
          <w:rFonts w:ascii="Times New Roman" w:hAnsi="Times New Roman" w:cs="Times New Roman"/>
          <w:color w:val="1B1C1D"/>
          <w:sz w:val="24"/>
          <w:szCs w:val="24"/>
          <w:bdr w:val="none" w:sz="0" w:space="0" w:color="auto" w:frame="1"/>
        </w:rPr>
        <w:t xml:space="preserve"> et de la résilience des a</w:t>
      </w:r>
      <w:r w:rsidR="00EF47F7" w:rsidRPr="00732353">
        <w:rPr>
          <w:rStyle w:val="lev"/>
          <w:rFonts w:ascii="Times New Roman" w:hAnsi="Times New Roman" w:cs="Times New Roman"/>
          <w:color w:val="1B1C1D"/>
          <w:sz w:val="24"/>
          <w:szCs w:val="24"/>
          <w:bdr w:val="none" w:sz="0" w:space="0" w:color="auto" w:frame="1"/>
        </w:rPr>
        <w:t>pplications.</w:t>
      </w:r>
      <w:r w:rsidR="00EF47F7" w:rsidRPr="00732353">
        <w:rPr>
          <w:rFonts w:ascii="Times New Roman" w:hAnsi="Times New Roman" w:cs="Times New Roman"/>
          <w:color w:val="1B1C1D"/>
          <w:sz w:val="24"/>
          <w:szCs w:val="24"/>
        </w:rPr>
        <w:t xml:space="preserve"> Les applications conteneurisées, orchestrées par des plateformes comme </w:t>
      </w:r>
      <w:proofErr w:type="spellStart"/>
      <w:r w:rsidR="00EF47F7" w:rsidRPr="00732353">
        <w:rPr>
          <w:rFonts w:ascii="Times New Roman" w:hAnsi="Times New Roman" w:cs="Times New Roman"/>
          <w:color w:val="1B1C1D"/>
          <w:sz w:val="24"/>
          <w:szCs w:val="24"/>
        </w:rPr>
        <w:t>Kubernetes</w:t>
      </w:r>
      <w:proofErr w:type="spellEnd"/>
      <w:r w:rsidR="00EF47F7" w:rsidRPr="00732353">
        <w:rPr>
          <w:rFonts w:ascii="Times New Roman" w:hAnsi="Times New Roman" w:cs="Times New Roman"/>
          <w:color w:val="1B1C1D"/>
          <w:sz w:val="24"/>
          <w:szCs w:val="24"/>
        </w:rPr>
        <w:t>, pourront facilement monter ou descendre en charge ("</w:t>
      </w:r>
      <w:proofErr w:type="spellStart"/>
      <w:r w:rsidR="00EF47F7" w:rsidRPr="00732353">
        <w:rPr>
          <w:rFonts w:ascii="Times New Roman" w:hAnsi="Times New Roman" w:cs="Times New Roman"/>
          <w:color w:val="1B1C1D"/>
          <w:sz w:val="24"/>
          <w:szCs w:val="24"/>
        </w:rPr>
        <w:t>scaler</w:t>
      </w:r>
      <w:proofErr w:type="spellEnd"/>
      <w:r w:rsidR="00EF47F7" w:rsidRPr="00732353">
        <w:rPr>
          <w:rFonts w:ascii="Times New Roman" w:hAnsi="Times New Roman" w:cs="Times New Roman"/>
          <w:color w:val="1B1C1D"/>
          <w:sz w:val="24"/>
          <w:szCs w:val="24"/>
        </w:rPr>
        <w:t>") horizontalement pour s'adapter aux variations de trafic, et bénéficieront de mécanismes d'auto-guérison en cas de défaillance.</w:t>
      </w:r>
    </w:p>
    <w:p w:rsidR="00343B29" w:rsidRPr="00732353" w:rsidRDefault="00343B29" w:rsidP="00712594">
      <w:pPr>
        <w:pStyle w:val="Paragraphedeliste"/>
        <w:jc w:val="both"/>
        <w:rPr>
          <w:rFonts w:ascii="Times New Roman" w:hAnsi="Times New Roman" w:cs="Times New Roman"/>
          <w:color w:val="1B1C1D"/>
          <w:sz w:val="24"/>
          <w:szCs w:val="24"/>
        </w:rPr>
      </w:pPr>
    </w:p>
    <w:p w:rsidR="00EF47F7" w:rsidRPr="00712594" w:rsidRDefault="008A4496" w:rsidP="00712594">
      <w:pPr>
        <w:pStyle w:val="Paragraphedeliste"/>
        <w:numPr>
          <w:ilvl w:val="0"/>
          <w:numId w:val="10"/>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H5 : Réduction des Coûts opérationnels à long t</w:t>
      </w:r>
      <w:r w:rsidR="00EF47F7" w:rsidRPr="00732353">
        <w:rPr>
          <w:rStyle w:val="lev"/>
          <w:rFonts w:ascii="Times New Roman" w:hAnsi="Times New Roman" w:cs="Times New Roman"/>
          <w:color w:val="1B1C1D"/>
          <w:sz w:val="24"/>
          <w:szCs w:val="24"/>
          <w:bdr w:val="none" w:sz="0" w:space="0" w:color="auto" w:frame="1"/>
        </w:rPr>
        <w:t>erme.</w:t>
      </w:r>
      <w:r w:rsidR="00EF47F7" w:rsidRPr="00732353">
        <w:rPr>
          <w:rFonts w:ascii="Times New Roman" w:hAnsi="Times New Roman" w:cs="Times New Roman"/>
          <w:color w:val="1B1C1D"/>
          <w:sz w:val="24"/>
          <w:szCs w:val="24"/>
        </w:rPr>
        <w:t xml:space="preserve"> Bien qu'un investissement initial soit nécessaire, la standardisation, l'automatisation et l'optimisation des ressources offertes par la conteneurisation mèneront à une réduction des coûts de maintenance, d'exploitation et d'infrastructure sur le long terme.</w:t>
      </w:r>
    </w:p>
    <w:p w:rsidR="006D2836" w:rsidRPr="00732353" w:rsidRDefault="00EF47F7" w:rsidP="00AC4584">
      <w:pPr>
        <w:pStyle w:val="NormalWeb"/>
        <w:spacing w:after="240" w:afterAutospacing="0"/>
        <w:jc w:val="both"/>
        <w:rPr>
          <w:color w:val="1B1C1D"/>
        </w:rPr>
      </w:pPr>
      <w:r w:rsidRPr="00732353">
        <w:rPr>
          <w:color w:val="1B1C1D"/>
        </w:rPr>
        <w:t xml:space="preserve">Ces hypothèses et problèmes serviront de fil conducteur à notre recherche, permettant d'analyser non seulement les bénéfices potentiels de la migration, mais aussi les obstacles </w:t>
      </w:r>
      <w:r w:rsidRPr="00732353">
        <w:rPr>
          <w:color w:val="1B1C1D"/>
        </w:rPr>
        <w:lastRenderedPageBreak/>
        <w:t>concrets qui devront être adressés pour une transition réussie, en particulier dans le contexte spécifique du Cameroun.</w:t>
      </w:r>
    </w:p>
    <w:p w:rsidR="00FD5202" w:rsidRPr="00732353" w:rsidRDefault="00FD5202" w:rsidP="00FD5202">
      <w:pPr>
        <w:pStyle w:val="NormalWeb"/>
        <w:spacing w:after="240" w:afterAutospacing="0"/>
        <w:rPr>
          <w:color w:val="1B1C1D"/>
        </w:rPr>
      </w:pPr>
    </w:p>
    <w:p w:rsidR="006D2836" w:rsidRPr="00732353" w:rsidRDefault="006D2836" w:rsidP="00CB32E4">
      <w:pPr>
        <w:pStyle w:val="Titre2"/>
        <w:numPr>
          <w:ilvl w:val="0"/>
          <w:numId w:val="2"/>
        </w:numPr>
        <w:spacing w:before="200" w:line="360" w:lineRule="auto"/>
        <w:jc w:val="both"/>
        <w:rPr>
          <w:rFonts w:ascii="Times New Roman" w:hAnsi="Times New Roman" w:cs="Times New Roman"/>
          <w:b/>
          <w:sz w:val="36"/>
          <w:szCs w:val="36"/>
        </w:rPr>
      </w:pPr>
      <w:bookmarkStart w:id="11" w:name="_Toc201618228"/>
      <w:r w:rsidRPr="00732353">
        <w:rPr>
          <w:rFonts w:ascii="Times New Roman" w:hAnsi="Times New Roman" w:cs="Times New Roman"/>
          <w:b/>
          <w:sz w:val="36"/>
          <w:szCs w:val="36"/>
        </w:rPr>
        <w:t>INTERET DE L’ETUDE</w:t>
      </w:r>
      <w:bookmarkEnd w:id="11"/>
    </w:p>
    <w:p w:rsidR="00660F05" w:rsidRPr="00732353" w:rsidRDefault="00660F05" w:rsidP="00660F05">
      <w:pPr>
        <w:pStyle w:val="NormalWeb"/>
        <w:spacing w:after="0" w:afterAutospacing="0"/>
        <w:rPr>
          <w:color w:val="1B1C1D"/>
        </w:rPr>
      </w:pPr>
      <w:r w:rsidRPr="00732353">
        <w:rPr>
          <w:color w:val="1B1C1D"/>
        </w:rPr>
        <w:t xml:space="preserve">L'étude de la migration des applications web vers un environnement conteneurisé est déjà un sujet d'un grand intérêt, comme nous l'avons souligné. Cependant, l'ajout de la dimension d'un </w:t>
      </w:r>
      <w:r w:rsidR="00AC4584">
        <w:rPr>
          <w:color w:val="1B1C1D"/>
        </w:rPr>
        <w:t>« </w:t>
      </w:r>
      <w:r w:rsidR="00AC4584">
        <w:rPr>
          <w:rStyle w:val="lev"/>
          <w:color w:val="1B1C1D"/>
          <w:bdr w:val="none" w:sz="0" w:space="0" w:color="auto" w:frame="1"/>
        </w:rPr>
        <w:t>outil d'aide automatisé »</w:t>
      </w:r>
      <w:r w:rsidRPr="00732353">
        <w:rPr>
          <w:color w:val="1B1C1D"/>
        </w:rPr>
        <w:t xml:space="preserve"> confère à cette étude une valeur ajoutée significative et un intérêt encore plus marqué, en se positionnant à l'intersection de la modernisation des infrastructures et de l'optimisation des processus.</w:t>
      </w:r>
    </w:p>
    <w:p w:rsidR="00660F05" w:rsidRPr="00732353" w:rsidRDefault="00660F05" w:rsidP="00660F05">
      <w:pPr>
        <w:pStyle w:val="NormalWeb"/>
        <w:spacing w:after="240" w:afterAutospacing="0"/>
        <w:rPr>
          <w:color w:val="1B1C1D"/>
        </w:rPr>
      </w:pPr>
      <w:r w:rsidRPr="00732353">
        <w:rPr>
          <w:color w:val="1B1C1D"/>
        </w:rPr>
        <w:t xml:space="preserve">Cet intérêt peut être articulé autour de plusieurs axes, consolidant les bénéfices déjà identifiés tout en en introduisant de nouveaux </w:t>
      </w:r>
      <w:r w:rsidR="00AE61C3">
        <w:rPr>
          <w:color w:val="1B1C1D"/>
        </w:rPr>
        <w:t xml:space="preserve">concepts </w:t>
      </w:r>
      <w:r w:rsidRPr="00732353">
        <w:rPr>
          <w:color w:val="1B1C1D"/>
        </w:rPr>
        <w:t>liés à l'automatisation.</w:t>
      </w:r>
    </w:p>
    <w:p w:rsidR="00660F05" w:rsidRPr="00732353" w:rsidRDefault="00A647D5" w:rsidP="00660F05">
      <w:pPr>
        <w:pStyle w:val="Titre3"/>
        <w:spacing w:after="120" w:afterAutospacing="0"/>
        <w:rPr>
          <w:color w:val="1B1C1D"/>
          <w:sz w:val="24"/>
          <w:szCs w:val="24"/>
        </w:rPr>
      </w:pPr>
      <w:bookmarkStart w:id="12" w:name="_Toc201618229"/>
      <w:r>
        <w:rPr>
          <w:color w:val="1B1C1D"/>
          <w:sz w:val="24"/>
          <w:szCs w:val="24"/>
        </w:rPr>
        <w:t>Intérêt technologique et m</w:t>
      </w:r>
      <w:r w:rsidR="00660F05" w:rsidRPr="00732353">
        <w:rPr>
          <w:color w:val="1B1C1D"/>
          <w:sz w:val="24"/>
          <w:szCs w:val="24"/>
        </w:rPr>
        <w:t>éthodologique</w:t>
      </w:r>
      <w:bookmarkEnd w:id="12"/>
    </w:p>
    <w:p w:rsidR="00660F05" w:rsidRPr="00732353" w:rsidRDefault="00660F05" w:rsidP="00660F05">
      <w:pPr>
        <w:pStyle w:val="NormalWeb"/>
        <w:spacing w:after="0" w:afterAutospacing="0"/>
        <w:rPr>
          <w:color w:val="1B1C1D"/>
        </w:rPr>
      </w:pPr>
      <w:r w:rsidRPr="00732353">
        <w:rPr>
          <w:color w:val="1B1C1D"/>
        </w:rPr>
        <w:t xml:space="preserve">L'intégration d'un outil d'aide automatisé place cette étude au cœur des avancées en matière de </w:t>
      </w:r>
      <w:proofErr w:type="spellStart"/>
      <w:r w:rsidRPr="00732353">
        <w:rPr>
          <w:rStyle w:val="lev"/>
          <w:color w:val="1B1C1D"/>
          <w:bdr w:val="none" w:sz="0" w:space="0" w:color="auto" w:frame="1"/>
        </w:rPr>
        <w:t>DevOps</w:t>
      </w:r>
      <w:proofErr w:type="spellEnd"/>
      <w:r w:rsidRPr="00732353">
        <w:rPr>
          <w:color w:val="1B1C1D"/>
        </w:rPr>
        <w:t xml:space="preserve"> et de </w:t>
      </w:r>
      <w:r w:rsidRPr="00732353">
        <w:rPr>
          <w:rStyle w:val="lev"/>
          <w:color w:val="1B1C1D"/>
          <w:bdr w:val="none" w:sz="0" w:space="0" w:color="auto" w:frame="1"/>
        </w:rPr>
        <w:t>transformation numérique industrialisée</w:t>
      </w:r>
      <w:r w:rsidRPr="00732353">
        <w:rPr>
          <w:color w:val="1B1C1D"/>
        </w:rPr>
        <w:t>. Elle permettra de :</w:t>
      </w:r>
    </w:p>
    <w:p w:rsidR="00660F05" w:rsidRPr="00732353" w:rsidRDefault="009D2C51"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Démystifier et simplifier la m</w:t>
      </w:r>
      <w:r w:rsidR="00660F05" w:rsidRPr="00732353">
        <w:rPr>
          <w:rStyle w:val="lev"/>
          <w:rFonts w:ascii="Times New Roman" w:hAnsi="Times New Roman" w:cs="Times New Roman"/>
          <w:color w:val="1B1C1D"/>
          <w:sz w:val="24"/>
          <w:szCs w:val="24"/>
          <w:bdr w:val="none" w:sz="0" w:space="0" w:color="auto" w:frame="1"/>
        </w:rPr>
        <w:t>igration :</w:t>
      </w:r>
      <w:r w:rsidR="00660F05" w:rsidRPr="00732353">
        <w:rPr>
          <w:rFonts w:ascii="Times New Roman" w:hAnsi="Times New Roman" w:cs="Times New Roman"/>
          <w:color w:val="1B1C1D"/>
          <w:sz w:val="24"/>
          <w:szCs w:val="24"/>
        </w:rPr>
        <w:t xml:space="preserve"> Un outil automatisé peut abstraire une grande partie de la complexité technique inhérente à la conteneurisation et à l'orchestration. L'étude visera à comprendre comment un tel outil peut simplifier des tâches complexes telles que la détection des dépendances, la génération de </w:t>
      </w:r>
      <w:proofErr w:type="spellStart"/>
      <w:r w:rsidR="00660F05" w:rsidRPr="00732353">
        <w:rPr>
          <w:rFonts w:ascii="Times New Roman" w:hAnsi="Times New Roman" w:cs="Times New Roman"/>
          <w:color w:val="1B1C1D"/>
          <w:sz w:val="24"/>
          <w:szCs w:val="24"/>
        </w:rPr>
        <w:t>Dockerfiles</w:t>
      </w:r>
      <w:proofErr w:type="spellEnd"/>
      <w:r>
        <w:rPr>
          <w:rFonts w:ascii="Times New Roman" w:hAnsi="Times New Roman" w:cs="Times New Roman"/>
          <w:color w:val="1B1C1D"/>
          <w:sz w:val="24"/>
          <w:szCs w:val="24"/>
        </w:rPr>
        <w:t>, Docker-compose</w:t>
      </w:r>
      <w:r w:rsidR="00660F05" w:rsidRPr="00732353">
        <w:rPr>
          <w:rFonts w:ascii="Times New Roman" w:hAnsi="Times New Roman" w:cs="Times New Roman"/>
          <w:color w:val="1B1C1D"/>
          <w:sz w:val="24"/>
          <w:szCs w:val="24"/>
        </w:rPr>
        <w:t xml:space="preserve">, la configuration des manifestes </w:t>
      </w:r>
      <w:proofErr w:type="spellStart"/>
      <w:r w:rsidR="00660F05" w:rsidRPr="00732353">
        <w:rPr>
          <w:rFonts w:ascii="Times New Roman" w:hAnsi="Times New Roman" w:cs="Times New Roman"/>
          <w:color w:val="1B1C1D"/>
          <w:sz w:val="24"/>
          <w:szCs w:val="24"/>
        </w:rPr>
        <w:t>Kubernetes</w:t>
      </w:r>
      <w:proofErr w:type="spellEnd"/>
      <w:r w:rsidR="00660F05" w:rsidRPr="00732353">
        <w:rPr>
          <w:rFonts w:ascii="Times New Roman" w:hAnsi="Times New Roman" w:cs="Times New Roman"/>
          <w:color w:val="1B1C1D"/>
          <w:sz w:val="24"/>
          <w:szCs w:val="24"/>
        </w:rPr>
        <w:t>, ou même l'adaptation de code.</w:t>
      </w:r>
    </w:p>
    <w:p w:rsidR="00D80783" w:rsidRPr="00732353" w:rsidRDefault="00D80783" w:rsidP="00095F00">
      <w:pPr>
        <w:pStyle w:val="Paragraphedeliste"/>
        <w:spacing w:before="100" w:beforeAutospacing="1" w:after="0" w:line="240" w:lineRule="auto"/>
        <w:jc w:val="both"/>
        <w:rPr>
          <w:rFonts w:ascii="Times New Roman" w:hAnsi="Times New Roman" w:cs="Times New Roman"/>
          <w:color w:val="1B1C1D"/>
          <w:sz w:val="24"/>
          <w:szCs w:val="24"/>
        </w:rPr>
      </w:pPr>
    </w:p>
    <w:p w:rsidR="00660F05" w:rsidRPr="00732353" w:rsidRDefault="00A366AA"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Accélérer le p</w:t>
      </w:r>
      <w:r w:rsidR="0053167E">
        <w:rPr>
          <w:rStyle w:val="lev"/>
          <w:rFonts w:ascii="Times New Roman" w:hAnsi="Times New Roman" w:cs="Times New Roman"/>
          <w:color w:val="1B1C1D"/>
          <w:sz w:val="24"/>
          <w:szCs w:val="24"/>
          <w:bdr w:val="none" w:sz="0" w:space="0" w:color="auto" w:frame="1"/>
        </w:rPr>
        <w:t>rocessus de m</w:t>
      </w:r>
      <w:r w:rsidR="00660F05" w:rsidRPr="00732353">
        <w:rPr>
          <w:rStyle w:val="lev"/>
          <w:rFonts w:ascii="Times New Roman" w:hAnsi="Times New Roman" w:cs="Times New Roman"/>
          <w:color w:val="1B1C1D"/>
          <w:sz w:val="24"/>
          <w:szCs w:val="24"/>
          <w:bdr w:val="none" w:sz="0" w:space="0" w:color="auto" w:frame="1"/>
        </w:rPr>
        <w:t>igration :</w:t>
      </w:r>
      <w:r w:rsidR="00660F05" w:rsidRPr="00732353">
        <w:rPr>
          <w:rFonts w:ascii="Times New Roman" w:hAnsi="Times New Roman" w:cs="Times New Roman"/>
          <w:color w:val="1B1C1D"/>
          <w:sz w:val="24"/>
          <w:szCs w:val="24"/>
        </w:rPr>
        <w:t xml:space="preserve"> L'automatisation est synonyme de rapidité. L'étude quantifiera comment un outil peut réduire considérablement le temps nécessaire à la migration, en minimisant les interventions manuelles et en éliminant les tâches répétitives, souvent sources d'erreurs.</w:t>
      </w:r>
    </w:p>
    <w:p w:rsidR="00D80783" w:rsidRPr="00732353" w:rsidRDefault="00D80783" w:rsidP="00095F00">
      <w:pPr>
        <w:pStyle w:val="Paragraphedeliste"/>
        <w:jc w:val="both"/>
        <w:rPr>
          <w:rFonts w:ascii="Times New Roman" w:hAnsi="Times New Roman" w:cs="Times New Roman"/>
          <w:color w:val="1B1C1D"/>
          <w:sz w:val="24"/>
          <w:szCs w:val="24"/>
        </w:rPr>
      </w:pPr>
    </w:p>
    <w:p w:rsidR="00660F05" w:rsidRPr="00732353" w:rsidRDefault="00660F05"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 xml:space="preserve">Réduire les </w:t>
      </w:r>
      <w:r w:rsidR="00B447AD">
        <w:rPr>
          <w:rStyle w:val="lev"/>
          <w:rFonts w:ascii="Times New Roman" w:hAnsi="Times New Roman" w:cs="Times New Roman"/>
          <w:color w:val="1B1C1D"/>
          <w:sz w:val="24"/>
          <w:szCs w:val="24"/>
          <w:bdr w:val="none" w:sz="0" w:space="0" w:color="auto" w:frame="1"/>
        </w:rPr>
        <w:t>erreurs h</w:t>
      </w:r>
      <w:r w:rsidRPr="00732353">
        <w:rPr>
          <w:rStyle w:val="lev"/>
          <w:rFonts w:ascii="Times New Roman" w:hAnsi="Times New Roman" w:cs="Times New Roman"/>
          <w:color w:val="1B1C1D"/>
          <w:sz w:val="24"/>
          <w:szCs w:val="24"/>
          <w:bdr w:val="none" w:sz="0" w:space="0" w:color="auto" w:frame="1"/>
        </w:rPr>
        <w:t>umaines :</w:t>
      </w:r>
      <w:r w:rsidRPr="00732353">
        <w:rPr>
          <w:rFonts w:ascii="Times New Roman" w:hAnsi="Times New Roman" w:cs="Times New Roman"/>
          <w:color w:val="1B1C1D"/>
          <w:sz w:val="24"/>
          <w:szCs w:val="24"/>
        </w:rPr>
        <w:t xml:space="preserve"> Les processus manuels sont sujets aux erreurs. L'analyse de l'impact d'un outil automatisé sur la réduction des erreurs de configuration, de déploiement ou de dépendances est un point clé.</w:t>
      </w:r>
    </w:p>
    <w:p w:rsidR="00D80783" w:rsidRPr="00732353" w:rsidRDefault="00D80783" w:rsidP="00095F00">
      <w:pPr>
        <w:pStyle w:val="Paragraphedeliste"/>
        <w:jc w:val="both"/>
        <w:rPr>
          <w:rFonts w:ascii="Times New Roman" w:hAnsi="Times New Roman" w:cs="Times New Roman"/>
          <w:color w:val="1B1C1D"/>
          <w:sz w:val="24"/>
          <w:szCs w:val="24"/>
        </w:rPr>
      </w:pPr>
    </w:p>
    <w:p w:rsidR="00660F05" w:rsidRPr="00732353" w:rsidRDefault="00D80783"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Standardiser les bonnes p</w:t>
      </w:r>
      <w:r w:rsidR="00660F05" w:rsidRPr="00732353">
        <w:rPr>
          <w:rStyle w:val="lev"/>
          <w:rFonts w:ascii="Times New Roman" w:hAnsi="Times New Roman" w:cs="Times New Roman"/>
          <w:color w:val="1B1C1D"/>
          <w:sz w:val="24"/>
          <w:szCs w:val="24"/>
          <w:bdr w:val="none" w:sz="0" w:space="0" w:color="auto" w:frame="1"/>
        </w:rPr>
        <w:t>ratiques :</w:t>
      </w:r>
      <w:r w:rsidR="00660F05" w:rsidRPr="00732353">
        <w:rPr>
          <w:rFonts w:ascii="Times New Roman" w:hAnsi="Times New Roman" w:cs="Times New Roman"/>
          <w:color w:val="1B1C1D"/>
          <w:sz w:val="24"/>
          <w:szCs w:val="24"/>
        </w:rPr>
        <w:t xml:space="preserve"> Un outil d'aide peut embarquer et appliquer automatiquement les meilleures pratiques en matière de sécurité (images minimales, utilisateurs non-</w:t>
      </w:r>
      <w:proofErr w:type="spellStart"/>
      <w:r w:rsidR="00660F05" w:rsidRPr="00732353">
        <w:rPr>
          <w:rFonts w:ascii="Times New Roman" w:hAnsi="Times New Roman" w:cs="Times New Roman"/>
          <w:color w:val="1B1C1D"/>
          <w:sz w:val="24"/>
          <w:szCs w:val="24"/>
        </w:rPr>
        <w:t>root</w:t>
      </w:r>
      <w:proofErr w:type="spellEnd"/>
      <w:r w:rsidR="00660F05" w:rsidRPr="00732353">
        <w:rPr>
          <w:rFonts w:ascii="Times New Roman" w:hAnsi="Times New Roman" w:cs="Times New Roman"/>
          <w:color w:val="1B1C1D"/>
          <w:sz w:val="24"/>
          <w:szCs w:val="24"/>
        </w:rPr>
        <w:t xml:space="preserve">), de performance (optimisation des couches d'images) et de résilience (probes de santé </w:t>
      </w:r>
      <w:proofErr w:type="spellStart"/>
      <w:r w:rsidR="00660F05" w:rsidRPr="00732353">
        <w:rPr>
          <w:rFonts w:ascii="Times New Roman" w:hAnsi="Times New Roman" w:cs="Times New Roman"/>
          <w:color w:val="1B1C1D"/>
          <w:sz w:val="24"/>
          <w:szCs w:val="24"/>
        </w:rPr>
        <w:t>Kubernetes</w:t>
      </w:r>
      <w:proofErr w:type="spellEnd"/>
      <w:r w:rsidR="00660F05" w:rsidRPr="00732353">
        <w:rPr>
          <w:rFonts w:ascii="Times New Roman" w:hAnsi="Times New Roman" w:cs="Times New Roman"/>
          <w:color w:val="1B1C1D"/>
          <w:sz w:val="24"/>
          <w:szCs w:val="24"/>
        </w:rPr>
        <w:t>). L'étude explorera comment l'outil impose ou facilite l'adoption de ces standards.</w:t>
      </w:r>
    </w:p>
    <w:p w:rsidR="00D80783" w:rsidRPr="00732353" w:rsidRDefault="00D80783" w:rsidP="00095F00">
      <w:pPr>
        <w:pStyle w:val="Paragraphedeliste"/>
        <w:jc w:val="both"/>
        <w:rPr>
          <w:rFonts w:ascii="Times New Roman" w:hAnsi="Times New Roman" w:cs="Times New Roman"/>
          <w:color w:val="1B1C1D"/>
          <w:sz w:val="24"/>
          <w:szCs w:val="24"/>
        </w:rPr>
      </w:pPr>
    </w:p>
    <w:p w:rsidR="00660F05" w:rsidRPr="00732353" w:rsidRDefault="00095F00"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Améliorer la r</w:t>
      </w:r>
      <w:r w:rsidR="00660F05" w:rsidRPr="00732353">
        <w:rPr>
          <w:rStyle w:val="lev"/>
          <w:rFonts w:ascii="Times New Roman" w:hAnsi="Times New Roman" w:cs="Times New Roman"/>
          <w:color w:val="1B1C1D"/>
          <w:sz w:val="24"/>
          <w:szCs w:val="24"/>
          <w:bdr w:val="none" w:sz="0" w:space="0" w:color="auto" w:frame="1"/>
        </w:rPr>
        <w:t>eproductibilité et la Cohérence :</w:t>
      </w:r>
      <w:r w:rsidR="00660F05" w:rsidRPr="00732353">
        <w:rPr>
          <w:rFonts w:ascii="Times New Roman" w:hAnsi="Times New Roman" w:cs="Times New Roman"/>
          <w:color w:val="1B1C1D"/>
          <w:sz w:val="24"/>
          <w:szCs w:val="24"/>
        </w:rPr>
        <w:t xml:space="preserve"> Garantir que les migrations sont effectuées de manière cohérente d'une application à l'autre ou d'un environnement à l'autre est crucial. L'automatisation assure cette reproductibilité, et l'étude évaluera l'efficacité de l'outil dans cet objectif.</w:t>
      </w:r>
    </w:p>
    <w:p w:rsidR="00D80783" w:rsidRPr="00732353" w:rsidRDefault="00D80783" w:rsidP="00095F00">
      <w:pPr>
        <w:pStyle w:val="Paragraphedeliste"/>
        <w:jc w:val="both"/>
        <w:rPr>
          <w:rFonts w:ascii="Times New Roman" w:hAnsi="Times New Roman" w:cs="Times New Roman"/>
          <w:color w:val="1B1C1D"/>
          <w:sz w:val="24"/>
          <w:szCs w:val="24"/>
        </w:rPr>
      </w:pPr>
    </w:p>
    <w:p w:rsidR="00660F05" w:rsidRDefault="00660F05" w:rsidP="00095F00">
      <w:pPr>
        <w:pStyle w:val="Paragraphedeliste"/>
        <w:numPr>
          <w:ilvl w:val="0"/>
          <w:numId w:val="11"/>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lastRenderedPageBreak/>
        <w:t xml:space="preserve">Faire le Pont entre </w:t>
      </w:r>
      <w:proofErr w:type="spellStart"/>
      <w:r w:rsidRPr="00732353">
        <w:rPr>
          <w:rStyle w:val="lev"/>
          <w:rFonts w:ascii="Times New Roman" w:hAnsi="Times New Roman" w:cs="Times New Roman"/>
          <w:color w:val="1B1C1D"/>
          <w:sz w:val="24"/>
          <w:szCs w:val="24"/>
          <w:bdr w:val="none" w:sz="0" w:space="0" w:color="auto" w:frame="1"/>
        </w:rPr>
        <w:t>Legacy</w:t>
      </w:r>
      <w:proofErr w:type="spellEnd"/>
      <w:r w:rsidRPr="00732353">
        <w:rPr>
          <w:rStyle w:val="lev"/>
          <w:rFonts w:ascii="Times New Roman" w:hAnsi="Times New Roman" w:cs="Times New Roman"/>
          <w:color w:val="1B1C1D"/>
          <w:sz w:val="24"/>
          <w:szCs w:val="24"/>
          <w:bdr w:val="none" w:sz="0" w:space="0" w:color="auto" w:frame="1"/>
        </w:rPr>
        <w:t xml:space="preserve"> et Cloud-Native :</w:t>
      </w:r>
      <w:r w:rsidRPr="00732353">
        <w:rPr>
          <w:rFonts w:ascii="Times New Roman" w:hAnsi="Times New Roman" w:cs="Times New Roman"/>
          <w:color w:val="1B1C1D"/>
          <w:sz w:val="24"/>
          <w:szCs w:val="24"/>
        </w:rPr>
        <w:t xml:space="preserve"> L'outil d'aide automatisé agit comme un facilitateur, aidant les applications </w:t>
      </w:r>
      <w:proofErr w:type="spellStart"/>
      <w:r w:rsidRPr="00732353">
        <w:rPr>
          <w:rFonts w:ascii="Times New Roman" w:hAnsi="Times New Roman" w:cs="Times New Roman"/>
          <w:color w:val="1B1C1D"/>
          <w:sz w:val="24"/>
          <w:szCs w:val="24"/>
        </w:rPr>
        <w:t>legacy</w:t>
      </w:r>
      <w:proofErr w:type="spellEnd"/>
      <w:r w:rsidRPr="00732353">
        <w:rPr>
          <w:rFonts w:ascii="Times New Roman" w:hAnsi="Times New Roman" w:cs="Times New Roman"/>
          <w:color w:val="1B1C1D"/>
          <w:sz w:val="24"/>
          <w:szCs w:val="24"/>
        </w:rPr>
        <w:t xml:space="preserve"> à s'adapter aux exigences des environnements cloud-native sans nécessiter une réécriture complète immédiate.</w:t>
      </w:r>
    </w:p>
    <w:p w:rsidR="00095F00" w:rsidRPr="00095F00" w:rsidRDefault="00095F00" w:rsidP="00095F00">
      <w:pPr>
        <w:pStyle w:val="Paragraphedeliste"/>
        <w:rPr>
          <w:rFonts w:ascii="Times New Roman" w:hAnsi="Times New Roman" w:cs="Times New Roman"/>
          <w:color w:val="1B1C1D"/>
          <w:sz w:val="24"/>
          <w:szCs w:val="24"/>
        </w:rPr>
      </w:pPr>
    </w:p>
    <w:p w:rsidR="00095F00" w:rsidRPr="00732353" w:rsidRDefault="00095F00" w:rsidP="00095F00">
      <w:pPr>
        <w:pStyle w:val="Paragraphedeliste"/>
        <w:spacing w:before="100" w:beforeAutospacing="1" w:after="0" w:line="240" w:lineRule="auto"/>
        <w:jc w:val="both"/>
        <w:rPr>
          <w:rFonts w:ascii="Times New Roman" w:hAnsi="Times New Roman" w:cs="Times New Roman"/>
          <w:color w:val="1B1C1D"/>
          <w:sz w:val="24"/>
          <w:szCs w:val="24"/>
        </w:rPr>
      </w:pPr>
    </w:p>
    <w:p w:rsidR="00660F05" w:rsidRPr="00732353" w:rsidRDefault="00095F00" w:rsidP="00660F05">
      <w:pPr>
        <w:pStyle w:val="Titre3"/>
        <w:spacing w:after="120" w:afterAutospacing="0"/>
        <w:rPr>
          <w:color w:val="1B1C1D"/>
          <w:sz w:val="24"/>
          <w:szCs w:val="24"/>
        </w:rPr>
      </w:pPr>
      <w:bookmarkStart w:id="13" w:name="_Toc201618230"/>
      <w:r>
        <w:rPr>
          <w:color w:val="1B1C1D"/>
          <w:sz w:val="24"/>
          <w:szCs w:val="24"/>
        </w:rPr>
        <w:t>Intérêt é</w:t>
      </w:r>
      <w:r w:rsidR="00660F05" w:rsidRPr="00732353">
        <w:rPr>
          <w:color w:val="1B1C1D"/>
          <w:sz w:val="24"/>
          <w:szCs w:val="24"/>
        </w:rPr>
        <w:t>conomique et Opérationnel</w:t>
      </w:r>
      <w:bookmarkEnd w:id="13"/>
    </w:p>
    <w:p w:rsidR="00660F05" w:rsidRPr="00732353" w:rsidRDefault="00660F05" w:rsidP="00660F05">
      <w:pPr>
        <w:pStyle w:val="NormalWeb"/>
        <w:spacing w:after="120" w:afterAutospacing="0"/>
        <w:rPr>
          <w:color w:val="1B1C1D"/>
        </w:rPr>
      </w:pPr>
      <w:r w:rsidRPr="00732353">
        <w:rPr>
          <w:color w:val="1B1C1D"/>
        </w:rPr>
        <w:t>L'ajout de l'automatisation amplifie les bénéfices économiques et opérationnels de la migration :</w:t>
      </w:r>
    </w:p>
    <w:p w:rsidR="00660F05" w:rsidRPr="00732353" w:rsidRDefault="00660F05" w:rsidP="00CB32E4">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Optimisation des Ressources Humaines :</w:t>
      </w:r>
      <w:r w:rsidRPr="00732353">
        <w:rPr>
          <w:rFonts w:ascii="Times New Roman" w:hAnsi="Times New Roman" w:cs="Times New Roman"/>
          <w:color w:val="1B1C1D"/>
          <w:sz w:val="24"/>
          <w:szCs w:val="24"/>
        </w:rPr>
        <w:t xml:space="preserve"> En automatisant les tâches répétitives et complexes, les équipes techniques peuvent se concentrer sur des activités à plus forte valeur ajoutée (architecture, innovation, optimisation). L'étude évaluera l'efficacité de l'outil à libérer du temps pour les experts.</w:t>
      </w:r>
    </w:p>
    <w:p w:rsidR="00D80783" w:rsidRPr="00732353" w:rsidRDefault="00D80783" w:rsidP="00A60B4D">
      <w:pPr>
        <w:pStyle w:val="Paragraphedeliste"/>
        <w:spacing w:before="100" w:beforeAutospacing="1" w:after="0" w:line="240" w:lineRule="auto"/>
        <w:rPr>
          <w:rFonts w:ascii="Times New Roman" w:hAnsi="Times New Roman" w:cs="Times New Roman"/>
          <w:color w:val="1B1C1D"/>
          <w:sz w:val="24"/>
          <w:szCs w:val="24"/>
        </w:rPr>
      </w:pPr>
    </w:p>
    <w:p w:rsidR="00660F05" w:rsidRPr="00732353" w:rsidRDefault="00660F05" w:rsidP="00CB32E4">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Réduction des Coûts Globaux de Migration :</w:t>
      </w:r>
      <w:r w:rsidRPr="00732353">
        <w:rPr>
          <w:rFonts w:ascii="Times New Roman" w:hAnsi="Times New Roman" w:cs="Times New Roman"/>
          <w:color w:val="1B1C1D"/>
          <w:sz w:val="24"/>
          <w:szCs w:val="24"/>
        </w:rPr>
        <w:t xml:space="preserve"> Au-delà des économies d'infrastructure, l'automatisation permet de réduire les coûts liés aux heures de travail, à la formation intensive pour des tâches spécifiques et à la correction d'erreurs post-migration.</w:t>
      </w:r>
    </w:p>
    <w:p w:rsidR="00D80783" w:rsidRPr="00732353" w:rsidRDefault="00D80783" w:rsidP="00D80783">
      <w:pPr>
        <w:pStyle w:val="Paragraphedeliste"/>
        <w:spacing w:before="100" w:beforeAutospacing="1" w:after="0" w:line="240" w:lineRule="auto"/>
        <w:rPr>
          <w:rFonts w:ascii="Times New Roman" w:hAnsi="Times New Roman" w:cs="Times New Roman"/>
          <w:color w:val="1B1C1D"/>
          <w:sz w:val="24"/>
          <w:szCs w:val="24"/>
        </w:rPr>
      </w:pPr>
    </w:p>
    <w:p w:rsidR="00660F05" w:rsidRPr="00732353" w:rsidRDefault="00660F05" w:rsidP="00CB32E4">
      <w:pPr>
        <w:pStyle w:val="Paragraphedeliste"/>
        <w:numPr>
          <w:ilvl w:val="0"/>
          <w:numId w:val="12"/>
        </w:numPr>
        <w:spacing w:before="100" w:beforeAutospacing="1" w:after="0" w:line="240" w:lineRule="auto"/>
        <w:rPr>
          <w:rFonts w:ascii="Times New Roman" w:hAnsi="Times New Roman" w:cs="Times New Roman"/>
          <w:color w:val="1B1C1D"/>
          <w:sz w:val="24"/>
          <w:szCs w:val="24"/>
        </w:rPr>
      </w:pPr>
      <w:proofErr w:type="spellStart"/>
      <w:r w:rsidRPr="00732353">
        <w:rPr>
          <w:rStyle w:val="lev"/>
          <w:rFonts w:ascii="Times New Roman" w:hAnsi="Times New Roman" w:cs="Times New Roman"/>
          <w:color w:val="1B1C1D"/>
          <w:sz w:val="24"/>
          <w:szCs w:val="24"/>
          <w:bdr w:val="none" w:sz="0" w:space="0" w:color="auto" w:frame="1"/>
        </w:rPr>
        <w:t>Scalabilité</w:t>
      </w:r>
      <w:proofErr w:type="spellEnd"/>
      <w:r w:rsidRPr="00732353">
        <w:rPr>
          <w:rStyle w:val="lev"/>
          <w:rFonts w:ascii="Times New Roman" w:hAnsi="Times New Roman" w:cs="Times New Roman"/>
          <w:color w:val="1B1C1D"/>
          <w:sz w:val="24"/>
          <w:szCs w:val="24"/>
          <w:bdr w:val="none" w:sz="0" w:space="0" w:color="auto" w:frame="1"/>
        </w:rPr>
        <w:t xml:space="preserve"> des Opérations de Migration :</w:t>
      </w:r>
      <w:r w:rsidRPr="00732353">
        <w:rPr>
          <w:rFonts w:ascii="Times New Roman" w:hAnsi="Times New Roman" w:cs="Times New Roman"/>
          <w:color w:val="1B1C1D"/>
          <w:sz w:val="24"/>
          <w:szCs w:val="24"/>
        </w:rPr>
        <w:t xml:space="preserve"> Un outil automatisé permet de gérer la migration d'un grand nombre d'applications avec une efficacité accrue, ce qui est essentiel pour les organisations disposant d'un vaste patrimoine applicatif.</w:t>
      </w:r>
    </w:p>
    <w:p w:rsidR="00D80783" w:rsidRPr="00732353" w:rsidRDefault="00D80783" w:rsidP="00D80783">
      <w:pPr>
        <w:pStyle w:val="Paragraphedeliste"/>
        <w:rPr>
          <w:rFonts w:ascii="Times New Roman" w:hAnsi="Times New Roman" w:cs="Times New Roman"/>
          <w:color w:val="1B1C1D"/>
          <w:sz w:val="24"/>
          <w:szCs w:val="24"/>
        </w:rPr>
      </w:pPr>
    </w:p>
    <w:p w:rsidR="00660F05" w:rsidRPr="00732353" w:rsidRDefault="00660F05" w:rsidP="00CB32E4">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Démocratisation de l'Accès à la Conteneurisation :</w:t>
      </w:r>
      <w:r w:rsidRPr="00732353">
        <w:rPr>
          <w:rFonts w:ascii="Times New Roman" w:hAnsi="Times New Roman" w:cs="Times New Roman"/>
          <w:color w:val="1B1C1D"/>
          <w:sz w:val="24"/>
          <w:szCs w:val="24"/>
        </w:rPr>
        <w:t xml:space="preserve"> En simplifiant le processus, un tel outil peut rendre la conteneurisation accessible à des équipes ou des entreprises qui manquent de l'expertise pointue nécessaire pour une migration entièrement manuelle.</w:t>
      </w:r>
    </w:p>
    <w:p w:rsidR="00660F05" w:rsidRPr="00732353" w:rsidRDefault="00660F05" w:rsidP="00660F05">
      <w:pPr>
        <w:pStyle w:val="Titre3"/>
        <w:spacing w:after="120" w:afterAutospacing="0"/>
        <w:rPr>
          <w:color w:val="1B1C1D"/>
          <w:sz w:val="24"/>
          <w:szCs w:val="24"/>
        </w:rPr>
      </w:pPr>
      <w:bookmarkStart w:id="14" w:name="_Toc201618231"/>
      <w:r w:rsidRPr="00732353">
        <w:rPr>
          <w:color w:val="1B1C1D"/>
          <w:sz w:val="24"/>
          <w:szCs w:val="24"/>
        </w:rPr>
        <w:t>Intérêt Stratégique et Pédagogique</w:t>
      </w:r>
      <w:bookmarkEnd w:id="14"/>
    </w:p>
    <w:p w:rsidR="00660F05" w:rsidRPr="00732353" w:rsidRDefault="00660F05" w:rsidP="00095F00">
      <w:pPr>
        <w:pStyle w:val="NormalWeb"/>
        <w:spacing w:after="120" w:afterAutospacing="0"/>
        <w:jc w:val="both"/>
        <w:rPr>
          <w:color w:val="1B1C1D"/>
        </w:rPr>
      </w:pPr>
      <w:r w:rsidRPr="00732353">
        <w:rPr>
          <w:color w:val="1B1C1D"/>
        </w:rPr>
        <w:t>Cet axe d'étude est d'une grande pertinence pour l'avenir de la gestion des infrastructures et du développement logiciel :</w:t>
      </w:r>
    </w:p>
    <w:p w:rsidR="00660F05" w:rsidRPr="00732353" w:rsidRDefault="00660F05" w:rsidP="00095F00">
      <w:pPr>
        <w:pStyle w:val="Paragraphedeliste"/>
        <w:numPr>
          <w:ilvl w:val="0"/>
          <w:numId w:val="13"/>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Avantage Concurrentiel :</w:t>
      </w:r>
      <w:r w:rsidRPr="00732353">
        <w:rPr>
          <w:rFonts w:ascii="Times New Roman" w:hAnsi="Times New Roman" w:cs="Times New Roman"/>
          <w:color w:val="1B1C1D"/>
          <w:sz w:val="24"/>
          <w:szCs w:val="24"/>
        </w:rPr>
        <w:t xml:space="preserve"> Démontrer comment un outil automatisé peut conférer un avantage concurrentiel aux entreprises, leur permettant de moderniser leur </w:t>
      </w:r>
      <w:proofErr w:type="spellStart"/>
      <w:r w:rsidRPr="00732353">
        <w:rPr>
          <w:rFonts w:ascii="Times New Roman" w:hAnsi="Times New Roman" w:cs="Times New Roman"/>
          <w:color w:val="1B1C1D"/>
          <w:sz w:val="24"/>
          <w:szCs w:val="24"/>
        </w:rPr>
        <w:t>stack</w:t>
      </w:r>
      <w:proofErr w:type="spellEnd"/>
      <w:r w:rsidRPr="00732353">
        <w:rPr>
          <w:rFonts w:ascii="Times New Roman" w:hAnsi="Times New Roman" w:cs="Times New Roman"/>
          <w:color w:val="1B1C1D"/>
          <w:sz w:val="24"/>
          <w:szCs w:val="24"/>
        </w:rPr>
        <w:t xml:space="preserve"> technologique plus rapidement et à moindre coût que leurs concurrents.</w:t>
      </w:r>
    </w:p>
    <w:p w:rsidR="00D80783" w:rsidRPr="00732353" w:rsidRDefault="00D80783" w:rsidP="00095F00">
      <w:pPr>
        <w:pStyle w:val="Paragraphedeliste"/>
        <w:spacing w:before="100" w:beforeAutospacing="1" w:after="0" w:line="240" w:lineRule="auto"/>
        <w:jc w:val="both"/>
        <w:rPr>
          <w:rFonts w:ascii="Times New Roman" w:hAnsi="Times New Roman" w:cs="Times New Roman"/>
          <w:color w:val="1B1C1D"/>
          <w:sz w:val="24"/>
          <w:szCs w:val="24"/>
        </w:rPr>
      </w:pPr>
    </w:p>
    <w:p w:rsidR="00095F00" w:rsidRDefault="00660F05" w:rsidP="00095F00">
      <w:pPr>
        <w:pStyle w:val="Paragraphedeliste"/>
        <w:numPr>
          <w:ilvl w:val="0"/>
          <w:numId w:val="13"/>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 xml:space="preserve">Feuille de Route pour l'Adoption de l'IA/ML en </w:t>
      </w:r>
      <w:proofErr w:type="spellStart"/>
      <w:r w:rsidRPr="00732353">
        <w:rPr>
          <w:rStyle w:val="lev"/>
          <w:rFonts w:ascii="Times New Roman" w:hAnsi="Times New Roman" w:cs="Times New Roman"/>
          <w:color w:val="1B1C1D"/>
          <w:sz w:val="24"/>
          <w:szCs w:val="24"/>
          <w:bdr w:val="none" w:sz="0" w:space="0" w:color="auto" w:frame="1"/>
        </w:rPr>
        <w:t>DevOps</w:t>
      </w:r>
      <w:proofErr w:type="spellEnd"/>
      <w:r w:rsidRPr="00732353">
        <w:rPr>
          <w:rStyle w:val="lev"/>
          <w:rFonts w:ascii="Times New Roman" w:hAnsi="Times New Roman" w:cs="Times New Roman"/>
          <w:color w:val="1B1C1D"/>
          <w:sz w:val="24"/>
          <w:szCs w:val="24"/>
          <w:bdr w:val="none" w:sz="0" w:space="0" w:color="auto" w:frame="1"/>
        </w:rPr>
        <w:t xml:space="preserve"> :</w:t>
      </w:r>
      <w:r w:rsidRPr="00732353">
        <w:rPr>
          <w:rFonts w:ascii="Times New Roman" w:hAnsi="Times New Roman" w:cs="Times New Roman"/>
          <w:color w:val="1B1C1D"/>
          <w:sz w:val="24"/>
          <w:szCs w:val="24"/>
        </w:rPr>
        <w:t xml:space="preserve"> L'étude peut ouvrir la voie à des recherches futures sur l'intégration de l'intelligence artificielle et du machine </w:t>
      </w:r>
      <w:proofErr w:type="spellStart"/>
      <w:r w:rsidRPr="00732353">
        <w:rPr>
          <w:rFonts w:ascii="Times New Roman" w:hAnsi="Times New Roman" w:cs="Times New Roman"/>
          <w:color w:val="1B1C1D"/>
          <w:sz w:val="24"/>
          <w:szCs w:val="24"/>
        </w:rPr>
        <w:t>learning</w:t>
      </w:r>
      <w:proofErr w:type="spellEnd"/>
      <w:r w:rsidRPr="00732353">
        <w:rPr>
          <w:rFonts w:ascii="Times New Roman" w:hAnsi="Times New Roman" w:cs="Times New Roman"/>
          <w:color w:val="1B1C1D"/>
          <w:sz w:val="24"/>
          <w:szCs w:val="24"/>
        </w:rPr>
        <w:t xml:space="preserve"> dans les outils d'automatisation de migration, permettant des analyses plus fines et des optimisations prédictives.</w:t>
      </w:r>
    </w:p>
    <w:p w:rsidR="00095F00" w:rsidRPr="00095F00" w:rsidRDefault="00095F00" w:rsidP="00095F00">
      <w:pPr>
        <w:pStyle w:val="Paragraphedeliste"/>
        <w:rPr>
          <w:rStyle w:val="lev"/>
          <w:rFonts w:ascii="Times New Roman" w:hAnsi="Times New Roman" w:cs="Times New Roman"/>
          <w:b w:val="0"/>
          <w:bCs w:val="0"/>
          <w:color w:val="1B1C1D"/>
          <w:sz w:val="24"/>
          <w:szCs w:val="24"/>
        </w:rPr>
      </w:pPr>
    </w:p>
    <w:p w:rsidR="00095F00" w:rsidRPr="00095F00" w:rsidRDefault="00095F00" w:rsidP="00095F00">
      <w:pPr>
        <w:pStyle w:val="Paragraphedeliste"/>
        <w:spacing w:before="100" w:beforeAutospacing="1" w:after="0" w:line="240" w:lineRule="auto"/>
        <w:jc w:val="both"/>
        <w:rPr>
          <w:rStyle w:val="lev"/>
          <w:rFonts w:ascii="Times New Roman" w:hAnsi="Times New Roman" w:cs="Times New Roman"/>
          <w:b w:val="0"/>
          <w:bCs w:val="0"/>
          <w:color w:val="1B1C1D"/>
          <w:sz w:val="6"/>
          <w:szCs w:val="24"/>
        </w:rPr>
      </w:pPr>
    </w:p>
    <w:p w:rsidR="00660F05" w:rsidRPr="00732353" w:rsidRDefault="00660F05" w:rsidP="00095F00">
      <w:pPr>
        <w:pStyle w:val="Paragraphedeliste"/>
        <w:numPr>
          <w:ilvl w:val="0"/>
          <w:numId w:val="13"/>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Préparation aux Architectures Futures :</w:t>
      </w:r>
      <w:r w:rsidRPr="00732353">
        <w:rPr>
          <w:rFonts w:ascii="Times New Roman" w:hAnsi="Times New Roman" w:cs="Times New Roman"/>
          <w:color w:val="1B1C1D"/>
          <w:sz w:val="24"/>
          <w:szCs w:val="24"/>
        </w:rPr>
        <w:t xml:space="preserve"> La maîtrise de l'automatisation de la migration est une étape clé vers l'adoption d'architectures cloud-native complètes, y compris les </w:t>
      </w:r>
      <w:proofErr w:type="spellStart"/>
      <w:r w:rsidRPr="00732353">
        <w:rPr>
          <w:rFonts w:ascii="Times New Roman" w:hAnsi="Times New Roman" w:cs="Times New Roman"/>
          <w:color w:val="1B1C1D"/>
          <w:sz w:val="24"/>
          <w:szCs w:val="24"/>
        </w:rPr>
        <w:t>microservices</w:t>
      </w:r>
      <w:proofErr w:type="spellEnd"/>
      <w:r w:rsidRPr="00732353">
        <w:rPr>
          <w:rFonts w:ascii="Times New Roman" w:hAnsi="Times New Roman" w:cs="Times New Roman"/>
          <w:color w:val="1B1C1D"/>
          <w:sz w:val="24"/>
          <w:szCs w:val="24"/>
        </w:rPr>
        <w:t xml:space="preserve"> et le </w:t>
      </w:r>
      <w:proofErr w:type="spellStart"/>
      <w:r w:rsidRPr="00732353">
        <w:rPr>
          <w:rFonts w:ascii="Times New Roman" w:hAnsi="Times New Roman" w:cs="Times New Roman"/>
          <w:color w:val="1B1C1D"/>
          <w:sz w:val="24"/>
          <w:szCs w:val="24"/>
        </w:rPr>
        <w:t>serverless</w:t>
      </w:r>
      <w:proofErr w:type="spellEnd"/>
      <w:r w:rsidRPr="00732353">
        <w:rPr>
          <w:rFonts w:ascii="Times New Roman" w:hAnsi="Times New Roman" w:cs="Times New Roman"/>
          <w:color w:val="1B1C1D"/>
          <w:sz w:val="24"/>
          <w:szCs w:val="24"/>
        </w:rPr>
        <w:t>, en préparant les systèmes et les équipes à des évolutions futures.</w:t>
      </w:r>
    </w:p>
    <w:p w:rsidR="00660F05" w:rsidRPr="00732353" w:rsidRDefault="00660F05" w:rsidP="00095F00">
      <w:pPr>
        <w:pStyle w:val="NormalWeb"/>
        <w:spacing w:after="0" w:afterAutospacing="0"/>
        <w:jc w:val="both"/>
        <w:rPr>
          <w:color w:val="1B1C1D"/>
        </w:rPr>
      </w:pPr>
      <w:r w:rsidRPr="00732353">
        <w:rPr>
          <w:color w:val="1B1C1D"/>
        </w:rPr>
        <w:t xml:space="preserve">En intégrant la dimension d'un outil d'aide automatisé, cette étude ne se contente plus d'analyser </w:t>
      </w:r>
      <w:r w:rsidRPr="00732353">
        <w:rPr>
          <w:rStyle w:val="Accentuation"/>
          <w:color w:val="1B1C1D"/>
          <w:bdr w:val="none" w:sz="0" w:space="0" w:color="auto" w:frame="1"/>
        </w:rPr>
        <w:t>comment</w:t>
      </w:r>
      <w:r w:rsidRPr="00732353">
        <w:rPr>
          <w:color w:val="1B1C1D"/>
        </w:rPr>
        <w:t xml:space="preserve"> migrer, mais se concentre sur </w:t>
      </w:r>
      <w:r w:rsidRPr="00095F00">
        <w:rPr>
          <w:rStyle w:val="Accentuation"/>
          <w:b/>
          <w:color w:val="1B1C1D"/>
          <w:bdr w:val="none" w:sz="0" w:space="0" w:color="auto" w:frame="1"/>
        </w:rPr>
        <w:t>comment optimiser et industrialiser</w:t>
      </w:r>
      <w:r w:rsidRPr="00732353">
        <w:rPr>
          <w:color w:val="1B1C1D"/>
        </w:rPr>
        <w:t xml:space="preserve"> ce processus de </w:t>
      </w:r>
      <w:r w:rsidRPr="00732353">
        <w:rPr>
          <w:color w:val="1B1C1D"/>
        </w:rPr>
        <w:lastRenderedPageBreak/>
        <w:t>migration. Cela en fait un sujet d'une grande valeur pratique et théorique, susceptible d'apporter des contributions significatives à la recherche et au développement dans le domaine de l'ingénierie logicielle et des opérations informatiques modernes.</w:t>
      </w:r>
    </w:p>
    <w:p w:rsidR="00087252" w:rsidRPr="00732353" w:rsidRDefault="00087252" w:rsidP="00087252"/>
    <w:p w:rsidR="006D2836" w:rsidRPr="00732353" w:rsidRDefault="006D2836" w:rsidP="00CB32E4">
      <w:pPr>
        <w:pStyle w:val="Titre2"/>
        <w:numPr>
          <w:ilvl w:val="0"/>
          <w:numId w:val="2"/>
        </w:numPr>
        <w:spacing w:before="200" w:line="360" w:lineRule="auto"/>
        <w:jc w:val="both"/>
        <w:rPr>
          <w:rFonts w:ascii="Times New Roman" w:hAnsi="Times New Roman" w:cs="Times New Roman"/>
          <w:b/>
          <w:sz w:val="36"/>
          <w:szCs w:val="36"/>
        </w:rPr>
      </w:pPr>
      <w:bookmarkStart w:id="15" w:name="_Toc201618232"/>
      <w:r w:rsidRPr="00732353">
        <w:rPr>
          <w:rFonts w:ascii="Times New Roman" w:hAnsi="Times New Roman" w:cs="Times New Roman"/>
          <w:b/>
          <w:sz w:val="36"/>
          <w:szCs w:val="36"/>
        </w:rPr>
        <w:t>APPROCHE METHODOLOGIQUE</w:t>
      </w:r>
      <w:bookmarkEnd w:id="15"/>
    </w:p>
    <w:p w:rsidR="00533CD0" w:rsidRPr="00732353" w:rsidRDefault="00533CD0" w:rsidP="00B72819">
      <w:pPr>
        <w:pStyle w:val="NormalWeb"/>
        <w:spacing w:after="0" w:afterAutospacing="0"/>
        <w:jc w:val="both"/>
        <w:rPr>
          <w:color w:val="1B1C1D"/>
        </w:rPr>
      </w:pPr>
      <w:r w:rsidRPr="00732353">
        <w:rPr>
          <w:color w:val="1B1C1D"/>
        </w:rPr>
        <w:t>Cette section délimite la démarche méthodologique adoptée pour investiguer et évaluer la migration d'applications web vers un environnement conteneurisé, en mettant un accent particulier sur l'</w:t>
      </w:r>
      <w:r w:rsidRPr="00732353">
        <w:rPr>
          <w:rStyle w:val="lev"/>
          <w:color w:val="1B1C1D"/>
          <w:bdr w:val="none" w:sz="0" w:space="0" w:color="auto" w:frame="1"/>
        </w:rPr>
        <w:t>utilisation et l'impact d'un outil d'aide automatisé</w:t>
      </w:r>
      <w:r w:rsidRPr="00732353">
        <w:rPr>
          <w:color w:val="1B1C1D"/>
        </w:rPr>
        <w:t>. L'approche combinera l'expérimentation pratique via une étude de cas, l'évaluation des performances et l'analyse qualitative des processus, le tout dans le contexte des défis et opportunités spécifiques au Cameroun.</w:t>
      </w:r>
    </w:p>
    <w:p w:rsidR="00533CD0" w:rsidRPr="00732353" w:rsidRDefault="00533CD0" w:rsidP="00533CD0">
      <w:pPr>
        <w:spacing w:after="120"/>
        <w:rPr>
          <w:rFonts w:ascii="Times New Roman" w:hAnsi="Times New Roman" w:cs="Times New Roman"/>
          <w:color w:val="1B1C1D"/>
          <w:sz w:val="24"/>
          <w:szCs w:val="24"/>
        </w:rPr>
      </w:pPr>
    </w:p>
    <w:p w:rsidR="00533CD0" w:rsidRPr="00732353" w:rsidRDefault="00533CD0" w:rsidP="00533CD0">
      <w:pPr>
        <w:pStyle w:val="Titre3"/>
        <w:spacing w:after="120" w:afterAutospacing="0"/>
        <w:rPr>
          <w:color w:val="1B1C1D"/>
          <w:sz w:val="24"/>
          <w:szCs w:val="24"/>
        </w:rPr>
      </w:pPr>
      <w:bookmarkStart w:id="16" w:name="_Toc201618233"/>
      <w:r w:rsidRPr="00732353">
        <w:rPr>
          <w:color w:val="1B1C1D"/>
          <w:sz w:val="24"/>
          <w:szCs w:val="24"/>
        </w:rPr>
        <w:t>3.</w:t>
      </w:r>
      <w:r w:rsidR="00F84E84" w:rsidRPr="00732353">
        <w:rPr>
          <w:color w:val="1B1C1D"/>
          <w:sz w:val="24"/>
          <w:szCs w:val="24"/>
        </w:rPr>
        <w:t>1. Approche de recherche c</w:t>
      </w:r>
      <w:r w:rsidR="0055236C" w:rsidRPr="00732353">
        <w:rPr>
          <w:color w:val="1B1C1D"/>
          <w:sz w:val="24"/>
          <w:szCs w:val="24"/>
        </w:rPr>
        <w:t>hoisie : Étude de cas comparative et e</w:t>
      </w:r>
      <w:r w:rsidRPr="00732353">
        <w:rPr>
          <w:color w:val="1B1C1D"/>
          <w:sz w:val="24"/>
          <w:szCs w:val="24"/>
        </w:rPr>
        <w:t>xpérimentation</w:t>
      </w:r>
      <w:bookmarkEnd w:id="16"/>
    </w:p>
    <w:p w:rsidR="00533CD0" w:rsidRPr="00732353" w:rsidRDefault="00533CD0" w:rsidP="00B72819">
      <w:pPr>
        <w:pStyle w:val="NormalWeb"/>
        <w:spacing w:after="0" w:afterAutospacing="0"/>
        <w:jc w:val="both"/>
        <w:rPr>
          <w:color w:val="1B1C1D"/>
        </w:rPr>
      </w:pPr>
      <w:r w:rsidRPr="00732353">
        <w:rPr>
          <w:color w:val="1B1C1D"/>
        </w:rPr>
        <w:t xml:space="preserve">Notre recherche s'articulera autour d'une </w:t>
      </w:r>
      <w:r w:rsidRPr="00732353">
        <w:rPr>
          <w:rStyle w:val="lev"/>
          <w:color w:val="1B1C1D"/>
          <w:bdr w:val="none" w:sz="0" w:space="0" w:color="auto" w:frame="1"/>
        </w:rPr>
        <w:t>approche hybride et comparative</w:t>
      </w:r>
      <w:r w:rsidRPr="00732353">
        <w:rPr>
          <w:color w:val="1B1C1D"/>
        </w:rPr>
        <w:t xml:space="preserve">, centrée sur une </w:t>
      </w:r>
      <w:r w:rsidRPr="00732353">
        <w:rPr>
          <w:rStyle w:val="lev"/>
          <w:color w:val="1B1C1D"/>
          <w:bdr w:val="none" w:sz="0" w:space="0" w:color="auto" w:frame="1"/>
        </w:rPr>
        <w:t>étude de cas pratique</w:t>
      </w:r>
      <w:r w:rsidRPr="00732353">
        <w:rPr>
          <w:color w:val="1B1C1D"/>
        </w:rPr>
        <w:t>. L'objectif est de non seulement réaliser une migration, mais aussi d'évaluer l'efficacité et les bénéfices d'un outil d'automatisation dans ce processus.</w:t>
      </w:r>
    </w:p>
    <w:p w:rsidR="00206AEB" w:rsidRPr="00732353" w:rsidRDefault="00533CD0" w:rsidP="00CB32E4">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sidRPr="00732353">
        <w:rPr>
          <w:rStyle w:val="lev"/>
          <w:rFonts w:ascii="Times New Roman" w:hAnsi="Times New Roman" w:cs="Times New Roman"/>
          <w:color w:val="1B1C1D"/>
          <w:sz w:val="24"/>
          <w:szCs w:val="24"/>
          <w:bdr w:val="none" w:sz="0" w:space="0" w:color="auto" w:frame="1"/>
        </w:rPr>
        <w:t xml:space="preserve">Étude de </w:t>
      </w:r>
      <w:r w:rsidR="00206AEB" w:rsidRPr="00732353">
        <w:rPr>
          <w:rStyle w:val="lev"/>
          <w:rFonts w:ascii="Times New Roman" w:hAnsi="Times New Roman" w:cs="Times New Roman"/>
          <w:color w:val="1B1C1D"/>
          <w:sz w:val="24"/>
          <w:szCs w:val="24"/>
          <w:bdr w:val="none" w:sz="0" w:space="0" w:color="auto" w:frame="1"/>
        </w:rPr>
        <w:t xml:space="preserve">Cas Pratique et Contextualisée </w:t>
      </w:r>
    </w:p>
    <w:p w:rsidR="00206AEB" w:rsidRPr="00732353" w:rsidRDefault="00533CD0" w:rsidP="00206AEB">
      <w:p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 Nous sélectionnerons une </w:t>
      </w:r>
      <w:r w:rsidRPr="00732353">
        <w:rPr>
          <w:rStyle w:val="lev"/>
          <w:rFonts w:ascii="Times New Roman" w:hAnsi="Times New Roman" w:cs="Times New Roman"/>
          <w:color w:val="1B1C1D"/>
          <w:sz w:val="24"/>
          <w:szCs w:val="24"/>
          <w:bdr w:val="none" w:sz="0" w:space="0" w:color="auto" w:frame="1"/>
        </w:rPr>
        <w:t>application web existante</w:t>
      </w:r>
      <w:r w:rsidRPr="00732353">
        <w:rPr>
          <w:rFonts w:ascii="Times New Roman" w:hAnsi="Times New Roman" w:cs="Times New Roman"/>
          <w:color w:val="1B1C1D"/>
          <w:sz w:val="24"/>
          <w:szCs w:val="24"/>
        </w:rPr>
        <w:t xml:space="preserve">, idéalement représentative du patrimoine applicatif camerounais (par exemple, une application d'entreprise ou administrative, développée avec des technologies courantes comme </w:t>
      </w:r>
      <w:r w:rsidRPr="00732353">
        <w:rPr>
          <w:rFonts w:ascii="Times New Roman" w:hAnsi="Times New Roman" w:cs="Times New Roman"/>
          <w:b/>
          <w:color w:val="1B1C1D"/>
          <w:sz w:val="24"/>
          <w:szCs w:val="24"/>
        </w:rPr>
        <w:t>PHP/</w:t>
      </w:r>
      <w:proofErr w:type="spellStart"/>
      <w:r w:rsidRPr="00732353">
        <w:rPr>
          <w:rFonts w:ascii="Times New Roman" w:hAnsi="Times New Roman" w:cs="Times New Roman"/>
          <w:b/>
          <w:color w:val="1B1C1D"/>
          <w:sz w:val="24"/>
          <w:szCs w:val="24"/>
        </w:rPr>
        <w:t>Laravel</w:t>
      </w:r>
      <w:proofErr w:type="spellEnd"/>
      <w:r w:rsidRPr="00732353">
        <w:rPr>
          <w:rFonts w:ascii="Times New Roman" w:hAnsi="Times New Roman" w:cs="Times New Roman"/>
          <w:b/>
          <w:color w:val="1B1C1D"/>
          <w:sz w:val="24"/>
          <w:szCs w:val="24"/>
        </w:rPr>
        <w:t>, Python/Django, Node.js/Express, ou Java/</w:t>
      </w:r>
      <w:proofErr w:type="spellStart"/>
      <w:r w:rsidRPr="00732353">
        <w:rPr>
          <w:rFonts w:ascii="Times New Roman" w:hAnsi="Times New Roman" w:cs="Times New Roman"/>
          <w:b/>
          <w:color w:val="1B1C1D"/>
          <w:sz w:val="24"/>
          <w:szCs w:val="24"/>
        </w:rPr>
        <w:t>Spring</w:t>
      </w:r>
      <w:proofErr w:type="spellEnd"/>
      <w:r w:rsidRPr="00732353">
        <w:rPr>
          <w:rFonts w:ascii="Times New Roman" w:hAnsi="Times New Roman" w:cs="Times New Roman"/>
          <w:b/>
          <w:color w:val="1B1C1D"/>
          <w:sz w:val="24"/>
          <w:szCs w:val="24"/>
        </w:rPr>
        <w:t xml:space="preserve"> Boot).</w:t>
      </w:r>
      <w:r w:rsidRPr="00732353">
        <w:rPr>
          <w:rFonts w:ascii="Times New Roman" w:hAnsi="Times New Roman" w:cs="Times New Roman"/>
          <w:color w:val="1B1C1D"/>
          <w:sz w:val="24"/>
          <w:szCs w:val="24"/>
        </w:rPr>
        <w:t xml:space="preserve"> Cette application servira de cobaye pour la migration. La sélection tiendra compte de sa complexité (nombre de dépendances, services externes, persistance de données) afin de mettre en lumière les défis réels et les capacités de l'outil d'automatisation.</w:t>
      </w:r>
    </w:p>
    <w:p w:rsidR="00206AEB" w:rsidRPr="00732353" w:rsidRDefault="00206AEB" w:rsidP="00CB32E4">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sidRPr="00732353">
        <w:rPr>
          <w:rStyle w:val="lev"/>
          <w:rFonts w:ascii="Times New Roman" w:hAnsi="Times New Roman" w:cs="Times New Roman"/>
          <w:color w:val="1B1C1D"/>
          <w:sz w:val="24"/>
          <w:szCs w:val="24"/>
          <w:bdr w:val="none" w:sz="0" w:space="0" w:color="auto" w:frame="1"/>
        </w:rPr>
        <w:t xml:space="preserve">Approche Comparative </w:t>
      </w:r>
    </w:p>
    <w:p w:rsidR="00533CD0" w:rsidRPr="00732353" w:rsidRDefault="00533CD0" w:rsidP="00206AEB">
      <w:p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 La migration de l'application sera effectuée selon </w:t>
      </w:r>
      <w:r w:rsidRPr="00732353">
        <w:rPr>
          <w:rStyle w:val="lev"/>
          <w:rFonts w:ascii="Times New Roman" w:hAnsi="Times New Roman" w:cs="Times New Roman"/>
          <w:color w:val="1B1C1D"/>
          <w:sz w:val="24"/>
          <w:szCs w:val="24"/>
          <w:bdr w:val="none" w:sz="0" w:space="0" w:color="auto" w:frame="1"/>
        </w:rPr>
        <w:t>deux scénarios distincts</w:t>
      </w:r>
      <w:r w:rsidRPr="00732353">
        <w:rPr>
          <w:rFonts w:ascii="Times New Roman" w:hAnsi="Times New Roman" w:cs="Times New Roman"/>
          <w:color w:val="1B1C1D"/>
          <w:sz w:val="24"/>
          <w:szCs w:val="24"/>
        </w:rPr>
        <w:t xml:space="preserve"> pour permettre une évaluation comparative de l'outil d'automatisation : </w:t>
      </w:r>
    </w:p>
    <w:p w:rsidR="00B72819" w:rsidRPr="00732353" w:rsidRDefault="00533CD0" w:rsidP="00CB32E4">
      <w:pPr>
        <w:pStyle w:val="Paragraphedeliste"/>
        <w:numPr>
          <w:ilvl w:val="0"/>
          <w:numId w:val="17"/>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Migration Manuelle (Scénario de Référence) :</w:t>
      </w:r>
      <w:r w:rsidRPr="00732353">
        <w:rPr>
          <w:rFonts w:ascii="Times New Roman" w:hAnsi="Times New Roman" w:cs="Times New Roman"/>
          <w:color w:val="1B1C1D"/>
          <w:sz w:val="24"/>
          <w:szCs w:val="24"/>
        </w:rPr>
        <w:t xml:space="preserve"> Les étapes de conteneurisation (création des </w:t>
      </w:r>
      <w:proofErr w:type="spellStart"/>
      <w:r w:rsidRPr="00732353">
        <w:rPr>
          <w:rFonts w:ascii="Times New Roman" w:hAnsi="Times New Roman" w:cs="Times New Roman"/>
          <w:color w:val="1B1C1D"/>
          <w:sz w:val="24"/>
          <w:szCs w:val="24"/>
        </w:rPr>
        <w:t>Dockerfiles</w:t>
      </w:r>
      <w:proofErr w:type="spellEnd"/>
      <w:r w:rsidRPr="00732353">
        <w:rPr>
          <w:rFonts w:ascii="Times New Roman" w:hAnsi="Times New Roman" w:cs="Times New Roman"/>
          <w:color w:val="1B1C1D"/>
          <w:sz w:val="24"/>
          <w:szCs w:val="24"/>
        </w:rPr>
        <w:t xml:space="preserve">, configuration de Docker Compose) et de déploiement sur l'orchestrateur (manifestes </w:t>
      </w:r>
      <w:proofErr w:type="spellStart"/>
      <w:r w:rsidRPr="00732353">
        <w:rPr>
          <w:rFonts w:ascii="Times New Roman" w:hAnsi="Times New Roman" w:cs="Times New Roman"/>
          <w:color w:val="1B1C1D"/>
          <w:sz w:val="24"/>
          <w:szCs w:val="24"/>
        </w:rPr>
        <w:t>Kubernetes</w:t>
      </w:r>
      <w:proofErr w:type="spellEnd"/>
      <w:r w:rsidRPr="00732353">
        <w:rPr>
          <w:rFonts w:ascii="Times New Roman" w:hAnsi="Times New Roman" w:cs="Times New Roman"/>
          <w:color w:val="1B1C1D"/>
          <w:sz w:val="24"/>
          <w:szCs w:val="24"/>
        </w:rPr>
        <w:t>) seront réalisées manuellement ou avec des scripts basiques. Ce scénario établira une base de référence en termes de temps, d'efforts et de complexité perçue.</w:t>
      </w:r>
    </w:p>
    <w:p w:rsidR="00B72819" w:rsidRPr="00732353" w:rsidRDefault="00B72819" w:rsidP="00B72819">
      <w:pPr>
        <w:pStyle w:val="Paragraphedeliste"/>
        <w:spacing w:before="100" w:beforeAutospacing="1" w:after="0" w:line="240" w:lineRule="auto"/>
        <w:rPr>
          <w:rStyle w:val="lev"/>
          <w:rFonts w:ascii="Times New Roman" w:hAnsi="Times New Roman" w:cs="Times New Roman"/>
          <w:b w:val="0"/>
          <w:bCs w:val="0"/>
          <w:color w:val="1B1C1D"/>
          <w:sz w:val="24"/>
          <w:szCs w:val="24"/>
        </w:rPr>
      </w:pPr>
    </w:p>
    <w:p w:rsidR="00533CD0" w:rsidRPr="00732353" w:rsidRDefault="00533CD0" w:rsidP="00CB32E4">
      <w:pPr>
        <w:pStyle w:val="Paragraphedeliste"/>
        <w:numPr>
          <w:ilvl w:val="0"/>
          <w:numId w:val="17"/>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Migration Assistée par un Outil d'Automatisation :</w:t>
      </w:r>
      <w:r w:rsidRPr="00732353">
        <w:rPr>
          <w:rFonts w:ascii="Times New Roman" w:hAnsi="Times New Roman" w:cs="Times New Roman"/>
          <w:color w:val="1B1C1D"/>
          <w:sz w:val="24"/>
          <w:szCs w:val="24"/>
        </w:rPr>
        <w:t xml:space="preserve"> La même application sera migrée en utilisant un </w:t>
      </w:r>
      <w:r w:rsidRPr="00732353">
        <w:rPr>
          <w:rStyle w:val="lev"/>
          <w:rFonts w:ascii="Times New Roman" w:hAnsi="Times New Roman" w:cs="Times New Roman"/>
          <w:color w:val="1B1C1D"/>
          <w:sz w:val="24"/>
          <w:szCs w:val="24"/>
          <w:bdr w:val="none" w:sz="0" w:space="0" w:color="auto" w:frame="1"/>
        </w:rPr>
        <w:t>outil d'aide automatisé</w:t>
      </w:r>
      <w:r w:rsidRPr="00732353">
        <w:rPr>
          <w:rFonts w:ascii="Times New Roman" w:hAnsi="Times New Roman" w:cs="Times New Roman"/>
          <w:color w:val="1B1C1D"/>
          <w:sz w:val="24"/>
          <w:szCs w:val="24"/>
        </w:rPr>
        <w:t xml:space="preserve"> conçu pour faciliter la conteneurisation et la génération des artefacts de déploiement. Ce scénario permettra d'évaluer l'impact direct de l'outil sur le processus.</w:t>
      </w:r>
    </w:p>
    <w:p w:rsidR="00206AEB" w:rsidRPr="00732353" w:rsidRDefault="00533CD0" w:rsidP="00CB32E4">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sidRPr="00732353">
        <w:rPr>
          <w:rStyle w:val="lev"/>
          <w:rFonts w:ascii="Times New Roman" w:hAnsi="Times New Roman" w:cs="Times New Roman"/>
          <w:color w:val="1B1C1D"/>
          <w:sz w:val="24"/>
          <w:szCs w:val="24"/>
          <w:bdr w:val="none" w:sz="0" w:space="0" w:color="auto" w:frame="1"/>
        </w:rPr>
        <w:t>Évaluation Qua</w:t>
      </w:r>
      <w:r w:rsidR="00206AEB" w:rsidRPr="00732353">
        <w:rPr>
          <w:rStyle w:val="lev"/>
          <w:rFonts w:ascii="Times New Roman" w:hAnsi="Times New Roman" w:cs="Times New Roman"/>
          <w:color w:val="1B1C1D"/>
          <w:sz w:val="24"/>
          <w:szCs w:val="24"/>
          <w:bdr w:val="none" w:sz="0" w:space="0" w:color="auto" w:frame="1"/>
        </w:rPr>
        <w:t xml:space="preserve">ntitative </w:t>
      </w:r>
    </w:p>
    <w:p w:rsidR="00533CD0" w:rsidRPr="00732353" w:rsidRDefault="00533CD0" w:rsidP="00206AEB">
      <w:p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lastRenderedPageBreak/>
        <w:t xml:space="preserve"> Des mesures précises seront effectuées pour quantifier les gains ou les défis de chaque scénario. Cela inclura : </w:t>
      </w:r>
    </w:p>
    <w:p w:rsidR="00533CD0" w:rsidRPr="00732353" w:rsidRDefault="00533CD0" w:rsidP="00CB32E4">
      <w:pPr>
        <w:pStyle w:val="Paragraphedeliste"/>
        <w:numPr>
          <w:ilvl w:val="0"/>
          <w:numId w:val="18"/>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Temps de migration :</w:t>
      </w:r>
      <w:r w:rsidRPr="00732353">
        <w:rPr>
          <w:rFonts w:ascii="Times New Roman" w:hAnsi="Times New Roman" w:cs="Times New Roman"/>
          <w:color w:val="1B1C1D"/>
          <w:sz w:val="24"/>
          <w:szCs w:val="24"/>
        </w:rPr>
        <w:t xml:space="preserve"> Mesure du temps nécessaire pour conteneuriser et déployer l'application dans les deux scénarios.</w:t>
      </w:r>
    </w:p>
    <w:p w:rsidR="00206AEB" w:rsidRPr="00732353" w:rsidRDefault="00206AEB" w:rsidP="00206AEB">
      <w:pPr>
        <w:pStyle w:val="Paragraphedeliste"/>
        <w:spacing w:before="100" w:beforeAutospacing="1" w:after="0" w:line="240" w:lineRule="auto"/>
        <w:rPr>
          <w:rFonts w:ascii="Times New Roman" w:hAnsi="Times New Roman" w:cs="Times New Roman"/>
          <w:color w:val="1B1C1D"/>
          <w:sz w:val="24"/>
          <w:szCs w:val="24"/>
        </w:rPr>
      </w:pPr>
    </w:p>
    <w:p w:rsidR="00533CD0" w:rsidRPr="00732353" w:rsidRDefault="00533CD0" w:rsidP="00CB32E4">
      <w:pPr>
        <w:pStyle w:val="Paragraphedeliste"/>
        <w:numPr>
          <w:ilvl w:val="0"/>
          <w:numId w:val="18"/>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Effort de configuration :</w:t>
      </w:r>
      <w:r w:rsidRPr="00732353">
        <w:rPr>
          <w:rFonts w:ascii="Times New Roman" w:hAnsi="Times New Roman" w:cs="Times New Roman"/>
          <w:color w:val="1B1C1D"/>
          <w:sz w:val="24"/>
          <w:szCs w:val="24"/>
        </w:rPr>
        <w:t xml:space="preserve"> Quantité de code ou de configuration manuel requis.</w:t>
      </w:r>
    </w:p>
    <w:p w:rsidR="00206AEB" w:rsidRPr="00732353" w:rsidRDefault="00206AEB" w:rsidP="00206AEB">
      <w:pPr>
        <w:pStyle w:val="Paragraphedeliste"/>
        <w:rPr>
          <w:rFonts w:ascii="Times New Roman" w:hAnsi="Times New Roman" w:cs="Times New Roman"/>
          <w:color w:val="1B1C1D"/>
          <w:sz w:val="24"/>
          <w:szCs w:val="24"/>
        </w:rPr>
      </w:pPr>
    </w:p>
    <w:p w:rsidR="00533CD0" w:rsidRPr="00732353" w:rsidRDefault="00533CD0" w:rsidP="00CB32E4">
      <w:pPr>
        <w:pStyle w:val="Paragraphedeliste"/>
        <w:numPr>
          <w:ilvl w:val="0"/>
          <w:numId w:val="18"/>
        </w:numPr>
        <w:spacing w:before="100" w:beforeAutospacing="1" w:after="0" w:line="240" w:lineRule="auto"/>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Performance de l'application :</w:t>
      </w:r>
      <w:r w:rsidRPr="00732353">
        <w:rPr>
          <w:rFonts w:ascii="Times New Roman" w:hAnsi="Times New Roman" w:cs="Times New Roman"/>
          <w:color w:val="1B1C1D"/>
          <w:sz w:val="24"/>
          <w:szCs w:val="24"/>
        </w:rPr>
        <w:t xml:space="preserve"> Mesure des temps de réponse, du débit et de l'utilisation des ressources (CPU, RAM) de l'application conteneurisée par rapport à son état initial non conteneurisé, ainsi qu'une comparaison entre les deux scénarios de migration.</w:t>
      </w:r>
    </w:p>
    <w:p w:rsidR="00206AEB" w:rsidRPr="00732353" w:rsidRDefault="00206AEB" w:rsidP="00CB32E4">
      <w:pPr>
        <w:numPr>
          <w:ilvl w:val="0"/>
          <w:numId w:val="15"/>
        </w:numPr>
        <w:spacing w:before="100" w:beforeAutospacing="1" w:after="0" w:line="240" w:lineRule="auto"/>
        <w:ind w:left="0"/>
        <w:rPr>
          <w:rStyle w:val="lev"/>
          <w:rFonts w:ascii="Times New Roman" w:hAnsi="Times New Roman" w:cs="Times New Roman"/>
          <w:b w:val="0"/>
          <w:bCs w:val="0"/>
          <w:color w:val="1B1C1D"/>
          <w:sz w:val="24"/>
          <w:szCs w:val="24"/>
        </w:rPr>
      </w:pPr>
      <w:r w:rsidRPr="00732353">
        <w:rPr>
          <w:rStyle w:val="lev"/>
          <w:rFonts w:ascii="Times New Roman" w:hAnsi="Times New Roman" w:cs="Times New Roman"/>
          <w:color w:val="1B1C1D"/>
          <w:sz w:val="24"/>
          <w:szCs w:val="24"/>
          <w:bdr w:val="none" w:sz="0" w:space="0" w:color="auto" w:frame="1"/>
        </w:rPr>
        <w:t xml:space="preserve">Analyse Qualitative </w:t>
      </w:r>
    </w:p>
    <w:p w:rsidR="00533CD0" w:rsidRPr="00732353" w:rsidRDefault="00533CD0" w:rsidP="00206AEB">
      <w:p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 Une analyse qualitative viendra compléter les données chiffrées, en documentant : </w:t>
      </w:r>
    </w:p>
    <w:p w:rsidR="00206AEB" w:rsidRPr="00732353" w:rsidRDefault="00533CD0" w:rsidP="00CB32E4">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La </w:t>
      </w:r>
      <w:r w:rsidRPr="00732353">
        <w:rPr>
          <w:rStyle w:val="lev"/>
          <w:rFonts w:ascii="Times New Roman" w:hAnsi="Times New Roman" w:cs="Times New Roman"/>
          <w:color w:val="1B1C1D"/>
          <w:sz w:val="24"/>
          <w:szCs w:val="24"/>
          <w:bdr w:val="none" w:sz="0" w:space="0" w:color="auto" w:frame="1"/>
        </w:rPr>
        <w:t>facilité d'utilisation</w:t>
      </w:r>
      <w:r w:rsidRPr="00732353">
        <w:rPr>
          <w:rFonts w:ascii="Times New Roman" w:hAnsi="Times New Roman" w:cs="Times New Roman"/>
          <w:color w:val="1B1C1D"/>
          <w:sz w:val="24"/>
          <w:szCs w:val="24"/>
        </w:rPr>
        <w:t xml:space="preserve"> de l'outil automatisé.</w:t>
      </w:r>
    </w:p>
    <w:p w:rsidR="00206AEB" w:rsidRPr="00732353" w:rsidRDefault="00533CD0" w:rsidP="00CB32E4">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La </w:t>
      </w:r>
      <w:r w:rsidRPr="00732353">
        <w:rPr>
          <w:rStyle w:val="lev"/>
          <w:rFonts w:ascii="Times New Roman" w:hAnsi="Times New Roman" w:cs="Times New Roman"/>
          <w:color w:val="1B1C1D"/>
          <w:sz w:val="24"/>
          <w:szCs w:val="24"/>
          <w:bdr w:val="none" w:sz="0" w:space="0" w:color="auto" w:frame="1"/>
        </w:rPr>
        <w:t>qualité et l'optimisation</w:t>
      </w:r>
      <w:r w:rsidRPr="00732353">
        <w:rPr>
          <w:rFonts w:ascii="Times New Roman" w:hAnsi="Times New Roman" w:cs="Times New Roman"/>
          <w:color w:val="1B1C1D"/>
          <w:sz w:val="24"/>
          <w:szCs w:val="24"/>
        </w:rPr>
        <w:t xml:space="preserve"> des artefacts générés par l'outil (</w:t>
      </w:r>
      <w:proofErr w:type="spellStart"/>
      <w:r w:rsidRPr="00732353">
        <w:rPr>
          <w:rFonts w:ascii="Times New Roman" w:hAnsi="Times New Roman" w:cs="Times New Roman"/>
          <w:color w:val="1B1C1D"/>
          <w:sz w:val="24"/>
          <w:szCs w:val="24"/>
        </w:rPr>
        <w:t>Dockerfiles</w:t>
      </w:r>
      <w:proofErr w:type="spellEnd"/>
      <w:r w:rsidRPr="00732353">
        <w:rPr>
          <w:rFonts w:ascii="Times New Roman" w:hAnsi="Times New Roman" w:cs="Times New Roman"/>
          <w:color w:val="1B1C1D"/>
          <w:sz w:val="24"/>
          <w:szCs w:val="24"/>
        </w:rPr>
        <w:t xml:space="preserve">, manifestes </w:t>
      </w:r>
      <w:proofErr w:type="spellStart"/>
      <w:r w:rsidRPr="00732353">
        <w:rPr>
          <w:rFonts w:ascii="Times New Roman" w:hAnsi="Times New Roman" w:cs="Times New Roman"/>
          <w:color w:val="1B1C1D"/>
          <w:sz w:val="24"/>
          <w:szCs w:val="24"/>
        </w:rPr>
        <w:t>Kubernetes</w:t>
      </w:r>
      <w:proofErr w:type="spellEnd"/>
      <w:r w:rsidRPr="00732353">
        <w:rPr>
          <w:rFonts w:ascii="Times New Roman" w:hAnsi="Times New Roman" w:cs="Times New Roman"/>
          <w:color w:val="1B1C1D"/>
          <w:sz w:val="24"/>
          <w:szCs w:val="24"/>
        </w:rPr>
        <w:t>).</w:t>
      </w:r>
    </w:p>
    <w:p w:rsidR="00206AEB" w:rsidRPr="00732353" w:rsidRDefault="00533CD0" w:rsidP="00CB32E4">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Les </w:t>
      </w:r>
      <w:r w:rsidRPr="00732353">
        <w:rPr>
          <w:rStyle w:val="lev"/>
          <w:rFonts w:ascii="Times New Roman" w:hAnsi="Times New Roman" w:cs="Times New Roman"/>
          <w:color w:val="1B1C1D"/>
          <w:sz w:val="24"/>
          <w:szCs w:val="24"/>
          <w:bdr w:val="none" w:sz="0" w:space="0" w:color="auto" w:frame="1"/>
        </w:rPr>
        <w:t>défis spécifiques</w:t>
      </w:r>
      <w:r w:rsidRPr="00732353">
        <w:rPr>
          <w:rFonts w:ascii="Times New Roman" w:hAnsi="Times New Roman" w:cs="Times New Roman"/>
          <w:color w:val="1B1C1D"/>
          <w:sz w:val="24"/>
          <w:szCs w:val="24"/>
        </w:rPr>
        <w:t xml:space="preserve"> rencontrés avec l'outil ou lors de la migration manuelle.</w:t>
      </w:r>
    </w:p>
    <w:p w:rsidR="00206AEB" w:rsidRPr="00732353" w:rsidRDefault="00533CD0" w:rsidP="00CB32E4">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Les </w:t>
      </w:r>
      <w:r w:rsidRPr="00732353">
        <w:rPr>
          <w:rStyle w:val="lev"/>
          <w:rFonts w:ascii="Times New Roman" w:hAnsi="Times New Roman" w:cs="Times New Roman"/>
          <w:color w:val="1B1C1D"/>
          <w:sz w:val="24"/>
          <w:szCs w:val="24"/>
          <w:bdr w:val="none" w:sz="0" w:space="0" w:color="auto" w:frame="1"/>
        </w:rPr>
        <w:t>compétences requises</w:t>
      </w:r>
      <w:r w:rsidRPr="00732353">
        <w:rPr>
          <w:rFonts w:ascii="Times New Roman" w:hAnsi="Times New Roman" w:cs="Times New Roman"/>
          <w:color w:val="1B1C1D"/>
          <w:sz w:val="24"/>
          <w:szCs w:val="24"/>
        </w:rPr>
        <w:t xml:space="preserve"> pour chaque approche.</w:t>
      </w:r>
    </w:p>
    <w:p w:rsidR="00533CD0" w:rsidRPr="00732353" w:rsidRDefault="00533CD0" w:rsidP="00CB32E4">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Les </w:t>
      </w:r>
      <w:r w:rsidRPr="00732353">
        <w:rPr>
          <w:rStyle w:val="lev"/>
          <w:rFonts w:ascii="Times New Roman" w:hAnsi="Times New Roman" w:cs="Times New Roman"/>
          <w:color w:val="1B1C1D"/>
          <w:sz w:val="24"/>
          <w:szCs w:val="24"/>
          <w:bdr w:val="none" w:sz="0" w:space="0" w:color="auto" w:frame="1"/>
        </w:rPr>
        <w:t>bonnes pratiques</w:t>
      </w:r>
      <w:r w:rsidRPr="00732353">
        <w:rPr>
          <w:rFonts w:ascii="Times New Roman" w:hAnsi="Times New Roman" w:cs="Times New Roman"/>
          <w:color w:val="1B1C1D"/>
          <w:sz w:val="24"/>
          <w:szCs w:val="24"/>
        </w:rPr>
        <w:t xml:space="preserve"> identifiées.</w:t>
      </w:r>
    </w:p>
    <w:p w:rsidR="00533CD0" w:rsidRPr="00732353" w:rsidRDefault="00533CD0" w:rsidP="00533CD0">
      <w:pPr>
        <w:spacing w:after="120"/>
        <w:rPr>
          <w:rFonts w:ascii="Times New Roman" w:hAnsi="Times New Roman" w:cs="Times New Roman"/>
          <w:color w:val="1B1C1D"/>
          <w:sz w:val="24"/>
          <w:szCs w:val="24"/>
        </w:rPr>
      </w:pPr>
    </w:p>
    <w:p w:rsidR="00533CD0" w:rsidRPr="00095F00" w:rsidRDefault="00533CD0" w:rsidP="00533CD0">
      <w:pPr>
        <w:pStyle w:val="Titre3"/>
        <w:spacing w:after="120" w:afterAutospacing="0"/>
        <w:rPr>
          <w:color w:val="1B1C1D"/>
          <w:sz w:val="24"/>
          <w:szCs w:val="24"/>
        </w:rPr>
      </w:pPr>
      <w:bookmarkStart w:id="17" w:name="_Toc201618234"/>
      <w:r w:rsidRPr="00095F00">
        <w:rPr>
          <w:color w:val="1B1C1D"/>
          <w:sz w:val="24"/>
          <w:szCs w:val="24"/>
        </w:rPr>
        <w:t>3.2. Outils et Technologies Utilisés</w:t>
      </w:r>
      <w:bookmarkEnd w:id="17"/>
    </w:p>
    <w:p w:rsidR="00533CD0" w:rsidRPr="00095F00" w:rsidRDefault="00533CD0" w:rsidP="00533CD0">
      <w:pPr>
        <w:pStyle w:val="NormalWeb"/>
        <w:spacing w:after="120" w:afterAutospacing="0"/>
        <w:rPr>
          <w:color w:val="1B1C1D"/>
        </w:rPr>
      </w:pPr>
      <w:r w:rsidRPr="00095F00">
        <w:rPr>
          <w:color w:val="1B1C1D"/>
        </w:rPr>
        <w:t>La réalisation de cette étude nécessitera un ensemble d'outils et de technologies rigoureusement choisis pour simuler un environnement de production réaliste et évaluer l'outil d'automatisation.</w:t>
      </w:r>
    </w:p>
    <w:p w:rsidR="00533CD0" w:rsidRPr="00095F00" w:rsidRDefault="0045060A" w:rsidP="00CB32E4">
      <w:pPr>
        <w:pStyle w:val="NormalWeb"/>
        <w:numPr>
          <w:ilvl w:val="0"/>
          <w:numId w:val="16"/>
        </w:numPr>
        <w:spacing w:after="0" w:afterAutospacing="0"/>
        <w:ind w:left="0"/>
        <w:rPr>
          <w:color w:val="1B1C1D"/>
        </w:rPr>
      </w:pPr>
      <w:r w:rsidRPr="00095F00">
        <w:rPr>
          <w:rStyle w:val="lev"/>
          <w:color w:val="1B1C1D"/>
          <w:bdr w:val="none" w:sz="0" w:space="0" w:color="auto" w:frame="1"/>
        </w:rPr>
        <w:t>Application Web Cible :</w:t>
      </w:r>
    </w:p>
    <w:p w:rsidR="004A4E89" w:rsidRPr="00095F00" w:rsidRDefault="00533CD0" w:rsidP="00CB32E4">
      <w:pPr>
        <w:pStyle w:val="Paragraphedeliste"/>
        <w:numPr>
          <w:ilvl w:val="0"/>
          <w:numId w:val="20"/>
        </w:numPr>
        <w:spacing w:before="100" w:beforeAutospacing="1" w:after="120" w:line="240" w:lineRule="auto"/>
        <w:rPr>
          <w:rFonts w:ascii="Times New Roman" w:hAnsi="Times New Roman" w:cs="Times New Roman"/>
          <w:color w:val="FF0000"/>
          <w:sz w:val="24"/>
          <w:szCs w:val="24"/>
        </w:rPr>
      </w:pPr>
      <w:r w:rsidRPr="00095F00">
        <w:rPr>
          <w:rFonts w:ascii="Times New Roman" w:hAnsi="Times New Roman" w:cs="Times New Roman"/>
          <w:color w:val="1B1C1D"/>
          <w:sz w:val="24"/>
          <w:szCs w:val="24"/>
        </w:rPr>
        <w:t xml:space="preserve">Une application web </w:t>
      </w:r>
      <w:r w:rsidRPr="00095F00">
        <w:rPr>
          <w:rFonts w:ascii="Times New Roman" w:hAnsi="Times New Roman" w:cs="Times New Roman"/>
          <w:color w:val="FF0000"/>
          <w:sz w:val="24"/>
          <w:szCs w:val="24"/>
        </w:rPr>
        <w:t xml:space="preserve">existante (ex: un système de gestion </w:t>
      </w:r>
      <w:r w:rsidR="008E4428" w:rsidRPr="00095F00">
        <w:rPr>
          <w:rFonts w:ascii="Times New Roman" w:hAnsi="Times New Roman" w:cs="Times New Roman"/>
          <w:color w:val="FF0000"/>
          <w:sz w:val="24"/>
          <w:szCs w:val="24"/>
        </w:rPr>
        <w:t>la comptabilité</w:t>
      </w:r>
      <w:r w:rsidRPr="00095F00">
        <w:rPr>
          <w:rFonts w:ascii="Times New Roman" w:hAnsi="Times New Roman" w:cs="Times New Roman"/>
          <w:color w:val="FF0000"/>
          <w:sz w:val="24"/>
          <w:szCs w:val="24"/>
        </w:rPr>
        <w:t xml:space="preserve">, un portail e-commerce simple, ou une application de gestion </w:t>
      </w:r>
      <w:r w:rsidR="008E4428" w:rsidRPr="00095F00">
        <w:rPr>
          <w:rFonts w:ascii="Times New Roman" w:hAnsi="Times New Roman" w:cs="Times New Roman"/>
          <w:color w:val="FF0000"/>
          <w:sz w:val="24"/>
          <w:szCs w:val="24"/>
        </w:rPr>
        <w:t xml:space="preserve">des </w:t>
      </w:r>
      <w:proofErr w:type="spellStart"/>
      <w:r w:rsidR="008E4428" w:rsidRPr="00095F00">
        <w:rPr>
          <w:rFonts w:ascii="Times New Roman" w:hAnsi="Times New Roman" w:cs="Times New Roman"/>
          <w:color w:val="FF0000"/>
          <w:sz w:val="24"/>
          <w:szCs w:val="24"/>
        </w:rPr>
        <w:t>equivalences</w:t>
      </w:r>
      <w:proofErr w:type="spellEnd"/>
      <w:r w:rsidR="008E4428" w:rsidRPr="00095F00">
        <w:rPr>
          <w:rFonts w:ascii="Times New Roman" w:hAnsi="Times New Roman" w:cs="Times New Roman"/>
          <w:color w:val="FF0000"/>
          <w:sz w:val="24"/>
          <w:szCs w:val="24"/>
        </w:rPr>
        <w:t xml:space="preserve"> au </w:t>
      </w:r>
      <w:proofErr w:type="spellStart"/>
      <w:r w:rsidR="008E4428" w:rsidRPr="00095F00">
        <w:rPr>
          <w:rFonts w:ascii="Times New Roman" w:hAnsi="Times New Roman" w:cs="Times New Roman"/>
          <w:color w:val="FF0000"/>
          <w:sz w:val="24"/>
          <w:szCs w:val="24"/>
        </w:rPr>
        <w:t>cameroun</w:t>
      </w:r>
      <w:proofErr w:type="spellEnd"/>
      <w:r w:rsidRPr="00095F00">
        <w:rPr>
          <w:rFonts w:ascii="Times New Roman" w:hAnsi="Times New Roman" w:cs="Times New Roman"/>
          <w:color w:val="FF0000"/>
          <w:sz w:val="24"/>
          <w:szCs w:val="24"/>
        </w:rPr>
        <w:t>). Les technologies sous-jacentes (ex: PHP/MySQL, Python/PostgreSQL, Node.js/</w:t>
      </w:r>
      <w:proofErr w:type="spellStart"/>
      <w:r w:rsidRPr="00095F00">
        <w:rPr>
          <w:rFonts w:ascii="Times New Roman" w:hAnsi="Times New Roman" w:cs="Times New Roman"/>
          <w:color w:val="FF0000"/>
          <w:sz w:val="24"/>
          <w:szCs w:val="24"/>
        </w:rPr>
        <w:t>MongoDB</w:t>
      </w:r>
      <w:proofErr w:type="spellEnd"/>
      <w:r w:rsidRPr="00095F00">
        <w:rPr>
          <w:rFonts w:ascii="Times New Roman" w:hAnsi="Times New Roman" w:cs="Times New Roman"/>
          <w:color w:val="FF0000"/>
          <w:sz w:val="24"/>
          <w:szCs w:val="24"/>
        </w:rPr>
        <w:t xml:space="preserve">) seront déterminées </w:t>
      </w:r>
      <w:r w:rsidR="00D41851" w:rsidRPr="00095F00">
        <w:rPr>
          <w:rFonts w:ascii="Times New Roman" w:hAnsi="Times New Roman" w:cs="Times New Roman"/>
          <w:color w:val="FF0000"/>
          <w:sz w:val="24"/>
          <w:szCs w:val="24"/>
        </w:rPr>
        <w:t>lors de la phase de préparation ;</w:t>
      </w:r>
    </w:p>
    <w:p w:rsidR="004A4E89" w:rsidRPr="00095F00" w:rsidRDefault="004A4E89" w:rsidP="004A4E89">
      <w:pPr>
        <w:pStyle w:val="Paragraphedeliste"/>
        <w:spacing w:before="100" w:beforeAutospacing="1" w:after="120" w:line="240" w:lineRule="auto"/>
        <w:rPr>
          <w:rFonts w:ascii="Times New Roman" w:hAnsi="Times New Roman" w:cs="Times New Roman"/>
          <w:color w:val="1B1C1D"/>
          <w:sz w:val="24"/>
          <w:szCs w:val="24"/>
        </w:rPr>
      </w:pPr>
    </w:p>
    <w:p w:rsidR="00533CD0" w:rsidRPr="00095F00" w:rsidRDefault="00533CD0" w:rsidP="00CB32E4">
      <w:pPr>
        <w:pStyle w:val="Paragraphedeliste"/>
        <w:numPr>
          <w:ilvl w:val="0"/>
          <w:numId w:val="20"/>
        </w:numPr>
        <w:spacing w:before="100" w:beforeAutospacing="1" w:after="120" w:line="240" w:lineRule="auto"/>
        <w:rPr>
          <w:rFonts w:ascii="Times New Roman" w:hAnsi="Times New Roman" w:cs="Times New Roman"/>
          <w:color w:val="1B1C1D"/>
          <w:sz w:val="24"/>
          <w:szCs w:val="24"/>
        </w:rPr>
      </w:pPr>
      <w:r w:rsidRPr="00095F00">
        <w:rPr>
          <w:rFonts w:ascii="Times New Roman" w:hAnsi="Times New Roman" w:cs="Times New Roman"/>
          <w:color w:val="1B1C1D"/>
          <w:sz w:val="24"/>
          <w:szCs w:val="24"/>
        </w:rPr>
        <w:t xml:space="preserve">Un système de gestion de base de données (SGBD) tel que MySQL ou PostgreSQL </w:t>
      </w:r>
      <w:r w:rsidR="00D41851" w:rsidRPr="00095F00">
        <w:rPr>
          <w:rFonts w:ascii="Times New Roman" w:hAnsi="Times New Roman" w:cs="Times New Roman"/>
          <w:color w:val="1B1C1D"/>
          <w:sz w:val="24"/>
          <w:szCs w:val="24"/>
        </w:rPr>
        <w:t>pour la persistance des données ;</w:t>
      </w:r>
    </w:p>
    <w:p w:rsidR="00740E7B" w:rsidRPr="00095F00" w:rsidRDefault="00740E7B" w:rsidP="00740E7B">
      <w:pPr>
        <w:pStyle w:val="Paragraphedeliste"/>
        <w:rPr>
          <w:rFonts w:ascii="Times New Roman" w:hAnsi="Times New Roman" w:cs="Times New Roman"/>
          <w:color w:val="1B1C1D"/>
          <w:sz w:val="24"/>
          <w:szCs w:val="24"/>
        </w:rPr>
      </w:pPr>
    </w:p>
    <w:p w:rsidR="00533CD0" w:rsidRPr="00095F00" w:rsidRDefault="00533CD0" w:rsidP="00CB32E4">
      <w:pPr>
        <w:pStyle w:val="NormalWeb"/>
        <w:numPr>
          <w:ilvl w:val="0"/>
          <w:numId w:val="16"/>
        </w:numPr>
        <w:spacing w:after="0" w:afterAutospacing="0"/>
        <w:ind w:left="0"/>
        <w:rPr>
          <w:color w:val="1B1C1D"/>
        </w:rPr>
      </w:pPr>
      <w:r w:rsidRPr="00095F00">
        <w:rPr>
          <w:rStyle w:val="lev"/>
          <w:color w:val="1B1C1D"/>
          <w:bdr w:val="none" w:sz="0" w:space="0" w:color="auto" w:frame="1"/>
        </w:rPr>
        <w:t>Outils de Conte</w:t>
      </w:r>
      <w:r w:rsidR="0045060A" w:rsidRPr="00095F00">
        <w:rPr>
          <w:rStyle w:val="lev"/>
          <w:color w:val="1B1C1D"/>
          <w:bdr w:val="none" w:sz="0" w:space="0" w:color="auto" w:frame="1"/>
        </w:rPr>
        <w:t>neurisation et d'Orchestration :</w:t>
      </w:r>
    </w:p>
    <w:p w:rsidR="0045060A" w:rsidRPr="00095F00" w:rsidRDefault="00533CD0" w:rsidP="00CB32E4">
      <w:pPr>
        <w:pStyle w:val="Paragraphedeliste"/>
        <w:numPr>
          <w:ilvl w:val="0"/>
          <w:numId w:val="21"/>
        </w:numPr>
        <w:spacing w:before="100" w:beforeAutospacing="1" w:after="0" w:line="240" w:lineRule="auto"/>
        <w:rPr>
          <w:rFonts w:ascii="Times New Roman" w:hAnsi="Times New Roman" w:cs="Times New Roman"/>
          <w:color w:val="1B1C1D"/>
          <w:sz w:val="24"/>
          <w:szCs w:val="24"/>
        </w:rPr>
      </w:pPr>
      <w:r w:rsidRPr="00095F00">
        <w:rPr>
          <w:rStyle w:val="lev"/>
          <w:rFonts w:ascii="Times New Roman" w:hAnsi="Times New Roman" w:cs="Times New Roman"/>
          <w:color w:val="1B1C1D"/>
          <w:sz w:val="24"/>
          <w:szCs w:val="24"/>
          <w:bdr w:val="none" w:sz="0" w:space="0" w:color="auto" w:frame="1"/>
        </w:rPr>
        <w:t>Docker Engine :</w:t>
      </w:r>
      <w:r w:rsidRPr="00095F00">
        <w:rPr>
          <w:rFonts w:ascii="Times New Roman" w:hAnsi="Times New Roman" w:cs="Times New Roman"/>
          <w:color w:val="1B1C1D"/>
          <w:sz w:val="24"/>
          <w:szCs w:val="24"/>
        </w:rPr>
        <w:t xml:space="preserve"> Pour la création des images conteneurs (via </w:t>
      </w:r>
      <w:proofErr w:type="spellStart"/>
      <w:r w:rsidRPr="00095F00">
        <w:rPr>
          <w:rFonts w:ascii="Times New Roman" w:hAnsi="Times New Roman" w:cs="Times New Roman"/>
          <w:color w:val="1B1C1D"/>
          <w:sz w:val="24"/>
          <w:szCs w:val="24"/>
        </w:rPr>
        <w:t>Dockerfiles</w:t>
      </w:r>
      <w:proofErr w:type="spellEnd"/>
      <w:r w:rsidRPr="00095F00">
        <w:rPr>
          <w:rFonts w:ascii="Times New Roman" w:hAnsi="Times New Roman" w:cs="Times New Roman"/>
          <w:color w:val="1B1C1D"/>
          <w:sz w:val="24"/>
          <w:szCs w:val="24"/>
        </w:rPr>
        <w:t>) et la gestion des conteneurs individuels.</w:t>
      </w:r>
    </w:p>
    <w:p w:rsidR="0045060A" w:rsidRPr="00095F00" w:rsidRDefault="0045060A" w:rsidP="0045060A">
      <w:pPr>
        <w:pStyle w:val="Paragraphedeliste"/>
        <w:spacing w:before="100" w:beforeAutospacing="1" w:after="0" w:line="240" w:lineRule="auto"/>
        <w:rPr>
          <w:rFonts w:ascii="Times New Roman" w:hAnsi="Times New Roman" w:cs="Times New Roman"/>
          <w:color w:val="1B1C1D"/>
          <w:sz w:val="24"/>
          <w:szCs w:val="24"/>
        </w:rPr>
      </w:pPr>
    </w:p>
    <w:p w:rsidR="0045060A" w:rsidRPr="00095F00" w:rsidRDefault="00533CD0" w:rsidP="00CB32E4">
      <w:pPr>
        <w:pStyle w:val="Paragraphedeliste"/>
        <w:numPr>
          <w:ilvl w:val="0"/>
          <w:numId w:val="21"/>
        </w:numPr>
        <w:spacing w:before="100" w:beforeAutospacing="1" w:after="0" w:line="240" w:lineRule="auto"/>
        <w:rPr>
          <w:rFonts w:ascii="Times New Roman" w:hAnsi="Times New Roman" w:cs="Times New Roman"/>
          <w:color w:val="1B1C1D"/>
          <w:sz w:val="24"/>
          <w:szCs w:val="24"/>
        </w:rPr>
      </w:pPr>
      <w:r w:rsidRPr="00095F00">
        <w:rPr>
          <w:rStyle w:val="lev"/>
          <w:rFonts w:ascii="Times New Roman" w:hAnsi="Times New Roman" w:cs="Times New Roman"/>
          <w:color w:val="1B1C1D"/>
          <w:sz w:val="24"/>
          <w:szCs w:val="24"/>
          <w:bdr w:val="none" w:sz="0" w:space="0" w:color="auto" w:frame="1"/>
        </w:rPr>
        <w:t>Docker Compose :</w:t>
      </w:r>
      <w:r w:rsidRPr="00095F00">
        <w:rPr>
          <w:rFonts w:ascii="Times New Roman" w:hAnsi="Times New Roman" w:cs="Times New Roman"/>
          <w:color w:val="1B1C1D"/>
          <w:sz w:val="24"/>
          <w:szCs w:val="24"/>
        </w:rPr>
        <w:t xml:space="preserve"> Pour l'orchestration multi-conteneurs en environnement de développement et pour la comparaison avec les déploiements </w:t>
      </w:r>
      <w:proofErr w:type="spellStart"/>
      <w:r w:rsidRPr="00095F00">
        <w:rPr>
          <w:rFonts w:ascii="Times New Roman" w:hAnsi="Times New Roman" w:cs="Times New Roman"/>
          <w:color w:val="1B1C1D"/>
          <w:sz w:val="24"/>
          <w:szCs w:val="24"/>
        </w:rPr>
        <w:t>Kubernetes</w:t>
      </w:r>
      <w:proofErr w:type="spellEnd"/>
      <w:r w:rsidRPr="00095F00">
        <w:rPr>
          <w:rFonts w:ascii="Times New Roman" w:hAnsi="Times New Roman" w:cs="Times New Roman"/>
          <w:color w:val="1B1C1D"/>
          <w:sz w:val="24"/>
          <w:szCs w:val="24"/>
        </w:rPr>
        <w:t>.</w:t>
      </w:r>
    </w:p>
    <w:p w:rsidR="0045060A" w:rsidRPr="00095F00" w:rsidRDefault="0045060A" w:rsidP="0045060A">
      <w:pPr>
        <w:pStyle w:val="Paragraphedeliste"/>
        <w:spacing w:before="100" w:beforeAutospacing="1" w:after="0" w:line="240" w:lineRule="auto"/>
        <w:rPr>
          <w:rFonts w:ascii="Times New Roman" w:hAnsi="Times New Roman" w:cs="Times New Roman"/>
          <w:color w:val="1B1C1D"/>
          <w:sz w:val="24"/>
          <w:szCs w:val="24"/>
        </w:rPr>
      </w:pPr>
    </w:p>
    <w:p w:rsidR="00216C18" w:rsidRPr="00095F00" w:rsidRDefault="00533CD0" w:rsidP="00CB32E4">
      <w:pPr>
        <w:pStyle w:val="Paragraphedeliste"/>
        <w:numPr>
          <w:ilvl w:val="0"/>
          <w:numId w:val="21"/>
        </w:numPr>
        <w:spacing w:before="100" w:beforeAutospacing="1" w:after="0" w:line="240" w:lineRule="auto"/>
        <w:rPr>
          <w:rFonts w:ascii="Times New Roman" w:hAnsi="Times New Roman" w:cs="Times New Roman"/>
          <w:color w:val="1B1C1D"/>
          <w:sz w:val="24"/>
          <w:szCs w:val="24"/>
        </w:rPr>
      </w:pPr>
      <w:proofErr w:type="spellStart"/>
      <w:r w:rsidRPr="00095F00">
        <w:rPr>
          <w:rStyle w:val="lev"/>
          <w:rFonts w:ascii="Times New Roman" w:hAnsi="Times New Roman" w:cs="Times New Roman"/>
          <w:color w:val="1B1C1D"/>
          <w:sz w:val="24"/>
          <w:szCs w:val="24"/>
          <w:bdr w:val="none" w:sz="0" w:space="0" w:color="auto" w:frame="1"/>
        </w:rPr>
        <w:lastRenderedPageBreak/>
        <w:t>Kubernetes</w:t>
      </w:r>
      <w:proofErr w:type="spellEnd"/>
      <w:r w:rsidRPr="00095F00">
        <w:rPr>
          <w:rStyle w:val="lev"/>
          <w:rFonts w:ascii="Times New Roman" w:hAnsi="Times New Roman" w:cs="Times New Roman"/>
          <w:color w:val="1B1C1D"/>
          <w:sz w:val="24"/>
          <w:szCs w:val="24"/>
          <w:bdr w:val="none" w:sz="0" w:space="0" w:color="auto" w:frame="1"/>
        </w:rPr>
        <w:t xml:space="preserve"> :</w:t>
      </w:r>
      <w:r w:rsidRPr="00095F00">
        <w:rPr>
          <w:rFonts w:ascii="Times New Roman" w:hAnsi="Times New Roman" w:cs="Times New Roman"/>
          <w:color w:val="1B1C1D"/>
          <w:sz w:val="24"/>
          <w:szCs w:val="24"/>
        </w:rPr>
        <w:t xml:space="preserve"> L'orchestrateur principal. Un environnement de cluster </w:t>
      </w:r>
      <w:proofErr w:type="spellStart"/>
      <w:r w:rsidRPr="00095F00">
        <w:rPr>
          <w:rFonts w:ascii="Times New Roman" w:hAnsi="Times New Roman" w:cs="Times New Roman"/>
          <w:color w:val="1B1C1D"/>
          <w:sz w:val="24"/>
          <w:szCs w:val="24"/>
        </w:rPr>
        <w:t>Kubernetes</w:t>
      </w:r>
      <w:proofErr w:type="spellEnd"/>
      <w:r w:rsidRPr="00095F00">
        <w:rPr>
          <w:rFonts w:ascii="Times New Roman" w:hAnsi="Times New Roman" w:cs="Times New Roman"/>
          <w:color w:val="1B1C1D"/>
          <w:sz w:val="24"/>
          <w:szCs w:val="24"/>
        </w:rPr>
        <w:t xml:space="preserve"> sera mis en place, potentiellement via </w:t>
      </w:r>
      <w:proofErr w:type="spellStart"/>
      <w:r w:rsidRPr="00095F00">
        <w:rPr>
          <w:rStyle w:val="lev"/>
          <w:rFonts w:ascii="Times New Roman" w:hAnsi="Times New Roman" w:cs="Times New Roman"/>
          <w:color w:val="1B1C1D"/>
          <w:sz w:val="24"/>
          <w:szCs w:val="24"/>
          <w:bdr w:val="none" w:sz="0" w:space="0" w:color="auto" w:frame="1"/>
        </w:rPr>
        <w:t>Minikube</w:t>
      </w:r>
      <w:proofErr w:type="spellEnd"/>
      <w:r w:rsidRPr="00095F00">
        <w:rPr>
          <w:rFonts w:ascii="Times New Roman" w:hAnsi="Times New Roman" w:cs="Times New Roman"/>
          <w:color w:val="1B1C1D"/>
          <w:sz w:val="24"/>
          <w:szCs w:val="24"/>
        </w:rPr>
        <w:t xml:space="preserve"> ou </w:t>
      </w:r>
      <w:r w:rsidRPr="00095F00">
        <w:rPr>
          <w:rStyle w:val="lev"/>
          <w:rFonts w:ascii="Times New Roman" w:hAnsi="Times New Roman" w:cs="Times New Roman"/>
          <w:color w:val="1B1C1D"/>
          <w:sz w:val="24"/>
          <w:szCs w:val="24"/>
          <w:bdr w:val="none" w:sz="0" w:space="0" w:color="auto" w:frame="1"/>
        </w:rPr>
        <w:t>MicroK8s</w:t>
      </w:r>
      <w:r w:rsidRPr="00095F00">
        <w:rPr>
          <w:rFonts w:ascii="Times New Roman" w:hAnsi="Times New Roman" w:cs="Times New Roman"/>
          <w:color w:val="1B1C1D"/>
          <w:sz w:val="24"/>
          <w:szCs w:val="24"/>
        </w:rPr>
        <w:t xml:space="preserve"> pour le développement local et les tests initiaux, ou un service cloud managé (comme GKE, AKS ou EKS) pour des tests de charge plus représentatifs si les ressources le permettent et que la latence réseau depuis le Cameroun n'est pas un facteur limitant significatif.</w:t>
      </w:r>
    </w:p>
    <w:p w:rsidR="00216C18" w:rsidRPr="00095F00" w:rsidRDefault="00216C18" w:rsidP="00216C18">
      <w:pPr>
        <w:pStyle w:val="Paragraphedeliste"/>
        <w:rPr>
          <w:rStyle w:val="lev"/>
          <w:rFonts w:ascii="Times New Roman" w:hAnsi="Times New Roman" w:cs="Times New Roman"/>
          <w:color w:val="1B1C1D"/>
          <w:sz w:val="24"/>
          <w:szCs w:val="24"/>
          <w:bdr w:val="none" w:sz="0" w:space="0" w:color="auto" w:frame="1"/>
        </w:rPr>
      </w:pPr>
    </w:p>
    <w:p w:rsidR="00533CD0" w:rsidRPr="00095F00" w:rsidRDefault="00533CD0" w:rsidP="00CB32E4">
      <w:pPr>
        <w:pStyle w:val="NormalWeb"/>
        <w:numPr>
          <w:ilvl w:val="0"/>
          <w:numId w:val="16"/>
        </w:numPr>
        <w:spacing w:after="0" w:afterAutospacing="0"/>
        <w:ind w:left="0"/>
        <w:rPr>
          <w:color w:val="FF0000"/>
        </w:rPr>
      </w:pPr>
      <w:r w:rsidRPr="00095F00">
        <w:rPr>
          <w:rStyle w:val="lev"/>
          <w:color w:val="FF0000"/>
          <w:bdr w:val="none" w:sz="0" w:space="0" w:color="auto" w:frame="1"/>
        </w:rPr>
        <w:t>Outil d'Aide à la Migration Automatisée :</w:t>
      </w:r>
    </w:p>
    <w:p w:rsidR="00555732" w:rsidRPr="00095F00" w:rsidRDefault="00533CD0" w:rsidP="00D00562">
      <w:pPr>
        <w:spacing w:before="100" w:beforeAutospacing="1" w:after="0" w:line="240" w:lineRule="auto"/>
        <w:rPr>
          <w:rFonts w:ascii="Times New Roman" w:hAnsi="Times New Roman" w:cs="Times New Roman"/>
          <w:color w:val="1C1E21"/>
          <w:sz w:val="24"/>
          <w:szCs w:val="24"/>
        </w:rPr>
      </w:pPr>
      <w:r w:rsidRPr="00095F00">
        <w:rPr>
          <w:rFonts w:ascii="Times New Roman" w:hAnsi="Times New Roman" w:cs="Times New Roman"/>
          <w:color w:val="FF0000"/>
          <w:sz w:val="24"/>
          <w:szCs w:val="24"/>
        </w:rPr>
        <w:t xml:space="preserve">C'est l'élément central de cette étude. Nous </w:t>
      </w:r>
      <w:r w:rsidR="0084667A" w:rsidRPr="00095F00">
        <w:rPr>
          <w:rFonts w:ascii="Times New Roman" w:hAnsi="Times New Roman" w:cs="Times New Roman"/>
          <w:color w:val="FF0000"/>
          <w:sz w:val="24"/>
          <w:szCs w:val="24"/>
        </w:rPr>
        <w:t xml:space="preserve">allons </w:t>
      </w:r>
      <w:r w:rsidR="00655EAC" w:rsidRPr="00095F00">
        <w:rPr>
          <w:rFonts w:ascii="Times New Roman" w:hAnsi="Times New Roman" w:cs="Times New Roman"/>
          <w:color w:val="FF0000"/>
          <w:sz w:val="24"/>
          <w:szCs w:val="24"/>
        </w:rPr>
        <w:t xml:space="preserve">utiliser la technologie </w:t>
      </w:r>
      <w:r w:rsidR="00F3369D" w:rsidRPr="00095F00">
        <w:rPr>
          <w:rFonts w:ascii="Times New Roman" w:hAnsi="Times New Roman" w:cs="Times New Roman"/>
          <w:color w:val="FF0000"/>
          <w:sz w:val="24"/>
          <w:szCs w:val="24"/>
        </w:rPr>
        <w:t>« </w:t>
      </w:r>
      <w:proofErr w:type="spellStart"/>
      <w:r w:rsidR="00F3369D" w:rsidRPr="00095F00">
        <w:rPr>
          <w:rFonts w:ascii="Times New Roman" w:hAnsi="Times New Roman" w:cs="Times New Roman"/>
          <w:color w:val="FF0000"/>
          <w:sz w:val="24"/>
          <w:szCs w:val="24"/>
        </w:rPr>
        <w:t>Wails</w:t>
      </w:r>
      <w:proofErr w:type="spellEnd"/>
      <w:r w:rsidR="00F3369D" w:rsidRPr="00095F00">
        <w:rPr>
          <w:rFonts w:ascii="Times New Roman" w:hAnsi="Times New Roman" w:cs="Times New Roman"/>
          <w:color w:val="FF0000"/>
          <w:sz w:val="24"/>
          <w:szCs w:val="24"/>
        </w:rPr>
        <w:t xml:space="preserve"> » qui </w:t>
      </w:r>
      <w:r w:rsidR="00F3369D" w:rsidRPr="00095F00">
        <w:rPr>
          <w:rFonts w:ascii="Times New Roman" w:hAnsi="Times New Roman" w:cs="Times New Roman"/>
          <w:color w:val="1C1E21"/>
          <w:sz w:val="24"/>
          <w:szCs w:val="24"/>
        </w:rPr>
        <w:t>permet d'écrire des applications de bureau en utilisant les technologies</w:t>
      </w:r>
      <w:r w:rsidR="00095F00">
        <w:rPr>
          <w:rFonts w:ascii="Times New Roman" w:hAnsi="Times New Roman" w:cs="Times New Roman"/>
          <w:color w:val="1C1E21"/>
          <w:sz w:val="24"/>
          <w:szCs w:val="24"/>
        </w:rPr>
        <w:t xml:space="preserve"> du langage</w:t>
      </w:r>
      <w:r w:rsidR="00F3369D" w:rsidRPr="00095F00">
        <w:rPr>
          <w:rFonts w:ascii="Times New Roman" w:hAnsi="Times New Roman" w:cs="Times New Roman"/>
          <w:color w:val="1C1E21"/>
          <w:sz w:val="24"/>
          <w:szCs w:val="24"/>
        </w:rPr>
        <w:t xml:space="preserve"> </w:t>
      </w:r>
      <w:proofErr w:type="spellStart"/>
      <w:r w:rsidR="00F3369D" w:rsidRPr="00095F00">
        <w:rPr>
          <w:rFonts w:ascii="Times New Roman" w:hAnsi="Times New Roman" w:cs="Times New Roman"/>
          <w:color w:val="1C1E21"/>
          <w:sz w:val="24"/>
          <w:szCs w:val="24"/>
        </w:rPr>
        <w:t>Go</w:t>
      </w:r>
      <w:r w:rsidR="00095F00">
        <w:rPr>
          <w:rFonts w:ascii="Times New Roman" w:hAnsi="Times New Roman" w:cs="Times New Roman"/>
          <w:color w:val="1C1E21"/>
          <w:sz w:val="24"/>
          <w:szCs w:val="24"/>
        </w:rPr>
        <w:t>lang</w:t>
      </w:r>
      <w:proofErr w:type="spellEnd"/>
      <w:r w:rsidR="00F3369D" w:rsidRPr="00095F00">
        <w:rPr>
          <w:rFonts w:ascii="Times New Roman" w:hAnsi="Times New Roman" w:cs="Times New Roman"/>
          <w:color w:val="1C1E21"/>
          <w:sz w:val="24"/>
          <w:szCs w:val="24"/>
        </w:rPr>
        <w:t xml:space="preserve"> et web</w:t>
      </w:r>
      <w:r w:rsidR="00555732" w:rsidRPr="00095F00">
        <w:rPr>
          <w:rFonts w:ascii="Times New Roman" w:hAnsi="Times New Roman" w:cs="Times New Roman"/>
          <w:color w:val="1C1E21"/>
          <w:sz w:val="24"/>
          <w:szCs w:val="24"/>
        </w:rPr>
        <w:t xml:space="preserve">. </w:t>
      </w:r>
      <w:r w:rsidR="000A559A" w:rsidRPr="00095F00">
        <w:rPr>
          <w:rFonts w:ascii="Times New Roman" w:hAnsi="Times New Roman" w:cs="Times New Roman"/>
          <w:color w:val="1C1E21"/>
          <w:sz w:val="24"/>
          <w:szCs w:val="24"/>
        </w:rPr>
        <w:t>C</w:t>
      </w:r>
      <w:r w:rsidR="00387F59" w:rsidRPr="00095F00">
        <w:rPr>
          <w:rFonts w:ascii="Times New Roman" w:hAnsi="Times New Roman" w:cs="Times New Roman"/>
          <w:color w:val="1C1E21"/>
          <w:sz w:val="24"/>
          <w:szCs w:val="24"/>
        </w:rPr>
        <w:t>ette</w:t>
      </w:r>
      <w:r w:rsidR="000A559A" w:rsidRPr="00095F00">
        <w:rPr>
          <w:rFonts w:ascii="Times New Roman" w:hAnsi="Times New Roman" w:cs="Times New Roman"/>
          <w:color w:val="1C1E21"/>
          <w:sz w:val="24"/>
          <w:szCs w:val="24"/>
        </w:rPr>
        <w:t xml:space="preserve"> technologie</w:t>
      </w:r>
      <w:r w:rsidR="00555732" w:rsidRPr="00095F00">
        <w:rPr>
          <w:rFonts w:ascii="Times New Roman" w:hAnsi="Times New Roman" w:cs="Times New Roman"/>
          <w:color w:val="1C1E21"/>
          <w:sz w:val="24"/>
          <w:szCs w:val="24"/>
        </w:rPr>
        <w:t xml:space="preserve"> </w:t>
      </w:r>
      <w:r w:rsidR="00566A1C" w:rsidRPr="00095F00">
        <w:rPr>
          <w:rFonts w:ascii="Times New Roman" w:hAnsi="Times New Roman" w:cs="Times New Roman"/>
          <w:color w:val="1C1E21"/>
          <w:sz w:val="24"/>
          <w:szCs w:val="24"/>
        </w:rPr>
        <w:t>présente</w:t>
      </w:r>
      <w:r w:rsidR="00555732" w:rsidRPr="00095F00">
        <w:rPr>
          <w:rFonts w:ascii="Times New Roman" w:hAnsi="Times New Roman" w:cs="Times New Roman"/>
          <w:color w:val="1C1E21"/>
          <w:sz w:val="24"/>
          <w:szCs w:val="24"/>
        </w:rPr>
        <w:t xml:space="preserve"> plusieurs avantages notamment :</w:t>
      </w:r>
    </w:p>
    <w:p w:rsidR="00F3369D" w:rsidRPr="00095F00" w:rsidRDefault="00555732" w:rsidP="00CB32E4">
      <w:pPr>
        <w:pStyle w:val="Paragraphedeliste"/>
        <w:numPr>
          <w:ilvl w:val="0"/>
          <w:numId w:val="38"/>
        </w:numPr>
        <w:spacing w:before="100" w:beforeAutospacing="1" w:after="0" w:line="240" w:lineRule="auto"/>
        <w:rPr>
          <w:rFonts w:ascii="Times New Roman" w:hAnsi="Times New Roman" w:cs="Times New Roman"/>
          <w:color w:val="1C1E21"/>
          <w:sz w:val="24"/>
          <w:szCs w:val="24"/>
        </w:rPr>
      </w:pPr>
      <w:r w:rsidRPr="00095F00">
        <w:rPr>
          <w:rFonts w:ascii="Times New Roman" w:hAnsi="Times New Roman" w:cs="Times New Roman"/>
          <w:color w:val="1C1E21"/>
          <w:sz w:val="24"/>
          <w:szCs w:val="24"/>
        </w:rPr>
        <w:t xml:space="preserve">Elle permet de construire facilement des applications avec la flexibilité et la puissance de Go, combinée à un </w:t>
      </w:r>
      <w:proofErr w:type="spellStart"/>
      <w:r w:rsidRPr="00095F00">
        <w:rPr>
          <w:rFonts w:ascii="Times New Roman" w:hAnsi="Times New Roman" w:cs="Times New Roman"/>
          <w:color w:val="1C1E21"/>
          <w:sz w:val="24"/>
          <w:szCs w:val="24"/>
        </w:rPr>
        <w:t>frontend</w:t>
      </w:r>
      <w:proofErr w:type="spellEnd"/>
      <w:r w:rsidRPr="00095F00">
        <w:rPr>
          <w:rFonts w:ascii="Times New Roman" w:hAnsi="Times New Roman" w:cs="Times New Roman"/>
          <w:color w:val="1C1E21"/>
          <w:sz w:val="24"/>
          <w:szCs w:val="24"/>
        </w:rPr>
        <w:t xml:space="preserve"> riche et moderne.</w:t>
      </w:r>
    </w:p>
    <w:p w:rsidR="00F3369D" w:rsidRPr="00095F00" w:rsidRDefault="00555732" w:rsidP="00CB32E4">
      <w:pPr>
        <w:pStyle w:val="Paragraphedeliste"/>
        <w:numPr>
          <w:ilvl w:val="0"/>
          <w:numId w:val="38"/>
        </w:numPr>
        <w:spacing w:before="100" w:beforeAutospacing="1" w:after="0" w:line="240" w:lineRule="auto"/>
        <w:rPr>
          <w:rFonts w:ascii="Times New Roman" w:hAnsi="Times New Roman" w:cs="Times New Roman"/>
          <w:color w:val="1C1E21"/>
          <w:sz w:val="24"/>
          <w:szCs w:val="24"/>
        </w:rPr>
      </w:pPr>
      <w:r w:rsidRPr="00095F00">
        <w:rPr>
          <w:rFonts w:ascii="Times New Roman" w:eastAsia="Times New Roman" w:hAnsi="Times New Roman" w:cs="Times New Roman"/>
          <w:color w:val="1C1E21"/>
          <w:sz w:val="24"/>
          <w:szCs w:val="24"/>
        </w:rPr>
        <w:t xml:space="preserve">Elle </w:t>
      </w:r>
      <w:r w:rsidR="00F3369D" w:rsidRPr="00095F00">
        <w:rPr>
          <w:rFonts w:ascii="Times New Roman" w:eastAsia="Times New Roman" w:hAnsi="Times New Roman" w:cs="Times New Roman"/>
          <w:color w:val="1C1E21"/>
          <w:sz w:val="24"/>
          <w:szCs w:val="24"/>
        </w:rPr>
        <w:t xml:space="preserve">est </w:t>
      </w:r>
      <w:proofErr w:type="spellStart"/>
      <w:r w:rsidRPr="00095F00">
        <w:rPr>
          <w:rFonts w:ascii="Times New Roman" w:eastAsia="Times New Roman" w:hAnsi="Times New Roman" w:cs="Times New Roman"/>
          <w:color w:val="1C1E21"/>
          <w:sz w:val="24"/>
          <w:szCs w:val="24"/>
        </w:rPr>
        <w:t>multi-</w:t>
      </w:r>
      <w:r w:rsidRPr="00095F00">
        <w:rPr>
          <w:rFonts w:ascii="Times New Roman" w:eastAsia="Times New Roman" w:hAnsi="Times New Roman" w:cs="Times New Roman"/>
          <w:b/>
          <w:color w:val="1C1E21"/>
          <w:sz w:val="24"/>
          <w:szCs w:val="24"/>
        </w:rPr>
        <w:t>plateforme</w:t>
      </w:r>
      <w:proofErr w:type="spellEnd"/>
      <w:r w:rsidRPr="00095F00">
        <w:rPr>
          <w:rFonts w:ascii="Times New Roman" w:eastAsia="Times New Roman" w:hAnsi="Times New Roman" w:cs="Times New Roman"/>
          <w:b/>
          <w:color w:val="1C1E21"/>
          <w:sz w:val="24"/>
          <w:szCs w:val="24"/>
        </w:rPr>
        <w:t xml:space="preserve"> (</w:t>
      </w:r>
      <w:r w:rsidR="00F3369D" w:rsidRPr="00095F00">
        <w:rPr>
          <w:rFonts w:ascii="Times New Roman" w:eastAsia="Times New Roman" w:hAnsi="Times New Roman" w:cs="Times New Roman"/>
          <w:b/>
          <w:color w:val="1C1E21"/>
          <w:sz w:val="24"/>
          <w:szCs w:val="24"/>
        </w:rPr>
        <w:t xml:space="preserve">Windows, </w:t>
      </w:r>
      <w:proofErr w:type="spellStart"/>
      <w:r w:rsidR="00F3369D" w:rsidRPr="00095F00">
        <w:rPr>
          <w:rFonts w:ascii="Times New Roman" w:eastAsia="Times New Roman" w:hAnsi="Times New Roman" w:cs="Times New Roman"/>
          <w:b/>
          <w:color w:val="1C1E21"/>
          <w:sz w:val="24"/>
          <w:szCs w:val="24"/>
        </w:rPr>
        <w:t>macOS</w:t>
      </w:r>
      <w:proofErr w:type="spellEnd"/>
      <w:r w:rsidR="00F3369D" w:rsidRPr="00095F00">
        <w:rPr>
          <w:rFonts w:ascii="Times New Roman" w:eastAsia="Times New Roman" w:hAnsi="Times New Roman" w:cs="Times New Roman"/>
          <w:b/>
          <w:color w:val="1C1E21"/>
          <w:sz w:val="24"/>
          <w:szCs w:val="24"/>
        </w:rPr>
        <w:t xml:space="preserve"> et Linux</w:t>
      </w:r>
      <w:r w:rsidRPr="00095F00">
        <w:rPr>
          <w:rFonts w:ascii="Times New Roman" w:eastAsia="Times New Roman" w:hAnsi="Times New Roman" w:cs="Times New Roman"/>
          <w:b/>
          <w:color w:val="1C1E21"/>
          <w:sz w:val="24"/>
          <w:szCs w:val="24"/>
        </w:rPr>
        <w:t>)</w:t>
      </w:r>
      <w:r w:rsidR="004D6F91" w:rsidRPr="00095F00">
        <w:rPr>
          <w:rFonts w:ascii="Times New Roman" w:eastAsia="Times New Roman" w:hAnsi="Times New Roman" w:cs="Times New Roman"/>
          <w:color w:val="1C1E21"/>
          <w:sz w:val="24"/>
          <w:szCs w:val="24"/>
        </w:rPr>
        <w:t> ;</w:t>
      </w:r>
    </w:p>
    <w:p w:rsidR="00566A1C" w:rsidRPr="00095F00" w:rsidRDefault="004D6F91" w:rsidP="00CB32E4">
      <w:pPr>
        <w:pStyle w:val="Paragraphedeliste"/>
        <w:numPr>
          <w:ilvl w:val="0"/>
          <w:numId w:val="38"/>
        </w:numPr>
        <w:spacing w:before="60" w:after="100" w:afterAutospacing="1" w:line="240" w:lineRule="auto"/>
        <w:rPr>
          <w:rFonts w:ascii="Times New Roman" w:eastAsia="Times New Roman" w:hAnsi="Times New Roman" w:cs="Times New Roman"/>
          <w:b/>
          <w:color w:val="1C1E21"/>
          <w:sz w:val="24"/>
          <w:szCs w:val="24"/>
        </w:rPr>
      </w:pPr>
      <w:r w:rsidRPr="00095F00">
        <w:rPr>
          <w:rFonts w:ascii="Times New Roman" w:eastAsia="Times New Roman" w:hAnsi="Times New Roman" w:cs="Times New Roman"/>
          <w:color w:val="1C1E21"/>
          <w:sz w:val="24"/>
          <w:szCs w:val="24"/>
        </w:rPr>
        <w:t xml:space="preserve">Elle </w:t>
      </w:r>
      <w:r w:rsidR="00732353" w:rsidRPr="00095F00">
        <w:rPr>
          <w:rFonts w:ascii="Times New Roman" w:eastAsia="Times New Roman" w:hAnsi="Times New Roman" w:cs="Times New Roman"/>
          <w:color w:val="1C1E21"/>
          <w:sz w:val="24"/>
          <w:szCs w:val="24"/>
        </w:rPr>
        <w:t>intègre</w:t>
      </w:r>
      <w:r w:rsidRPr="00095F00">
        <w:rPr>
          <w:rFonts w:ascii="Times New Roman" w:eastAsia="Times New Roman" w:hAnsi="Times New Roman" w:cs="Times New Roman"/>
          <w:color w:val="1C1E21"/>
          <w:sz w:val="24"/>
          <w:szCs w:val="24"/>
        </w:rPr>
        <w:t xml:space="preserve"> plusieurs </w:t>
      </w:r>
      <w:r w:rsidR="00732353" w:rsidRPr="00095F00">
        <w:rPr>
          <w:rFonts w:ascii="Times New Roman" w:eastAsia="Times New Roman" w:hAnsi="Times New Roman" w:cs="Times New Roman"/>
          <w:color w:val="1C1E21"/>
          <w:sz w:val="24"/>
          <w:szCs w:val="24"/>
        </w:rPr>
        <w:t xml:space="preserve">modèles </w:t>
      </w:r>
      <w:r w:rsidR="002A2BE5" w:rsidRPr="00095F00">
        <w:rPr>
          <w:rFonts w:ascii="Times New Roman" w:eastAsia="Times New Roman" w:hAnsi="Times New Roman" w:cs="Times New Roman"/>
          <w:color w:val="1C1E21"/>
          <w:sz w:val="24"/>
          <w:szCs w:val="24"/>
        </w:rPr>
        <w:t>tel</w:t>
      </w:r>
      <w:r w:rsidR="00732353" w:rsidRPr="00095F00">
        <w:rPr>
          <w:rFonts w:ascii="Times New Roman" w:eastAsia="Times New Roman" w:hAnsi="Times New Roman" w:cs="Times New Roman"/>
          <w:color w:val="1C1E21"/>
          <w:sz w:val="24"/>
          <w:szCs w:val="24"/>
        </w:rPr>
        <w:t xml:space="preserve">s </w:t>
      </w:r>
      <w:r w:rsidR="002A2BE5" w:rsidRPr="00095F00">
        <w:rPr>
          <w:rFonts w:ascii="Times New Roman" w:eastAsia="Times New Roman" w:hAnsi="Times New Roman" w:cs="Times New Roman"/>
          <w:color w:val="1C1E21"/>
          <w:sz w:val="24"/>
          <w:szCs w:val="24"/>
        </w:rPr>
        <w:t>que :</w:t>
      </w:r>
      <w:r w:rsidRPr="00095F00">
        <w:rPr>
          <w:rFonts w:ascii="Times New Roman" w:eastAsia="Times New Roman" w:hAnsi="Times New Roman" w:cs="Times New Roman"/>
          <w:color w:val="1C1E21"/>
          <w:sz w:val="24"/>
          <w:szCs w:val="24"/>
        </w:rPr>
        <w:t xml:space="preserve"> </w:t>
      </w:r>
      <w:r w:rsidRPr="00095F00">
        <w:rPr>
          <w:rFonts w:ascii="Times New Roman" w:eastAsia="Times New Roman" w:hAnsi="Times New Roman" w:cs="Times New Roman"/>
          <w:b/>
          <w:color w:val="1C1E21"/>
          <w:sz w:val="24"/>
          <w:szCs w:val="24"/>
        </w:rPr>
        <w:t xml:space="preserve">Svelte, </w:t>
      </w:r>
      <w:proofErr w:type="spellStart"/>
      <w:r w:rsidRPr="00095F00">
        <w:rPr>
          <w:rFonts w:ascii="Times New Roman" w:eastAsia="Times New Roman" w:hAnsi="Times New Roman" w:cs="Times New Roman"/>
          <w:b/>
          <w:color w:val="1C1E21"/>
          <w:sz w:val="24"/>
          <w:szCs w:val="24"/>
        </w:rPr>
        <w:t>React</w:t>
      </w:r>
      <w:proofErr w:type="spellEnd"/>
      <w:r w:rsidRPr="00095F00">
        <w:rPr>
          <w:rFonts w:ascii="Times New Roman" w:eastAsia="Times New Roman" w:hAnsi="Times New Roman" w:cs="Times New Roman"/>
          <w:b/>
          <w:color w:val="1C1E21"/>
          <w:sz w:val="24"/>
          <w:szCs w:val="24"/>
        </w:rPr>
        <w:t xml:space="preserve">, </w:t>
      </w:r>
      <w:proofErr w:type="spellStart"/>
      <w:r w:rsidRPr="00095F00">
        <w:rPr>
          <w:rFonts w:ascii="Times New Roman" w:eastAsia="Times New Roman" w:hAnsi="Times New Roman" w:cs="Times New Roman"/>
          <w:b/>
          <w:color w:val="1C1E21"/>
          <w:sz w:val="24"/>
          <w:szCs w:val="24"/>
        </w:rPr>
        <w:t>Preact</w:t>
      </w:r>
      <w:proofErr w:type="spellEnd"/>
      <w:r w:rsidRPr="00095F00">
        <w:rPr>
          <w:rFonts w:ascii="Times New Roman" w:eastAsia="Times New Roman" w:hAnsi="Times New Roman" w:cs="Times New Roman"/>
          <w:b/>
          <w:color w:val="1C1E21"/>
          <w:sz w:val="24"/>
          <w:szCs w:val="24"/>
        </w:rPr>
        <w:t xml:space="preserve">, Vue, Lit et </w:t>
      </w:r>
      <w:proofErr w:type="spellStart"/>
      <w:r w:rsidRPr="00095F00">
        <w:rPr>
          <w:rFonts w:ascii="Times New Roman" w:eastAsia="Times New Roman" w:hAnsi="Times New Roman" w:cs="Times New Roman"/>
          <w:b/>
          <w:color w:val="1C1E21"/>
          <w:sz w:val="24"/>
          <w:szCs w:val="24"/>
        </w:rPr>
        <w:t>Vanilla</w:t>
      </w:r>
      <w:proofErr w:type="spellEnd"/>
      <w:r w:rsidRPr="00095F00">
        <w:rPr>
          <w:rFonts w:ascii="Times New Roman" w:eastAsia="Times New Roman" w:hAnsi="Times New Roman" w:cs="Times New Roman"/>
          <w:b/>
          <w:color w:val="1C1E21"/>
          <w:sz w:val="24"/>
          <w:szCs w:val="24"/>
        </w:rPr>
        <w:t xml:space="preserve"> JS</w:t>
      </w:r>
    </w:p>
    <w:p w:rsidR="00095F00" w:rsidRPr="0067229E" w:rsidRDefault="00555732" w:rsidP="0067229E">
      <w:pPr>
        <w:pStyle w:val="Paragraphedeliste"/>
        <w:numPr>
          <w:ilvl w:val="0"/>
          <w:numId w:val="38"/>
        </w:numPr>
        <w:spacing w:before="60" w:after="100" w:afterAutospacing="1" w:line="240" w:lineRule="auto"/>
        <w:rPr>
          <w:rFonts w:ascii="Times New Roman" w:eastAsia="Times New Roman" w:hAnsi="Times New Roman" w:cs="Times New Roman"/>
          <w:b/>
          <w:color w:val="1C1E21"/>
          <w:sz w:val="24"/>
          <w:szCs w:val="24"/>
        </w:rPr>
      </w:pPr>
      <w:r w:rsidRPr="00095F00">
        <w:rPr>
          <w:rFonts w:ascii="Times New Roman" w:eastAsia="Times New Roman" w:hAnsi="Times New Roman" w:cs="Times New Roman"/>
          <w:color w:val="1C1E21"/>
          <w:sz w:val="24"/>
          <w:szCs w:val="24"/>
        </w:rPr>
        <w:t xml:space="preserve">Les applications construites avec </w:t>
      </w:r>
      <w:proofErr w:type="spellStart"/>
      <w:r w:rsidRPr="00095F00">
        <w:rPr>
          <w:rFonts w:ascii="Times New Roman" w:eastAsia="Times New Roman" w:hAnsi="Times New Roman" w:cs="Times New Roman"/>
          <w:color w:val="1C1E21"/>
          <w:sz w:val="24"/>
          <w:szCs w:val="24"/>
        </w:rPr>
        <w:t>Wails</w:t>
      </w:r>
      <w:proofErr w:type="spellEnd"/>
      <w:r w:rsidRPr="00095F00">
        <w:rPr>
          <w:rFonts w:ascii="Times New Roman" w:eastAsia="Times New Roman" w:hAnsi="Times New Roman" w:cs="Times New Roman"/>
          <w:color w:val="1C1E21"/>
          <w:sz w:val="24"/>
          <w:szCs w:val="24"/>
        </w:rPr>
        <w:t xml:space="preserve"> sont conformes aux Stores Apple &amp; Microsoft</w:t>
      </w:r>
    </w:p>
    <w:p w:rsidR="0084667A" w:rsidRPr="00095F00" w:rsidRDefault="0084667A" w:rsidP="00095F00">
      <w:pPr>
        <w:spacing w:before="100" w:beforeAutospacing="1" w:after="0" w:line="240" w:lineRule="auto"/>
        <w:jc w:val="both"/>
        <w:rPr>
          <w:rFonts w:ascii="Times New Roman" w:hAnsi="Times New Roman" w:cs="Times New Roman"/>
          <w:color w:val="1C1E21"/>
          <w:sz w:val="24"/>
          <w:szCs w:val="24"/>
        </w:rPr>
      </w:pPr>
      <w:r w:rsidRPr="00095F00">
        <w:rPr>
          <w:rFonts w:ascii="Times New Roman" w:hAnsi="Times New Roman" w:cs="Times New Roman"/>
          <w:color w:val="FF0000"/>
          <w:sz w:val="24"/>
          <w:szCs w:val="24"/>
        </w:rPr>
        <w:t xml:space="preserve">Une base de donnée </w:t>
      </w:r>
      <w:proofErr w:type="spellStart"/>
      <w:r w:rsidRPr="00095F00">
        <w:rPr>
          <w:rFonts w:ascii="Times New Roman" w:hAnsi="Times New Roman" w:cs="Times New Roman"/>
          <w:color w:val="FF0000"/>
          <w:sz w:val="24"/>
          <w:szCs w:val="24"/>
        </w:rPr>
        <w:t>PostgreSql</w:t>
      </w:r>
      <w:proofErr w:type="spellEnd"/>
      <w:r w:rsidR="00655EAC" w:rsidRPr="00095F00">
        <w:rPr>
          <w:rFonts w:ascii="Times New Roman" w:hAnsi="Times New Roman" w:cs="Times New Roman"/>
          <w:color w:val="FF0000"/>
          <w:sz w:val="24"/>
          <w:szCs w:val="24"/>
        </w:rPr>
        <w:t>.</w:t>
      </w:r>
      <w:r w:rsidR="00095F00">
        <w:rPr>
          <w:rFonts w:ascii="Times New Roman" w:hAnsi="Times New Roman" w:cs="Times New Roman"/>
          <w:color w:val="FF0000"/>
          <w:sz w:val="24"/>
          <w:szCs w:val="24"/>
        </w:rPr>
        <w:t xml:space="preserve"> </w:t>
      </w:r>
      <w:r w:rsidR="00456BE5" w:rsidRPr="00095F00">
        <w:rPr>
          <w:rFonts w:ascii="Times New Roman" w:hAnsi="Times New Roman" w:cs="Times New Roman"/>
          <w:color w:val="1C1E21"/>
          <w:sz w:val="24"/>
          <w:szCs w:val="24"/>
        </w:rPr>
        <w:t xml:space="preserve">Dans le cadre du développement de cette outil, nous avons opté pour l’utilisation de la base des données </w:t>
      </w:r>
      <w:r w:rsidR="00456BE5" w:rsidRPr="00095F00">
        <w:rPr>
          <w:rFonts w:ascii="Times New Roman" w:hAnsi="Times New Roman" w:cs="Times New Roman"/>
          <w:b/>
          <w:color w:val="1C1E21"/>
          <w:sz w:val="24"/>
          <w:szCs w:val="24"/>
        </w:rPr>
        <w:t>« </w:t>
      </w:r>
      <w:proofErr w:type="spellStart"/>
      <w:r w:rsidR="00456BE5" w:rsidRPr="00095F00">
        <w:rPr>
          <w:rFonts w:ascii="Times New Roman" w:hAnsi="Times New Roman" w:cs="Times New Roman"/>
          <w:b/>
          <w:color w:val="1C1E21"/>
          <w:sz w:val="24"/>
          <w:szCs w:val="24"/>
        </w:rPr>
        <w:t>PostgreSql</w:t>
      </w:r>
      <w:proofErr w:type="spellEnd"/>
      <w:r w:rsidR="00456BE5" w:rsidRPr="00095F00">
        <w:rPr>
          <w:rFonts w:ascii="Times New Roman" w:hAnsi="Times New Roman" w:cs="Times New Roman"/>
          <w:b/>
          <w:color w:val="1C1E21"/>
          <w:sz w:val="24"/>
          <w:szCs w:val="24"/>
        </w:rPr>
        <w:t> ».</w:t>
      </w:r>
    </w:p>
    <w:p w:rsidR="00533CD0" w:rsidRPr="00732353" w:rsidRDefault="00533CD0" w:rsidP="00533CD0"/>
    <w:p w:rsidR="0001122D" w:rsidRPr="00732353" w:rsidRDefault="0001122D" w:rsidP="00CB32E4">
      <w:pPr>
        <w:pStyle w:val="Titre2"/>
        <w:numPr>
          <w:ilvl w:val="0"/>
          <w:numId w:val="2"/>
        </w:numPr>
        <w:spacing w:before="200" w:line="360" w:lineRule="auto"/>
        <w:jc w:val="both"/>
        <w:rPr>
          <w:rFonts w:ascii="Times New Roman" w:hAnsi="Times New Roman" w:cs="Times New Roman"/>
          <w:b/>
          <w:sz w:val="36"/>
          <w:szCs w:val="36"/>
        </w:rPr>
      </w:pPr>
      <w:bookmarkStart w:id="18" w:name="_Toc201618235"/>
      <w:r w:rsidRPr="00732353">
        <w:rPr>
          <w:rFonts w:ascii="Times New Roman" w:hAnsi="Times New Roman" w:cs="Times New Roman"/>
          <w:b/>
          <w:sz w:val="36"/>
          <w:szCs w:val="36"/>
        </w:rPr>
        <w:t>SCOPE ET LIMITES DE L’ETUDE</w:t>
      </w:r>
      <w:bookmarkEnd w:id="18"/>
    </w:p>
    <w:p w:rsidR="004468F3" w:rsidRPr="00732353" w:rsidRDefault="004468F3" w:rsidP="004468F3">
      <w:pPr>
        <w:pStyle w:val="NormalWeb"/>
        <w:spacing w:after="240" w:afterAutospacing="0"/>
        <w:jc w:val="both"/>
        <w:rPr>
          <w:color w:val="1B1C1D"/>
        </w:rPr>
      </w:pPr>
      <w:r w:rsidRPr="00732353">
        <w:rPr>
          <w:color w:val="1B1C1D"/>
        </w:rPr>
        <w:t>Cette section définit précisément le périmètre d'action de cette étude, clarifiant ce qu'elle couvrira et, de manière tout aussi importante, ce qu'elle ne couvrira pas. La spéci</w:t>
      </w:r>
      <w:r w:rsidR="00CC0A77" w:rsidRPr="00732353">
        <w:rPr>
          <w:color w:val="1B1C1D"/>
        </w:rPr>
        <w:t xml:space="preserve">ficité d'explorer la migration </w:t>
      </w:r>
      <w:r w:rsidRPr="00732353">
        <w:rPr>
          <w:color w:val="1B1C1D"/>
        </w:rPr>
        <w:t>à travers un outil d'aide automati</w:t>
      </w:r>
      <w:r w:rsidR="00B92C6D">
        <w:rPr>
          <w:color w:val="1B1C1D"/>
        </w:rPr>
        <w:t>sé</w:t>
      </w:r>
      <w:r w:rsidRPr="00732353">
        <w:rPr>
          <w:color w:val="1B1C1D"/>
        </w:rPr>
        <w:t xml:space="preserve"> introduit des contraintes et des focus particuliers.</w:t>
      </w:r>
    </w:p>
    <w:p w:rsidR="004468F3" w:rsidRPr="00732353" w:rsidRDefault="004468F3" w:rsidP="00833A2B">
      <w:pPr>
        <w:pStyle w:val="Titre3"/>
        <w:numPr>
          <w:ilvl w:val="0"/>
          <w:numId w:val="47"/>
        </w:numPr>
        <w:spacing w:after="120" w:afterAutospacing="0"/>
        <w:jc w:val="both"/>
        <w:rPr>
          <w:color w:val="1B1C1D"/>
          <w:sz w:val="24"/>
          <w:szCs w:val="24"/>
        </w:rPr>
      </w:pPr>
      <w:bookmarkStart w:id="19" w:name="_Toc201618236"/>
      <w:r w:rsidRPr="00732353">
        <w:rPr>
          <w:color w:val="1B1C1D"/>
          <w:sz w:val="24"/>
          <w:szCs w:val="24"/>
        </w:rPr>
        <w:t>Scope de l'Étude</w:t>
      </w:r>
      <w:bookmarkEnd w:id="19"/>
    </w:p>
    <w:p w:rsidR="004468F3" w:rsidRPr="00732353" w:rsidRDefault="004468F3" w:rsidP="004468F3">
      <w:pPr>
        <w:pStyle w:val="NormalWeb"/>
        <w:spacing w:after="120" w:afterAutospacing="0"/>
        <w:jc w:val="both"/>
        <w:rPr>
          <w:color w:val="1B1C1D"/>
        </w:rPr>
      </w:pPr>
      <w:r w:rsidRPr="00732353">
        <w:rPr>
          <w:color w:val="1B1C1D"/>
        </w:rPr>
        <w:t>Le scope de cette étude est défini par les éléments clés suivants :</w:t>
      </w:r>
    </w:p>
    <w:p w:rsidR="004468F3" w:rsidRPr="00732353" w:rsidRDefault="004468F3" w:rsidP="00CB32E4">
      <w:pPr>
        <w:pStyle w:val="NormalWeb"/>
        <w:numPr>
          <w:ilvl w:val="0"/>
          <w:numId w:val="22"/>
        </w:numPr>
        <w:spacing w:after="0" w:afterAutospacing="0"/>
        <w:jc w:val="both"/>
        <w:rPr>
          <w:color w:val="1B1C1D"/>
        </w:rPr>
      </w:pPr>
      <w:r w:rsidRPr="00732353">
        <w:rPr>
          <w:rStyle w:val="lev"/>
          <w:color w:val="1B1C1D"/>
          <w:bdr w:val="none" w:sz="0" w:space="0" w:color="auto" w:frame="1"/>
        </w:rPr>
        <w:t>Cœur de la Migration :</w:t>
      </w:r>
      <w:r w:rsidRPr="00732353">
        <w:rPr>
          <w:color w:val="1B1C1D"/>
        </w:rPr>
        <w:t xml:space="preserve"> L'étude se concentrera sur le processus technique de migration d'applications web existantes d'un environnement traditionnel (serveur dédié, machine virtuelle) vers un environnement conteneurisé. Cela inclut :</w:t>
      </w:r>
    </w:p>
    <w:p w:rsidR="007818E2" w:rsidRPr="00732353" w:rsidRDefault="004468F3" w:rsidP="00CB32E4">
      <w:pPr>
        <w:pStyle w:val="Paragraphedeliste"/>
        <w:numPr>
          <w:ilvl w:val="0"/>
          <w:numId w:val="23"/>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L'analyse des architectures d'applications web monolithiques ou traditionnelles (par exemple, LAMP/LEMP </w:t>
      </w:r>
      <w:proofErr w:type="spellStart"/>
      <w:r w:rsidRPr="00732353">
        <w:rPr>
          <w:rFonts w:ascii="Times New Roman" w:hAnsi="Times New Roman" w:cs="Times New Roman"/>
          <w:color w:val="1B1C1D"/>
          <w:sz w:val="24"/>
          <w:szCs w:val="24"/>
        </w:rPr>
        <w:t>stack</w:t>
      </w:r>
      <w:proofErr w:type="spellEnd"/>
      <w:r w:rsidRPr="00732353">
        <w:rPr>
          <w:rFonts w:ascii="Times New Roman" w:hAnsi="Times New Roman" w:cs="Times New Roman"/>
          <w:color w:val="1B1C1D"/>
          <w:sz w:val="24"/>
          <w:szCs w:val="24"/>
        </w:rPr>
        <w:t xml:space="preserve">, applications basées sur des </w:t>
      </w:r>
      <w:proofErr w:type="spellStart"/>
      <w:r w:rsidRPr="00732353">
        <w:rPr>
          <w:rFonts w:ascii="Times New Roman" w:hAnsi="Times New Roman" w:cs="Times New Roman"/>
          <w:color w:val="1B1C1D"/>
          <w:sz w:val="24"/>
          <w:szCs w:val="24"/>
        </w:rPr>
        <w:t>frameworks</w:t>
      </w:r>
      <w:proofErr w:type="spellEnd"/>
      <w:r w:rsidRPr="00732353">
        <w:rPr>
          <w:rFonts w:ascii="Times New Roman" w:hAnsi="Times New Roman" w:cs="Times New Roman"/>
          <w:color w:val="1B1C1D"/>
          <w:sz w:val="24"/>
          <w:szCs w:val="24"/>
        </w:rPr>
        <w:t xml:space="preserve"> PHP, Python, Java Servlets/JSP).</w:t>
      </w:r>
    </w:p>
    <w:p w:rsidR="007818E2" w:rsidRPr="00732353" w:rsidRDefault="004468F3" w:rsidP="00CB32E4">
      <w:pPr>
        <w:pStyle w:val="Paragraphedeliste"/>
        <w:numPr>
          <w:ilvl w:val="0"/>
          <w:numId w:val="23"/>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La création d'images conteneurs (</w:t>
      </w:r>
      <w:proofErr w:type="spellStart"/>
      <w:r w:rsidRPr="00732353">
        <w:rPr>
          <w:rFonts w:ascii="Times New Roman" w:hAnsi="Times New Roman" w:cs="Times New Roman"/>
          <w:color w:val="1B1C1D"/>
          <w:sz w:val="24"/>
          <w:szCs w:val="24"/>
        </w:rPr>
        <w:t>Dockerfiles</w:t>
      </w:r>
      <w:proofErr w:type="spellEnd"/>
      <w:r w:rsidRPr="00732353">
        <w:rPr>
          <w:rFonts w:ascii="Times New Roman" w:hAnsi="Times New Roman" w:cs="Times New Roman"/>
          <w:color w:val="1B1C1D"/>
          <w:sz w:val="24"/>
          <w:szCs w:val="24"/>
        </w:rPr>
        <w:t>) optimisées pour ces applications, en respectant les bonnes pratiques (légèreté, sécurité, externalisation de la configuration).</w:t>
      </w:r>
    </w:p>
    <w:p w:rsidR="007818E2" w:rsidRPr="00732353" w:rsidRDefault="004468F3" w:rsidP="00CB32E4">
      <w:pPr>
        <w:pStyle w:val="Paragraphedeliste"/>
        <w:numPr>
          <w:ilvl w:val="0"/>
          <w:numId w:val="23"/>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 déploiement et l'orchestration de ces applications conteneurisées à l'aide de </w:t>
      </w:r>
      <w:proofErr w:type="spellStart"/>
      <w:r w:rsidRPr="00732353">
        <w:rPr>
          <w:rStyle w:val="lev"/>
          <w:rFonts w:ascii="Times New Roman" w:hAnsi="Times New Roman" w:cs="Times New Roman"/>
          <w:color w:val="1B1C1D"/>
          <w:sz w:val="24"/>
          <w:szCs w:val="24"/>
          <w:bdr w:val="none" w:sz="0" w:space="0" w:color="auto" w:frame="1"/>
        </w:rPr>
        <w:t>Kubernetes</w:t>
      </w:r>
      <w:proofErr w:type="spellEnd"/>
      <w:r w:rsidRPr="00732353">
        <w:rPr>
          <w:rFonts w:ascii="Times New Roman" w:hAnsi="Times New Roman" w:cs="Times New Roman"/>
          <w:color w:val="1B1C1D"/>
          <w:sz w:val="24"/>
          <w:szCs w:val="24"/>
        </w:rPr>
        <w:t xml:space="preserve"> comme plateforme cible, en se concentrant sur les manifestes essentiels (</w:t>
      </w:r>
      <w:proofErr w:type="spellStart"/>
      <w:r w:rsidRPr="00732353">
        <w:rPr>
          <w:rFonts w:ascii="Times New Roman" w:hAnsi="Times New Roman" w:cs="Times New Roman"/>
          <w:color w:val="1B1C1D"/>
          <w:sz w:val="24"/>
          <w:szCs w:val="24"/>
        </w:rPr>
        <w:t>Deployments</w:t>
      </w:r>
      <w:proofErr w:type="spellEnd"/>
      <w:r w:rsidRPr="00732353">
        <w:rPr>
          <w:rFonts w:ascii="Times New Roman" w:hAnsi="Times New Roman" w:cs="Times New Roman"/>
          <w:color w:val="1B1C1D"/>
          <w:sz w:val="24"/>
          <w:szCs w:val="24"/>
        </w:rPr>
        <w:t xml:space="preserve">, Services, Persistent Volumes, </w:t>
      </w:r>
      <w:proofErr w:type="spellStart"/>
      <w:r w:rsidRPr="00732353">
        <w:rPr>
          <w:rFonts w:ascii="Times New Roman" w:hAnsi="Times New Roman" w:cs="Times New Roman"/>
          <w:color w:val="1B1C1D"/>
          <w:sz w:val="24"/>
          <w:szCs w:val="24"/>
        </w:rPr>
        <w:t>Ingress</w:t>
      </w:r>
      <w:proofErr w:type="spellEnd"/>
      <w:r w:rsidRPr="00732353">
        <w:rPr>
          <w:rFonts w:ascii="Times New Roman" w:hAnsi="Times New Roman" w:cs="Times New Roman"/>
          <w:color w:val="1B1C1D"/>
          <w:sz w:val="24"/>
          <w:szCs w:val="24"/>
        </w:rPr>
        <w:t>).</w:t>
      </w:r>
    </w:p>
    <w:p w:rsidR="004468F3" w:rsidRPr="00732353" w:rsidRDefault="004468F3" w:rsidP="00CB32E4">
      <w:pPr>
        <w:pStyle w:val="Paragraphedeliste"/>
        <w:numPr>
          <w:ilvl w:val="0"/>
          <w:numId w:val="23"/>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La gestion de la </w:t>
      </w:r>
      <w:r w:rsidRPr="00732353">
        <w:rPr>
          <w:rStyle w:val="lev"/>
          <w:rFonts w:ascii="Times New Roman" w:hAnsi="Times New Roman" w:cs="Times New Roman"/>
          <w:color w:val="1B1C1D"/>
          <w:sz w:val="24"/>
          <w:szCs w:val="24"/>
          <w:bdr w:val="none" w:sz="0" w:space="0" w:color="auto" w:frame="1"/>
        </w:rPr>
        <w:t>persistance des données</w:t>
      </w:r>
      <w:r w:rsidRPr="00732353">
        <w:rPr>
          <w:rFonts w:ascii="Times New Roman" w:hAnsi="Times New Roman" w:cs="Times New Roman"/>
          <w:color w:val="1B1C1D"/>
          <w:sz w:val="24"/>
          <w:szCs w:val="24"/>
        </w:rPr>
        <w:t xml:space="preserve"> (bases de données, fichiers </w:t>
      </w:r>
      <w:proofErr w:type="spellStart"/>
      <w:r w:rsidRPr="00732353">
        <w:rPr>
          <w:rFonts w:ascii="Times New Roman" w:hAnsi="Times New Roman" w:cs="Times New Roman"/>
          <w:color w:val="1B1C1D"/>
          <w:sz w:val="24"/>
          <w:szCs w:val="24"/>
        </w:rPr>
        <w:t>uploads</w:t>
      </w:r>
      <w:proofErr w:type="spellEnd"/>
      <w:r w:rsidRPr="00732353">
        <w:rPr>
          <w:rFonts w:ascii="Times New Roman" w:hAnsi="Times New Roman" w:cs="Times New Roman"/>
          <w:color w:val="1B1C1D"/>
          <w:sz w:val="24"/>
          <w:szCs w:val="24"/>
        </w:rPr>
        <w:t>) dans un contexte conteneurisé.</w:t>
      </w:r>
    </w:p>
    <w:p w:rsidR="004468F3" w:rsidRPr="00732353" w:rsidRDefault="004468F3" w:rsidP="00CB32E4">
      <w:pPr>
        <w:pStyle w:val="NormalWeb"/>
        <w:numPr>
          <w:ilvl w:val="0"/>
          <w:numId w:val="22"/>
        </w:numPr>
        <w:spacing w:after="0" w:afterAutospacing="0"/>
        <w:jc w:val="both"/>
        <w:rPr>
          <w:color w:val="1B1C1D"/>
        </w:rPr>
      </w:pPr>
      <w:r w:rsidRPr="00732353">
        <w:rPr>
          <w:rStyle w:val="lev"/>
          <w:color w:val="1B1C1D"/>
          <w:bdr w:val="none" w:sz="0" w:space="0" w:color="auto" w:frame="1"/>
        </w:rPr>
        <w:lastRenderedPageBreak/>
        <w:t>Outil d'Aide Automatisé :</w:t>
      </w:r>
      <w:r w:rsidRPr="00732353">
        <w:rPr>
          <w:color w:val="1B1C1D"/>
        </w:rPr>
        <w:t xml:space="preserve"> L'étude explorera la faisabilité et l'impact de l'utilisation (ou la conception conceptuelle des fonctionnalités clés) d'un </w:t>
      </w:r>
      <w:r w:rsidRPr="00732353">
        <w:rPr>
          <w:rStyle w:val="lev"/>
          <w:color w:val="1B1C1D"/>
          <w:bdr w:val="none" w:sz="0" w:space="0" w:color="auto" w:frame="1"/>
        </w:rPr>
        <w:t>outil d'aide automatisé</w:t>
      </w:r>
      <w:r w:rsidRPr="00732353">
        <w:rPr>
          <w:color w:val="1B1C1D"/>
        </w:rPr>
        <w:t xml:space="preserve"> dans le processus de migration. Cela impliquera :</w:t>
      </w:r>
    </w:p>
    <w:p w:rsidR="007818E2" w:rsidRPr="00732353" w:rsidRDefault="004468F3" w:rsidP="00CB32E4">
      <w:pPr>
        <w:pStyle w:val="Paragraphedeliste"/>
        <w:numPr>
          <w:ilvl w:val="0"/>
          <w:numId w:val="24"/>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Analyse des outils existants :</w:t>
      </w:r>
      <w:r w:rsidRPr="00732353">
        <w:rPr>
          <w:rFonts w:ascii="Times New Roman" w:hAnsi="Times New Roman" w:cs="Times New Roman"/>
          <w:color w:val="1B1C1D"/>
          <w:sz w:val="24"/>
          <w:szCs w:val="24"/>
        </w:rPr>
        <w:t xml:space="preserve"> Un examen des outils open-source ou commerciaux qui proposent des fonctionnalités d'automatisation pour la migration (</w:t>
      </w:r>
      <w:proofErr w:type="spellStart"/>
      <w:r w:rsidRPr="00732353">
        <w:rPr>
          <w:rFonts w:ascii="Times New Roman" w:hAnsi="Times New Roman" w:cs="Times New Roman"/>
          <w:color w:val="1B1C1D"/>
          <w:sz w:val="24"/>
          <w:szCs w:val="24"/>
        </w:rPr>
        <w:t>e.g</w:t>
      </w:r>
      <w:proofErr w:type="spellEnd"/>
      <w:r w:rsidRPr="00732353">
        <w:rPr>
          <w:rFonts w:ascii="Times New Roman" w:hAnsi="Times New Roman" w:cs="Times New Roman"/>
          <w:color w:val="1B1C1D"/>
          <w:sz w:val="24"/>
          <w:szCs w:val="24"/>
        </w:rPr>
        <w:t xml:space="preserve">., outils de scan d'applications pour la conteneurisation, générateurs de </w:t>
      </w:r>
      <w:proofErr w:type="spellStart"/>
      <w:r w:rsidRPr="00732353">
        <w:rPr>
          <w:rFonts w:ascii="Times New Roman" w:hAnsi="Times New Roman" w:cs="Times New Roman"/>
          <w:color w:val="1B1C1D"/>
          <w:sz w:val="24"/>
          <w:szCs w:val="24"/>
        </w:rPr>
        <w:t>Dockerfiles</w:t>
      </w:r>
      <w:proofErr w:type="spellEnd"/>
      <w:r w:rsidRPr="00732353">
        <w:rPr>
          <w:rFonts w:ascii="Times New Roman" w:hAnsi="Times New Roman" w:cs="Times New Roman"/>
          <w:color w:val="1B1C1D"/>
          <w:sz w:val="24"/>
          <w:szCs w:val="24"/>
        </w:rPr>
        <w:t xml:space="preserve">/manifestes </w:t>
      </w:r>
      <w:proofErr w:type="spellStart"/>
      <w:r w:rsidRPr="00732353">
        <w:rPr>
          <w:rFonts w:ascii="Times New Roman" w:hAnsi="Times New Roman" w:cs="Times New Roman"/>
          <w:color w:val="1B1C1D"/>
          <w:sz w:val="24"/>
          <w:szCs w:val="24"/>
        </w:rPr>
        <w:t>Kubernetes</w:t>
      </w:r>
      <w:proofErr w:type="spellEnd"/>
      <w:r w:rsidRPr="00732353">
        <w:rPr>
          <w:rFonts w:ascii="Times New Roman" w:hAnsi="Times New Roman" w:cs="Times New Roman"/>
          <w:color w:val="1B1C1D"/>
          <w:sz w:val="24"/>
          <w:szCs w:val="24"/>
        </w:rPr>
        <w:t>, outils de modernisation).</w:t>
      </w:r>
    </w:p>
    <w:p w:rsidR="007818E2" w:rsidRPr="00732353" w:rsidRDefault="004468F3" w:rsidP="00CB32E4">
      <w:pPr>
        <w:pStyle w:val="Paragraphedeliste"/>
        <w:numPr>
          <w:ilvl w:val="0"/>
          <w:numId w:val="24"/>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Proposition d'un cadre d'automatisation :</w:t>
      </w:r>
      <w:r w:rsidRPr="00732353">
        <w:rPr>
          <w:rFonts w:ascii="Times New Roman" w:hAnsi="Times New Roman" w:cs="Times New Roman"/>
          <w:color w:val="1B1C1D"/>
          <w:sz w:val="24"/>
          <w:szCs w:val="24"/>
        </w:rPr>
        <w:t xml:space="preserve"> S'il n'existe pas d'outil pleinement adapté ou accessible dans le contexte donné, l'étude proposera un </w:t>
      </w:r>
      <w:r w:rsidRPr="00732353">
        <w:rPr>
          <w:rStyle w:val="lev"/>
          <w:rFonts w:ascii="Times New Roman" w:hAnsi="Times New Roman" w:cs="Times New Roman"/>
          <w:color w:val="1B1C1D"/>
          <w:sz w:val="24"/>
          <w:szCs w:val="24"/>
          <w:bdr w:val="none" w:sz="0" w:space="0" w:color="auto" w:frame="1"/>
        </w:rPr>
        <w:t>cadre conceptuel</w:t>
      </w:r>
      <w:r w:rsidRPr="00732353">
        <w:rPr>
          <w:rFonts w:ascii="Times New Roman" w:hAnsi="Times New Roman" w:cs="Times New Roman"/>
          <w:color w:val="1B1C1D"/>
          <w:sz w:val="24"/>
          <w:szCs w:val="24"/>
        </w:rPr>
        <w:t xml:space="preserve"> ou une </w:t>
      </w:r>
      <w:r w:rsidRPr="00732353">
        <w:rPr>
          <w:rStyle w:val="lev"/>
          <w:rFonts w:ascii="Times New Roman" w:hAnsi="Times New Roman" w:cs="Times New Roman"/>
          <w:color w:val="1B1C1D"/>
          <w:sz w:val="24"/>
          <w:szCs w:val="24"/>
          <w:bdr w:val="none" w:sz="0" w:space="0" w:color="auto" w:frame="1"/>
        </w:rPr>
        <w:t>liste de fonctionnalités clés</w:t>
      </w:r>
      <w:r w:rsidRPr="00732353">
        <w:rPr>
          <w:rFonts w:ascii="Times New Roman" w:hAnsi="Times New Roman" w:cs="Times New Roman"/>
          <w:color w:val="1B1C1D"/>
          <w:sz w:val="24"/>
          <w:szCs w:val="24"/>
        </w:rPr>
        <w:t xml:space="preserve"> qu'un tel outil devrait offrir pour faciliter la migration dans le contexte camerounais.</w:t>
      </w:r>
    </w:p>
    <w:p w:rsidR="004468F3" w:rsidRPr="00732353" w:rsidRDefault="004468F3" w:rsidP="00CB32E4">
      <w:pPr>
        <w:pStyle w:val="Paragraphedeliste"/>
        <w:numPr>
          <w:ilvl w:val="0"/>
          <w:numId w:val="24"/>
        </w:numPr>
        <w:spacing w:before="100" w:beforeAutospacing="1" w:after="0" w:line="240" w:lineRule="auto"/>
        <w:jc w:val="both"/>
        <w:rPr>
          <w:rFonts w:ascii="Times New Roman" w:hAnsi="Times New Roman" w:cs="Times New Roman"/>
          <w:color w:val="1B1C1D"/>
          <w:sz w:val="24"/>
          <w:szCs w:val="24"/>
        </w:rPr>
      </w:pPr>
      <w:r w:rsidRPr="00732353">
        <w:rPr>
          <w:rStyle w:val="lev"/>
          <w:rFonts w:ascii="Times New Roman" w:hAnsi="Times New Roman" w:cs="Times New Roman"/>
          <w:color w:val="1B1C1D"/>
          <w:sz w:val="24"/>
          <w:szCs w:val="24"/>
          <w:bdr w:val="none" w:sz="0" w:space="0" w:color="auto" w:frame="1"/>
        </w:rPr>
        <w:t>Démonstration de l'automatisation :</w:t>
      </w:r>
      <w:r w:rsidRPr="00732353">
        <w:rPr>
          <w:rFonts w:ascii="Times New Roman" w:hAnsi="Times New Roman" w:cs="Times New Roman"/>
          <w:color w:val="1B1C1D"/>
          <w:sz w:val="24"/>
          <w:szCs w:val="24"/>
        </w:rPr>
        <w:t xml:space="preserve"> À travers l'étude de cas, nous tenterons de mettre en œuvre des aspects de cette automatisation (par exemple, script de génération de </w:t>
      </w:r>
      <w:proofErr w:type="spellStart"/>
      <w:r w:rsidRPr="00732353">
        <w:rPr>
          <w:rFonts w:ascii="Times New Roman" w:hAnsi="Times New Roman" w:cs="Times New Roman"/>
          <w:color w:val="1B1C1D"/>
          <w:sz w:val="24"/>
          <w:szCs w:val="24"/>
        </w:rPr>
        <w:t>Dockerfile</w:t>
      </w:r>
      <w:proofErr w:type="spellEnd"/>
      <w:r w:rsidRPr="00732353">
        <w:rPr>
          <w:rFonts w:ascii="Times New Roman" w:hAnsi="Times New Roman" w:cs="Times New Roman"/>
          <w:color w:val="1B1C1D"/>
          <w:sz w:val="24"/>
          <w:szCs w:val="24"/>
        </w:rPr>
        <w:t xml:space="preserve"> basique, utilisation d'un convertisseur de </w:t>
      </w:r>
      <w:r w:rsidRPr="00732353">
        <w:rPr>
          <w:rStyle w:val="CodeHTML"/>
          <w:rFonts w:ascii="Times New Roman" w:eastAsiaTheme="minorHAnsi" w:hAnsi="Times New Roman" w:cs="Times New Roman"/>
          <w:color w:val="575B5F"/>
          <w:sz w:val="24"/>
          <w:szCs w:val="24"/>
          <w:bdr w:val="none" w:sz="0" w:space="0" w:color="auto" w:frame="1"/>
        </w:rPr>
        <w:t>docker-compose</w:t>
      </w:r>
      <w:r w:rsidRPr="00732353">
        <w:rPr>
          <w:rFonts w:ascii="Times New Roman" w:hAnsi="Times New Roman" w:cs="Times New Roman"/>
          <w:color w:val="1B1C1D"/>
          <w:sz w:val="24"/>
          <w:szCs w:val="24"/>
        </w:rPr>
        <w:t xml:space="preserve"> en </w:t>
      </w:r>
      <w:r w:rsidRPr="00732353">
        <w:rPr>
          <w:rStyle w:val="CodeHTML"/>
          <w:rFonts w:ascii="Times New Roman" w:eastAsiaTheme="minorHAnsi" w:hAnsi="Times New Roman" w:cs="Times New Roman"/>
          <w:color w:val="575B5F"/>
          <w:sz w:val="24"/>
          <w:szCs w:val="24"/>
          <w:bdr w:val="none" w:sz="0" w:space="0" w:color="auto" w:frame="1"/>
        </w:rPr>
        <w:t xml:space="preserve">k8s </w:t>
      </w:r>
      <w:proofErr w:type="spellStart"/>
      <w:r w:rsidRPr="00732353">
        <w:rPr>
          <w:rStyle w:val="CodeHTML"/>
          <w:rFonts w:ascii="Times New Roman" w:eastAsiaTheme="minorHAnsi" w:hAnsi="Times New Roman" w:cs="Times New Roman"/>
          <w:color w:val="575B5F"/>
          <w:sz w:val="24"/>
          <w:szCs w:val="24"/>
          <w:bdr w:val="none" w:sz="0" w:space="0" w:color="auto" w:frame="1"/>
        </w:rPr>
        <w:t>manifests</w:t>
      </w:r>
      <w:proofErr w:type="spellEnd"/>
      <w:r w:rsidRPr="00732353">
        <w:rPr>
          <w:rFonts w:ascii="Times New Roman" w:hAnsi="Times New Roman" w:cs="Times New Roman"/>
          <w:color w:val="1B1C1D"/>
          <w:sz w:val="24"/>
          <w:szCs w:val="24"/>
        </w:rPr>
        <w:t>, ou un script pour l'analyse des dépendances).</w:t>
      </w:r>
    </w:p>
    <w:p w:rsidR="007818E2" w:rsidRPr="00732353" w:rsidRDefault="004468F3" w:rsidP="00CB32E4">
      <w:pPr>
        <w:pStyle w:val="NormalWeb"/>
        <w:numPr>
          <w:ilvl w:val="0"/>
          <w:numId w:val="22"/>
        </w:numPr>
        <w:spacing w:after="0" w:afterAutospacing="0"/>
        <w:jc w:val="both"/>
        <w:rPr>
          <w:color w:val="1B1C1D"/>
        </w:rPr>
      </w:pPr>
      <w:r w:rsidRPr="00732353">
        <w:rPr>
          <w:rStyle w:val="lev"/>
          <w:color w:val="1B1C1D"/>
          <w:bdr w:val="none" w:sz="0" w:space="0" w:color="auto" w:frame="1"/>
        </w:rPr>
        <w:t>Contexte Camerounais :</w:t>
      </w:r>
      <w:r w:rsidRPr="00732353">
        <w:rPr>
          <w:color w:val="1B1C1D"/>
        </w:rPr>
        <w:t xml:space="preserve"> L'étude intégrera les spécificités du contexte technologique camerounais en tenant compte de :</w:t>
      </w:r>
    </w:p>
    <w:p w:rsidR="004468F3" w:rsidRPr="00732353" w:rsidRDefault="004468F3" w:rsidP="00CB32E4">
      <w:pPr>
        <w:pStyle w:val="NormalWeb"/>
        <w:numPr>
          <w:ilvl w:val="0"/>
          <w:numId w:val="25"/>
        </w:numPr>
        <w:spacing w:after="0" w:afterAutospacing="0"/>
        <w:jc w:val="both"/>
        <w:rPr>
          <w:color w:val="1B1C1D"/>
        </w:rPr>
      </w:pPr>
      <w:r w:rsidRPr="00732353">
        <w:rPr>
          <w:color w:val="1B1C1D"/>
        </w:rPr>
        <w:t xml:space="preserve">Les infrastructures </w:t>
      </w:r>
      <w:r w:rsidR="00B92C6D">
        <w:rPr>
          <w:color w:val="1B1C1D"/>
        </w:rPr>
        <w:t>disponibles.</w:t>
      </w:r>
    </w:p>
    <w:p w:rsidR="007818E2" w:rsidRPr="00732353" w:rsidRDefault="004468F3" w:rsidP="00CB32E4">
      <w:pPr>
        <w:pStyle w:val="Paragraphedeliste"/>
        <w:numPr>
          <w:ilvl w:val="0"/>
          <w:numId w:val="25"/>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Les compétences techniques locales.</w:t>
      </w:r>
    </w:p>
    <w:p w:rsidR="007818E2" w:rsidRPr="00732353" w:rsidRDefault="004468F3" w:rsidP="00CB32E4">
      <w:pPr>
        <w:pStyle w:val="Paragraphedeliste"/>
        <w:numPr>
          <w:ilvl w:val="0"/>
          <w:numId w:val="25"/>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Les défis potentiels liés à la connectivité ou aux ressources.</w:t>
      </w:r>
    </w:p>
    <w:p w:rsidR="004468F3" w:rsidRPr="00732353" w:rsidRDefault="004468F3" w:rsidP="00CB32E4">
      <w:pPr>
        <w:pStyle w:val="Paragraphedeliste"/>
        <w:numPr>
          <w:ilvl w:val="0"/>
          <w:numId w:val="25"/>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L'objectif est que les recommandations et les leçons apprises soient directement pertinentes pour les organisations opérant au Cameroun.</w:t>
      </w:r>
    </w:p>
    <w:p w:rsidR="004468F3" w:rsidRPr="00732353" w:rsidRDefault="004468F3" w:rsidP="00CB32E4">
      <w:pPr>
        <w:pStyle w:val="NormalWeb"/>
        <w:numPr>
          <w:ilvl w:val="0"/>
          <w:numId w:val="22"/>
        </w:numPr>
        <w:spacing w:after="0" w:afterAutospacing="0"/>
        <w:jc w:val="both"/>
        <w:rPr>
          <w:color w:val="1B1C1D"/>
        </w:rPr>
      </w:pPr>
      <w:r w:rsidRPr="00732353">
        <w:rPr>
          <w:rStyle w:val="lev"/>
          <w:color w:val="1B1C1D"/>
          <w:bdr w:val="none" w:sz="0" w:space="0" w:color="auto" w:frame="1"/>
        </w:rPr>
        <w:t>Mesure de l'Impact :</w:t>
      </w:r>
      <w:r w:rsidRPr="00732353">
        <w:rPr>
          <w:color w:val="1B1C1D"/>
        </w:rPr>
        <w:t xml:space="preserve"> L'étude inclura la </w:t>
      </w:r>
      <w:r w:rsidRPr="00732353">
        <w:rPr>
          <w:rStyle w:val="lev"/>
          <w:color w:val="1B1C1D"/>
          <w:bdr w:val="none" w:sz="0" w:space="0" w:color="auto" w:frame="1"/>
        </w:rPr>
        <w:t>mesure de la performance</w:t>
      </w:r>
      <w:r w:rsidRPr="00732353">
        <w:rPr>
          <w:color w:val="1B1C1D"/>
        </w:rPr>
        <w:t xml:space="preserve"> (temps de réponse, consommation de ressources) de l'application avant et après migration, pour quantifier les bénéfices apportés par la conteneurisation et l'automatisation.</w:t>
      </w:r>
    </w:p>
    <w:p w:rsidR="004468F3" w:rsidRPr="00732353" w:rsidRDefault="004468F3" w:rsidP="00833A2B">
      <w:pPr>
        <w:pStyle w:val="Titre3"/>
        <w:numPr>
          <w:ilvl w:val="0"/>
          <w:numId w:val="47"/>
        </w:numPr>
        <w:spacing w:after="120" w:afterAutospacing="0"/>
        <w:jc w:val="both"/>
        <w:rPr>
          <w:color w:val="1B1C1D"/>
          <w:sz w:val="24"/>
          <w:szCs w:val="24"/>
        </w:rPr>
      </w:pPr>
      <w:bookmarkStart w:id="20" w:name="_Toc201618237"/>
      <w:r w:rsidRPr="00732353">
        <w:rPr>
          <w:color w:val="1B1C1D"/>
          <w:sz w:val="24"/>
          <w:szCs w:val="24"/>
        </w:rPr>
        <w:t>Limites de l'Étude</w:t>
      </w:r>
      <w:bookmarkEnd w:id="20"/>
    </w:p>
    <w:p w:rsidR="004468F3" w:rsidRPr="00732353" w:rsidRDefault="004468F3" w:rsidP="004468F3">
      <w:pPr>
        <w:pStyle w:val="NormalWeb"/>
        <w:spacing w:after="120" w:afterAutospacing="0"/>
        <w:jc w:val="both"/>
        <w:rPr>
          <w:color w:val="1B1C1D"/>
        </w:rPr>
      </w:pPr>
      <w:r w:rsidRPr="00732353">
        <w:rPr>
          <w:color w:val="1B1C1D"/>
        </w:rPr>
        <w:t>Afin de maintenir la faisabilité et la profondeur de l'analyse dans le cadre d'un mémoire de Master, plusieurs limites ont été délibérément établies :</w:t>
      </w:r>
    </w:p>
    <w:p w:rsidR="004468F3" w:rsidRPr="00732353" w:rsidRDefault="004468F3" w:rsidP="009A7E81">
      <w:pPr>
        <w:pStyle w:val="NormalWeb"/>
        <w:spacing w:after="0" w:afterAutospacing="0"/>
        <w:jc w:val="both"/>
        <w:rPr>
          <w:color w:val="1B1C1D"/>
        </w:rPr>
      </w:pPr>
      <w:r w:rsidRPr="00732353">
        <w:rPr>
          <w:rStyle w:val="lev"/>
          <w:color w:val="1B1C1D"/>
          <w:bdr w:val="none" w:sz="0" w:space="0" w:color="auto" w:frame="1"/>
        </w:rPr>
        <w:t>Nature de l'Outil d'Aide Automatisé :</w:t>
      </w:r>
    </w:p>
    <w:p w:rsidR="00094393" w:rsidRPr="00732353" w:rsidRDefault="004468F3" w:rsidP="00CB32E4">
      <w:pPr>
        <w:pStyle w:val="Paragraphedeliste"/>
        <w:numPr>
          <w:ilvl w:val="0"/>
          <w:numId w:val="26"/>
        </w:numPr>
        <w:spacing w:before="100" w:beforeAutospacing="1" w:after="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L'étude ne </w:t>
      </w:r>
      <w:r w:rsidR="00094393" w:rsidRPr="00732353">
        <w:rPr>
          <w:rFonts w:ascii="Times New Roman" w:hAnsi="Times New Roman" w:cs="Times New Roman"/>
          <w:color w:val="1B1C1D"/>
          <w:sz w:val="24"/>
          <w:szCs w:val="24"/>
        </w:rPr>
        <w:t xml:space="preserve">vise </w:t>
      </w:r>
      <w:r w:rsidR="00094393" w:rsidRPr="00732353">
        <w:rPr>
          <w:rStyle w:val="lev"/>
          <w:rFonts w:ascii="Times New Roman" w:hAnsi="Times New Roman" w:cs="Times New Roman"/>
          <w:color w:val="1B1C1D"/>
          <w:sz w:val="24"/>
          <w:szCs w:val="24"/>
          <w:bdr w:val="none" w:sz="0" w:space="0" w:color="auto" w:frame="1"/>
        </w:rPr>
        <w:t>à</w:t>
      </w:r>
      <w:r w:rsidRPr="00732353">
        <w:rPr>
          <w:rStyle w:val="lev"/>
          <w:rFonts w:ascii="Times New Roman" w:hAnsi="Times New Roman" w:cs="Times New Roman"/>
          <w:color w:val="1B1C1D"/>
          <w:sz w:val="24"/>
          <w:szCs w:val="24"/>
          <w:bdr w:val="none" w:sz="0" w:space="0" w:color="auto" w:frame="1"/>
        </w:rPr>
        <w:t xml:space="preserve"> développer un outil d'aide automatisé et prêt à la production</w:t>
      </w:r>
      <w:r w:rsidR="009A7E81" w:rsidRPr="00732353">
        <w:rPr>
          <w:rStyle w:val="lev"/>
          <w:rFonts w:ascii="Times New Roman" w:hAnsi="Times New Roman" w:cs="Times New Roman"/>
          <w:color w:val="1B1C1D"/>
          <w:sz w:val="24"/>
          <w:szCs w:val="24"/>
          <w:bdr w:val="none" w:sz="0" w:space="0" w:color="auto" w:frame="1"/>
        </w:rPr>
        <w:t xml:space="preserve"> pour la migration</w:t>
      </w:r>
      <w:r w:rsidRPr="00732353">
        <w:rPr>
          <w:rFonts w:ascii="Times New Roman" w:hAnsi="Times New Roman" w:cs="Times New Roman"/>
          <w:color w:val="1B1C1D"/>
          <w:sz w:val="24"/>
          <w:szCs w:val="24"/>
        </w:rPr>
        <w:t>.</w:t>
      </w:r>
    </w:p>
    <w:p w:rsidR="004468F3" w:rsidRPr="00732353" w:rsidRDefault="00094393" w:rsidP="00CB32E4">
      <w:pPr>
        <w:pStyle w:val="Paragraphedeliste"/>
        <w:numPr>
          <w:ilvl w:val="0"/>
          <w:numId w:val="26"/>
        </w:numPr>
        <w:spacing w:before="100" w:beforeAutospacing="1" w:after="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La génération initiale de </w:t>
      </w:r>
      <w:proofErr w:type="spellStart"/>
      <w:r w:rsidRPr="00732353">
        <w:rPr>
          <w:rFonts w:ascii="Times New Roman" w:hAnsi="Times New Roman" w:cs="Times New Roman"/>
          <w:color w:val="1B1C1D"/>
          <w:sz w:val="24"/>
          <w:szCs w:val="24"/>
        </w:rPr>
        <w:t>Dockerfiles</w:t>
      </w:r>
      <w:proofErr w:type="spellEnd"/>
      <w:r w:rsidRPr="00732353">
        <w:rPr>
          <w:rFonts w:ascii="Times New Roman" w:hAnsi="Times New Roman" w:cs="Times New Roman"/>
          <w:color w:val="1B1C1D"/>
          <w:sz w:val="24"/>
          <w:szCs w:val="24"/>
        </w:rPr>
        <w:t>, la conversion de configurations</w:t>
      </w:r>
      <w:r w:rsidR="004468F3" w:rsidRPr="00732353">
        <w:rPr>
          <w:rFonts w:ascii="Times New Roman" w:hAnsi="Times New Roman" w:cs="Times New Roman"/>
          <w:color w:val="1B1C1D"/>
          <w:sz w:val="24"/>
          <w:szCs w:val="24"/>
        </w:rPr>
        <w:t>.</w:t>
      </w:r>
    </w:p>
    <w:p w:rsidR="00094393" w:rsidRPr="00732353" w:rsidRDefault="004468F3" w:rsidP="00094393">
      <w:pPr>
        <w:pStyle w:val="NormalWeb"/>
        <w:spacing w:after="0" w:afterAutospacing="0"/>
        <w:jc w:val="both"/>
        <w:rPr>
          <w:rStyle w:val="lev"/>
          <w:color w:val="1B1C1D"/>
          <w:bdr w:val="none" w:sz="0" w:space="0" w:color="auto" w:frame="1"/>
        </w:rPr>
      </w:pPr>
      <w:r w:rsidRPr="00732353">
        <w:rPr>
          <w:rStyle w:val="lev"/>
          <w:color w:val="1B1C1D"/>
          <w:bdr w:val="none" w:sz="0" w:space="0" w:color="auto" w:frame="1"/>
        </w:rPr>
        <w:t>T</w:t>
      </w:r>
      <w:r w:rsidR="00094393" w:rsidRPr="00732353">
        <w:rPr>
          <w:rStyle w:val="lev"/>
          <w:color w:val="1B1C1D"/>
          <w:bdr w:val="none" w:sz="0" w:space="0" w:color="auto" w:frame="1"/>
        </w:rPr>
        <w:t xml:space="preserve">ype d'Applications Web </w:t>
      </w:r>
    </w:p>
    <w:p w:rsidR="004468F3" w:rsidRPr="00732353" w:rsidRDefault="004468F3" w:rsidP="00094393">
      <w:pPr>
        <w:pStyle w:val="NormalWeb"/>
        <w:spacing w:after="0" w:afterAutospacing="0"/>
        <w:jc w:val="both"/>
        <w:rPr>
          <w:color w:val="1B1C1D"/>
        </w:rPr>
      </w:pPr>
      <w:r w:rsidRPr="00732353">
        <w:rPr>
          <w:color w:val="1B1C1D"/>
        </w:rPr>
        <w:t xml:space="preserve">L'étude se concentrera sur la migration d'applications web </w:t>
      </w:r>
      <w:r w:rsidR="00B92C6D">
        <w:rPr>
          <w:color w:val="1B1C1D"/>
        </w:rPr>
        <w:t>« </w:t>
      </w:r>
      <w:r w:rsidR="00B92C6D" w:rsidRPr="00B92C6D">
        <w:rPr>
          <w:b/>
          <w:color w:val="1B1C1D"/>
        </w:rPr>
        <w:t>standard</w:t>
      </w:r>
      <w:r w:rsidR="00B92C6D">
        <w:rPr>
          <w:color w:val="1B1C1D"/>
        </w:rPr>
        <w:t> »</w:t>
      </w:r>
      <w:r w:rsidRPr="00732353">
        <w:rPr>
          <w:color w:val="1B1C1D"/>
        </w:rPr>
        <w:t xml:space="preserve"> basées sur des technologies et architectures courantes (ex: applications web dynamiques avec base de données). Elle n'abordera </w:t>
      </w:r>
      <w:r w:rsidRPr="00732353">
        <w:rPr>
          <w:rStyle w:val="lev"/>
          <w:color w:val="1B1C1D"/>
          <w:bdr w:val="none" w:sz="0" w:space="0" w:color="auto" w:frame="1"/>
        </w:rPr>
        <w:t>pas</w:t>
      </w:r>
      <w:r w:rsidRPr="00732353">
        <w:rPr>
          <w:color w:val="1B1C1D"/>
        </w:rPr>
        <w:t xml:space="preserve"> spécifiquement :</w:t>
      </w:r>
    </w:p>
    <w:p w:rsidR="00094393" w:rsidRPr="00732353" w:rsidRDefault="004468F3" w:rsidP="00CB32E4">
      <w:pPr>
        <w:pStyle w:val="Paragraphedeliste"/>
        <w:numPr>
          <w:ilvl w:val="0"/>
          <w:numId w:val="27"/>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Les applications web à très haute criticité nécessitant des certifications spécifiques (</w:t>
      </w:r>
      <w:proofErr w:type="spellStart"/>
      <w:r w:rsidRPr="00732353">
        <w:rPr>
          <w:rFonts w:ascii="Times New Roman" w:hAnsi="Times New Roman" w:cs="Times New Roman"/>
          <w:color w:val="1B1C1D"/>
          <w:sz w:val="24"/>
          <w:szCs w:val="24"/>
        </w:rPr>
        <w:t>e.g</w:t>
      </w:r>
      <w:proofErr w:type="spellEnd"/>
      <w:r w:rsidRPr="00732353">
        <w:rPr>
          <w:rFonts w:ascii="Times New Roman" w:hAnsi="Times New Roman" w:cs="Times New Roman"/>
          <w:color w:val="1B1C1D"/>
          <w:sz w:val="24"/>
          <w:szCs w:val="24"/>
        </w:rPr>
        <w:t>., bancaires ultra-réglementées).</w:t>
      </w:r>
    </w:p>
    <w:p w:rsidR="00094393" w:rsidRPr="00732353" w:rsidRDefault="004468F3" w:rsidP="00CB32E4">
      <w:pPr>
        <w:pStyle w:val="Paragraphedeliste"/>
        <w:numPr>
          <w:ilvl w:val="0"/>
          <w:numId w:val="27"/>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lastRenderedPageBreak/>
        <w:t xml:space="preserve">Les applications basées sur des technologies obsolètes et très complexes à conteneuriser sans </w:t>
      </w:r>
      <w:proofErr w:type="spellStart"/>
      <w:r w:rsidRPr="00732353">
        <w:rPr>
          <w:rFonts w:ascii="Times New Roman" w:hAnsi="Times New Roman" w:cs="Times New Roman"/>
          <w:color w:val="1B1C1D"/>
          <w:sz w:val="24"/>
          <w:szCs w:val="24"/>
        </w:rPr>
        <w:t>refactoring</w:t>
      </w:r>
      <w:proofErr w:type="spellEnd"/>
      <w:r w:rsidRPr="00732353">
        <w:rPr>
          <w:rFonts w:ascii="Times New Roman" w:hAnsi="Times New Roman" w:cs="Times New Roman"/>
          <w:color w:val="1B1C1D"/>
          <w:sz w:val="24"/>
          <w:szCs w:val="24"/>
        </w:rPr>
        <w:t xml:space="preserve"> majeur.</w:t>
      </w:r>
    </w:p>
    <w:p w:rsidR="00094393" w:rsidRPr="00732353" w:rsidRDefault="004468F3" w:rsidP="00CB32E4">
      <w:pPr>
        <w:pStyle w:val="Paragraphedeliste"/>
        <w:numPr>
          <w:ilvl w:val="0"/>
          <w:numId w:val="27"/>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Les applications nécessitant des drivers matériels spécifiques ou une interaction très bas niveau avec le système d'exploitation hôte.</w:t>
      </w:r>
    </w:p>
    <w:p w:rsidR="004468F3" w:rsidRPr="00732353" w:rsidRDefault="004468F3" w:rsidP="00CB32E4">
      <w:pPr>
        <w:pStyle w:val="Paragraphedeliste"/>
        <w:numPr>
          <w:ilvl w:val="0"/>
          <w:numId w:val="27"/>
        </w:numPr>
        <w:spacing w:before="100" w:beforeAutospacing="1" w:after="12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Les architectures de </w:t>
      </w:r>
      <w:proofErr w:type="spellStart"/>
      <w:r w:rsidRPr="00732353">
        <w:rPr>
          <w:rFonts w:ascii="Times New Roman" w:hAnsi="Times New Roman" w:cs="Times New Roman"/>
          <w:color w:val="1B1C1D"/>
          <w:sz w:val="24"/>
          <w:szCs w:val="24"/>
        </w:rPr>
        <w:t>microservices</w:t>
      </w:r>
      <w:proofErr w:type="spellEnd"/>
      <w:r w:rsidRPr="00732353">
        <w:rPr>
          <w:rFonts w:ascii="Times New Roman" w:hAnsi="Times New Roman" w:cs="Times New Roman"/>
          <w:color w:val="1B1C1D"/>
          <w:sz w:val="24"/>
          <w:szCs w:val="24"/>
        </w:rPr>
        <w:t xml:space="preserve"> natives, la migration étant ici vue comme un processus de modernisation d'applications existantes, et non la construction de nouvelles architectures.</w:t>
      </w:r>
    </w:p>
    <w:p w:rsidR="00094393" w:rsidRPr="00732353" w:rsidRDefault="004468F3" w:rsidP="00094393">
      <w:pPr>
        <w:pStyle w:val="NormalWeb"/>
        <w:spacing w:after="0" w:afterAutospacing="0"/>
        <w:jc w:val="both"/>
        <w:rPr>
          <w:rStyle w:val="lev"/>
          <w:color w:val="1B1C1D"/>
          <w:bdr w:val="none" w:sz="0" w:space="0" w:color="auto" w:frame="1"/>
        </w:rPr>
      </w:pPr>
      <w:r w:rsidRPr="00732353">
        <w:rPr>
          <w:rStyle w:val="lev"/>
          <w:color w:val="1B1C1D"/>
          <w:bdr w:val="none" w:sz="0" w:space="0" w:color="auto" w:frame="1"/>
        </w:rPr>
        <w:t>Profondeur de</w:t>
      </w:r>
      <w:r w:rsidR="00094393" w:rsidRPr="00732353">
        <w:rPr>
          <w:rStyle w:val="lev"/>
          <w:color w:val="1B1C1D"/>
          <w:bdr w:val="none" w:sz="0" w:space="0" w:color="auto" w:frame="1"/>
        </w:rPr>
        <w:t xml:space="preserve"> l'Optimisation Post-Migration </w:t>
      </w:r>
    </w:p>
    <w:p w:rsidR="004468F3" w:rsidRPr="00732353" w:rsidRDefault="004468F3" w:rsidP="00094393">
      <w:pPr>
        <w:pStyle w:val="NormalWeb"/>
        <w:spacing w:after="0" w:afterAutospacing="0"/>
        <w:jc w:val="both"/>
        <w:rPr>
          <w:color w:val="1B1C1D"/>
        </w:rPr>
      </w:pPr>
      <w:r w:rsidRPr="00732353">
        <w:rPr>
          <w:color w:val="1B1C1D"/>
        </w:rPr>
        <w:t xml:space="preserve">Bien que la performance sera mesurée, l'étude ne se penchera pas sur des optimisations très avancées spécifiques à </w:t>
      </w:r>
      <w:proofErr w:type="spellStart"/>
      <w:r w:rsidRPr="00732353">
        <w:rPr>
          <w:color w:val="1B1C1D"/>
        </w:rPr>
        <w:t>Kubernetes</w:t>
      </w:r>
      <w:proofErr w:type="spellEnd"/>
      <w:r w:rsidRPr="00732353">
        <w:rPr>
          <w:color w:val="1B1C1D"/>
        </w:rPr>
        <w:t xml:space="preserve"> (ex: optimisation fine des </w:t>
      </w:r>
      <w:proofErr w:type="spellStart"/>
      <w:r w:rsidRPr="00732353">
        <w:rPr>
          <w:rStyle w:val="Accentuation"/>
          <w:color w:val="1B1C1D"/>
          <w:bdr w:val="none" w:sz="0" w:space="0" w:color="auto" w:frame="1"/>
        </w:rPr>
        <w:t>resource</w:t>
      </w:r>
      <w:proofErr w:type="spellEnd"/>
      <w:r w:rsidRPr="00732353">
        <w:rPr>
          <w:rStyle w:val="Accentuation"/>
          <w:color w:val="1B1C1D"/>
          <w:bdr w:val="none" w:sz="0" w:space="0" w:color="auto" w:frame="1"/>
        </w:rPr>
        <w:t xml:space="preserve"> </w:t>
      </w:r>
      <w:proofErr w:type="spellStart"/>
      <w:r w:rsidRPr="00732353">
        <w:rPr>
          <w:rStyle w:val="Accentuation"/>
          <w:color w:val="1B1C1D"/>
          <w:bdr w:val="none" w:sz="0" w:space="0" w:color="auto" w:frame="1"/>
        </w:rPr>
        <w:t>limits</w:t>
      </w:r>
      <w:proofErr w:type="spellEnd"/>
      <w:r w:rsidRPr="00732353">
        <w:rPr>
          <w:color w:val="1B1C1D"/>
        </w:rPr>
        <w:t xml:space="preserve">, </w:t>
      </w:r>
      <w:proofErr w:type="spellStart"/>
      <w:r w:rsidRPr="00732353">
        <w:rPr>
          <w:rStyle w:val="Accentuation"/>
          <w:color w:val="1B1C1D"/>
          <w:bdr w:val="none" w:sz="0" w:space="0" w:color="auto" w:frame="1"/>
        </w:rPr>
        <w:t>request</w:t>
      </w:r>
      <w:proofErr w:type="spellEnd"/>
      <w:r w:rsidRPr="00732353">
        <w:rPr>
          <w:color w:val="1B1C1D"/>
        </w:rPr>
        <w:t xml:space="preserve"> des </w:t>
      </w:r>
      <w:proofErr w:type="spellStart"/>
      <w:r w:rsidRPr="00732353">
        <w:rPr>
          <w:color w:val="1B1C1D"/>
        </w:rPr>
        <w:t>pods</w:t>
      </w:r>
      <w:proofErr w:type="spellEnd"/>
      <w:r w:rsidRPr="00732353">
        <w:rPr>
          <w:color w:val="1B1C1D"/>
        </w:rPr>
        <w:t xml:space="preserve">, </w:t>
      </w:r>
      <w:r w:rsidRPr="00732353">
        <w:rPr>
          <w:rStyle w:val="Accentuation"/>
          <w:color w:val="1B1C1D"/>
          <w:bdr w:val="none" w:sz="0" w:space="0" w:color="auto" w:frame="1"/>
        </w:rPr>
        <w:t xml:space="preserve">network </w:t>
      </w:r>
      <w:proofErr w:type="spellStart"/>
      <w:r w:rsidRPr="00732353">
        <w:rPr>
          <w:rStyle w:val="Accentuation"/>
          <w:color w:val="1B1C1D"/>
          <w:bdr w:val="none" w:sz="0" w:space="0" w:color="auto" w:frame="1"/>
        </w:rPr>
        <w:t>policies</w:t>
      </w:r>
      <w:proofErr w:type="spellEnd"/>
      <w:r w:rsidRPr="00732353">
        <w:rPr>
          <w:color w:val="1B1C1D"/>
        </w:rPr>
        <w:t xml:space="preserve"> très complexes, stratégies de </w:t>
      </w:r>
      <w:proofErr w:type="spellStart"/>
      <w:r w:rsidRPr="00732353">
        <w:rPr>
          <w:color w:val="1B1C1D"/>
        </w:rPr>
        <w:t>scalabilité</w:t>
      </w:r>
      <w:proofErr w:type="spellEnd"/>
      <w:r w:rsidRPr="00732353">
        <w:rPr>
          <w:color w:val="1B1C1D"/>
        </w:rPr>
        <w:t xml:space="preserve"> horizontale très sophistiquées comme les </w:t>
      </w:r>
      <w:r w:rsidRPr="00732353">
        <w:rPr>
          <w:rStyle w:val="Accentuation"/>
          <w:color w:val="1B1C1D"/>
          <w:bdr w:val="none" w:sz="0" w:space="0" w:color="auto" w:frame="1"/>
        </w:rPr>
        <w:t xml:space="preserve">Horizontal </w:t>
      </w:r>
      <w:proofErr w:type="spellStart"/>
      <w:r w:rsidRPr="00732353">
        <w:rPr>
          <w:rStyle w:val="Accentuation"/>
          <w:color w:val="1B1C1D"/>
          <w:bdr w:val="none" w:sz="0" w:space="0" w:color="auto" w:frame="1"/>
        </w:rPr>
        <w:t>Pod</w:t>
      </w:r>
      <w:proofErr w:type="spellEnd"/>
      <w:r w:rsidRPr="00732353">
        <w:rPr>
          <w:rStyle w:val="Accentuation"/>
          <w:color w:val="1B1C1D"/>
          <w:bdr w:val="none" w:sz="0" w:space="0" w:color="auto" w:frame="1"/>
        </w:rPr>
        <w:t xml:space="preserve"> </w:t>
      </w:r>
      <w:proofErr w:type="spellStart"/>
      <w:r w:rsidRPr="00732353">
        <w:rPr>
          <w:rStyle w:val="Accentuation"/>
          <w:color w:val="1B1C1D"/>
          <w:bdr w:val="none" w:sz="0" w:space="0" w:color="auto" w:frame="1"/>
        </w:rPr>
        <w:t>Autoscalers</w:t>
      </w:r>
      <w:proofErr w:type="spellEnd"/>
      <w:r w:rsidRPr="00732353">
        <w:rPr>
          <w:color w:val="1B1C1D"/>
        </w:rPr>
        <w:t xml:space="preserve"> basés sur des métriques personnalisées), sauf si cela est directement lié au fonctionnement de l'outil d'aide.</w:t>
      </w:r>
    </w:p>
    <w:p w:rsidR="00094393" w:rsidRPr="00732353" w:rsidRDefault="004468F3" w:rsidP="00094393">
      <w:pPr>
        <w:spacing w:before="100" w:beforeAutospacing="1" w:after="0" w:line="240" w:lineRule="auto"/>
        <w:jc w:val="both"/>
        <w:rPr>
          <w:rFonts w:ascii="Times New Roman" w:hAnsi="Times New Roman" w:cs="Times New Roman"/>
          <w:color w:val="1B1C1D"/>
          <w:sz w:val="24"/>
          <w:szCs w:val="24"/>
        </w:rPr>
      </w:pPr>
      <w:r w:rsidRPr="00732353">
        <w:rPr>
          <w:rFonts w:ascii="Times New Roman" w:hAnsi="Times New Roman" w:cs="Times New Roman"/>
          <w:color w:val="1B1C1D"/>
          <w:sz w:val="24"/>
          <w:szCs w:val="24"/>
        </w:rPr>
        <w:t xml:space="preserve">Les aspects de </w:t>
      </w:r>
      <w:r w:rsidRPr="00732353">
        <w:rPr>
          <w:rStyle w:val="lev"/>
          <w:rFonts w:ascii="Times New Roman" w:hAnsi="Times New Roman" w:cs="Times New Roman"/>
          <w:color w:val="1B1C1D"/>
          <w:sz w:val="24"/>
          <w:szCs w:val="24"/>
          <w:bdr w:val="none" w:sz="0" w:space="0" w:color="auto" w:frame="1"/>
        </w:rPr>
        <w:t>sécurité</w:t>
      </w:r>
      <w:r w:rsidRPr="00732353">
        <w:rPr>
          <w:rFonts w:ascii="Times New Roman" w:hAnsi="Times New Roman" w:cs="Times New Roman"/>
          <w:color w:val="1B1C1D"/>
          <w:sz w:val="24"/>
          <w:szCs w:val="24"/>
        </w:rPr>
        <w:t xml:space="preserve"> seront abordés sous l'angle des bonnes pratiques de conteneurisation (images, utilisateurs non-</w:t>
      </w:r>
      <w:proofErr w:type="spellStart"/>
      <w:r w:rsidRPr="00732353">
        <w:rPr>
          <w:rFonts w:ascii="Times New Roman" w:hAnsi="Times New Roman" w:cs="Times New Roman"/>
          <w:color w:val="1B1C1D"/>
          <w:sz w:val="24"/>
          <w:szCs w:val="24"/>
        </w:rPr>
        <w:t>root</w:t>
      </w:r>
      <w:proofErr w:type="spellEnd"/>
      <w:r w:rsidRPr="00732353">
        <w:rPr>
          <w:rFonts w:ascii="Times New Roman" w:hAnsi="Times New Roman" w:cs="Times New Roman"/>
          <w:color w:val="1B1C1D"/>
          <w:sz w:val="24"/>
          <w:szCs w:val="24"/>
        </w:rPr>
        <w:t xml:space="preserve">), mais l'étude ne mènera pas une analyse de pénétration exhaustive ou une implémentation de politiques de sécurité </w:t>
      </w:r>
      <w:r w:rsidR="00D3257E">
        <w:rPr>
          <w:rFonts w:ascii="Times New Roman" w:hAnsi="Times New Roman" w:cs="Times New Roman"/>
          <w:color w:val="1B1C1D"/>
          <w:sz w:val="24"/>
          <w:szCs w:val="24"/>
        </w:rPr>
        <w:t>de cluster avancées.</w:t>
      </w:r>
    </w:p>
    <w:p w:rsidR="00094393" w:rsidRPr="00F4760E" w:rsidRDefault="004468F3" w:rsidP="00094393">
      <w:pPr>
        <w:spacing w:before="100" w:beforeAutospacing="1" w:after="0" w:line="240" w:lineRule="auto"/>
        <w:jc w:val="both"/>
        <w:rPr>
          <w:rStyle w:val="lev"/>
          <w:rFonts w:ascii="Times New Roman" w:hAnsi="Times New Roman" w:cs="Times New Roman"/>
          <w:color w:val="1B1C1D"/>
          <w:sz w:val="24"/>
          <w:szCs w:val="24"/>
          <w:bdr w:val="none" w:sz="0" w:space="0" w:color="auto" w:frame="1"/>
        </w:rPr>
      </w:pPr>
      <w:r w:rsidRPr="00F4760E">
        <w:rPr>
          <w:rStyle w:val="lev"/>
          <w:rFonts w:ascii="Times New Roman" w:hAnsi="Times New Roman" w:cs="Times New Roman"/>
          <w:color w:val="1B1C1D"/>
          <w:sz w:val="24"/>
          <w:szCs w:val="24"/>
          <w:bdr w:val="none" w:sz="0" w:space="0" w:color="auto" w:frame="1"/>
        </w:rPr>
        <w:t xml:space="preserve">Considérations </w:t>
      </w:r>
      <w:r w:rsidR="001B3EAC">
        <w:rPr>
          <w:rStyle w:val="lev"/>
          <w:rFonts w:ascii="Times New Roman" w:hAnsi="Times New Roman" w:cs="Times New Roman"/>
          <w:color w:val="1B1C1D"/>
          <w:sz w:val="24"/>
          <w:szCs w:val="24"/>
          <w:bdr w:val="none" w:sz="0" w:space="0" w:color="auto" w:frame="1"/>
        </w:rPr>
        <w:t>humaines et o</w:t>
      </w:r>
      <w:r w:rsidR="00094393" w:rsidRPr="00F4760E">
        <w:rPr>
          <w:rStyle w:val="lev"/>
          <w:rFonts w:ascii="Times New Roman" w:hAnsi="Times New Roman" w:cs="Times New Roman"/>
          <w:color w:val="1B1C1D"/>
          <w:sz w:val="24"/>
          <w:szCs w:val="24"/>
          <w:bdr w:val="none" w:sz="0" w:space="0" w:color="auto" w:frame="1"/>
        </w:rPr>
        <w:t xml:space="preserve">rganisationnelles </w:t>
      </w:r>
    </w:p>
    <w:p w:rsidR="004468F3" w:rsidRPr="00F4760E" w:rsidRDefault="004468F3" w:rsidP="00094393">
      <w:pPr>
        <w:spacing w:before="100" w:beforeAutospacing="1" w:after="0" w:line="240" w:lineRule="auto"/>
        <w:jc w:val="both"/>
        <w:rPr>
          <w:rFonts w:ascii="Times New Roman" w:hAnsi="Times New Roman" w:cs="Times New Roman"/>
          <w:color w:val="1B1C1D"/>
          <w:sz w:val="24"/>
          <w:szCs w:val="24"/>
        </w:rPr>
      </w:pPr>
      <w:r w:rsidRPr="00F4760E">
        <w:rPr>
          <w:rFonts w:ascii="Times New Roman" w:hAnsi="Times New Roman" w:cs="Times New Roman"/>
          <w:color w:val="1B1C1D"/>
          <w:sz w:val="24"/>
          <w:szCs w:val="24"/>
        </w:rPr>
        <w:t xml:space="preserve"> L'étude se focalisera principalement sur les aspects </w:t>
      </w:r>
      <w:r w:rsidRPr="00F4760E">
        <w:rPr>
          <w:rStyle w:val="lev"/>
          <w:rFonts w:ascii="Times New Roman" w:hAnsi="Times New Roman" w:cs="Times New Roman"/>
          <w:color w:val="1B1C1D"/>
          <w:sz w:val="24"/>
          <w:szCs w:val="24"/>
          <w:bdr w:val="none" w:sz="0" w:space="0" w:color="auto" w:frame="1"/>
        </w:rPr>
        <w:t>techniques et outillés</w:t>
      </w:r>
      <w:r w:rsidRPr="00F4760E">
        <w:rPr>
          <w:rFonts w:ascii="Times New Roman" w:hAnsi="Times New Roman" w:cs="Times New Roman"/>
          <w:color w:val="1B1C1D"/>
          <w:sz w:val="24"/>
          <w:szCs w:val="24"/>
        </w:rPr>
        <w:t xml:space="preserve"> de la migration. Les défis liés au changement de culture </w:t>
      </w:r>
      <w:proofErr w:type="spellStart"/>
      <w:r w:rsidRPr="00F4760E">
        <w:rPr>
          <w:rFonts w:ascii="Times New Roman" w:hAnsi="Times New Roman" w:cs="Times New Roman"/>
          <w:color w:val="1B1C1D"/>
          <w:sz w:val="24"/>
          <w:szCs w:val="24"/>
        </w:rPr>
        <w:t>DevOps</w:t>
      </w:r>
      <w:proofErr w:type="spellEnd"/>
      <w:r w:rsidRPr="00F4760E">
        <w:rPr>
          <w:rFonts w:ascii="Times New Roman" w:hAnsi="Times New Roman" w:cs="Times New Roman"/>
          <w:color w:val="1B1C1D"/>
          <w:sz w:val="24"/>
          <w:szCs w:val="24"/>
        </w:rPr>
        <w:t>, à la formation des équipes, à la gestion du changement organisationnel, ou à la gouvernance IT ne seront pas le cœur de l'analyse, bien qu'ils seront reconnus comme des facteurs critiques dans la réussite globale d'une migration.</w:t>
      </w:r>
    </w:p>
    <w:p w:rsidR="00094393" w:rsidRPr="00732353" w:rsidRDefault="004468F3" w:rsidP="00094393">
      <w:pPr>
        <w:pStyle w:val="NormalWeb"/>
        <w:spacing w:after="0" w:afterAutospacing="0"/>
        <w:jc w:val="both"/>
        <w:rPr>
          <w:rStyle w:val="lev"/>
          <w:color w:val="1B1C1D"/>
          <w:bdr w:val="none" w:sz="0" w:space="0" w:color="auto" w:frame="1"/>
        </w:rPr>
      </w:pPr>
      <w:r w:rsidRPr="00732353">
        <w:rPr>
          <w:rStyle w:val="lev"/>
          <w:color w:val="1B1C1D"/>
          <w:bdr w:val="none" w:sz="0" w:space="0" w:color="auto" w:frame="1"/>
        </w:rPr>
        <w:t>C</w:t>
      </w:r>
      <w:r w:rsidR="00094393" w:rsidRPr="00732353">
        <w:rPr>
          <w:rStyle w:val="lev"/>
          <w:color w:val="1B1C1D"/>
          <w:bdr w:val="none" w:sz="0" w:space="0" w:color="auto" w:frame="1"/>
        </w:rPr>
        <w:t xml:space="preserve">oût et Rentabilité </w:t>
      </w:r>
    </w:p>
    <w:p w:rsidR="004468F3" w:rsidRPr="00732353" w:rsidRDefault="004468F3" w:rsidP="00094393">
      <w:pPr>
        <w:pStyle w:val="NormalWeb"/>
        <w:spacing w:after="0" w:afterAutospacing="0"/>
        <w:jc w:val="both"/>
        <w:rPr>
          <w:color w:val="1B1C1D"/>
        </w:rPr>
      </w:pPr>
      <w:r w:rsidRPr="00732353">
        <w:rPr>
          <w:color w:val="1B1C1D"/>
        </w:rPr>
        <w:t>Bien que l'intérêt économique soit mentionné, l'étude ne réalisera pas une analyse financière ou un calcul de Retour sur Investissement (ROI) détaillé de la migration dans un contexte précis d'entreprise camerounaise. Elle se limitera à une discussion qualitative des bénéfices économiques.</w:t>
      </w:r>
    </w:p>
    <w:p w:rsidR="004468F3" w:rsidRPr="00732353" w:rsidRDefault="004468F3" w:rsidP="004468F3">
      <w:pPr>
        <w:pStyle w:val="NormalWeb"/>
        <w:spacing w:after="240" w:afterAutospacing="0"/>
        <w:jc w:val="both"/>
        <w:rPr>
          <w:color w:val="1B1C1D"/>
        </w:rPr>
      </w:pPr>
      <w:r w:rsidRPr="00732353">
        <w:rPr>
          <w:color w:val="1B1C1D"/>
        </w:rPr>
        <w:t>Ces limites ont été définies pour garantir la faisabilité du projet dans le temps imparti pour un mémoire de Master, tout en permettant une exploration approfondie et rigoureuse des problématiques centrales.</w:t>
      </w:r>
    </w:p>
    <w:p w:rsidR="004468F3" w:rsidRPr="00732353" w:rsidRDefault="004468F3" w:rsidP="004468F3">
      <w:pPr>
        <w:spacing w:after="120"/>
        <w:rPr>
          <w:color w:val="1B1C1D"/>
        </w:rPr>
      </w:pPr>
    </w:p>
    <w:p w:rsidR="001541E4" w:rsidRPr="00732353" w:rsidRDefault="001541E4" w:rsidP="00CB32E4">
      <w:pPr>
        <w:pStyle w:val="Titre2"/>
        <w:numPr>
          <w:ilvl w:val="0"/>
          <w:numId w:val="2"/>
        </w:numPr>
        <w:spacing w:before="200" w:line="360" w:lineRule="auto"/>
        <w:jc w:val="both"/>
        <w:rPr>
          <w:rFonts w:ascii="Times New Roman" w:hAnsi="Times New Roman" w:cs="Times New Roman"/>
          <w:b/>
          <w:sz w:val="36"/>
          <w:szCs w:val="36"/>
        </w:rPr>
      </w:pPr>
      <w:bookmarkStart w:id="21" w:name="_Toc201618238"/>
      <w:r w:rsidRPr="00732353">
        <w:rPr>
          <w:rFonts w:ascii="Times New Roman" w:hAnsi="Times New Roman" w:cs="Times New Roman"/>
          <w:b/>
          <w:sz w:val="36"/>
          <w:szCs w:val="36"/>
        </w:rPr>
        <w:t>PLAN DU TRAVAIL</w:t>
      </w:r>
      <w:bookmarkEnd w:id="21"/>
    </w:p>
    <w:p w:rsidR="009D3E93" w:rsidRPr="00AF012B" w:rsidRDefault="009D3E93" w:rsidP="00AF012B">
      <w:pPr>
        <w:jc w:val="both"/>
        <w:rPr>
          <w:rFonts w:ascii="Times New Roman" w:hAnsi="Times New Roman" w:cs="Times New Roman"/>
          <w:sz w:val="24"/>
        </w:rPr>
      </w:pPr>
      <w:r w:rsidRPr="00AF012B">
        <w:rPr>
          <w:rFonts w:ascii="Times New Roman" w:hAnsi="Times New Roman" w:cs="Times New Roman"/>
          <w:sz w:val="24"/>
        </w:rPr>
        <w:t>Notre travail est organisé comme suit :</w:t>
      </w:r>
    </w:p>
    <w:p w:rsidR="009D3E93" w:rsidRPr="00AF012B" w:rsidRDefault="009D3E93" w:rsidP="00AF012B">
      <w:pPr>
        <w:jc w:val="both"/>
        <w:rPr>
          <w:rFonts w:ascii="Times New Roman" w:hAnsi="Times New Roman" w:cs="Times New Roman"/>
          <w:sz w:val="24"/>
        </w:rPr>
      </w:pPr>
      <w:r w:rsidRPr="00AF012B">
        <w:rPr>
          <w:rFonts w:ascii="Times New Roman" w:hAnsi="Times New Roman" w:cs="Times New Roman"/>
          <w:sz w:val="24"/>
        </w:rPr>
        <w:t>Au premier chapitre, nous présenterons l’introduction générale, le deuxième chapitre proposera une revue de la littérature sur le sujet. L’</w:t>
      </w:r>
      <w:r w:rsidR="00625AAD" w:rsidRPr="00AF012B">
        <w:rPr>
          <w:rFonts w:ascii="Times New Roman" w:hAnsi="Times New Roman" w:cs="Times New Roman"/>
          <w:sz w:val="24"/>
        </w:rPr>
        <w:t>approche</w:t>
      </w:r>
      <w:r w:rsidR="0012225E" w:rsidRPr="00AF012B">
        <w:rPr>
          <w:rFonts w:ascii="Times New Roman" w:hAnsi="Times New Roman" w:cs="Times New Roman"/>
          <w:sz w:val="24"/>
        </w:rPr>
        <w:t xml:space="preserve"> </w:t>
      </w:r>
      <w:r w:rsidR="00625AAD" w:rsidRPr="00AF012B">
        <w:rPr>
          <w:rFonts w:ascii="Times New Roman" w:hAnsi="Times New Roman" w:cs="Times New Roman"/>
          <w:sz w:val="24"/>
        </w:rPr>
        <w:t>méthodologie</w:t>
      </w:r>
      <w:r w:rsidR="0012225E" w:rsidRPr="00AF012B">
        <w:rPr>
          <w:rFonts w:ascii="Times New Roman" w:hAnsi="Times New Roman" w:cs="Times New Roman"/>
          <w:sz w:val="24"/>
        </w:rPr>
        <w:t xml:space="preserve"> de recherche utilisées dans le cadre de cette </w:t>
      </w:r>
      <w:r w:rsidR="00625AAD" w:rsidRPr="00AF012B">
        <w:rPr>
          <w:rFonts w:ascii="Times New Roman" w:hAnsi="Times New Roman" w:cs="Times New Roman"/>
          <w:sz w:val="24"/>
        </w:rPr>
        <w:t>étude</w:t>
      </w:r>
      <w:r w:rsidR="0012225E" w:rsidRPr="00AF012B">
        <w:rPr>
          <w:rFonts w:ascii="Times New Roman" w:hAnsi="Times New Roman" w:cs="Times New Roman"/>
          <w:sz w:val="24"/>
        </w:rPr>
        <w:t xml:space="preserve"> seront </w:t>
      </w:r>
      <w:r w:rsidR="00625AAD" w:rsidRPr="00AF012B">
        <w:rPr>
          <w:rFonts w:ascii="Times New Roman" w:hAnsi="Times New Roman" w:cs="Times New Roman"/>
          <w:sz w:val="24"/>
        </w:rPr>
        <w:t>décrites</w:t>
      </w:r>
      <w:r w:rsidR="0012225E" w:rsidRPr="00AF012B">
        <w:rPr>
          <w:rFonts w:ascii="Times New Roman" w:hAnsi="Times New Roman" w:cs="Times New Roman"/>
          <w:sz w:val="24"/>
        </w:rPr>
        <w:t xml:space="preserve"> au troisième chapitre, puis les </w:t>
      </w:r>
      <w:r w:rsidR="00625AAD" w:rsidRPr="00AF012B">
        <w:rPr>
          <w:rFonts w:ascii="Times New Roman" w:hAnsi="Times New Roman" w:cs="Times New Roman"/>
          <w:sz w:val="24"/>
        </w:rPr>
        <w:t>résultats</w:t>
      </w:r>
      <w:r w:rsidR="0012225E" w:rsidRPr="00AF012B">
        <w:rPr>
          <w:rFonts w:ascii="Times New Roman" w:hAnsi="Times New Roman" w:cs="Times New Roman"/>
          <w:sz w:val="24"/>
        </w:rPr>
        <w:t xml:space="preserve"> seront présentés et discutés au quatrième chapitre. Pour finir, le cinquième chapitre exposera le résumé, conclusion et les recommandations.</w:t>
      </w:r>
    </w:p>
    <w:p w:rsidR="00E81B6E" w:rsidRPr="00732353" w:rsidRDefault="00E81B6E">
      <w:r w:rsidRPr="00732353">
        <w:br w:type="page"/>
      </w:r>
    </w:p>
    <w:p w:rsidR="00E81B6E" w:rsidRPr="00732353" w:rsidRDefault="00E81B6E" w:rsidP="00E81B6E">
      <w:pPr>
        <w:pStyle w:val="Titre1"/>
        <w:spacing w:line="360" w:lineRule="auto"/>
        <w:jc w:val="both"/>
        <w:rPr>
          <w:rFonts w:ascii="Cambria" w:hAnsi="Cambria"/>
          <w:color w:val="44546A" w:themeColor="text2"/>
          <w:sz w:val="48"/>
        </w:rPr>
      </w:pPr>
      <w:bookmarkStart w:id="22" w:name="_Toc201618239"/>
      <w:r w:rsidRPr="00732353">
        <w:rPr>
          <w:rFonts w:ascii="Cambria" w:hAnsi="Cambria"/>
          <w:color w:val="44546A" w:themeColor="text2"/>
          <w:sz w:val="48"/>
        </w:rPr>
        <w:lastRenderedPageBreak/>
        <w:t>CHAPITRE 2 : REVUE DE LA LITTERATURE</w:t>
      </w:r>
      <w:bookmarkEnd w:id="22"/>
    </w:p>
    <w:p w:rsidR="00E81B6E" w:rsidRPr="00732353" w:rsidRDefault="00427A31" w:rsidP="00CB32E4">
      <w:pPr>
        <w:pStyle w:val="Titre2"/>
        <w:numPr>
          <w:ilvl w:val="0"/>
          <w:numId w:val="4"/>
        </w:numPr>
        <w:spacing w:before="200" w:line="360" w:lineRule="auto"/>
        <w:jc w:val="both"/>
        <w:rPr>
          <w:rFonts w:ascii="Times New Roman" w:hAnsi="Times New Roman" w:cs="Times New Roman"/>
          <w:b/>
          <w:sz w:val="36"/>
          <w:szCs w:val="36"/>
        </w:rPr>
      </w:pPr>
      <w:bookmarkStart w:id="23" w:name="_Toc201618240"/>
      <w:r w:rsidRPr="00732353">
        <w:rPr>
          <w:rFonts w:ascii="Times New Roman" w:hAnsi="Times New Roman" w:cs="Times New Roman"/>
          <w:b/>
          <w:sz w:val="36"/>
          <w:szCs w:val="36"/>
        </w:rPr>
        <w:t>ANALYSE DES</w:t>
      </w:r>
      <w:r w:rsidR="00145450" w:rsidRPr="00732353">
        <w:rPr>
          <w:rFonts w:ascii="Times New Roman" w:hAnsi="Times New Roman" w:cs="Times New Roman"/>
          <w:b/>
          <w:sz w:val="36"/>
          <w:szCs w:val="36"/>
        </w:rPr>
        <w:t xml:space="preserve"> CONCEPTS</w:t>
      </w:r>
      <w:bookmarkEnd w:id="23"/>
    </w:p>
    <w:p w:rsidR="00FD6F45" w:rsidRPr="00732353" w:rsidRDefault="00FD6F45" w:rsidP="00571D5C">
      <w:pPr>
        <w:pStyle w:val="NormalWeb"/>
        <w:spacing w:after="240" w:afterAutospacing="0"/>
        <w:jc w:val="both"/>
        <w:rPr>
          <w:color w:val="1B1C1D"/>
        </w:rPr>
      </w:pPr>
      <w:r w:rsidRPr="00732353">
        <w:rPr>
          <w:color w:val="1B1C1D"/>
        </w:rPr>
        <w:t xml:space="preserve">L'étude des concepts dans ce contexte implique de </w:t>
      </w:r>
      <w:r w:rsidR="00586F4B">
        <w:rPr>
          <w:color w:val="1B1C1D"/>
        </w:rPr>
        <w:t>décrire</w:t>
      </w:r>
      <w:r w:rsidRPr="00732353">
        <w:rPr>
          <w:color w:val="1B1C1D"/>
        </w:rPr>
        <w:t xml:space="preserve"> le processus de migration automatisé et les technologies qui le rendent possible.</w:t>
      </w:r>
    </w:p>
    <w:p w:rsidR="00FD6F45" w:rsidRPr="00732353" w:rsidRDefault="00FD6F45" w:rsidP="00FD6F45">
      <w:pPr>
        <w:pStyle w:val="Titre4"/>
        <w:spacing w:after="120" w:afterAutospacing="0"/>
        <w:rPr>
          <w:color w:val="1B1C1D"/>
        </w:rPr>
      </w:pPr>
      <w:r w:rsidRPr="00732353">
        <w:rPr>
          <w:color w:val="1B1C1D"/>
        </w:rPr>
        <w:t>1. Concept de la Conteneurisation et de l'Orchestration (Rappel Fondamental)</w:t>
      </w:r>
    </w:p>
    <w:p w:rsidR="00FD6F45" w:rsidRPr="00CB755C" w:rsidRDefault="00FD6F45" w:rsidP="00571D5C">
      <w:pPr>
        <w:pStyle w:val="NormalWeb"/>
        <w:spacing w:after="120" w:afterAutospacing="0"/>
        <w:jc w:val="both"/>
        <w:rPr>
          <w:color w:val="1B1C1D"/>
        </w:rPr>
      </w:pPr>
      <w:r w:rsidRPr="00CB755C">
        <w:rPr>
          <w:color w:val="1B1C1D"/>
        </w:rPr>
        <w:t>Avant d'analyser les outils, il est essentiel de bien ancrer les concepts fondamentaux qui sous-tendent l'environnement cible :</w:t>
      </w:r>
    </w:p>
    <w:p w:rsidR="00CB755C" w:rsidRDefault="00FD6F45" w:rsidP="00571D5C">
      <w:pPr>
        <w:pStyle w:val="Paragraphedeliste"/>
        <w:numPr>
          <w:ilvl w:val="0"/>
          <w:numId w:val="40"/>
        </w:numPr>
        <w:spacing w:before="100" w:beforeAutospacing="1" w:after="0" w:line="240" w:lineRule="auto"/>
        <w:jc w:val="both"/>
        <w:rPr>
          <w:rFonts w:ascii="Times New Roman" w:hAnsi="Times New Roman" w:cs="Times New Roman"/>
          <w:color w:val="1B1C1D"/>
          <w:sz w:val="24"/>
          <w:szCs w:val="24"/>
        </w:rPr>
      </w:pPr>
      <w:r w:rsidRPr="00CB755C">
        <w:rPr>
          <w:rStyle w:val="lev"/>
          <w:rFonts w:ascii="Times New Roman" w:hAnsi="Times New Roman" w:cs="Times New Roman"/>
          <w:color w:val="1B1C1D"/>
          <w:sz w:val="24"/>
          <w:szCs w:val="24"/>
          <w:bdr w:val="none" w:sz="0" w:space="0" w:color="auto" w:frame="1"/>
        </w:rPr>
        <w:t>Conteneurisation (Docker) :</w:t>
      </w:r>
      <w:r w:rsidRPr="00CB755C">
        <w:rPr>
          <w:rFonts w:ascii="Times New Roman" w:hAnsi="Times New Roman" w:cs="Times New Roman"/>
          <w:color w:val="1B1C1D"/>
          <w:sz w:val="24"/>
          <w:szCs w:val="24"/>
        </w:rPr>
        <w:t xml:space="preserve"> Comprendre le principe des </w:t>
      </w:r>
      <w:r w:rsidRPr="00CB755C">
        <w:rPr>
          <w:rStyle w:val="lev"/>
          <w:rFonts w:ascii="Times New Roman" w:hAnsi="Times New Roman" w:cs="Times New Roman"/>
          <w:color w:val="1B1C1D"/>
          <w:sz w:val="24"/>
          <w:szCs w:val="24"/>
          <w:bdr w:val="none" w:sz="0" w:space="0" w:color="auto" w:frame="1"/>
        </w:rPr>
        <w:t>images Docker</w:t>
      </w:r>
      <w:r w:rsidRPr="00CB755C">
        <w:rPr>
          <w:rFonts w:ascii="Times New Roman" w:hAnsi="Times New Roman" w:cs="Times New Roman"/>
          <w:color w:val="1B1C1D"/>
          <w:sz w:val="24"/>
          <w:szCs w:val="24"/>
        </w:rPr>
        <w:t xml:space="preserve">, des </w:t>
      </w:r>
      <w:r w:rsidRPr="00CB755C">
        <w:rPr>
          <w:rStyle w:val="lev"/>
          <w:rFonts w:ascii="Times New Roman" w:hAnsi="Times New Roman" w:cs="Times New Roman"/>
          <w:color w:val="1B1C1D"/>
          <w:sz w:val="24"/>
          <w:szCs w:val="24"/>
          <w:bdr w:val="none" w:sz="0" w:space="0" w:color="auto" w:frame="1"/>
        </w:rPr>
        <w:t>conteneurs</w:t>
      </w:r>
      <w:r w:rsidRPr="00CB755C">
        <w:rPr>
          <w:rFonts w:ascii="Times New Roman" w:hAnsi="Times New Roman" w:cs="Times New Roman"/>
          <w:color w:val="1B1C1D"/>
          <w:sz w:val="24"/>
          <w:szCs w:val="24"/>
        </w:rPr>
        <w:t xml:space="preserve">, des </w:t>
      </w:r>
      <w:proofErr w:type="spellStart"/>
      <w:r w:rsidRPr="00CB755C">
        <w:rPr>
          <w:rStyle w:val="lev"/>
          <w:rFonts w:ascii="Times New Roman" w:hAnsi="Times New Roman" w:cs="Times New Roman"/>
          <w:color w:val="1B1C1D"/>
          <w:sz w:val="24"/>
          <w:szCs w:val="24"/>
          <w:bdr w:val="none" w:sz="0" w:space="0" w:color="auto" w:frame="1"/>
        </w:rPr>
        <w:t>Dockerfiles</w:t>
      </w:r>
      <w:proofErr w:type="spellEnd"/>
      <w:r w:rsidRPr="00CB755C">
        <w:rPr>
          <w:rFonts w:ascii="Times New Roman" w:hAnsi="Times New Roman" w:cs="Times New Roman"/>
          <w:color w:val="1B1C1D"/>
          <w:sz w:val="24"/>
          <w:szCs w:val="24"/>
        </w:rPr>
        <w:t>, et des volumes. Analyser comment une application web est encapsulée avec ses dépendances pour assurer la portabilité et la reproductibilité de l'environnement.</w:t>
      </w:r>
    </w:p>
    <w:p w:rsidR="00CB755C" w:rsidRPr="00CB755C" w:rsidRDefault="00CB755C" w:rsidP="00571D5C">
      <w:pPr>
        <w:pStyle w:val="Paragraphedeliste"/>
        <w:spacing w:before="100" w:beforeAutospacing="1" w:after="0" w:line="240" w:lineRule="auto"/>
        <w:jc w:val="both"/>
        <w:rPr>
          <w:rFonts w:ascii="Times New Roman" w:hAnsi="Times New Roman" w:cs="Times New Roman"/>
          <w:color w:val="1B1C1D"/>
          <w:sz w:val="24"/>
          <w:szCs w:val="24"/>
        </w:rPr>
      </w:pPr>
    </w:p>
    <w:p w:rsidR="00FD6F45" w:rsidRPr="00CB755C" w:rsidRDefault="00FD6F45" w:rsidP="00571D5C">
      <w:pPr>
        <w:pStyle w:val="Paragraphedeliste"/>
        <w:numPr>
          <w:ilvl w:val="0"/>
          <w:numId w:val="39"/>
        </w:numPr>
        <w:spacing w:before="100" w:beforeAutospacing="1" w:after="0" w:line="240" w:lineRule="auto"/>
        <w:jc w:val="both"/>
        <w:rPr>
          <w:rFonts w:ascii="Times New Roman" w:hAnsi="Times New Roman" w:cs="Times New Roman"/>
          <w:color w:val="1B1C1D"/>
          <w:sz w:val="24"/>
          <w:szCs w:val="24"/>
        </w:rPr>
      </w:pPr>
      <w:r w:rsidRPr="00CB755C">
        <w:rPr>
          <w:rStyle w:val="lev"/>
          <w:rFonts w:ascii="Times New Roman" w:hAnsi="Times New Roman" w:cs="Times New Roman"/>
          <w:color w:val="1B1C1D"/>
          <w:sz w:val="24"/>
          <w:szCs w:val="24"/>
          <w:bdr w:val="none" w:sz="0" w:space="0" w:color="auto" w:frame="1"/>
        </w:rPr>
        <w:t>Orchestration (</w:t>
      </w:r>
      <w:proofErr w:type="spellStart"/>
      <w:r w:rsidRPr="00CB755C">
        <w:rPr>
          <w:rStyle w:val="lev"/>
          <w:rFonts w:ascii="Times New Roman" w:hAnsi="Times New Roman" w:cs="Times New Roman"/>
          <w:color w:val="1B1C1D"/>
          <w:sz w:val="24"/>
          <w:szCs w:val="24"/>
          <w:bdr w:val="none" w:sz="0" w:space="0" w:color="auto" w:frame="1"/>
        </w:rPr>
        <w:t>Kubernetes</w:t>
      </w:r>
      <w:proofErr w:type="spellEnd"/>
      <w:r w:rsidRPr="00CB755C">
        <w:rPr>
          <w:rStyle w:val="lev"/>
          <w:rFonts w:ascii="Times New Roman" w:hAnsi="Times New Roman" w:cs="Times New Roman"/>
          <w:color w:val="1B1C1D"/>
          <w:sz w:val="24"/>
          <w:szCs w:val="24"/>
          <w:bdr w:val="none" w:sz="0" w:space="0" w:color="auto" w:frame="1"/>
        </w:rPr>
        <w:t>) :</w:t>
      </w:r>
      <w:r w:rsidRPr="00CB755C">
        <w:rPr>
          <w:rFonts w:ascii="Times New Roman" w:hAnsi="Times New Roman" w:cs="Times New Roman"/>
          <w:color w:val="1B1C1D"/>
          <w:sz w:val="24"/>
          <w:szCs w:val="24"/>
        </w:rPr>
        <w:t xml:space="preserve"> Examiner les concepts clés de </w:t>
      </w:r>
      <w:proofErr w:type="spellStart"/>
      <w:r w:rsidRPr="00CB755C">
        <w:rPr>
          <w:rFonts w:ascii="Times New Roman" w:hAnsi="Times New Roman" w:cs="Times New Roman"/>
          <w:color w:val="1B1C1D"/>
          <w:sz w:val="24"/>
          <w:szCs w:val="24"/>
        </w:rPr>
        <w:t>Kubernetes</w:t>
      </w:r>
      <w:proofErr w:type="spellEnd"/>
      <w:r w:rsidRPr="00CB755C">
        <w:rPr>
          <w:rFonts w:ascii="Times New Roman" w:hAnsi="Times New Roman" w:cs="Times New Roman"/>
          <w:color w:val="1B1C1D"/>
          <w:sz w:val="24"/>
          <w:szCs w:val="24"/>
        </w:rPr>
        <w:t xml:space="preserve"> tels que les </w:t>
      </w:r>
      <w:proofErr w:type="spellStart"/>
      <w:r w:rsidRPr="00CB755C">
        <w:rPr>
          <w:rStyle w:val="lev"/>
          <w:rFonts w:ascii="Times New Roman" w:hAnsi="Times New Roman" w:cs="Times New Roman"/>
          <w:color w:val="1B1C1D"/>
          <w:sz w:val="24"/>
          <w:szCs w:val="24"/>
          <w:bdr w:val="none" w:sz="0" w:space="0" w:color="auto" w:frame="1"/>
        </w:rPr>
        <w:t>Pods</w:t>
      </w:r>
      <w:proofErr w:type="spellEnd"/>
      <w:r w:rsidRPr="00CB755C">
        <w:rPr>
          <w:rFonts w:ascii="Times New Roman" w:hAnsi="Times New Roman" w:cs="Times New Roman"/>
          <w:color w:val="1B1C1D"/>
          <w:sz w:val="24"/>
          <w:szCs w:val="24"/>
        </w:rPr>
        <w:t xml:space="preserve">, les </w:t>
      </w:r>
      <w:proofErr w:type="spellStart"/>
      <w:r w:rsidRPr="00CB755C">
        <w:rPr>
          <w:rStyle w:val="lev"/>
          <w:rFonts w:ascii="Times New Roman" w:hAnsi="Times New Roman" w:cs="Times New Roman"/>
          <w:color w:val="1B1C1D"/>
          <w:sz w:val="24"/>
          <w:szCs w:val="24"/>
          <w:bdr w:val="none" w:sz="0" w:space="0" w:color="auto" w:frame="1"/>
        </w:rPr>
        <w:t>Deployments</w:t>
      </w:r>
      <w:proofErr w:type="spellEnd"/>
      <w:r w:rsidRPr="00CB755C">
        <w:rPr>
          <w:rFonts w:ascii="Times New Roman" w:hAnsi="Times New Roman" w:cs="Times New Roman"/>
          <w:color w:val="1B1C1D"/>
          <w:sz w:val="24"/>
          <w:szCs w:val="24"/>
        </w:rPr>
        <w:t xml:space="preserve">, les </w:t>
      </w:r>
      <w:r w:rsidRPr="00CB755C">
        <w:rPr>
          <w:rStyle w:val="lev"/>
          <w:rFonts w:ascii="Times New Roman" w:hAnsi="Times New Roman" w:cs="Times New Roman"/>
          <w:color w:val="1B1C1D"/>
          <w:sz w:val="24"/>
          <w:szCs w:val="24"/>
          <w:bdr w:val="none" w:sz="0" w:space="0" w:color="auto" w:frame="1"/>
        </w:rPr>
        <w:t>Services</w:t>
      </w:r>
      <w:r w:rsidRPr="00CB755C">
        <w:rPr>
          <w:rFonts w:ascii="Times New Roman" w:hAnsi="Times New Roman" w:cs="Times New Roman"/>
          <w:color w:val="1B1C1D"/>
          <w:sz w:val="24"/>
          <w:szCs w:val="24"/>
        </w:rPr>
        <w:t xml:space="preserve">, les </w:t>
      </w:r>
      <w:proofErr w:type="spellStart"/>
      <w:r w:rsidRPr="00CB755C">
        <w:rPr>
          <w:rStyle w:val="lev"/>
          <w:rFonts w:ascii="Times New Roman" w:hAnsi="Times New Roman" w:cs="Times New Roman"/>
          <w:color w:val="1B1C1D"/>
          <w:sz w:val="24"/>
          <w:szCs w:val="24"/>
          <w:bdr w:val="none" w:sz="0" w:space="0" w:color="auto" w:frame="1"/>
        </w:rPr>
        <w:t>Ingress</w:t>
      </w:r>
      <w:proofErr w:type="spellEnd"/>
      <w:r w:rsidRPr="00CB755C">
        <w:rPr>
          <w:rFonts w:ascii="Times New Roman" w:hAnsi="Times New Roman" w:cs="Times New Roman"/>
          <w:color w:val="1B1C1D"/>
          <w:sz w:val="24"/>
          <w:szCs w:val="24"/>
        </w:rPr>
        <w:t xml:space="preserve">, les </w:t>
      </w:r>
      <w:r w:rsidRPr="00CB755C">
        <w:rPr>
          <w:rStyle w:val="lev"/>
          <w:rFonts w:ascii="Times New Roman" w:hAnsi="Times New Roman" w:cs="Times New Roman"/>
          <w:color w:val="1B1C1D"/>
          <w:sz w:val="24"/>
          <w:szCs w:val="24"/>
          <w:bdr w:val="none" w:sz="0" w:space="0" w:color="auto" w:frame="1"/>
        </w:rPr>
        <w:t>Persistent Volumes</w:t>
      </w:r>
      <w:r w:rsidRPr="00CB755C">
        <w:rPr>
          <w:rFonts w:ascii="Times New Roman" w:hAnsi="Times New Roman" w:cs="Times New Roman"/>
          <w:color w:val="1B1C1D"/>
          <w:sz w:val="24"/>
          <w:szCs w:val="24"/>
        </w:rPr>
        <w:t xml:space="preserve"> (PV) et </w:t>
      </w:r>
      <w:r w:rsidRPr="00CB755C">
        <w:rPr>
          <w:rStyle w:val="lev"/>
          <w:rFonts w:ascii="Times New Roman" w:hAnsi="Times New Roman" w:cs="Times New Roman"/>
          <w:color w:val="1B1C1D"/>
          <w:sz w:val="24"/>
          <w:szCs w:val="24"/>
          <w:bdr w:val="none" w:sz="0" w:space="0" w:color="auto" w:frame="1"/>
        </w:rPr>
        <w:t>Persistent Volume Claims</w:t>
      </w:r>
      <w:r w:rsidRPr="00CB755C">
        <w:rPr>
          <w:rFonts w:ascii="Times New Roman" w:hAnsi="Times New Roman" w:cs="Times New Roman"/>
          <w:color w:val="1B1C1D"/>
          <w:sz w:val="24"/>
          <w:szCs w:val="24"/>
        </w:rPr>
        <w:t xml:space="preserve"> (PVC), ainsi que la notion de </w:t>
      </w:r>
      <w:r w:rsidRPr="00CB755C">
        <w:rPr>
          <w:rStyle w:val="lev"/>
          <w:rFonts w:ascii="Times New Roman" w:hAnsi="Times New Roman" w:cs="Times New Roman"/>
          <w:color w:val="1B1C1D"/>
          <w:sz w:val="24"/>
          <w:szCs w:val="24"/>
          <w:bdr w:val="none" w:sz="0" w:space="0" w:color="auto" w:frame="1"/>
        </w:rPr>
        <w:t>cluster</w:t>
      </w:r>
      <w:r w:rsidRPr="00CB755C">
        <w:rPr>
          <w:rFonts w:ascii="Times New Roman" w:hAnsi="Times New Roman" w:cs="Times New Roman"/>
          <w:color w:val="1B1C1D"/>
          <w:sz w:val="24"/>
          <w:szCs w:val="24"/>
        </w:rPr>
        <w:t xml:space="preserve">. Comprendre comment </w:t>
      </w:r>
      <w:proofErr w:type="spellStart"/>
      <w:r w:rsidRPr="00CB755C">
        <w:rPr>
          <w:rFonts w:ascii="Times New Roman" w:hAnsi="Times New Roman" w:cs="Times New Roman"/>
          <w:color w:val="1B1C1D"/>
          <w:sz w:val="24"/>
          <w:szCs w:val="24"/>
        </w:rPr>
        <w:t>Kubernetes</w:t>
      </w:r>
      <w:proofErr w:type="spellEnd"/>
      <w:r w:rsidRPr="00CB755C">
        <w:rPr>
          <w:rFonts w:ascii="Times New Roman" w:hAnsi="Times New Roman" w:cs="Times New Roman"/>
          <w:color w:val="1B1C1D"/>
          <w:sz w:val="24"/>
          <w:szCs w:val="24"/>
        </w:rPr>
        <w:t xml:space="preserve"> gère la </w:t>
      </w:r>
      <w:proofErr w:type="spellStart"/>
      <w:r w:rsidRPr="00CB755C">
        <w:rPr>
          <w:rFonts w:ascii="Times New Roman" w:hAnsi="Times New Roman" w:cs="Times New Roman"/>
          <w:color w:val="1B1C1D"/>
          <w:sz w:val="24"/>
          <w:szCs w:val="24"/>
        </w:rPr>
        <w:t>scalabilité</w:t>
      </w:r>
      <w:proofErr w:type="spellEnd"/>
      <w:r w:rsidRPr="00CB755C">
        <w:rPr>
          <w:rFonts w:ascii="Times New Roman" w:hAnsi="Times New Roman" w:cs="Times New Roman"/>
          <w:color w:val="1B1C1D"/>
          <w:sz w:val="24"/>
          <w:szCs w:val="24"/>
        </w:rPr>
        <w:t>, la résilience et la découverte de services pour des applications web distribuées.</w:t>
      </w:r>
    </w:p>
    <w:p w:rsidR="00FD6F45" w:rsidRPr="00732353" w:rsidRDefault="00FD6F45" w:rsidP="00FD6F45">
      <w:pPr>
        <w:pStyle w:val="Titre4"/>
        <w:spacing w:after="120" w:afterAutospacing="0"/>
        <w:rPr>
          <w:color w:val="1B1C1D"/>
        </w:rPr>
      </w:pPr>
      <w:r w:rsidRPr="00732353">
        <w:rPr>
          <w:color w:val="1B1C1D"/>
        </w:rPr>
        <w:t>2. Concept de la Migration d'Applications Web Existantes</w:t>
      </w:r>
    </w:p>
    <w:p w:rsidR="00FD6F45" w:rsidRPr="00CB755C" w:rsidRDefault="00FD6F45" w:rsidP="00FD6F45">
      <w:pPr>
        <w:pStyle w:val="NormalWeb"/>
        <w:spacing w:after="120" w:afterAutospacing="0"/>
        <w:rPr>
          <w:color w:val="1B1C1D"/>
        </w:rPr>
      </w:pPr>
      <w:r w:rsidRPr="00CB755C">
        <w:rPr>
          <w:color w:val="1B1C1D"/>
        </w:rPr>
        <w:t>Analyser les différentes approches de migration en les confrontant aux possibilités d'automatisation :</w:t>
      </w:r>
    </w:p>
    <w:p w:rsidR="00FD6F45" w:rsidRPr="00CB755C" w:rsidRDefault="00FD6F45" w:rsidP="00CB32E4">
      <w:pPr>
        <w:numPr>
          <w:ilvl w:val="0"/>
          <w:numId w:val="28"/>
        </w:numPr>
        <w:spacing w:before="100" w:beforeAutospacing="1" w:after="0" w:line="240" w:lineRule="auto"/>
        <w:ind w:left="0"/>
        <w:rPr>
          <w:rFonts w:ascii="Times New Roman" w:hAnsi="Times New Roman" w:cs="Times New Roman"/>
          <w:color w:val="1B1C1D"/>
          <w:sz w:val="24"/>
          <w:szCs w:val="24"/>
        </w:rPr>
      </w:pPr>
      <w:r w:rsidRPr="00CB755C">
        <w:rPr>
          <w:rStyle w:val="lev"/>
          <w:rFonts w:ascii="Times New Roman" w:hAnsi="Times New Roman" w:cs="Times New Roman"/>
          <w:color w:val="1B1C1D"/>
          <w:sz w:val="24"/>
          <w:szCs w:val="24"/>
          <w:bdr w:val="none" w:sz="0" w:space="0" w:color="auto" w:frame="1"/>
        </w:rPr>
        <w:t>Les "R" de la Migration :</w:t>
      </w:r>
      <w:r w:rsidRPr="00CB755C">
        <w:rPr>
          <w:rFonts w:ascii="Times New Roman" w:hAnsi="Times New Roman" w:cs="Times New Roman"/>
          <w:color w:val="1B1C1D"/>
          <w:sz w:val="24"/>
          <w:szCs w:val="24"/>
        </w:rPr>
        <w:t xml:space="preserve"> Revoir les stratégies classiques (</w:t>
      </w:r>
      <w:proofErr w:type="spellStart"/>
      <w:r w:rsidRPr="00CB755C">
        <w:rPr>
          <w:rFonts w:ascii="Times New Roman" w:hAnsi="Times New Roman" w:cs="Times New Roman"/>
          <w:color w:val="1B1C1D"/>
          <w:sz w:val="24"/>
          <w:szCs w:val="24"/>
        </w:rPr>
        <w:t>Rehost</w:t>
      </w:r>
      <w:proofErr w:type="spellEnd"/>
      <w:r w:rsidRPr="00CB755C">
        <w:rPr>
          <w:rFonts w:ascii="Times New Roman" w:hAnsi="Times New Roman" w:cs="Times New Roman"/>
          <w:color w:val="1B1C1D"/>
          <w:sz w:val="24"/>
          <w:szCs w:val="24"/>
        </w:rPr>
        <w:t xml:space="preserve">, </w:t>
      </w:r>
      <w:proofErr w:type="spellStart"/>
      <w:r w:rsidRPr="00CB755C">
        <w:rPr>
          <w:rFonts w:ascii="Times New Roman" w:hAnsi="Times New Roman" w:cs="Times New Roman"/>
          <w:color w:val="1B1C1D"/>
          <w:sz w:val="24"/>
          <w:szCs w:val="24"/>
        </w:rPr>
        <w:t>Replatform</w:t>
      </w:r>
      <w:proofErr w:type="spellEnd"/>
      <w:r w:rsidRPr="00CB755C">
        <w:rPr>
          <w:rFonts w:ascii="Times New Roman" w:hAnsi="Times New Roman" w:cs="Times New Roman"/>
          <w:color w:val="1B1C1D"/>
          <w:sz w:val="24"/>
          <w:szCs w:val="24"/>
        </w:rPr>
        <w:t xml:space="preserve">, </w:t>
      </w:r>
      <w:proofErr w:type="spellStart"/>
      <w:r w:rsidRPr="00CB755C">
        <w:rPr>
          <w:rFonts w:ascii="Times New Roman" w:hAnsi="Times New Roman" w:cs="Times New Roman"/>
          <w:color w:val="1B1C1D"/>
          <w:sz w:val="24"/>
          <w:szCs w:val="24"/>
        </w:rPr>
        <w:t>Refactor</w:t>
      </w:r>
      <w:proofErr w:type="spellEnd"/>
      <w:r w:rsidRPr="00CB755C">
        <w:rPr>
          <w:rFonts w:ascii="Times New Roman" w:hAnsi="Times New Roman" w:cs="Times New Roman"/>
          <w:color w:val="1B1C1D"/>
          <w:sz w:val="24"/>
          <w:szCs w:val="24"/>
        </w:rPr>
        <w:t xml:space="preserve">) et évaluer dans quelle mesure un outil automatisé peut soutenir ou exécuter chacune de ces approches. </w:t>
      </w:r>
    </w:p>
    <w:p w:rsidR="00FD6F45" w:rsidRPr="00CB755C" w:rsidRDefault="00FD6F45" w:rsidP="00CB32E4">
      <w:pPr>
        <w:numPr>
          <w:ilvl w:val="1"/>
          <w:numId w:val="41"/>
        </w:numPr>
        <w:spacing w:before="100" w:beforeAutospacing="1" w:after="0" w:line="240" w:lineRule="auto"/>
        <w:rPr>
          <w:rFonts w:ascii="Times New Roman" w:hAnsi="Times New Roman" w:cs="Times New Roman"/>
          <w:color w:val="1B1C1D"/>
          <w:sz w:val="24"/>
          <w:szCs w:val="24"/>
        </w:rPr>
      </w:pPr>
      <w:proofErr w:type="spellStart"/>
      <w:r w:rsidRPr="00CB755C">
        <w:rPr>
          <w:rStyle w:val="lev"/>
          <w:rFonts w:ascii="Times New Roman" w:hAnsi="Times New Roman" w:cs="Times New Roman"/>
          <w:color w:val="1B1C1D"/>
          <w:sz w:val="24"/>
          <w:szCs w:val="24"/>
          <w:bdr w:val="none" w:sz="0" w:space="0" w:color="auto" w:frame="1"/>
        </w:rPr>
        <w:t>Rehost</w:t>
      </w:r>
      <w:proofErr w:type="spellEnd"/>
      <w:r w:rsidRPr="00CB755C">
        <w:rPr>
          <w:rStyle w:val="lev"/>
          <w:rFonts w:ascii="Times New Roman" w:hAnsi="Times New Roman" w:cs="Times New Roman"/>
          <w:color w:val="1B1C1D"/>
          <w:sz w:val="24"/>
          <w:szCs w:val="24"/>
          <w:bdr w:val="none" w:sz="0" w:space="0" w:color="auto" w:frame="1"/>
        </w:rPr>
        <w:t xml:space="preserve"> (Lift and Shift) :</w:t>
      </w:r>
      <w:r w:rsidRPr="00CB755C">
        <w:rPr>
          <w:rFonts w:ascii="Times New Roman" w:hAnsi="Times New Roman" w:cs="Times New Roman"/>
          <w:color w:val="1B1C1D"/>
          <w:sz w:val="24"/>
          <w:szCs w:val="24"/>
        </w:rPr>
        <w:t xml:space="preserve"> Un outil peut-il automatiser la détection des dépendances et le packaging minimal ?</w:t>
      </w:r>
    </w:p>
    <w:p w:rsidR="00FD6F45" w:rsidRPr="00CB755C" w:rsidRDefault="00FD6F45" w:rsidP="00CB32E4">
      <w:pPr>
        <w:numPr>
          <w:ilvl w:val="1"/>
          <w:numId w:val="41"/>
        </w:numPr>
        <w:spacing w:before="100" w:beforeAutospacing="1" w:after="0" w:line="240" w:lineRule="auto"/>
        <w:rPr>
          <w:rFonts w:ascii="Times New Roman" w:hAnsi="Times New Roman" w:cs="Times New Roman"/>
          <w:color w:val="1B1C1D"/>
          <w:sz w:val="24"/>
          <w:szCs w:val="24"/>
        </w:rPr>
      </w:pPr>
      <w:proofErr w:type="spellStart"/>
      <w:r w:rsidRPr="00CB755C">
        <w:rPr>
          <w:rStyle w:val="lev"/>
          <w:rFonts w:ascii="Times New Roman" w:hAnsi="Times New Roman" w:cs="Times New Roman"/>
          <w:color w:val="1B1C1D"/>
          <w:sz w:val="24"/>
          <w:szCs w:val="24"/>
          <w:bdr w:val="none" w:sz="0" w:space="0" w:color="auto" w:frame="1"/>
        </w:rPr>
        <w:t>Replatform</w:t>
      </w:r>
      <w:proofErr w:type="spellEnd"/>
      <w:r w:rsidRPr="00CB755C">
        <w:rPr>
          <w:rStyle w:val="lev"/>
          <w:rFonts w:ascii="Times New Roman" w:hAnsi="Times New Roman" w:cs="Times New Roman"/>
          <w:color w:val="1B1C1D"/>
          <w:sz w:val="24"/>
          <w:szCs w:val="24"/>
          <w:bdr w:val="none" w:sz="0" w:space="0" w:color="auto" w:frame="1"/>
        </w:rPr>
        <w:t xml:space="preserve"> :</w:t>
      </w:r>
      <w:r w:rsidRPr="00CB755C">
        <w:rPr>
          <w:rFonts w:ascii="Times New Roman" w:hAnsi="Times New Roman" w:cs="Times New Roman"/>
          <w:color w:val="1B1C1D"/>
          <w:sz w:val="24"/>
          <w:szCs w:val="24"/>
        </w:rPr>
        <w:t xml:space="preserve"> Comment un outil peut-il aider à adapter l'application (ex: externalisation de la configuration, de la session) pour une meilleure intégration conteneurisée ?</w:t>
      </w:r>
    </w:p>
    <w:p w:rsidR="00FD6F45" w:rsidRPr="00CB755C" w:rsidRDefault="00FD6F45" w:rsidP="00CB32E4">
      <w:pPr>
        <w:numPr>
          <w:ilvl w:val="1"/>
          <w:numId w:val="41"/>
        </w:numPr>
        <w:spacing w:before="100" w:beforeAutospacing="1" w:after="0" w:line="240" w:lineRule="auto"/>
        <w:rPr>
          <w:rFonts w:ascii="Times New Roman" w:hAnsi="Times New Roman" w:cs="Times New Roman"/>
          <w:color w:val="1B1C1D"/>
          <w:sz w:val="24"/>
          <w:szCs w:val="24"/>
        </w:rPr>
      </w:pPr>
      <w:proofErr w:type="spellStart"/>
      <w:r w:rsidRPr="00CB755C">
        <w:rPr>
          <w:rStyle w:val="lev"/>
          <w:rFonts w:ascii="Times New Roman" w:hAnsi="Times New Roman" w:cs="Times New Roman"/>
          <w:color w:val="1B1C1D"/>
          <w:sz w:val="24"/>
          <w:szCs w:val="24"/>
          <w:bdr w:val="none" w:sz="0" w:space="0" w:color="auto" w:frame="1"/>
        </w:rPr>
        <w:t>Refactor</w:t>
      </w:r>
      <w:proofErr w:type="spellEnd"/>
      <w:r w:rsidRPr="00CB755C">
        <w:rPr>
          <w:rStyle w:val="lev"/>
          <w:rFonts w:ascii="Times New Roman" w:hAnsi="Times New Roman" w:cs="Times New Roman"/>
          <w:color w:val="1B1C1D"/>
          <w:sz w:val="24"/>
          <w:szCs w:val="24"/>
          <w:bdr w:val="none" w:sz="0" w:space="0" w:color="auto" w:frame="1"/>
        </w:rPr>
        <w:t xml:space="preserve"> :</w:t>
      </w:r>
      <w:r w:rsidRPr="00CB755C">
        <w:rPr>
          <w:rFonts w:ascii="Times New Roman" w:hAnsi="Times New Roman" w:cs="Times New Roman"/>
          <w:color w:val="1B1C1D"/>
          <w:sz w:val="24"/>
          <w:szCs w:val="24"/>
        </w:rPr>
        <w:t xml:space="preserve"> L'automatisation peut-elle identifier des cand</w:t>
      </w:r>
      <w:r w:rsidR="00277D1E">
        <w:rPr>
          <w:rFonts w:ascii="Times New Roman" w:hAnsi="Times New Roman" w:cs="Times New Roman"/>
          <w:color w:val="1B1C1D"/>
          <w:sz w:val="24"/>
          <w:szCs w:val="24"/>
        </w:rPr>
        <w:t>idats à la micro-service</w:t>
      </w:r>
      <w:r w:rsidRPr="00CB755C">
        <w:rPr>
          <w:rFonts w:ascii="Times New Roman" w:hAnsi="Times New Roman" w:cs="Times New Roman"/>
          <w:color w:val="1B1C1D"/>
          <w:sz w:val="24"/>
          <w:szCs w:val="24"/>
        </w:rPr>
        <w:t xml:space="preserve"> ou des patterns de </w:t>
      </w:r>
      <w:proofErr w:type="spellStart"/>
      <w:r w:rsidRPr="00CB755C">
        <w:rPr>
          <w:rFonts w:ascii="Times New Roman" w:hAnsi="Times New Roman" w:cs="Times New Roman"/>
          <w:color w:val="1B1C1D"/>
          <w:sz w:val="24"/>
          <w:szCs w:val="24"/>
        </w:rPr>
        <w:t>refactoring</w:t>
      </w:r>
      <w:proofErr w:type="spellEnd"/>
      <w:r w:rsidRPr="00CB755C">
        <w:rPr>
          <w:rFonts w:ascii="Times New Roman" w:hAnsi="Times New Roman" w:cs="Times New Roman"/>
          <w:color w:val="1B1C1D"/>
          <w:sz w:val="24"/>
          <w:szCs w:val="24"/>
        </w:rPr>
        <w:t xml:space="preserve"> ?</w:t>
      </w:r>
    </w:p>
    <w:p w:rsidR="00FD6F45" w:rsidRDefault="00FD6F45" w:rsidP="00CB32E4">
      <w:pPr>
        <w:numPr>
          <w:ilvl w:val="0"/>
          <w:numId w:val="28"/>
        </w:numPr>
        <w:spacing w:before="100" w:beforeAutospacing="1" w:after="0" w:line="240" w:lineRule="auto"/>
        <w:ind w:left="0"/>
        <w:jc w:val="both"/>
        <w:rPr>
          <w:rFonts w:ascii="Times New Roman" w:hAnsi="Times New Roman" w:cs="Times New Roman"/>
          <w:color w:val="1B1C1D"/>
          <w:sz w:val="24"/>
          <w:szCs w:val="24"/>
        </w:rPr>
      </w:pPr>
      <w:r w:rsidRPr="00A66423">
        <w:rPr>
          <w:rStyle w:val="lev"/>
          <w:rFonts w:ascii="Times New Roman" w:hAnsi="Times New Roman" w:cs="Times New Roman"/>
          <w:color w:val="1B1C1D"/>
          <w:sz w:val="24"/>
          <w:szCs w:val="24"/>
          <w:bdr w:val="none" w:sz="0" w:space="0" w:color="auto" w:frame="1"/>
        </w:rPr>
        <w:t>Défis Spécifiques de la Migration :</w:t>
      </w:r>
      <w:r w:rsidRPr="00A66423">
        <w:rPr>
          <w:rFonts w:ascii="Times New Roman" w:hAnsi="Times New Roman" w:cs="Times New Roman"/>
          <w:color w:val="1B1C1D"/>
          <w:sz w:val="24"/>
          <w:szCs w:val="24"/>
        </w:rPr>
        <w:t xml:space="preserve"> Identifier les obstacles récurrents : gestion de la persistance des données, adaptation des mécanismes d'authentification/autorisation, interconnexion avec les systèmes externes, gestion des secrets, problématiques de journalisation et de monitoring. L'analyse conceptuelle portera sur comment un outil automatisé tente de résoudre ou d'atténuer ces défis.</w:t>
      </w:r>
    </w:p>
    <w:p w:rsidR="00164C0A" w:rsidRPr="00A66423" w:rsidRDefault="00164C0A" w:rsidP="00164C0A">
      <w:pPr>
        <w:spacing w:before="100" w:beforeAutospacing="1" w:after="0" w:line="240" w:lineRule="auto"/>
        <w:jc w:val="both"/>
        <w:rPr>
          <w:rFonts w:ascii="Times New Roman" w:hAnsi="Times New Roman" w:cs="Times New Roman"/>
          <w:color w:val="1B1C1D"/>
          <w:sz w:val="24"/>
          <w:szCs w:val="24"/>
        </w:rPr>
      </w:pPr>
    </w:p>
    <w:p w:rsidR="00FD6F45" w:rsidRPr="00732353" w:rsidRDefault="00FD6F45" w:rsidP="00FD6F45">
      <w:pPr>
        <w:pStyle w:val="Titre4"/>
        <w:spacing w:after="120" w:afterAutospacing="0"/>
        <w:rPr>
          <w:color w:val="1B1C1D"/>
        </w:rPr>
      </w:pPr>
      <w:r w:rsidRPr="00732353">
        <w:rPr>
          <w:color w:val="1B1C1D"/>
        </w:rPr>
        <w:lastRenderedPageBreak/>
        <w:t>3. Concept de l'Outil d'Aide à la Migration Automatisée</w:t>
      </w:r>
    </w:p>
    <w:p w:rsidR="00FD6F45" w:rsidRPr="0057554C" w:rsidRDefault="00FD6F45" w:rsidP="002B6C18">
      <w:pPr>
        <w:pStyle w:val="NormalWeb"/>
        <w:spacing w:after="120" w:afterAutospacing="0"/>
        <w:jc w:val="both"/>
        <w:rPr>
          <w:color w:val="1B1C1D"/>
        </w:rPr>
      </w:pPr>
      <w:r w:rsidRPr="0057554C">
        <w:rPr>
          <w:color w:val="1B1C1D"/>
        </w:rPr>
        <w:t xml:space="preserve"> Il s'agit</w:t>
      </w:r>
      <w:r w:rsidR="009B47F1" w:rsidRPr="0057554C">
        <w:rPr>
          <w:color w:val="1B1C1D"/>
        </w:rPr>
        <w:t xml:space="preserve"> ici</w:t>
      </w:r>
      <w:r w:rsidRPr="0057554C">
        <w:rPr>
          <w:color w:val="1B1C1D"/>
        </w:rPr>
        <w:t xml:space="preserve"> d'analyser les principes et fonctionnalités que ces outils mettent en œuvre :</w:t>
      </w:r>
    </w:p>
    <w:p w:rsidR="00F04332" w:rsidRPr="0057554C" w:rsidRDefault="00FD6F45" w:rsidP="002B6C18">
      <w:pPr>
        <w:numPr>
          <w:ilvl w:val="0"/>
          <w:numId w:val="29"/>
        </w:numPr>
        <w:spacing w:before="100" w:beforeAutospacing="1" w:after="0" w:line="240" w:lineRule="auto"/>
        <w:ind w:left="0"/>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Typologies d'Outils :</w:t>
      </w:r>
      <w:r w:rsidRPr="0057554C">
        <w:rPr>
          <w:rFonts w:ascii="Times New Roman" w:hAnsi="Times New Roman" w:cs="Times New Roman"/>
          <w:color w:val="1B1C1D"/>
          <w:sz w:val="24"/>
          <w:szCs w:val="24"/>
        </w:rPr>
        <w:t xml:space="preserve"> </w:t>
      </w:r>
    </w:p>
    <w:p w:rsidR="00FD6F45" w:rsidRPr="0057554C" w:rsidRDefault="00FD6F45" w:rsidP="002B6C18">
      <w:pPr>
        <w:pStyle w:val="Paragraphedeliste"/>
        <w:numPr>
          <w:ilvl w:val="0"/>
          <w:numId w:val="39"/>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Outils d'Analyse et de Découverte :</w:t>
      </w:r>
      <w:r w:rsidRPr="0057554C">
        <w:rPr>
          <w:rFonts w:ascii="Times New Roman" w:hAnsi="Times New Roman" w:cs="Times New Roman"/>
          <w:color w:val="1B1C1D"/>
          <w:sz w:val="24"/>
          <w:szCs w:val="24"/>
        </w:rPr>
        <w:t xml:space="preserve"> Basés sur l'</w:t>
      </w:r>
      <w:r w:rsidRPr="0057554C">
        <w:rPr>
          <w:rStyle w:val="lev"/>
          <w:rFonts w:ascii="Times New Roman" w:hAnsi="Times New Roman" w:cs="Times New Roman"/>
          <w:color w:val="1B1C1D"/>
          <w:sz w:val="24"/>
          <w:szCs w:val="24"/>
          <w:bdr w:val="none" w:sz="0" w:space="0" w:color="auto" w:frame="1"/>
        </w:rPr>
        <w:t>analyse statique</w:t>
      </w:r>
      <w:r w:rsidRPr="0057554C">
        <w:rPr>
          <w:rFonts w:ascii="Times New Roman" w:hAnsi="Times New Roman" w:cs="Times New Roman"/>
          <w:color w:val="1B1C1D"/>
          <w:sz w:val="24"/>
          <w:szCs w:val="24"/>
        </w:rPr>
        <w:t xml:space="preserve"> du code ou l'</w:t>
      </w:r>
      <w:r w:rsidRPr="0057554C">
        <w:rPr>
          <w:rStyle w:val="lev"/>
          <w:rFonts w:ascii="Times New Roman" w:hAnsi="Times New Roman" w:cs="Times New Roman"/>
          <w:color w:val="1B1C1D"/>
          <w:sz w:val="24"/>
          <w:szCs w:val="24"/>
          <w:bdr w:val="none" w:sz="0" w:space="0" w:color="auto" w:frame="1"/>
        </w:rPr>
        <w:t>analyse dynamique</w:t>
      </w:r>
      <w:r w:rsidRPr="0057554C">
        <w:rPr>
          <w:rFonts w:ascii="Times New Roman" w:hAnsi="Times New Roman" w:cs="Times New Roman"/>
          <w:color w:val="1B1C1D"/>
          <w:sz w:val="24"/>
          <w:szCs w:val="24"/>
        </w:rPr>
        <w:t xml:space="preserve"> </w:t>
      </w:r>
      <w:r w:rsidRPr="0057554C">
        <w:rPr>
          <w:rFonts w:ascii="Times New Roman" w:hAnsi="Times New Roman" w:cs="Times New Roman"/>
          <w:b/>
          <w:color w:val="1B1C1D"/>
          <w:sz w:val="24"/>
          <w:szCs w:val="24"/>
        </w:rPr>
        <w:t>(</w:t>
      </w:r>
      <w:proofErr w:type="spellStart"/>
      <w:r w:rsidRPr="0057554C">
        <w:rPr>
          <w:rFonts w:ascii="Times New Roman" w:hAnsi="Times New Roman" w:cs="Times New Roman"/>
          <w:b/>
          <w:color w:val="1B1C1D"/>
          <w:sz w:val="24"/>
          <w:szCs w:val="24"/>
        </w:rPr>
        <w:t>runtime</w:t>
      </w:r>
      <w:proofErr w:type="spellEnd"/>
      <w:r w:rsidRPr="0057554C">
        <w:rPr>
          <w:rFonts w:ascii="Times New Roman" w:hAnsi="Times New Roman" w:cs="Times New Roman"/>
          <w:b/>
          <w:color w:val="1B1C1D"/>
          <w:sz w:val="24"/>
          <w:szCs w:val="24"/>
        </w:rPr>
        <w:t xml:space="preserve">). Ils identifient les dépendances, les </w:t>
      </w:r>
      <w:proofErr w:type="spellStart"/>
      <w:r w:rsidRPr="0057554C">
        <w:rPr>
          <w:rFonts w:ascii="Times New Roman" w:hAnsi="Times New Roman" w:cs="Times New Roman"/>
          <w:b/>
          <w:color w:val="1B1C1D"/>
          <w:sz w:val="24"/>
          <w:szCs w:val="24"/>
        </w:rPr>
        <w:t>frameworks</w:t>
      </w:r>
      <w:proofErr w:type="spellEnd"/>
      <w:r w:rsidRPr="0057554C">
        <w:rPr>
          <w:rFonts w:ascii="Times New Roman" w:hAnsi="Times New Roman" w:cs="Times New Roman"/>
          <w:b/>
          <w:color w:val="1B1C1D"/>
          <w:sz w:val="24"/>
          <w:szCs w:val="24"/>
        </w:rPr>
        <w:t xml:space="preserve"> utilisés, les services externes, les systèmes</w:t>
      </w:r>
      <w:r w:rsidRPr="0057554C">
        <w:rPr>
          <w:rFonts w:ascii="Times New Roman" w:hAnsi="Times New Roman" w:cs="Times New Roman"/>
          <w:color w:val="1B1C1D"/>
          <w:sz w:val="24"/>
          <w:szCs w:val="24"/>
        </w:rPr>
        <w:t xml:space="preserve"> de fichiers, et évaluent la "</w:t>
      </w:r>
      <w:proofErr w:type="spellStart"/>
      <w:r w:rsidRPr="0057554C">
        <w:rPr>
          <w:rFonts w:ascii="Times New Roman" w:hAnsi="Times New Roman" w:cs="Times New Roman"/>
          <w:color w:val="1B1C1D"/>
          <w:sz w:val="24"/>
          <w:szCs w:val="24"/>
        </w:rPr>
        <w:t>conteneurisabilité</w:t>
      </w:r>
      <w:proofErr w:type="spellEnd"/>
      <w:r w:rsidRPr="0057554C">
        <w:rPr>
          <w:rFonts w:ascii="Times New Roman" w:hAnsi="Times New Roman" w:cs="Times New Roman"/>
          <w:color w:val="1B1C1D"/>
          <w:sz w:val="24"/>
          <w:szCs w:val="24"/>
        </w:rPr>
        <w:t>" d'une application.</w:t>
      </w:r>
    </w:p>
    <w:p w:rsidR="00F04332" w:rsidRPr="0057554C" w:rsidRDefault="00F04332" w:rsidP="002B6C18">
      <w:pPr>
        <w:pStyle w:val="Paragraphedeliste"/>
        <w:spacing w:before="100" w:beforeAutospacing="1" w:after="0" w:line="240" w:lineRule="auto"/>
        <w:jc w:val="both"/>
        <w:rPr>
          <w:rFonts w:ascii="Times New Roman" w:hAnsi="Times New Roman" w:cs="Times New Roman"/>
          <w:color w:val="1B1C1D"/>
          <w:sz w:val="24"/>
          <w:szCs w:val="24"/>
        </w:rPr>
      </w:pPr>
    </w:p>
    <w:p w:rsidR="00F04332" w:rsidRPr="0057554C" w:rsidRDefault="00FD6F45" w:rsidP="002B6C18">
      <w:pPr>
        <w:pStyle w:val="Paragraphedeliste"/>
        <w:numPr>
          <w:ilvl w:val="0"/>
          <w:numId w:val="39"/>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Générateurs de Configuration :</w:t>
      </w:r>
      <w:r w:rsidRPr="0057554C">
        <w:rPr>
          <w:rFonts w:ascii="Times New Roman" w:hAnsi="Times New Roman" w:cs="Times New Roman"/>
          <w:color w:val="1B1C1D"/>
          <w:sz w:val="24"/>
          <w:szCs w:val="24"/>
        </w:rPr>
        <w:t xml:space="preserve"> Des outils qui génèrent automatiquement des </w:t>
      </w:r>
      <w:proofErr w:type="spellStart"/>
      <w:r w:rsidRPr="0057554C">
        <w:rPr>
          <w:rStyle w:val="lev"/>
          <w:rFonts w:ascii="Times New Roman" w:hAnsi="Times New Roman" w:cs="Times New Roman"/>
          <w:color w:val="1B1C1D"/>
          <w:sz w:val="24"/>
          <w:szCs w:val="24"/>
          <w:bdr w:val="none" w:sz="0" w:space="0" w:color="auto" w:frame="1"/>
        </w:rPr>
        <w:t>Dockerfiles</w:t>
      </w:r>
      <w:proofErr w:type="spellEnd"/>
      <w:r w:rsidRPr="0057554C">
        <w:rPr>
          <w:rFonts w:ascii="Times New Roman" w:hAnsi="Times New Roman" w:cs="Times New Roman"/>
          <w:color w:val="1B1C1D"/>
          <w:sz w:val="24"/>
          <w:szCs w:val="24"/>
        </w:rPr>
        <w:t xml:space="preserve">, des fichiers </w:t>
      </w:r>
      <w:r w:rsidRPr="0057554C">
        <w:rPr>
          <w:rStyle w:val="lev"/>
          <w:rFonts w:ascii="Times New Roman" w:hAnsi="Times New Roman" w:cs="Times New Roman"/>
          <w:color w:val="1B1C1D"/>
          <w:sz w:val="24"/>
          <w:szCs w:val="24"/>
          <w:bdr w:val="none" w:sz="0" w:space="0" w:color="auto" w:frame="1"/>
        </w:rPr>
        <w:t>Docker Compose</w:t>
      </w:r>
      <w:r w:rsidRPr="0057554C">
        <w:rPr>
          <w:rFonts w:ascii="Times New Roman" w:hAnsi="Times New Roman" w:cs="Times New Roman"/>
          <w:color w:val="1B1C1D"/>
          <w:sz w:val="24"/>
          <w:szCs w:val="24"/>
        </w:rPr>
        <w:t xml:space="preserve">, ou des </w:t>
      </w:r>
      <w:r w:rsidRPr="0057554C">
        <w:rPr>
          <w:rStyle w:val="lev"/>
          <w:rFonts w:ascii="Times New Roman" w:hAnsi="Times New Roman" w:cs="Times New Roman"/>
          <w:color w:val="1B1C1D"/>
          <w:sz w:val="24"/>
          <w:szCs w:val="24"/>
          <w:bdr w:val="none" w:sz="0" w:space="0" w:color="auto" w:frame="1"/>
        </w:rPr>
        <w:t xml:space="preserve">manifestes </w:t>
      </w:r>
      <w:proofErr w:type="spellStart"/>
      <w:r w:rsidRPr="0057554C">
        <w:rPr>
          <w:rStyle w:val="lev"/>
          <w:rFonts w:ascii="Times New Roman" w:hAnsi="Times New Roman" w:cs="Times New Roman"/>
          <w:color w:val="1B1C1D"/>
          <w:sz w:val="24"/>
          <w:szCs w:val="24"/>
          <w:bdr w:val="none" w:sz="0" w:space="0" w:color="auto" w:frame="1"/>
        </w:rPr>
        <w:t>Kubernetes</w:t>
      </w:r>
      <w:proofErr w:type="spellEnd"/>
      <w:r w:rsidRPr="0057554C">
        <w:rPr>
          <w:rFonts w:ascii="Times New Roman" w:hAnsi="Times New Roman" w:cs="Times New Roman"/>
          <w:color w:val="1B1C1D"/>
          <w:sz w:val="24"/>
          <w:szCs w:val="24"/>
        </w:rPr>
        <w:t xml:space="preserve"> (YAML) basés sur l'analyse de l'application et des meilleures pratiques.</w:t>
      </w:r>
    </w:p>
    <w:p w:rsidR="00F04332" w:rsidRPr="0057554C" w:rsidRDefault="00F04332" w:rsidP="002B6C18">
      <w:pPr>
        <w:pStyle w:val="Paragraphedeliste"/>
        <w:jc w:val="both"/>
        <w:rPr>
          <w:rStyle w:val="lev"/>
          <w:rFonts w:ascii="Times New Roman" w:hAnsi="Times New Roman" w:cs="Times New Roman"/>
          <w:color w:val="1B1C1D"/>
          <w:sz w:val="24"/>
          <w:szCs w:val="24"/>
          <w:bdr w:val="none" w:sz="0" w:space="0" w:color="auto" w:frame="1"/>
        </w:rPr>
      </w:pPr>
    </w:p>
    <w:p w:rsidR="00FD6F45" w:rsidRPr="0057554C" w:rsidRDefault="00FD6F45" w:rsidP="002B6C18">
      <w:pPr>
        <w:pStyle w:val="Paragraphedeliste"/>
        <w:numPr>
          <w:ilvl w:val="0"/>
          <w:numId w:val="39"/>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Outils d'Intégration CI/CD :</w:t>
      </w:r>
      <w:r w:rsidRPr="0057554C">
        <w:rPr>
          <w:rFonts w:ascii="Times New Roman" w:hAnsi="Times New Roman" w:cs="Times New Roman"/>
          <w:color w:val="1B1C1D"/>
          <w:sz w:val="24"/>
          <w:szCs w:val="24"/>
        </w:rPr>
        <w:t xml:space="preserve"> Des plateformes qui automatisent la construction, le test et le déploiement des images conteneurs dans des pipelines.</w:t>
      </w:r>
    </w:p>
    <w:p w:rsidR="009B47F1" w:rsidRPr="0057554C" w:rsidRDefault="00FD6F45" w:rsidP="002B6C18">
      <w:pPr>
        <w:numPr>
          <w:ilvl w:val="0"/>
          <w:numId w:val="29"/>
        </w:numPr>
        <w:spacing w:before="100" w:beforeAutospacing="1" w:after="0" w:line="240" w:lineRule="auto"/>
        <w:ind w:left="0"/>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Mécanismes d'Automatisation Sous-Jacents :</w:t>
      </w:r>
      <w:r w:rsidRPr="0057554C">
        <w:rPr>
          <w:rFonts w:ascii="Times New Roman" w:hAnsi="Times New Roman" w:cs="Times New Roman"/>
          <w:color w:val="1B1C1D"/>
          <w:sz w:val="24"/>
          <w:szCs w:val="24"/>
        </w:rPr>
        <w:t xml:space="preserve"> </w:t>
      </w:r>
    </w:p>
    <w:p w:rsidR="009B47F1" w:rsidRPr="0057554C" w:rsidRDefault="00FD6F45" w:rsidP="002B6C18">
      <w:pPr>
        <w:pStyle w:val="Paragraphedeliste"/>
        <w:numPr>
          <w:ilvl w:val="0"/>
          <w:numId w:val="42"/>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Règles Heuristiques et Patrons :</w:t>
      </w:r>
      <w:r w:rsidRPr="0057554C">
        <w:rPr>
          <w:rFonts w:ascii="Times New Roman" w:hAnsi="Times New Roman" w:cs="Times New Roman"/>
          <w:color w:val="1B1C1D"/>
          <w:sz w:val="24"/>
          <w:szCs w:val="24"/>
        </w:rPr>
        <w:t xml:space="preserve"> Utilisation de bases de règles pour détecter des patterns spécifiques aux applications web (ex: détection de base de données, serveur web, </w:t>
      </w:r>
      <w:proofErr w:type="spellStart"/>
      <w:r w:rsidRPr="0057554C">
        <w:rPr>
          <w:rFonts w:ascii="Times New Roman" w:hAnsi="Times New Roman" w:cs="Times New Roman"/>
          <w:color w:val="1B1C1D"/>
          <w:sz w:val="24"/>
          <w:szCs w:val="24"/>
        </w:rPr>
        <w:t>frameworks</w:t>
      </w:r>
      <w:proofErr w:type="spellEnd"/>
      <w:r w:rsidRPr="0057554C">
        <w:rPr>
          <w:rFonts w:ascii="Times New Roman" w:hAnsi="Times New Roman" w:cs="Times New Roman"/>
          <w:color w:val="1B1C1D"/>
          <w:sz w:val="24"/>
          <w:szCs w:val="24"/>
        </w:rPr>
        <w:t>).</w:t>
      </w:r>
    </w:p>
    <w:p w:rsidR="009B47F1" w:rsidRPr="0057554C" w:rsidRDefault="009B47F1" w:rsidP="002B6C18">
      <w:pPr>
        <w:pStyle w:val="Paragraphedeliste"/>
        <w:spacing w:before="100" w:beforeAutospacing="1" w:after="0" w:line="240" w:lineRule="auto"/>
        <w:jc w:val="both"/>
        <w:rPr>
          <w:rFonts w:ascii="Times New Roman" w:hAnsi="Times New Roman" w:cs="Times New Roman"/>
          <w:color w:val="1B1C1D"/>
          <w:sz w:val="24"/>
          <w:szCs w:val="24"/>
        </w:rPr>
      </w:pPr>
    </w:p>
    <w:p w:rsidR="009B47F1" w:rsidRPr="0057554C" w:rsidRDefault="00FD6F45" w:rsidP="002B6C18">
      <w:pPr>
        <w:pStyle w:val="Paragraphedeliste"/>
        <w:numPr>
          <w:ilvl w:val="0"/>
          <w:numId w:val="42"/>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Analyse de Dépendances :</w:t>
      </w:r>
      <w:r w:rsidRPr="0057554C">
        <w:rPr>
          <w:rFonts w:ascii="Times New Roman" w:hAnsi="Times New Roman" w:cs="Times New Roman"/>
          <w:color w:val="1B1C1D"/>
          <w:sz w:val="24"/>
          <w:szCs w:val="24"/>
        </w:rPr>
        <w:t xml:space="preserve"> Comment l'outil identifie les bibliothèques, les versions de </w:t>
      </w:r>
      <w:proofErr w:type="spellStart"/>
      <w:r w:rsidRPr="0057554C">
        <w:rPr>
          <w:rFonts w:ascii="Times New Roman" w:hAnsi="Times New Roman" w:cs="Times New Roman"/>
          <w:color w:val="1B1C1D"/>
          <w:sz w:val="24"/>
          <w:szCs w:val="24"/>
        </w:rPr>
        <w:t>runtime</w:t>
      </w:r>
      <w:proofErr w:type="spellEnd"/>
      <w:r w:rsidRPr="0057554C">
        <w:rPr>
          <w:rFonts w:ascii="Times New Roman" w:hAnsi="Times New Roman" w:cs="Times New Roman"/>
          <w:color w:val="1B1C1D"/>
          <w:sz w:val="24"/>
          <w:szCs w:val="24"/>
        </w:rPr>
        <w:t>, les extensions nécessaires à l'application.</w:t>
      </w:r>
    </w:p>
    <w:p w:rsidR="00FD6F45" w:rsidRPr="0057554C" w:rsidRDefault="00FD6F45" w:rsidP="002B6C18">
      <w:pPr>
        <w:pStyle w:val="Paragraphedeliste"/>
        <w:numPr>
          <w:ilvl w:val="0"/>
          <w:numId w:val="42"/>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 xml:space="preserve">Modèles de </w:t>
      </w:r>
      <w:proofErr w:type="spellStart"/>
      <w:r w:rsidRPr="0057554C">
        <w:rPr>
          <w:rStyle w:val="lev"/>
          <w:rFonts w:ascii="Times New Roman" w:hAnsi="Times New Roman" w:cs="Times New Roman"/>
          <w:color w:val="1B1C1D"/>
          <w:sz w:val="24"/>
          <w:szCs w:val="24"/>
          <w:bdr w:val="none" w:sz="0" w:space="0" w:color="auto" w:frame="1"/>
        </w:rPr>
        <w:t>Templatisation</w:t>
      </w:r>
      <w:proofErr w:type="spellEnd"/>
      <w:r w:rsidRPr="0057554C">
        <w:rPr>
          <w:rStyle w:val="lev"/>
          <w:rFonts w:ascii="Times New Roman" w:hAnsi="Times New Roman" w:cs="Times New Roman"/>
          <w:color w:val="1B1C1D"/>
          <w:sz w:val="24"/>
          <w:szCs w:val="24"/>
          <w:bdr w:val="none" w:sz="0" w:space="0" w:color="auto" w:frame="1"/>
        </w:rPr>
        <w:t xml:space="preserve"> :</w:t>
      </w:r>
      <w:r w:rsidRPr="0057554C">
        <w:rPr>
          <w:rFonts w:ascii="Times New Roman" w:hAnsi="Times New Roman" w:cs="Times New Roman"/>
          <w:color w:val="1B1C1D"/>
          <w:sz w:val="24"/>
          <w:szCs w:val="24"/>
        </w:rPr>
        <w:t xml:space="preserve"> Utilisation de modèles paramétrables pour la génération de configurations standardisées.</w:t>
      </w:r>
    </w:p>
    <w:p w:rsidR="00FD6F45" w:rsidRPr="0057554C" w:rsidRDefault="00FD6F45" w:rsidP="002B6C18">
      <w:pPr>
        <w:numPr>
          <w:ilvl w:val="0"/>
          <w:numId w:val="29"/>
        </w:numPr>
        <w:spacing w:before="100" w:beforeAutospacing="1" w:after="0" w:line="240" w:lineRule="auto"/>
        <w:ind w:left="0"/>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B</w:t>
      </w:r>
      <w:r w:rsidR="0057554C" w:rsidRPr="0057554C">
        <w:rPr>
          <w:rStyle w:val="lev"/>
          <w:rFonts w:ascii="Times New Roman" w:hAnsi="Times New Roman" w:cs="Times New Roman"/>
          <w:color w:val="1B1C1D"/>
          <w:sz w:val="24"/>
          <w:szCs w:val="24"/>
          <w:bdr w:val="none" w:sz="0" w:space="0" w:color="auto" w:frame="1"/>
        </w:rPr>
        <w:t>énéfices et Limites c</w:t>
      </w:r>
      <w:r w:rsidRPr="0057554C">
        <w:rPr>
          <w:rStyle w:val="lev"/>
          <w:rFonts w:ascii="Times New Roman" w:hAnsi="Times New Roman" w:cs="Times New Roman"/>
          <w:color w:val="1B1C1D"/>
          <w:sz w:val="24"/>
          <w:szCs w:val="24"/>
          <w:bdr w:val="none" w:sz="0" w:space="0" w:color="auto" w:frame="1"/>
        </w:rPr>
        <w:t xml:space="preserve">onceptuelles </w:t>
      </w:r>
      <w:r w:rsidR="00F760E0" w:rsidRPr="0057554C">
        <w:rPr>
          <w:rStyle w:val="lev"/>
          <w:rFonts w:ascii="Times New Roman" w:hAnsi="Times New Roman" w:cs="Times New Roman"/>
          <w:color w:val="1B1C1D"/>
          <w:sz w:val="24"/>
          <w:szCs w:val="24"/>
          <w:bdr w:val="none" w:sz="0" w:space="0" w:color="auto" w:frame="1"/>
        </w:rPr>
        <w:t xml:space="preserve">de </w:t>
      </w:r>
      <w:r w:rsidR="003344AC" w:rsidRPr="0057554C">
        <w:rPr>
          <w:rStyle w:val="lev"/>
          <w:rFonts w:ascii="Times New Roman" w:hAnsi="Times New Roman" w:cs="Times New Roman"/>
          <w:color w:val="1B1C1D"/>
          <w:sz w:val="24"/>
          <w:szCs w:val="24"/>
          <w:bdr w:val="none" w:sz="0" w:space="0" w:color="auto" w:frame="1"/>
        </w:rPr>
        <w:t>cet outil</w:t>
      </w:r>
      <w:r w:rsidR="007D24A3" w:rsidRPr="0057554C">
        <w:rPr>
          <w:rStyle w:val="lev"/>
          <w:rFonts w:ascii="Times New Roman" w:hAnsi="Times New Roman" w:cs="Times New Roman"/>
          <w:color w:val="1B1C1D"/>
          <w:sz w:val="24"/>
          <w:szCs w:val="24"/>
          <w:bdr w:val="none" w:sz="0" w:space="0" w:color="auto" w:frame="1"/>
        </w:rPr>
        <w:t xml:space="preserve"> a</w:t>
      </w:r>
      <w:r w:rsidR="00F760E0" w:rsidRPr="0057554C">
        <w:rPr>
          <w:rStyle w:val="lev"/>
          <w:rFonts w:ascii="Times New Roman" w:hAnsi="Times New Roman" w:cs="Times New Roman"/>
          <w:color w:val="1B1C1D"/>
          <w:sz w:val="24"/>
          <w:szCs w:val="24"/>
          <w:bdr w:val="none" w:sz="0" w:space="0" w:color="auto" w:frame="1"/>
        </w:rPr>
        <w:t>utomatisé</w:t>
      </w:r>
      <w:r w:rsidRPr="0057554C">
        <w:rPr>
          <w:rStyle w:val="lev"/>
          <w:rFonts w:ascii="Times New Roman" w:hAnsi="Times New Roman" w:cs="Times New Roman"/>
          <w:color w:val="1B1C1D"/>
          <w:sz w:val="24"/>
          <w:szCs w:val="24"/>
          <w:bdr w:val="none" w:sz="0" w:space="0" w:color="auto" w:frame="1"/>
        </w:rPr>
        <w:t xml:space="preserve"> :</w:t>
      </w:r>
      <w:r w:rsidRPr="0057554C">
        <w:rPr>
          <w:rFonts w:ascii="Times New Roman" w:hAnsi="Times New Roman" w:cs="Times New Roman"/>
          <w:color w:val="1B1C1D"/>
          <w:sz w:val="24"/>
          <w:szCs w:val="24"/>
        </w:rPr>
        <w:t xml:space="preserve"> </w:t>
      </w:r>
    </w:p>
    <w:p w:rsidR="00FD6F45" w:rsidRPr="0057554C" w:rsidRDefault="00FD6F45" w:rsidP="002B6C18">
      <w:pPr>
        <w:pStyle w:val="Paragraphedeliste"/>
        <w:numPr>
          <w:ilvl w:val="0"/>
          <w:numId w:val="43"/>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Bénéfices :</w:t>
      </w:r>
      <w:r w:rsidRPr="0057554C">
        <w:rPr>
          <w:rFonts w:ascii="Times New Roman" w:hAnsi="Times New Roman" w:cs="Times New Roman"/>
          <w:color w:val="1B1C1D"/>
          <w:sz w:val="24"/>
          <w:szCs w:val="24"/>
        </w:rPr>
        <w:t xml:space="preserve"> Accélération du processus, réduction de l'erreur humaine, standardisation, réduction du coût, démocratisation de la conteneurisation pour des équipes moins expertes.</w:t>
      </w:r>
    </w:p>
    <w:p w:rsidR="009B47F1" w:rsidRPr="0057554C" w:rsidRDefault="009B47F1" w:rsidP="002B6C18">
      <w:pPr>
        <w:pStyle w:val="Paragraphedeliste"/>
        <w:spacing w:before="100" w:beforeAutospacing="1" w:after="0" w:line="240" w:lineRule="auto"/>
        <w:jc w:val="both"/>
        <w:rPr>
          <w:rFonts w:ascii="Times New Roman" w:hAnsi="Times New Roman" w:cs="Times New Roman"/>
          <w:color w:val="1B1C1D"/>
          <w:sz w:val="24"/>
          <w:szCs w:val="24"/>
        </w:rPr>
      </w:pPr>
    </w:p>
    <w:p w:rsidR="00FD6F45" w:rsidRPr="0057554C" w:rsidRDefault="00FD6F45" w:rsidP="002B6C18">
      <w:pPr>
        <w:pStyle w:val="Paragraphedeliste"/>
        <w:numPr>
          <w:ilvl w:val="0"/>
          <w:numId w:val="43"/>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Limites :</w:t>
      </w:r>
      <w:r w:rsidRPr="0057554C">
        <w:rPr>
          <w:rFonts w:ascii="Times New Roman" w:hAnsi="Times New Roman" w:cs="Times New Roman"/>
          <w:color w:val="1B1C1D"/>
          <w:sz w:val="24"/>
          <w:szCs w:val="24"/>
        </w:rPr>
        <w:t xml:space="preserve"> Incapacité à gérer des architectures très complexes ou propriétaires, difficulté avec les applications hautement couplées, potentiel de faux positifs/négatifs dans l'analyse, manque de flexibilité face aux besoins spécifiques, nécessite toujours une supervision humaine experte.</w:t>
      </w:r>
    </w:p>
    <w:p w:rsidR="00FD6F45" w:rsidRPr="0057554C" w:rsidRDefault="00F40F52" w:rsidP="002B6C18">
      <w:pPr>
        <w:pStyle w:val="Titre4"/>
        <w:spacing w:after="120" w:afterAutospacing="0"/>
        <w:jc w:val="both"/>
        <w:rPr>
          <w:color w:val="1B1C1D"/>
        </w:rPr>
      </w:pPr>
      <w:r>
        <w:rPr>
          <w:color w:val="1B1C1D"/>
        </w:rPr>
        <w:t>4</w:t>
      </w:r>
      <w:r w:rsidR="00FD6F45" w:rsidRPr="0057554C">
        <w:rPr>
          <w:color w:val="1B1C1D"/>
        </w:rPr>
        <w:t>. Concepts liés à la Sécurité dans une Migration Automatisée</w:t>
      </w:r>
    </w:p>
    <w:p w:rsidR="00FD6F45" w:rsidRPr="0057554C" w:rsidRDefault="00FD6F45" w:rsidP="002B6C18">
      <w:pPr>
        <w:pStyle w:val="NormalWeb"/>
        <w:spacing w:after="120" w:afterAutospacing="0"/>
        <w:jc w:val="both"/>
        <w:rPr>
          <w:color w:val="1B1C1D"/>
        </w:rPr>
      </w:pPr>
      <w:r w:rsidRPr="0057554C">
        <w:rPr>
          <w:color w:val="1B1C1D"/>
        </w:rPr>
        <w:t xml:space="preserve">La sécurité est primordiale. Analyser comment </w:t>
      </w:r>
      <w:r w:rsidR="0057554C" w:rsidRPr="0057554C">
        <w:rPr>
          <w:color w:val="1B1C1D"/>
        </w:rPr>
        <w:t>cet</w:t>
      </w:r>
      <w:r w:rsidRPr="0057554C">
        <w:rPr>
          <w:color w:val="1B1C1D"/>
        </w:rPr>
        <w:t xml:space="preserve"> outils d'aide automatisé</w:t>
      </w:r>
      <w:r w:rsidR="0057554C" w:rsidRPr="0057554C">
        <w:rPr>
          <w:color w:val="1B1C1D"/>
        </w:rPr>
        <w:t xml:space="preserve"> intègre</w:t>
      </w:r>
      <w:r w:rsidRPr="0057554C">
        <w:rPr>
          <w:color w:val="1B1C1D"/>
        </w:rPr>
        <w:t xml:space="preserve"> la sécurité :</w:t>
      </w:r>
    </w:p>
    <w:p w:rsidR="00FD6F45" w:rsidRPr="0057554C" w:rsidRDefault="00FD6F45" w:rsidP="002B6C18">
      <w:pPr>
        <w:numPr>
          <w:ilvl w:val="0"/>
          <w:numId w:val="44"/>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Sécurité par Conception (Security by Design) :</w:t>
      </w:r>
      <w:r w:rsidRPr="0057554C">
        <w:rPr>
          <w:rFonts w:ascii="Times New Roman" w:hAnsi="Times New Roman" w:cs="Times New Roman"/>
          <w:color w:val="1B1C1D"/>
          <w:sz w:val="24"/>
          <w:szCs w:val="24"/>
        </w:rPr>
        <w:t xml:space="preserve"> Comment l'outil encourage ou applique des pratiques de sécurité dès la génération des images et des configurations (ex: utilisation d'utilisateurs non-</w:t>
      </w:r>
      <w:proofErr w:type="spellStart"/>
      <w:r w:rsidRPr="0057554C">
        <w:rPr>
          <w:rFonts w:ascii="Times New Roman" w:hAnsi="Times New Roman" w:cs="Times New Roman"/>
          <w:color w:val="1B1C1D"/>
          <w:sz w:val="24"/>
          <w:szCs w:val="24"/>
        </w:rPr>
        <w:t>root</w:t>
      </w:r>
      <w:proofErr w:type="spellEnd"/>
      <w:r w:rsidRPr="0057554C">
        <w:rPr>
          <w:rFonts w:ascii="Times New Roman" w:hAnsi="Times New Roman" w:cs="Times New Roman"/>
          <w:color w:val="1B1C1D"/>
          <w:sz w:val="24"/>
          <w:szCs w:val="24"/>
        </w:rPr>
        <w:t>, scan de vulnérabilités d'images, gestion des secrets).</w:t>
      </w:r>
    </w:p>
    <w:p w:rsidR="00FD6F45" w:rsidRPr="00FD68FA" w:rsidRDefault="00FD6F45" w:rsidP="002B6C18">
      <w:pPr>
        <w:numPr>
          <w:ilvl w:val="0"/>
          <w:numId w:val="44"/>
        </w:numPr>
        <w:spacing w:before="100" w:beforeAutospacing="1" w:after="0" w:line="240" w:lineRule="auto"/>
        <w:jc w:val="both"/>
        <w:rPr>
          <w:rFonts w:ascii="Times New Roman" w:hAnsi="Times New Roman" w:cs="Times New Roman"/>
          <w:color w:val="1B1C1D"/>
          <w:sz w:val="24"/>
          <w:szCs w:val="24"/>
        </w:rPr>
      </w:pPr>
      <w:r w:rsidRPr="0057554C">
        <w:rPr>
          <w:rStyle w:val="lev"/>
          <w:rFonts w:ascii="Times New Roman" w:hAnsi="Times New Roman" w:cs="Times New Roman"/>
          <w:color w:val="1B1C1D"/>
          <w:sz w:val="24"/>
          <w:szCs w:val="24"/>
          <w:bdr w:val="none" w:sz="0" w:space="0" w:color="auto" w:frame="1"/>
        </w:rPr>
        <w:t>Analyse des Vulnérabilités :</w:t>
      </w:r>
      <w:r w:rsidRPr="0057554C">
        <w:rPr>
          <w:rFonts w:ascii="Times New Roman" w:hAnsi="Times New Roman" w:cs="Times New Roman"/>
          <w:color w:val="1B1C1D"/>
          <w:sz w:val="24"/>
          <w:szCs w:val="24"/>
        </w:rPr>
        <w:t xml:space="preserve"> La capacité de l'outil à identifier les failles de sécurité potentielles dans l'application ou ses dépendances, une fois conteneurisée.</w:t>
      </w:r>
    </w:p>
    <w:p w:rsidR="008C4DB6" w:rsidRPr="00732353" w:rsidRDefault="008C4DB6" w:rsidP="00CB32E4">
      <w:pPr>
        <w:pStyle w:val="Titre2"/>
        <w:numPr>
          <w:ilvl w:val="0"/>
          <w:numId w:val="4"/>
        </w:numPr>
        <w:spacing w:before="200" w:line="360" w:lineRule="auto"/>
        <w:jc w:val="both"/>
        <w:rPr>
          <w:rFonts w:ascii="Times New Roman" w:hAnsi="Times New Roman" w:cs="Times New Roman"/>
          <w:b/>
          <w:sz w:val="36"/>
          <w:szCs w:val="36"/>
        </w:rPr>
      </w:pPr>
      <w:bookmarkStart w:id="24" w:name="_Toc201618241"/>
      <w:r w:rsidRPr="00732353">
        <w:rPr>
          <w:rFonts w:ascii="Times New Roman" w:hAnsi="Times New Roman" w:cs="Times New Roman"/>
          <w:b/>
          <w:sz w:val="36"/>
          <w:szCs w:val="36"/>
        </w:rPr>
        <w:lastRenderedPageBreak/>
        <w:t>CADRE THEORIQUE</w:t>
      </w:r>
      <w:bookmarkEnd w:id="24"/>
    </w:p>
    <w:p w:rsidR="00FD6F45" w:rsidRPr="00732353" w:rsidRDefault="00FD6F45" w:rsidP="00FD68FA">
      <w:pPr>
        <w:pStyle w:val="NormalWeb"/>
        <w:spacing w:after="0" w:afterAutospacing="0"/>
        <w:jc w:val="both"/>
        <w:rPr>
          <w:color w:val="1B1C1D"/>
        </w:rPr>
      </w:pPr>
      <w:r w:rsidRPr="00732353">
        <w:rPr>
          <w:color w:val="1B1C1D"/>
        </w:rPr>
        <w:t xml:space="preserve">Le présent cadre théorique vise à établir les fondations conceptuelles de l'étude sur la migration d'applications web vers un environnement conteneurisé, spécifiquement en explorant l'utilisation d'un </w:t>
      </w:r>
      <w:r w:rsidRPr="00732353">
        <w:rPr>
          <w:rStyle w:val="lev"/>
          <w:color w:val="1B1C1D"/>
          <w:bdr w:val="none" w:sz="0" w:space="0" w:color="auto" w:frame="1"/>
        </w:rPr>
        <w:t>outil d'aide automatisé</w:t>
      </w:r>
      <w:r w:rsidR="002B6C18">
        <w:rPr>
          <w:rStyle w:val="lev"/>
          <w:color w:val="1B1C1D"/>
          <w:bdr w:val="none" w:sz="0" w:space="0" w:color="auto" w:frame="1"/>
        </w:rPr>
        <w:t xml:space="preserve"> qui sera </w:t>
      </w:r>
      <w:proofErr w:type="spellStart"/>
      <w:r w:rsidR="002B6C18">
        <w:rPr>
          <w:rStyle w:val="lev"/>
          <w:color w:val="1B1C1D"/>
          <w:bdr w:val="none" w:sz="0" w:space="0" w:color="auto" w:frame="1"/>
        </w:rPr>
        <w:t>developpé</w:t>
      </w:r>
      <w:proofErr w:type="spellEnd"/>
      <w:r w:rsidRPr="00732353">
        <w:rPr>
          <w:color w:val="1B1C1D"/>
        </w:rPr>
        <w:t>. Il intègre les concepts fondamentaux de la conteneurisation, les différentes approches de migration, et les principes de l'automatisation logicielle, en les articulant autour de la problématique de la transformation des systèmes d'information.</w:t>
      </w:r>
    </w:p>
    <w:p w:rsidR="00FD6F45" w:rsidRPr="00732353" w:rsidRDefault="00FD6F45" w:rsidP="00FD6F45">
      <w:pPr>
        <w:spacing w:after="120"/>
        <w:rPr>
          <w:color w:val="1B1C1D"/>
        </w:rPr>
      </w:pPr>
    </w:p>
    <w:p w:rsidR="00FD6F45" w:rsidRPr="00732353" w:rsidRDefault="00FD6F45" w:rsidP="00FD6F45">
      <w:pPr>
        <w:pStyle w:val="Titre3"/>
        <w:spacing w:after="120" w:afterAutospacing="0"/>
        <w:rPr>
          <w:color w:val="1B1C1D"/>
        </w:rPr>
      </w:pPr>
      <w:bookmarkStart w:id="25" w:name="_Toc201618242"/>
      <w:r w:rsidRPr="00732353">
        <w:rPr>
          <w:color w:val="1B1C1D"/>
        </w:rPr>
        <w:t>1. Fondement</w:t>
      </w:r>
      <w:r w:rsidR="003344AC">
        <w:rPr>
          <w:color w:val="1B1C1D"/>
        </w:rPr>
        <w:t>s de la conteneurisation et de l'o</w:t>
      </w:r>
      <w:r w:rsidRPr="00732353">
        <w:rPr>
          <w:color w:val="1B1C1D"/>
        </w:rPr>
        <w:t>rchestration</w:t>
      </w:r>
      <w:bookmarkEnd w:id="25"/>
    </w:p>
    <w:p w:rsidR="00FD6F45" w:rsidRPr="00732353" w:rsidRDefault="00FD6F45" w:rsidP="00FD68FA">
      <w:pPr>
        <w:pStyle w:val="NormalWeb"/>
        <w:spacing w:after="0" w:afterAutospacing="0"/>
        <w:jc w:val="both"/>
        <w:rPr>
          <w:color w:val="1B1C1D"/>
        </w:rPr>
      </w:pPr>
      <w:r w:rsidRPr="00833A2B">
        <w:rPr>
          <w:b/>
          <w:color w:val="1B1C1D"/>
        </w:rPr>
        <w:t>La conteneurisation</w:t>
      </w:r>
      <w:r w:rsidRPr="00732353">
        <w:rPr>
          <w:color w:val="1B1C1D"/>
        </w:rPr>
        <w:t xml:space="preserve"> est une technologie de virtualisation légère qui encapsule une application et toutes ses dépendances (code, </w:t>
      </w:r>
      <w:proofErr w:type="spellStart"/>
      <w:r w:rsidRPr="00732353">
        <w:rPr>
          <w:rStyle w:val="Accentuation"/>
          <w:color w:val="1B1C1D"/>
          <w:bdr w:val="none" w:sz="0" w:space="0" w:color="auto" w:frame="1"/>
        </w:rPr>
        <w:t>runtime</w:t>
      </w:r>
      <w:proofErr w:type="spellEnd"/>
      <w:r w:rsidRPr="00732353">
        <w:rPr>
          <w:color w:val="1B1C1D"/>
        </w:rPr>
        <w:t xml:space="preserve">, bibliothèques, configurations) dans un package standardisé appelé </w:t>
      </w:r>
      <w:r w:rsidRPr="00732353">
        <w:rPr>
          <w:rStyle w:val="lev"/>
          <w:color w:val="1B1C1D"/>
          <w:bdr w:val="none" w:sz="0" w:space="0" w:color="auto" w:frame="1"/>
        </w:rPr>
        <w:t>conteneur</w:t>
      </w:r>
      <w:r w:rsidRPr="00732353">
        <w:rPr>
          <w:color w:val="1B1C1D"/>
        </w:rPr>
        <w:t>. Contrairement aux machines virtuelles (VM) qui virtualisent l'ensemble du matériel et incluent un système d'exploitation complet pour chaque instance, les conteneurs partagent le noyau du système d'exploitation hôte, ce qui les rend beaucoup plus efficaces en termes de ressources, plus rapides à démarrer et plus portables.</w:t>
      </w:r>
    </w:p>
    <w:p w:rsidR="002C6E4A" w:rsidRPr="002C6E4A" w:rsidRDefault="00FD6F45" w:rsidP="00CB32E4">
      <w:pPr>
        <w:numPr>
          <w:ilvl w:val="0"/>
          <w:numId w:val="31"/>
        </w:numPr>
        <w:spacing w:before="100" w:beforeAutospacing="1" w:after="0" w:line="240" w:lineRule="auto"/>
        <w:ind w:left="0"/>
        <w:jc w:val="both"/>
        <w:rPr>
          <w:rFonts w:ascii="Times New Roman" w:hAnsi="Times New Roman" w:cs="Times New Roman"/>
          <w:color w:val="1B1C1D"/>
          <w:sz w:val="24"/>
          <w:szCs w:val="24"/>
        </w:rPr>
      </w:pPr>
      <w:r w:rsidRPr="001B2EBF">
        <w:rPr>
          <w:rStyle w:val="lev"/>
          <w:rFonts w:ascii="Times New Roman" w:hAnsi="Times New Roman" w:cs="Times New Roman"/>
          <w:color w:val="1B1C1D"/>
          <w:sz w:val="24"/>
          <w:szCs w:val="24"/>
          <w:bdr w:val="none" w:sz="0" w:space="0" w:color="auto" w:frame="1"/>
        </w:rPr>
        <w:t>Docker</w:t>
      </w:r>
      <w:r w:rsidRPr="001B2EBF">
        <w:rPr>
          <w:rFonts w:ascii="Times New Roman" w:hAnsi="Times New Roman" w:cs="Times New Roman"/>
          <w:color w:val="1B1C1D"/>
          <w:sz w:val="24"/>
          <w:szCs w:val="24"/>
        </w:rPr>
        <w:t xml:space="preserve"> est le moteur le plus populaire pour la création et la gestion des conteneurs individuels. Il a standardisé le format des </w:t>
      </w:r>
      <w:r w:rsidRPr="001B2EBF">
        <w:rPr>
          <w:rStyle w:val="lev"/>
          <w:rFonts w:ascii="Times New Roman" w:hAnsi="Times New Roman" w:cs="Times New Roman"/>
          <w:color w:val="1B1C1D"/>
          <w:sz w:val="24"/>
          <w:szCs w:val="24"/>
          <w:bdr w:val="none" w:sz="0" w:space="0" w:color="auto" w:frame="1"/>
        </w:rPr>
        <w:t>images conteneurs</w:t>
      </w:r>
      <w:r w:rsidRPr="001B2EBF">
        <w:rPr>
          <w:rFonts w:ascii="Times New Roman" w:hAnsi="Times New Roman" w:cs="Times New Roman"/>
          <w:color w:val="1B1C1D"/>
          <w:sz w:val="24"/>
          <w:szCs w:val="24"/>
        </w:rPr>
        <w:t xml:space="preserve"> (via les </w:t>
      </w:r>
      <w:proofErr w:type="spellStart"/>
      <w:r w:rsidRPr="001B2EBF">
        <w:rPr>
          <w:rStyle w:val="CodeHTML"/>
          <w:rFonts w:ascii="Times New Roman" w:eastAsiaTheme="minorHAnsi" w:hAnsi="Times New Roman" w:cs="Times New Roman"/>
          <w:color w:val="575B5F"/>
          <w:sz w:val="24"/>
          <w:szCs w:val="24"/>
          <w:bdr w:val="none" w:sz="0" w:space="0" w:color="auto" w:frame="1"/>
        </w:rPr>
        <w:t>Dockerfile</w:t>
      </w:r>
      <w:proofErr w:type="spellEnd"/>
      <w:r w:rsidRPr="001B2EBF">
        <w:rPr>
          <w:rFonts w:ascii="Times New Roman" w:hAnsi="Times New Roman" w:cs="Times New Roman"/>
          <w:color w:val="1B1C1D"/>
          <w:sz w:val="24"/>
          <w:szCs w:val="24"/>
        </w:rPr>
        <w:t>) et a simplifié le cycle de vie des conteneurs, de la construction au déploiement.</w:t>
      </w:r>
    </w:p>
    <w:p w:rsidR="00FD6F45" w:rsidRPr="001B2EBF" w:rsidRDefault="00FD6F45" w:rsidP="00CB32E4">
      <w:pPr>
        <w:numPr>
          <w:ilvl w:val="0"/>
          <w:numId w:val="31"/>
        </w:numPr>
        <w:spacing w:before="100" w:beforeAutospacing="1" w:after="0" w:line="240" w:lineRule="auto"/>
        <w:ind w:left="0"/>
        <w:jc w:val="both"/>
        <w:rPr>
          <w:rFonts w:ascii="Times New Roman" w:hAnsi="Times New Roman" w:cs="Times New Roman"/>
          <w:color w:val="1B1C1D"/>
          <w:sz w:val="24"/>
          <w:szCs w:val="24"/>
        </w:rPr>
      </w:pPr>
      <w:r w:rsidRPr="001B2EBF">
        <w:rPr>
          <w:rFonts w:ascii="Times New Roman" w:hAnsi="Times New Roman" w:cs="Times New Roman"/>
          <w:color w:val="1B1C1D"/>
          <w:sz w:val="24"/>
          <w:szCs w:val="24"/>
        </w:rPr>
        <w:t>L'</w:t>
      </w:r>
      <w:r w:rsidRPr="001B2EBF">
        <w:rPr>
          <w:rStyle w:val="lev"/>
          <w:rFonts w:ascii="Times New Roman" w:hAnsi="Times New Roman" w:cs="Times New Roman"/>
          <w:color w:val="1B1C1D"/>
          <w:sz w:val="24"/>
          <w:szCs w:val="24"/>
          <w:bdr w:val="none" w:sz="0" w:space="0" w:color="auto" w:frame="1"/>
        </w:rPr>
        <w:t>Orchestration de Conteneurs</w:t>
      </w:r>
      <w:r w:rsidRPr="001B2EBF">
        <w:rPr>
          <w:rFonts w:ascii="Times New Roman" w:hAnsi="Times New Roman" w:cs="Times New Roman"/>
          <w:color w:val="1B1C1D"/>
          <w:sz w:val="24"/>
          <w:szCs w:val="24"/>
        </w:rPr>
        <w:t xml:space="preserve"> est devenue indispensable pour gérer des déploiements à grande échelle. Des outils comme </w:t>
      </w:r>
      <w:proofErr w:type="spellStart"/>
      <w:r w:rsidRPr="001B2EBF">
        <w:rPr>
          <w:rStyle w:val="lev"/>
          <w:rFonts w:ascii="Times New Roman" w:hAnsi="Times New Roman" w:cs="Times New Roman"/>
          <w:color w:val="1B1C1D"/>
          <w:sz w:val="24"/>
          <w:szCs w:val="24"/>
          <w:bdr w:val="none" w:sz="0" w:space="0" w:color="auto" w:frame="1"/>
        </w:rPr>
        <w:t>Kubernetes</w:t>
      </w:r>
      <w:proofErr w:type="spellEnd"/>
      <w:r w:rsidRPr="001B2EBF">
        <w:rPr>
          <w:rFonts w:ascii="Times New Roman" w:hAnsi="Times New Roman" w:cs="Times New Roman"/>
          <w:color w:val="1B1C1D"/>
          <w:sz w:val="24"/>
          <w:szCs w:val="24"/>
        </w:rPr>
        <w:t xml:space="preserve"> automatisent le déploiement, la mise à l'échelle, la gestion des réseaux, la résilience et la supervision des conteneurs à travers des clusters de machines. Ils permettent de traiter les conteneurs comme des unités de calcul abstraites, facilitant la gestion d'architectures de </w:t>
      </w:r>
      <w:proofErr w:type="spellStart"/>
      <w:r w:rsidRPr="001B2EBF">
        <w:rPr>
          <w:rFonts w:ascii="Times New Roman" w:hAnsi="Times New Roman" w:cs="Times New Roman"/>
          <w:color w:val="1B1C1D"/>
          <w:sz w:val="24"/>
          <w:szCs w:val="24"/>
        </w:rPr>
        <w:t>microservices</w:t>
      </w:r>
      <w:proofErr w:type="spellEnd"/>
      <w:r w:rsidRPr="001B2EBF">
        <w:rPr>
          <w:rFonts w:ascii="Times New Roman" w:hAnsi="Times New Roman" w:cs="Times New Roman"/>
          <w:color w:val="1B1C1D"/>
          <w:sz w:val="24"/>
          <w:szCs w:val="24"/>
        </w:rPr>
        <w:t>.</w:t>
      </w:r>
    </w:p>
    <w:p w:rsidR="002C6E4A" w:rsidRPr="002C6E4A" w:rsidRDefault="00FD6F45" w:rsidP="00CB32E4">
      <w:pPr>
        <w:numPr>
          <w:ilvl w:val="0"/>
          <w:numId w:val="32"/>
        </w:numPr>
        <w:spacing w:before="100" w:beforeAutospacing="1" w:after="0" w:line="240" w:lineRule="auto"/>
        <w:ind w:left="0"/>
        <w:jc w:val="both"/>
        <w:rPr>
          <w:rFonts w:ascii="Times New Roman" w:hAnsi="Times New Roman" w:cs="Times New Roman"/>
          <w:color w:val="1B1C1D"/>
          <w:sz w:val="24"/>
          <w:szCs w:val="24"/>
        </w:rPr>
      </w:pPr>
      <w:r w:rsidRPr="001B2EBF">
        <w:rPr>
          <w:rStyle w:val="lev"/>
          <w:rFonts w:ascii="Times New Roman" w:hAnsi="Times New Roman" w:cs="Times New Roman"/>
          <w:color w:val="1B1C1D"/>
          <w:sz w:val="24"/>
          <w:szCs w:val="24"/>
          <w:bdr w:val="none" w:sz="0" w:space="0" w:color="auto" w:frame="1"/>
        </w:rPr>
        <w:t>Théorie de l'Isolation et de la Modularité :</w:t>
      </w:r>
      <w:r w:rsidRPr="001B2EBF">
        <w:rPr>
          <w:rFonts w:ascii="Times New Roman" w:hAnsi="Times New Roman" w:cs="Times New Roman"/>
          <w:color w:val="1B1C1D"/>
          <w:sz w:val="24"/>
          <w:szCs w:val="24"/>
        </w:rPr>
        <w:t xml:space="preserve"> Les conteneurs incarnent le principe de l'isolation des processus et des dépendances, réduisant les conflits et augmentant la robustesse des applications. Cette modularité favorise une meilleure gestion de la complexité logicielle</w:t>
      </w:r>
      <w:r w:rsidR="00C27DD4">
        <w:rPr>
          <w:rFonts w:ascii="Times New Roman" w:hAnsi="Times New Roman" w:cs="Times New Roman"/>
          <w:color w:val="1B1C1D"/>
          <w:sz w:val="24"/>
          <w:szCs w:val="24"/>
        </w:rPr>
        <w:t>.</w:t>
      </w:r>
    </w:p>
    <w:p w:rsidR="002C6E4A" w:rsidRPr="002C6E4A" w:rsidRDefault="00FD6F45" w:rsidP="00CB32E4">
      <w:pPr>
        <w:numPr>
          <w:ilvl w:val="0"/>
          <w:numId w:val="32"/>
        </w:numPr>
        <w:spacing w:before="100" w:beforeAutospacing="1" w:after="0" w:line="240" w:lineRule="auto"/>
        <w:ind w:left="0"/>
        <w:jc w:val="both"/>
        <w:rPr>
          <w:rFonts w:ascii="Times New Roman" w:hAnsi="Times New Roman" w:cs="Times New Roman"/>
          <w:color w:val="1B1C1D"/>
          <w:sz w:val="24"/>
          <w:szCs w:val="24"/>
        </w:rPr>
      </w:pPr>
      <w:r w:rsidRPr="001B2EBF">
        <w:rPr>
          <w:rStyle w:val="lev"/>
          <w:rFonts w:ascii="Times New Roman" w:hAnsi="Times New Roman" w:cs="Times New Roman"/>
          <w:color w:val="1B1C1D"/>
          <w:sz w:val="24"/>
          <w:szCs w:val="24"/>
          <w:bdr w:val="none" w:sz="0" w:space="0" w:color="auto" w:frame="1"/>
        </w:rPr>
        <w:t xml:space="preserve">Principes du Cloud-Native </w:t>
      </w:r>
      <w:proofErr w:type="spellStart"/>
      <w:r w:rsidRPr="001B2EBF">
        <w:rPr>
          <w:rStyle w:val="lev"/>
          <w:rFonts w:ascii="Times New Roman" w:hAnsi="Times New Roman" w:cs="Times New Roman"/>
          <w:color w:val="1B1C1D"/>
          <w:sz w:val="24"/>
          <w:szCs w:val="24"/>
          <w:bdr w:val="none" w:sz="0" w:space="0" w:color="auto" w:frame="1"/>
        </w:rPr>
        <w:t>Computing</w:t>
      </w:r>
      <w:proofErr w:type="spellEnd"/>
      <w:r w:rsidRPr="001B2EBF">
        <w:rPr>
          <w:rStyle w:val="lev"/>
          <w:rFonts w:ascii="Times New Roman" w:hAnsi="Times New Roman" w:cs="Times New Roman"/>
          <w:color w:val="1B1C1D"/>
          <w:sz w:val="24"/>
          <w:szCs w:val="24"/>
          <w:bdr w:val="none" w:sz="0" w:space="0" w:color="auto" w:frame="1"/>
        </w:rPr>
        <w:t xml:space="preserve"> :</w:t>
      </w:r>
      <w:r w:rsidRPr="001B2EBF">
        <w:rPr>
          <w:rFonts w:ascii="Times New Roman" w:hAnsi="Times New Roman" w:cs="Times New Roman"/>
          <w:color w:val="1B1C1D"/>
          <w:sz w:val="24"/>
          <w:szCs w:val="24"/>
        </w:rPr>
        <w:t xml:space="preserve"> La conteneurisation est une pierre angulaire des architectures </w:t>
      </w:r>
      <w:r w:rsidRPr="001B2EBF">
        <w:rPr>
          <w:rStyle w:val="Accentuation"/>
          <w:rFonts w:ascii="Times New Roman" w:hAnsi="Times New Roman" w:cs="Times New Roman"/>
          <w:color w:val="1B1C1D"/>
          <w:sz w:val="24"/>
          <w:szCs w:val="24"/>
          <w:bdr w:val="none" w:sz="0" w:space="0" w:color="auto" w:frame="1"/>
        </w:rPr>
        <w:t>cloud-native</w:t>
      </w:r>
      <w:r w:rsidRPr="001B2EBF">
        <w:rPr>
          <w:rFonts w:ascii="Times New Roman" w:hAnsi="Times New Roman" w:cs="Times New Roman"/>
          <w:color w:val="1B1C1D"/>
          <w:sz w:val="24"/>
          <w:szCs w:val="24"/>
        </w:rPr>
        <w:t>, qui prônent le développement d'applications comme un ensemble de services faiblement couplés, résilients, gérables et observables.</w:t>
      </w:r>
    </w:p>
    <w:p w:rsidR="002C6E4A" w:rsidRPr="002C6E4A" w:rsidRDefault="00AA1FDB" w:rsidP="00CB32E4">
      <w:pPr>
        <w:numPr>
          <w:ilvl w:val="0"/>
          <w:numId w:val="32"/>
        </w:numPr>
        <w:spacing w:before="100" w:beforeAutospacing="1" w:after="0" w:line="240" w:lineRule="auto"/>
        <w:ind w:left="0"/>
        <w:jc w:val="both"/>
        <w:rPr>
          <w:rFonts w:ascii="Times New Roman" w:hAnsi="Times New Roman" w:cs="Times New Roman"/>
          <w:color w:val="1B1C1D"/>
          <w:sz w:val="24"/>
          <w:szCs w:val="24"/>
        </w:rPr>
      </w:pPr>
      <w:proofErr w:type="spellStart"/>
      <w:r w:rsidRPr="00AA1FDB">
        <w:rPr>
          <w:rStyle w:val="lev"/>
          <w:rFonts w:ascii="Times New Roman" w:hAnsi="Times New Roman" w:cs="Times New Roman"/>
          <w:color w:val="1B1C1D"/>
          <w:sz w:val="24"/>
          <w:szCs w:val="24"/>
          <w:bdr w:val="none" w:sz="0" w:space="0" w:color="auto" w:frame="1"/>
        </w:rPr>
        <w:t>DevOps</w:t>
      </w:r>
      <w:proofErr w:type="spellEnd"/>
      <w:r w:rsidRPr="00AA1FDB">
        <w:rPr>
          <w:rStyle w:val="lev"/>
          <w:rFonts w:ascii="Times New Roman" w:hAnsi="Times New Roman" w:cs="Times New Roman"/>
          <w:color w:val="1B1C1D"/>
          <w:sz w:val="24"/>
          <w:szCs w:val="24"/>
          <w:bdr w:val="none" w:sz="0" w:space="0" w:color="auto" w:frame="1"/>
        </w:rPr>
        <w:t xml:space="preserve"> et Infrastructure as Code (</w:t>
      </w:r>
      <w:proofErr w:type="spellStart"/>
      <w:r w:rsidRPr="00AA1FDB">
        <w:rPr>
          <w:rStyle w:val="lev"/>
          <w:rFonts w:ascii="Times New Roman" w:hAnsi="Times New Roman" w:cs="Times New Roman"/>
          <w:color w:val="1B1C1D"/>
          <w:sz w:val="24"/>
          <w:szCs w:val="24"/>
          <w:bdr w:val="none" w:sz="0" w:space="0" w:color="auto" w:frame="1"/>
        </w:rPr>
        <w:t>IaC</w:t>
      </w:r>
      <w:proofErr w:type="spellEnd"/>
      <w:r w:rsidRPr="00AA1FDB">
        <w:rPr>
          <w:rStyle w:val="lev"/>
          <w:rFonts w:ascii="Times New Roman" w:hAnsi="Times New Roman" w:cs="Times New Roman"/>
          <w:color w:val="1B1C1D"/>
          <w:sz w:val="24"/>
          <w:szCs w:val="24"/>
          <w:bdr w:val="none" w:sz="0" w:space="0" w:color="auto" w:frame="1"/>
        </w:rPr>
        <w:t>) :</w:t>
      </w:r>
      <w:r w:rsidRPr="00AA1FDB">
        <w:rPr>
          <w:rFonts w:ascii="Times New Roman" w:hAnsi="Times New Roman" w:cs="Times New Roman"/>
          <w:color w:val="1B1C1D"/>
          <w:sz w:val="24"/>
          <w:szCs w:val="24"/>
        </w:rPr>
        <w:t xml:space="preserve"> L'automatisation est un pilier de la culture </w:t>
      </w:r>
      <w:proofErr w:type="spellStart"/>
      <w:r w:rsidRPr="00AA1FDB">
        <w:rPr>
          <w:rFonts w:ascii="Times New Roman" w:hAnsi="Times New Roman" w:cs="Times New Roman"/>
          <w:color w:val="1B1C1D"/>
          <w:sz w:val="24"/>
          <w:szCs w:val="24"/>
        </w:rPr>
        <w:t>DevOps</w:t>
      </w:r>
      <w:proofErr w:type="spellEnd"/>
      <w:r w:rsidRPr="00AA1FDB">
        <w:rPr>
          <w:rFonts w:ascii="Times New Roman" w:hAnsi="Times New Roman" w:cs="Times New Roman"/>
          <w:color w:val="1B1C1D"/>
          <w:sz w:val="24"/>
          <w:szCs w:val="24"/>
        </w:rPr>
        <w:t>, qui vise à unifier le développement et les opérations. L'</w:t>
      </w:r>
      <w:proofErr w:type="spellStart"/>
      <w:r w:rsidRPr="00AA1FDB">
        <w:rPr>
          <w:rFonts w:ascii="Times New Roman" w:hAnsi="Times New Roman" w:cs="Times New Roman"/>
          <w:color w:val="1B1C1D"/>
          <w:sz w:val="24"/>
          <w:szCs w:val="24"/>
        </w:rPr>
        <w:t>IaC</w:t>
      </w:r>
      <w:proofErr w:type="spellEnd"/>
      <w:r w:rsidRPr="00AA1FDB">
        <w:rPr>
          <w:rFonts w:ascii="Times New Roman" w:hAnsi="Times New Roman" w:cs="Times New Roman"/>
          <w:color w:val="1B1C1D"/>
          <w:sz w:val="24"/>
          <w:szCs w:val="24"/>
        </w:rPr>
        <w:t xml:space="preserve"> (par exemple, via </w:t>
      </w:r>
      <w:proofErr w:type="spellStart"/>
      <w:r w:rsidRPr="00AA1FDB">
        <w:rPr>
          <w:rFonts w:ascii="Times New Roman" w:hAnsi="Times New Roman" w:cs="Times New Roman"/>
          <w:color w:val="1B1C1D"/>
          <w:sz w:val="24"/>
          <w:szCs w:val="24"/>
        </w:rPr>
        <w:t>Terraform</w:t>
      </w:r>
      <w:proofErr w:type="spellEnd"/>
      <w:r w:rsidRPr="00AA1FDB">
        <w:rPr>
          <w:rFonts w:ascii="Times New Roman" w:hAnsi="Times New Roman" w:cs="Times New Roman"/>
          <w:color w:val="1B1C1D"/>
          <w:sz w:val="24"/>
          <w:szCs w:val="24"/>
        </w:rPr>
        <w:t xml:space="preserve"> ou </w:t>
      </w:r>
      <w:proofErr w:type="spellStart"/>
      <w:r w:rsidRPr="00AA1FDB">
        <w:rPr>
          <w:rFonts w:ascii="Times New Roman" w:hAnsi="Times New Roman" w:cs="Times New Roman"/>
          <w:color w:val="1B1C1D"/>
          <w:sz w:val="24"/>
          <w:szCs w:val="24"/>
        </w:rPr>
        <w:t>Helm</w:t>
      </w:r>
      <w:proofErr w:type="spellEnd"/>
      <w:r w:rsidRPr="00AA1FDB">
        <w:rPr>
          <w:rFonts w:ascii="Times New Roman" w:hAnsi="Times New Roman" w:cs="Times New Roman"/>
          <w:color w:val="1B1C1D"/>
          <w:sz w:val="24"/>
          <w:szCs w:val="24"/>
        </w:rPr>
        <w:t xml:space="preserve">) permet de gérer l'infrastructure de manière programmable et </w:t>
      </w:r>
      <w:proofErr w:type="spellStart"/>
      <w:r w:rsidRPr="00AA1FDB">
        <w:rPr>
          <w:rFonts w:ascii="Times New Roman" w:hAnsi="Times New Roman" w:cs="Times New Roman"/>
          <w:color w:val="1B1C1D"/>
          <w:sz w:val="24"/>
          <w:szCs w:val="24"/>
        </w:rPr>
        <w:t>versionnée</w:t>
      </w:r>
      <w:proofErr w:type="spellEnd"/>
      <w:r w:rsidRPr="00AA1FDB">
        <w:rPr>
          <w:rFonts w:ascii="Times New Roman" w:hAnsi="Times New Roman" w:cs="Times New Roman"/>
          <w:color w:val="1B1C1D"/>
          <w:sz w:val="24"/>
          <w:szCs w:val="24"/>
        </w:rPr>
        <w:t>, rendant le déploiement et la gestion des environnements conteneurisés reproductibles et automatisés.</w:t>
      </w:r>
    </w:p>
    <w:p w:rsidR="002C6E4A" w:rsidRPr="002C6E4A" w:rsidRDefault="00AA1FDB" w:rsidP="00CB32E4">
      <w:pPr>
        <w:numPr>
          <w:ilvl w:val="0"/>
          <w:numId w:val="32"/>
        </w:numPr>
        <w:spacing w:before="100" w:beforeAutospacing="1" w:after="0" w:line="240" w:lineRule="auto"/>
        <w:ind w:left="0"/>
        <w:jc w:val="both"/>
        <w:rPr>
          <w:rFonts w:ascii="Times New Roman" w:hAnsi="Times New Roman" w:cs="Times New Roman"/>
          <w:color w:val="1B1C1D"/>
          <w:sz w:val="24"/>
          <w:szCs w:val="24"/>
        </w:rPr>
      </w:pPr>
      <w:r w:rsidRPr="00AA1FDB">
        <w:rPr>
          <w:rStyle w:val="lev"/>
          <w:rFonts w:ascii="Times New Roman" w:hAnsi="Times New Roman" w:cs="Times New Roman"/>
          <w:color w:val="1B1C1D"/>
          <w:sz w:val="24"/>
          <w:szCs w:val="24"/>
          <w:bdr w:val="none" w:sz="0" w:space="0" w:color="auto" w:frame="1"/>
        </w:rPr>
        <w:t>Théorie de l'Optimisation des Processus :</w:t>
      </w:r>
      <w:r w:rsidRPr="00AA1FDB">
        <w:rPr>
          <w:rFonts w:ascii="Times New Roman" w:hAnsi="Times New Roman" w:cs="Times New Roman"/>
          <w:color w:val="1B1C1D"/>
          <w:sz w:val="24"/>
          <w:szCs w:val="24"/>
        </w:rPr>
        <w:t xml:space="preserve"> L'automatisation vise à optimiser les processus de migration en réduisant les erreurs humaines, en accélérant les délais et en libérant des ressources humaines pour des tâches à plus forte valeur ajoutée.</w:t>
      </w:r>
    </w:p>
    <w:p w:rsidR="00AA1FDB" w:rsidRPr="00AA1FDB" w:rsidRDefault="00AA1FDB" w:rsidP="00CB32E4">
      <w:pPr>
        <w:numPr>
          <w:ilvl w:val="0"/>
          <w:numId w:val="32"/>
        </w:numPr>
        <w:spacing w:before="100" w:beforeAutospacing="1" w:after="0" w:line="240" w:lineRule="auto"/>
        <w:ind w:left="0"/>
        <w:jc w:val="both"/>
        <w:rPr>
          <w:rFonts w:ascii="Times New Roman" w:hAnsi="Times New Roman" w:cs="Times New Roman"/>
          <w:color w:val="1B1C1D"/>
          <w:sz w:val="24"/>
          <w:szCs w:val="24"/>
        </w:rPr>
      </w:pPr>
      <w:r w:rsidRPr="00AA1FDB">
        <w:rPr>
          <w:rStyle w:val="lev"/>
          <w:rFonts w:ascii="Times New Roman" w:hAnsi="Times New Roman" w:cs="Times New Roman"/>
          <w:color w:val="1B1C1D"/>
          <w:sz w:val="24"/>
          <w:szCs w:val="24"/>
          <w:bdr w:val="none" w:sz="0" w:space="0" w:color="auto" w:frame="1"/>
        </w:rPr>
        <w:t>Principes de la "</w:t>
      </w:r>
      <w:proofErr w:type="spellStart"/>
      <w:r w:rsidRPr="00AA1FDB">
        <w:rPr>
          <w:rStyle w:val="lev"/>
          <w:rFonts w:ascii="Times New Roman" w:hAnsi="Times New Roman" w:cs="Times New Roman"/>
          <w:color w:val="1B1C1D"/>
          <w:sz w:val="24"/>
          <w:szCs w:val="24"/>
          <w:bdr w:val="none" w:sz="0" w:space="0" w:color="auto" w:frame="1"/>
        </w:rPr>
        <w:t>Low</w:t>
      </w:r>
      <w:proofErr w:type="spellEnd"/>
      <w:r w:rsidRPr="00AA1FDB">
        <w:rPr>
          <w:rStyle w:val="lev"/>
          <w:rFonts w:ascii="Times New Roman" w:hAnsi="Times New Roman" w:cs="Times New Roman"/>
          <w:color w:val="1B1C1D"/>
          <w:sz w:val="24"/>
          <w:szCs w:val="24"/>
          <w:bdr w:val="none" w:sz="0" w:space="0" w:color="auto" w:frame="1"/>
        </w:rPr>
        <w:t>-Code/No-Code" :</w:t>
      </w:r>
      <w:r w:rsidRPr="00AA1FDB">
        <w:rPr>
          <w:rFonts w:ascii="Times New Roman" w:hAnsi="Times New Roman" w:cs="Times New Roman"/>
          <w:color w:val="1B1C1D"/>
          <w:sz w:val="24"/>
          <w:szCs w:val="24"/>
        </w:rPr>
        <w:t xml:space="preserve"> Bien que non directement "</w:t>
      </w:r>
      <w:proofErr w:type="spellStart"/>
      <w:r w:rsidRPr="00AA1FDB">
        <w:rPr>
          <w:rFonts w:ascii="Times New Roman" w:hAnsi="Times New Roman" w:cs="Times New Roman"/>
          <w:color w:val="1B1C1D"/>
          <w:sz w:val="24"/>
          <w:szCs w:val="24"/>
        </w:rPr>
        <w:t>low</w:t>
      </w:r>
      <w:proofErr w:type="spellEnd"/>
      <w:r w:rsidRPr="00AA1FDB">
        <w:rPr>
          <w:rFonts w:ascii="Times New Roman" w:hAnsi="Times New Roman" w:cs="Times New Roman"/>
          <w:color w:val="1B1C1D"/>
          <w:sz w:val="24"/>
          <w:szCs w:val="24"/>
        </w:rPr>
        <w:t xml:space="preserve">-code", ces outils d'automatisation tendent à simplifier des tâches complexes, rendant la conteneurisation plus accessible aux équipes n'ayant pas une expertise profonde en </w:t>
      </w:r>
      <w:proofErr w:type="spellStart"/>
      <w:r w:rsidRPr="00AA1FDB">
        <w:rPr>
          <w:rFonts w:ascii="Times New Roman" w:hAnsi="Times New Roman" w:cs="Times New Roman"/>
          <w:color w:val="1B1C1D"/>
          <w:sz w:val="24"/>
          <w:szCs w:val="24"/>
        </w:rPr>
        <w:t>DevOps</w:t>
      </w:r>
      <w:proofErr w:type="spellEnd"/>
      <w:r w:rsidRPr="00AA1FDB">
        <w:rPr>
          <w:rFonts w:ascii="Times New Roman" w:hAnsi="Times New Roman" w:cs="Times New Roman"/>
          <w:color w:val="1B1C1D"/>
          <w:sz w:val="24"/>
          <w:szCs w:val="24"/>
        </w:rPr>
        <w:t>.</w:t>
      </w:r>
    </w:p>
    <w:p w:rsidR="00AA1FDB" w:rsidRDefault="00AA1FDB" w:rsidP="00AA1FDB">
      <w:pPr>
        <w:spacing w:before="100" w:beforeAutospacing="1" w:after="0" w:line="240" w:lineRule="auto"/>
        <w:jc w:val="both"/>
        <w:rPr>
          <w:rFonts w:ascii="Times New Roman" w:hAnsi="Times New Roman" w:cs="Times New Roman"/>
          <w:color w:val="1B1C1D"/>
          <w:sz w:val="24"/>
          <w:szCs w:val="24"/>
        </w:rPr>
      </w:pPr>
    </w:p>
    <w:p w:rsidR="0002685F" w:rsidRPr="001B2EBF" w:rsidRDefault="0002685F" w:rsidP="00AA1FDB">
      <w:pPr>
        <w:spacing w:before="100" w:beforeAutospacing="1" w:after="0" w:line="240" w:lineRule="auto"/>
        <w:jc w:val="both"/>
        <w:rPr>
          <w:rFonts w:ascii="Times New Roman" w:hAnsi="Times New Roman" w:cs="Times New Roman"/>
          <w:color w:val="1B1C1D"/>
          <w:sz w:val="24"/>
          <w:szCs w:val="24"/>
        </w:rPr>
      </w:pPr>
    </w:p>
    <w:p w:rsidR="00FD6F45" w:rsidRPr="00732353" w:rsidRDefault="00FD6F45" w:rsidP="00FD6F45">
      <w:pPr>
        <w:spacing w:after="120"/>
        <w:rPr>
          <w:color w:val="1B1C1D"/>
        </w:rPr>
      </w:pPr>
    </w:p>
    <w:p w:rsidR="00FD6F45" w:rsidRPr="00732353" w:rsidRDefault="00FD6F45" w:rsidP="00FD6F45">
      <w:pPr>
        <w:pStyle w:val="Titre3"/>
        <w:spacing w:after="120" w:afterAutospacing="0"/>
        <w:rPr>
          <w:color w:val="1B1C1D"/>
        </w:rPr>
      </w:pPr>
      <w:bookmarkStart w:id="26" w:name="_Toc201618243"/>
      <w:r w:rsidRPr="00732353">
        <w:rPr>
          <w:color w:val="1B1C1D"/>
        </w:rPr>
        <w:lastRenderedPageBreak/>
        <w:t>2. Typologies et Stratégies de Migration d'Applications Web</w:t>
      </w:r>
      <w:bookmarkEnd w:id="26"/>
    </w:p>
    <w:p w:rsidR="00FD6F45" w:rsidRPr="00DB7C82" w:rsidRDefault="00FD6F45" w:rsidP="00DB7C82">
      <w:pPr>
        <w:pStyle w:val="NormalWeb"/>
        <w:spacing w:after="120" w:afterAutospacing="0"/>
        <w:jc w:val="both"/>
        <w:rPr>
          <w:color w:val="1B1C1D"/>
        </w:rPr>
      </w:pPr>
      <w:r w:rsidRPr="00DB7C82">
        <w:rPr>
          <w:color w:val="1B1C1D"/>
        </w:rPr>
        <w:t xml:space="preserve">La migration d'applications web existantes vers un environnement conteneurisé n'est pas un processus unique, mais un spectre d'approches qui dépendent de la complexité de l'application, des objectifs et des contraintes. Ces stratégies sont souvent inspirées des "6 </w:t>
      </w:r>
      <w:proofErr w:type="spellStart"/>
      <w:r w:rsidRPr="00DB7C82">
        <w:rPr>
          <w:color w:val="1B1C1D"/>
        </w:rPr>
        <w:t>R's</w:t>
      </w:r>
      <w:proofErr w:type="spellEnd"/>
      <w:r w:rsidRPr="00DB7C82">
        <w:rPr>
          <w:color w:val="1B1C1D"/>
        </w:rPr>
        <w:t xml:space="preserve">" (ou "7 </w:t>
      </w:r>
      <w:proofErr w:type="spellStart"/>
      <w:r w:rsidRPr="00DB7C82">
        <w:rPr>
          <w:color w:val="1B1C1D"/>
        </w:rPr>
        <w:t>R's</w:t>
      </w:r>
      <w:proofErr w:type="spellEnd"/>
      <w:r w:rsidRPr="00DB7C82">
        <w:rPr>
          <w:color w:val="1B1C1D"/>
        </w:rPr>
        <w:t>") de la migration vers le cloud :</w:t>
      </w:r>
    </w:p>
    <w:p w:rsidR="00DB7C82" w:rsidRPr="00DB7C82" w:rsidRDefault="00FD6F45" w:rsidP="00CB32E4">
      <w:pPr>
        <w:numPr>
          <w:ilvl w:val="0"/>
          <w:numId w:val="45"/>
        </w:numPr>
        <w:spacing w:before="100" w:beforeAutospacing="1" w:after="0" w:line="240" w:lineRule="auto"/>
        <w:jc w:val="both"/>
        <w:rPr>
          <w:rFonts w:ascii="Times New Roman" w:hAnsi="Times New Roman" w:cs="Times New Roman"/>
          <w:color w:val="1B1C1D"/>
          <w:sz w:val="24"/>
          <w:szCs w:val="24"/>
        </w:rPr>
      </w:pPr>
      <w:proofErr w:type="spellStart"/>
      <w:r w:rsidRPr="00DB7C82">
        <w:rPr>
          <w:rStyle w:val="lev"/>
          <w:rFonts w:ascii="Times New Roman" w:hAnsi="Times New Roman" w:cs="Times New Roman"/>
          <w:color w:val="1B1C1D"/>
          <w:sz w:val="24"/>
          <w:szCs w:val="24"/>
          <w:bdr w:val="none" w:sz="0" w:space="0" w:color="auto" w:frame="1"/>
        </w:rPr>
        <w:t>Rehost</w:t>
      </w:r>
      <w:proofErr w:type="spellEnd"/>
      <w:r w:rsidRPr="00DB7C82">
        <w:rPr>
          <w:rStyle w:val="lev"/>
          <w:rFonts w:ascii="Times New Roman" w:hAnsi="Times New Roman" w:cs="Times New Roman"/>
          <w:color w:val="1B1C1D"/>
          <w:sz w:val="24"/>
          <w:szCs w:val="24"/>
          <w:bdr w:val="none" w:sz="0" w:space="0" w:color="auto" w:frame="1"/>
        </w:rPr>
        <w:t xml:space="preserve"> (Lift and Shift) :</w:t>
      </w:r>
      <w:r w:rsidRPr="00DB7C82">
        <w:rPr>
          <w:rFonts w:ascii="Times New Roman" w:hAnsi="Times New Roman" w:cs="Times New Roman"/>
          <w:color w:val="1B1C1D"/>
          <w:sz w:val="24"/>
          <w:szCs w:val="24"/>
        </w:rPr>
        <w:t xml:space="preserve"> Cette stratégie consiste à déplacer l'application telle quelle dans un conteneur avec des modifications minimales. C'est l'approche la plus rapide et la moins coûteuse, mais elle ne permet pas de tirer pleinement parti des avantages de la conteneurisation</w:t>
      </w:r>
    </w:p>
    <w:p w:rsidR="00DB7C82" w:rsidRPr="00DB7C82" w:rsidRDefault="00FD6F45" w:rsidP="00CB32E4">
      <w:pPr>
        <w:numPr>
          <w:ilvl w:val="0"/>
          <w:numId w:val="45"/>
        </w:numPr>
        <w:spacing w:before="100" w:beforeAutospacing="1" w:after="0" w:line="240" w:lineRule="auto"/>
        <w:jc w:val="both"/>
        <w:rPr>
          <w:rFonts w:ascii="Times New Roman" w:hAnsi="Times New Roman" w:cs="Times New Roman"/>
          <w:color w:val="1B1C1D"/>
          <w:sz w:val="24"/>
          <w:szCs w:val="24"/>
        </w:rPr>
      </w:pPr>
      <w:proofErr w:type="spellStart"/>
      <w:r w:rsidRPr="00DB7C82">
        <w:rPr>
          <w:rStyle w:val="lev"/>
          <w:rFonts w:ascii="Times New Roman" w:hAnsi="Times New Roman" w:cs="Times New Roman"/>
          <w:color w:val="1B1C1D"/>
          <w:sz w:val="24"/>
          <w:szCs w:val="24"/>
          <w:bdr w:val="none" w:sz="0" w:space="0" w:color="auto" w:frame="1"/>
        </w:rPr>
        <w:t>Replatform</w:t>
      </w:r>
      <w:proofErr w:type="spellEnd"/>
      <w:r w:rsidRPr="00DB7C82">
        <w:rPr>
          <w:rStyle w:val="lev"/>
          <w:rFonts w:ascii="Times New Roman" w:hAnsi="Times New Roman" w:cs="Times New Roman"/>
          <w:color w:val="1B1C1D"/>
          <w:sz w:val="24"/>
          <w:szCs w:val="24"/>
          <w:bdr w:val="none" w:sz="0" w:space="0" w:color="auto" w:frame="1"/>
        </w:rPr>
        <w:t xml:space="preserve"> (Lift and </w:t>
      </w:r>
      <w:proofErr w:type="spellStart"/>
      <w:r w:rsidRPr="00DB7C82">
        <w:rPr>
          <w:rStyle w:val="lev"/>
          <w:rFonts w:ascii="Times New Roman" w:hAnsi="Times New Roman" w:cs="Times New Roman"/>
          <w:color w:val="1B1C1D"/>
          <w:sz w:val="24"/>
          <w:szCs w:val="24"/>
          <w:bdr w:val="none" w:sz="0" w:space="0" w:color="auto" w:frame="1"/>
        </w:rPr>
        <w:t>Reshape</w:t>
      </w:r>
      <w:proofErr w:type="spellEnd"/>
      <w:r w:rsidRPr="00DB7C82">
        <w:rPr>
          <w:rStyle w:val="lev"/>
          <w:rFonts w:ascii="Times New Roman" w:hAnsi="Times New Roman" w:cs="Times New Roman"/>
          <w:color w:val="1B1C1D"/>
          <w:sz w:val="24"/>
          <w:szCs w:val="24"/>
          <w:bdr w:val="none" w:sz="0" w:space="0" w:color="auto" w:frame="1"/>
        </w:rPr>
        <w:t>) :</w:t>
      </w:r>
      <w:r w:rsidRPr="00DB7C82">
        <w:rPr>
          <w:rFonts w:ascii="Times New Roman" w:hAnsi="Times New Roman" w:cs="Times New Roman"/>
          <w:color w:val="1B1C1D"/>
          <w:sz w:val="24"/>
          <w:szCs w:val="24"/>
        </w:rPr>
        <w:t xml:space="preserve"> L'application subit des modifications mineures pour mieux s'adapter à l'environnement conteneurisé (ex: externalisation de la configuration via variables d'environnement, gestion des logs). Elle offre un meilleur équilibre entre effort et bénéfices.</w:t>
      </w:r>
    </w:p>
    <w:p w:rsidR="005A56EB" w:rsidRPr="005A56EB" w:rsidRDefault="00FD6F45" w:rsidP="00CB32E4">
      <w:pPr>
        <w:numPr>
          <w:ilvl w:val="0"/>
          <w:numId w:val="45"/>
        </w:numPr>
        <w:spacing w:before="100" w:beforeAutospacing="1" w:after="0" w:line="240" w:lineRule="auto"/>
        <w:jc w:val="both"/>
        <w:rPr>
          <w:rFonts w:ascii="Times New Roman" w:hAnsi="Times New Roman" w:cs="Times New Roman"/>
          <w:color w:val="1B1C1D"/>
          <w:sz w:val="24"/>
          <w:szCs w:val="24"/>
        </w:rPr>
      </w:pPr>
      <w:proofErr w:type="spellStart"/>
      <w:r w:rsidRPr="00DB7C82">
        <w:rPr>
          <w:rStyle w:val="lev"/>
          <w:rFonts w:ascii="Times New Roman" w:hAnsi="Times New Roman" w:cs="Times New Roman"/>
          <w:color w:val="1B1C1D"/>
          <w:sz w:val="24"/>
          <w:szCs w:val="24"/>
          <w:bdr w:val="none" w:sz="0" w:space="0" w:color="auto" w:frame="1"/>
        </w:rPr>
        <w:t>Refactor</w:t>
      </w:r>
      <w:proofErr w:type="spellEnd"/>
      <w:r w:rsidRPr="00DB7C82">
        <w:rPr>
          <w:rStyle w:val="lev"/>
          <w:rFonts w:ascii="Times New Roman" w:hAnsi="Times New Roman" w:cs="Times New Roman"/>
          <w:color w:val="1B1C1D"/>
          <w:sz w:val="24"/>
          <w:szCs w:val="24"/>
          <w:bdr w:val="none" w:sz="0" w:space="0" w:color="auto" w:frame="1"/>
        </w:rPr>
        <w:t>/</w:t>
      </w:r>
      <w:proofErr w:type="spellStart"/>
      <w:r w:rsidRPr="00DB7C82">
        <w:rPr>
          <w:rStyle w:val="lev"/>
          <w:rFonts w:ascii="Times New Roman" w:hAnsi="Times New Roman" w:cs="Times New Roman"/>
          <w:color w:val="1B1C1D"/>
          <w:sz w:val="24"/>
          <w:szCs w:val="24"/>
          <w:bdr w:val="none" w:sz="0" w:space="0" w:color="auto" w:frame="1"/>
        </w:rPr>
        <w:t>Rearchitect</w:t>
      </w:r>
      <w:proofErr w:type="spellEnd"/>
      <w:r w:rsidRPr="00DB7C82">
        <w:rPr>
          <w:rStyle w:val="lev"/>
          <w:rFonts w:ascii="Times New Roman" w:hAnsi="Times New Roman" w:cs="Times New Roman"/>
          <w:color w:val="1B1C1D"/>
          <w:sz w:val="24"/>
          <w:szCs w:val="24"/>
          <w:bdr w:val="none" w:sz="0" w:space="0" w:color="auto" w:frame="1"/>
        </w:rPr>
        <w:t xml:space="preserve"> :</w:t>
      </w:r>
      <w:r w:rsidRPr="00DB7C82">
        <w:rPr>
          <w:rFonts w:ascii="Times New Roman" w:hAnsi="Times New Roman" w:cs="Times New Roman"/>
          <w:color w:val="1B1C1D"/>
          <w:sz w:val="24"/>
          <w:szCs w:val="24"/>
        </w:rPr>
        <w:t xml:space="preserve"> Cette approche implique une refonte significative de l'application, souvent vers une architecture de </w:t>
      </w:r>
      <w:proofErr w:type="spellStart"/>
      <w:r w:rsidRPr="00DB7C82">
        <w:rPr>
          <w:rFonts w:ascii="Times New Roman" w:hAnsi="Times New Roman" w:cs="Times New Roman"/>
          <w:color w:val="1B1C1D"/>
          <w:sz w:val="24"/>
          <w:szCs w:val="24"/>
        </w:rPr>
        <w:t>microservices</w:t>
      </w:r>
      <w:proofErr w:type="spellEnd"/>
      <w:r w:rsidRPr="00DB7C82">
        <w:rPr>
          <w:rFonts w:ascii="Times New Roman" w:hAnsi="Times New Roman" w:cs="Times New Roman"/>
          <w:color w:val="1B1C1D"/>
          <w:sz w:val="24"/>
          <w:szCs w:val="24"/>
        </w:rPr>
        <w:t xml:space="preserve">, où chaque service est conteneurisé indépendamment. C'est la stratégie la plus coûteuse et la plus longue, mais elle maximise les gains en agilité, </w:t>
      </w:r>
      <w:proofErr w:type="spellStart"/>
      <w:r w:rsidRPr="00DB7C82">
        <w:rPr>
          <w:rFonts w:ascii="Times New Roman" w:hAnsi="Times New Roman" w:cs="Times New Roman"/>
          <w:color w:val="1B1C1D"/>
          <w:sz w:val="24"/>
          <w:szCs w:val="24"/>
        </w:rPr>
        <w:t>scalabilité</w:t>
      </w:r>
      <w:proofErr w:type="spellEnd"/>
      <w:r w:rsidRPr="00DB7C82">
        <w:rPr>
          <w:rFonts w:ascii="Times New Roman" w:hAnsi="Times New Roman" w:cs="Times New Roman"/>
          <w:color w:val="1B1C1D"/>
          <w:sz w:val="24"/>
          <w:szCs w:val="24"/>
        </w:rPr>
        <w:t xml:space="preserve"> et résilience.</w:t>
      </w:r>
    </w:p>
    <w:p w:rsidR="00FD6F45" w:rsidRPr="005A56EB" w:rsidRDefault="00FD6F45" w:rsidP="00CB32E4">
      <w:pPr>
        <w:numPr>
          <w:ilvl w:val="0"/>
          <w:numId w:val="45"/>
        </w:numPr>
        <w:spacing w:before="100" w:beforeAutospacing="1" w:after="0" w:line="240" w:lineRule="auto"/>
        <w:jc w:val="both"/>
        <w:rPr>
          <w:rFonts w:ascii="Times New Roman" w:hAnsi="Times New Roman" w:cs="Times New Roman"/>
          <w:color w:val="1B1C1D"/>
          <w:sz w:val="24"/>
          <w:szCs w:val="24"/>
        </w:rPr>
      </w:pPr>
      <w:proofErr w:type="spellStart"/>
      <w:r w:rsidRPr="00DB7C82">
        <w:rPr>
          <w:rStyle w:val="lev"/>
          <w:rFonts w:ascii="Times New Roman" w:hAnsi="Times New Roman" w:cs="Times New Roman"/>
          <w:color w:val="1B1C1D"/>
          <w:sz w:val="24"/>
          <w:szCs w:val="24"/>
          <w:bdr w:val="none" w:sz="0" w:space="0" w:color="auto" w:frame="1"/>
        </w:rPr>
        <w:t>Repurchase</w:t>
      </w:r>
      <w:proofErr w:type="spellEnd"/>
      <w:r w:rsidRPr="00DB7C82">
        <w:rPr>
          <w:rStyle w:val="lev"/>
          <w:rFonts w:ascii="Times New Roman" w:hAnsi="Times New Roman" w:cs="Times New Roman"/>
          <w:color w:val="1B1C1D"/>
          <w:sz w:val="24"/>
          <w:szCs w:val="24"/>
          <w:bdr w:val="none" w:sz="0" w:space="0" w:color="auto" w:frame="1"/>
        </w:rPr>
        <w:t xml:space="preserve">, Retire, </w:t>
      </w:r>
      <w:proofErr w:type="spellStart"/>
      <w:r w:rsidRPr="00DB7C82">
        <w:rPr>
          <w:rStyle w:val="lev"/>
          <w:rFonts w:ascii="Times New Roman" w:hAnsi="Times New Roman" w:cs="Times New Roman"/>
          <w:color w:val="1B1C1D"/>
          <w:sz w:val="24"/>
          <w:szCs w:val="24"/>
          <w:bdr w:val="none" w:sz="0" w:space="0" w:color="auto" w:frame="1"/>
        </w:rPr>
        <w:t>Retain</w:t>
      </w:r>
      <w:proofErr w:type="spellEnd"/>
      <w:r w:rsidRPr="00DB7C82">
        <w:rPr>
          <w:rStyle w:val="lev"/>
          <w:rFonts w:ascii="Times New Roman" w:hAnsi="Times New Roman" w:cs="Times New Roman"/>
          <w:color w:val="1B1C1D"/>
          <w:sz w:val="24"/>
          <w:szCs w:val="24"/>
          <w:bdr w:val="none" w:sz="0" w:space="0" w:color="auto" w:frame="1"/>
        </w:rPr>
        <w:t xml:space="preserve">, </w:t>
      </w:r>
      <w:proofErr w:type="spellStart"/>
      <w:r w:rsidRPr="00DB7C82">
        <w:rPr>
          <w:rStyle w:val="lev"/>
          <w:rFonts w:ascii="Times New Roman" w:hAnsi="Times New Roman" w:cs="Times New Roman"/>
          <w:color w:val="1B1C1D"/>
          <w:sz w:val="24"/>
          <w:szCs w:val="24"/>
          <w:bdr w:val="none" w:sz="0" w:space="0" w:color="auto" w:frame="1"/>
        </w:rPr>
        <w:t>Relocate</w:t>
      </w:r>
      <w:proofErr w:type="spellEnd"/>
      <w:r w:rsidRPr="00DB7C82">
        <w:rPr>
          <w:rStyle w:val="lev"/>
          <w:rFonts w:ascii="Times New Roman" w:hAnsi="Times New Roman" w:cs="Times New Roman"/>
          <w:color w:val="1B1C1D"/>
          <w:sz w:val="24"/>
          <w:szCs w:val="24"/>
          <w:bdr w:val="none" w:sz="0" w:space="0" w:color="auto" w:frame="1"/>
        </w:rPr>
        <w:t xml:space="preserve"> :</w:t>
      </w:r>
      <w:r w:rsidRPr="00DB7C82">
        <w:rPr>
          <w:rFonts w:ascii="Times New Roman" w:hAnsi="Times New Roman" w:cs="Times New Roman"/>
          <w:color w:val="1B1C1D"/>
          <w:sz w:val="24"/>
          <w:szCs w:val="24"/>
        </w:rPr>
        <w:t xml:space="preserve"> D'autres options qui peuvent être envisagées en fonction de la valeur de l'application (remplacer par une solution </w:t>
      </w:r>
      <w:proofErr w:type="spellStart"/>
      <w:r w:rsidRPr="00DB7C82">
        <w:rPr>
          <w:rFonts w:ascii="Times New Roman" w:hAnsi="Times New Roman" w:cs="Times New Roman"/>
          <w:color w:val="1B1C1D"/>
          <w:sz w:val="24"/>
          <w:szCs w:val="24"/>
        </w:rPr>
        <w:t>SaaS</w:t>
      </w:r>
      <w:proofErr w:type="spellEnd"/>
      <w:r w:rsidRPr="00DB7C82">
        <w:rPr>
          <w:rFonts w:ascii="Times New Roman" w:hAnsi="Times New Roman" w:cs="Times New Roman"/>
          <w:color w:val="1B1C1D"/>
          <w:sz w:val="24"/>
          <w:szCs w:val="24"/>
        </w:rPr>
        <w:t>, abandonner, conserver telle quelle, ou déplacer vers un autre type de VM).</w:t>
      </w:r>
    </w:p>
    <w:p w:rsidR="00FD6F45" w:rsidRPr="00732353" w:rsidRDefault="00FD6F45" w:rsidP="00FD6F45">
      <w:pPr>
        <w:spacing w:after="120"/>
        <w:rPr>
          <w:color w:val="1B1C1D"/>
        </w:rPr>
      </w:pPr>
    </w:p>
    <w:p w:rsidR="00FD6F45" w:rsidRPr="00732353" w:rsidRDefault="00FD6F45" w:rsidP="00FD6F45">
      <w:pPr>
        <w:pStyle w:val="Titre3"/>
        <w:spacing w:after="120" w:afterAutospacing="0"/>
        <w:rPr>
          <w:color w:val="1B1C1D"/>
        </w:rPr>
      </w:pPr>
      <w:bookmarkStart w:id="27" w:name="_Toc201618244"/>
      <w:r w:rsidRPr="00732353">
        <w:rPr>
          <w:color w:val="1B1C1D"/>
        </w:rPr>
        <w:t>4. Cadre Conceptuel de l'Étude</w:t>
      </w:r>
      <w:bookmarkEnd w:id="27"/>
    </w:p>
    <w:p w:rsidR="00FD6F45" w:rsidRPr="002C6E4A" w:rsidRDefault="00FD6F45" w:rsidP="002C6E4A">
      <w:pPr>
        <w:pStyle w:val="NormalWeb"/>
        <w:spacing w:after="120" w:afterAutospacing="0"/>
        <w:jc w:val="both"/>
        <w:rPr>
          <w:color w:val="1B1C1D"/>
        </w:rPr>
      </w:pPr>
      <w:r w:rsidRPr="002C6E4A">
        <w:rPr>
          <w:color w:val="1B1C1D"/>
        </w:rPr>
        <w:t>L'étude s'inscrit dans un cadre conceptuel qui considère la migration comme un processus en plusieurs étapes, où l'outil d'aide automatisé intervient pour fluidifier et sécuriser cette transition.</w:t>
      </w:r>
    </w:p>
    <w:p w:rsidR="002C6E4A" w:rsidRPr="002C6E4A" w:rsidRDefault="00FD6F45" w:rsidP="00CB32E4">
      <w:pPr>
        <w:numPr>
          <w:ilvl w:val="0"/>
          <w:numId w:val="33"/>
        </w:numPr>
        <w:spacing w:before="100" w:beforeAutospacing="1" w:after="0" w:line="240" w:lineRule="auto"/>
        <w:ind w:left="0"/>
        <w:jc w:val="both"/>
        <w:rPr>
          <w:rFonts w:ascii="Times New Roman" w:hAnsi="Times New Roman" w:cs="Times New Roman"/>
          <w:color w:val="1B1C1D"/>
          <w:sz w:val="24"/>
          <w:szCs w:val="24"/>
        </w:rPr>
      </w:pPr>
      <w:r w:rsidRPr="002C6E4A">
        <w:rPr>
          <w:rStyle w:val="lev"/>
          <w:rFonts w:ascii="Times New Roman" w:hAnsi="Times New Roman" w:cs="Times New Roman"/>
          <w:color w:val="1B1C1D"/>
          <w:sz w:val="24"/>
          <w:szCs w:val="24"/>
          <w:bdr w:val="none" w:sz="0" w:space="0" w:color="auto" w:frame="1"/>
        </w:rPr>
        <w:t>Phase d'Audit et de Préparation :</w:t>
      </w:r>
      <w:r w:rsidRPr="002C6E4A">
        <w:rPr>
          <w:rFonts w:ascii="Times New Roman" w:hAnsi="Times New Roman" w:cs="Times New Roman"/>
          <w:color w:val="1B1C1D"/>
          <w:sz w:val="24"/>
          <w:szCs w:val="24"/>
        </w:rPr>
        <w:t xml:space="preserve"> L'outil intervient dans l'analyse initiale de l'application web existante (détection des technologies, dépendances, points de persistance, services externes). Il doit fournir un rapport d'évaluation de la "</w:t>
      </w:r>
      <w:proofErr w:type="spellStart"/>
      <w:r w:rsidRPr="002C6E4A">
        <w:rPr>
          <w:rFonts w:ascii="Times New Roman" w:hAnsi="Times New Roman" w:cs="Times New Roman"/>
          <w:color w:val="1B1C1D"/>
          <w:sz w:val="24"/>
          <w:szCs w:val="24"/>
        </w:rPr>
        <w:t>contenerisabilité</w:t>
      </w:r>
      <w:proofErr w:type="spellEnd"/>
      <w:r w:rsidRPr="002C6E4A">
        <w:rPr>
          <w:rFonts w:ascii="Times New Roman" w:hAnsi="Times New Roman" w:cs="Times New Roman"/>
          <w:color w:val="1B1C1D"/>
          <w:sz w:val="24"/>
          <w:szCs w:val="24"/>
        </w:rPr>
        <w:t>" de l'application.</w:t>
      </w:r>
    </w:p>
    <w:p w:rsidR="002C6E4A" w:rsidRPr="002C6E4A" w:rsidRDefault="00FD6F45" w:rsidP="00CB32E4">
      <w:pPr>
        <w:numPr>
          <w:ilvl w:val="0"/>
          <w:numId w:val="33"/>
        </w:numPr>
        <w:spacing w:before="100" w:beforeAutospacing="1" w:after="0" w:line="240" w:lineRule="auto"/>
        <w:ind w:left="0"/>
        <w:jc w:val="both"/>
        <w:rPr>
          <w:rFonts w:ascii="Times New Roman" w:hAnsi="Times New Roman" w:cs="Times New Roman"/>
          <w:color w:val="1B1C1D"/>
          <w:sz w:val="24"/>
          <w:szCs w:val="24"/>
        </w:rPr>
      </w:pPr>
      <w:r w:rsidRPr="002C6E4A">
        <w:rPr>
          <w:rStyle w:val="lev"/>
          <w:rFonts w:ascii="Times New Roman" w:hAnsi="Times New Roman" w:cs="Times New Roman"/>
          <w:color w:val="1B1C1D"/>
          <w:sz w:val="24"/>
          <w:szCs w:val="24"/>
          <w:bdr w:val="none" w:sz="0" w:space="0" w:color="auto" w:frame="1"/>
        </w:rPr>
        <w:t>Phase de Conteneurisation :</w:t>
      </w:r>
      <w:r w:rsidRPr="002C6E4A">
        <w:rPr>
          <w:rFonts w:ascii="Times New Roman" w:hAnsi="Times New Roman" w:cs="Times New Roman"/>
          <w:color w:val="1B1C1D"/>
          <w:sz w:val="24"/>
          <w:szCs w:val="24"/>
        </w:rPr>
        <w:t xml:space="preserve"> L'outil aide à la génération des artefacts de conteneurisation (</w:t>
      </w:r>
      <w:proofErr w:type="spellStart"/>
      <w:r w:rsidRPr="002C6E4A">
        <w:rPr>
          <w:rFonts w:ascii="Times New Roman" w:hAnsi="Times New Roman" w:cs="Times New Roman"/>
          <w:color w:val="1B1C1D"/>
          <w:sz w:val="24"/>
          <w:szCs w:val="24"/>
        </w:rPr>
        <w:t>Dockerfiles</w:t>
      </w:r>
      <w:proofErr w:type="spellEnd"/>
      <w:r w:rsidRPr="002C6E4A">
        <w:rPr>
          <w:rFonts w:ascii="Times New Roman" w:hAnsi="Times New Roman" w:cs="Times New Roman"/>
          <w:color w:val="1B1C1D"/>
          <w:sz w:val="24"/>
          <w:szCs w:val="24"/>
        </w:rPr>
        <w:t>, Docker Compose) et des manifestes d'orchestration (</w:t>
      </w:r>
      <w:proofErr w:type="spellStart"/>
      <w:r w:rsidRPr="002C6E4A">
        <w:rPr>
          <w:rFonts w:ascii="Times New Roman" w:hAnsi="Times New Roman" w:cs="Times New Roman"/>
          <w:color w:val="1B1C1D"/>
          <w:sz w:val="24"/>
          <w:szCs w:val="24"/>
        </w:rPr>
        <w:t>Kubernetes</w:t>
      </w:r>
      <w:proofErr w:type="spellEnd"/>
      <w:r w:rsidRPr="002C6E4A">
        <w:rPr>
          <w:rFonts w:ascii="Times New Roman" w:hAnsi="Times New Roman" w:cs="Times New Roman"/>
          <w:color w:val="1B1C1D"/>
          <w:sz w:val="24"/>
          <w:szCs w:val="24"/>
        </w:rPr>
        <w:t xml:space="preserve"> YAML, </w:t>
      </w:r>
      <w:proofErr w:type="spellStart"/>
      <w:r w:rsidRPr="002C6E4A">
        <w:rPr>
          <w:rFonts w:ascii="Times New Roman" w:hAnsi="Times New Roman" w:cs="Times New Roman"/>
          <w:color w:val="1B1C1D"/>
          <w:sz w:val="24"/>
          <w:szCs w:val="24"/>
        </w:rPr>
        <w:t>Helm</w:t>
      </w:r>
      <w:proofErr w:type="spellEnd"/>
      <w:r w:rsidRPr="002C6E4A">
        <w:rPr>
          <w:rFonts w:ascii="Times New Roman" w:hAnsi="Times New Roman" w:cs="Times New Roman"/>
          <w:color w:val="1B1C1D"/>
          <w:sz w:val="24"/>
          <w:szCs w:val="24"/>
        </w:rPr>
        <w:t xml:space="preserve"> Charts). Il peut proposer des recommandations pour l'optimisation des images.</w:t>
      </w:r>
    </w:p>
    <w:p w:rsidR="002C6E4A" w:rsidRPr="002C6E4A" w:rsidRDefault="00FD6F45" w:rsidP="00CB32E4">
      <w:pPr>
        <w:numPr>
          <w:ilvl w:val="0"/>
          <w:numId w:val="33"/>
        </w:numPr>
        <w:spacing w:before="100" w:beforeAutospacing="1" w:after="0" w:line="240" w:lineRule="auto"/>
        <w:ind w:left="0"/>
        <w:jc w:val="both"/>
        <w:rPr>
          <w:rFonts w:ascii="Times New Roman" w:hAnsi="Times New Roman" w:cs="Times New Roman"/>
          <w:color w:val="1B1C1D"/>
          <w:sz w:val="24"/>
          <w:szCs w:val="24"/>
        </w:rPr>
      </w:pPr>
      <w:r w:rsidRPr="002C6E4A">
        <w:rPr>
          <w:rStyle w:val="lev"/>
          <w:rFonts w:ascii="Times New Roman" w:hAnsi="Times New Roman" w:cs="Times New Roman"/>
          <w:color w:val="1B1C1D"/>
          <w:sz w:val="24"/>
          <w:szCs w:val="24"/>
          <w:bdr w:val="none" w:sz="0" w:space="0" w:color="auto" w:frame="1"/>
        </w:rPr>
        <w:t>Phase de Déploiement et de Validation :</w:t>
      </w:r>
      <w:r w:rsidRPr="002C6E4A">
        <w:rPr>
          <w:rFonts w:ascii="Times New Roman" w:hAnsi="Times New Roman" w:cs="Times New Roman"/>
          <w:color w:val="1B1C1D"/>
          <w:sz w:val="24"/>
          <w:szCs w:val="24"/>
        </w:rPr>
        <w:t xml:space="preserve"> L'outil peut faciliter le déploiement initial sur l'environnement conteneurisé cible et aider à la mise en place d'outils de monitoring pour la validation post-migration. Il peut aussi s'intégrer dans un pipeline CI/CD pour automatiser les tests.</w:t>
      </w:r>
    </w:p>
    <w:p w:rsidR="002C6E4A" w:rsidRPr="002C6E4A" w:rsidRDefault="00FD6F45" w:rsidP="00CB32E4">
      <w:pPr>
        <w:numPr>
          <w:ilvl w:val="0"/>
          <w:numId w:val="33"/>
        </w:numPr>
        <w:spacing w:before="100" w:beforeAutospacing="1" w:after="0" w:line="240" w:lineRule="auto"/>
        <w:ind w:left="0"/>
        <w:jc w:val="both"/>
        <w:rPr>
          <w:rFonts w:ascii="Times New Roman" w:hAnsi="Times New Roman" w:cs="Times New Roman"/>
          <w:color w:val="1B1C1D"/>
          <w:sz w:val="24"/>
          <w:szCs w:val="24"/>
        </w:rPr>
      </w:pPr>
      <w:r w:rsidRPr="002C6E4A">
        <w:rPr>
          <w:rStyle w:val="lev"/>
          <w:rFonts w:ascii="Times New Roman" w:hAnsi="Times New Roman" w:cs="Times New Roman"/>
          <w:color w:val="1B1C1D"/>
          <w:sz w:val="24"/>
          <w:szCs w:val="24"/>
          <w:bdr w:val="none" w:sz="0" w:space="0" w:color="auto" w:frame="1"/>
        </w:rPr>
        <w:t>Mesure de l'Efficacité de l'Outil :</w:t>
      </w:r>
      <w:r w:rsidRPr="002C6E4A">
        <w:rPr>
          <w:rFonts w:ascii="Times New Roman" w:hAnsi="Times New Roman" w:cs="Times New Roman"/>
          <w:color w:val="1B1C1D"/>
          <w:sz w:val="24"/>
          <w:szCs w:val="24"/>
        </w:rPr>
        <w:t xml:space="preserve"> L'étude évaluera l'efficacité de cet outil en termes de : </w:t>
      </w:r>
    </w:p>
    <w:p w:rsidR="00A14B20" w:rsidRDefault="00FD6F45" w:rsidP="00CB32E4">
      <w:pPr>
        <w:pStyle w:val="Paragraphedeliste"/>
        <w:numPr>
          <w:ilvl w:val="0"/>
          <w:numId w:val="46"/>
        </w:numPr>
        <w:tabs>
          <w:tab w:val="left" w:pos="709"/>
        </w:tabs>
        <w:spacing w:before="100" w:beforeAutospacing="1" w:after="0" w:line="240" w:lineRule="auto"/>
        <w:jc w:val="both"/>
        <w:rPr>
          <w:rFonts w:ascii="Times New Roman" w:hAnsi="Times New Roman" w:cs="Times New Roman"/>
          <w:color w:val="1B1C1D"/>
          <w:sz w:val="24"/>
          <w:szCs w:val="24"/>
        </w:rPr>
      </w:pPr>
      <w:r w:rsidRPr="00A14B20">
        <w:rPr>
          <w:rStyle w:val="lev"/>
          <w:rFonts w:ascii="Times New Roman" w:hAnsi="Times New Roman" w:cs="Times New Roman"/>
          <w:color w:val="1B1C1D"/>
          <w:sz w:val="24"/>
          <w:szCs w:val="24"/>
          <w:bdr w:val="none" w:sz="0" w:space="0" w:color="auto" w:frame="1"/>
        </w:rPr>
        <w:t>Réduction du Temps de Migration :</w:t>
      </w:r>
      <w:r w:rsidRPr="00A14B20">
        <w:rPr>
          <w:rFonts w:ascii="Times New Roman" w:hAnsi="Times New Roman" w:cs="Times New Roman"/>
          <w:color w:val="1B1C1D"/>
          <w:sz w:val="24"/>
          <w:szCs w:val="24"/>
        </w:rPr>
        <w:t xml:space="preserve"> Comparaison du temps de migration avec et sans l'outil.</w:t>
      </w:r>
    </w:p>
    <w:p w:rsidR="00A14B20" w:rsidRDefault="00FD6F45" w:rsidP="00CB32E4">
      <w:pPr>
        <w:pStyle w:val="Paragraphedeliste"/>
        <w:numPr>
          <w:ilvl w:val="0"/>
          <w:numId w:val="46"/>
        </w:numPr>
        <w:tabs>
          <w:tab w:val="left" w:pos="709"/>
        </w:tabs>
        <w:spacing w:before="100" w:beforeAutospacing="1" w:after="0" w:line="240" w:lineRule="auto"/>
        <w:jc w:val="both"/>
        <w:rPr>
          <w:rFonts w:ascii="Times New Roman" w:hAnsi="Times New Roman" w:cs="Times New Roman"/>
          <w:color w:val="1B1C1D"/>
          <w:sz w:val="24"/>
          <w:szCs w:val="24"/>
        </w:rPr>
      </w:pPr>
      <w:r w:rsidRPr="00A14B20">
        <w:rPr>
          <w:rStyle w:val="lev"/>
          <w:rFonts w:ascii="Times New Roman" w:hAnsi="Times New Roman" w:cs="Times New Roman"/>
          <w:color w:val="1B1C1D"/>
          <w:sz w:val="24"/>
          <w:szCs w:val="24"/>
          <w:bdr w:val="none" w:sz="0" w:space="0" w:color="auto" w:frame="1"/>
        </w:rPr>
        <w:t>Réduction des Erreurs :</w:t>
      </w:r>
      <w:r w:rsidRPr="00A14B20">
        <w:rPr>
          <w:rFonts w:ascii="Times New Roman" w:hAnsi="Times New Roman" w:cs="Times New Roman"/>
          <w:color w:val="1B1C1D"/>
          <w:sz w:val="24"/>
          <w:szCs w:val="24"/>
        </w:rPr>
        <w:t xml:space="preserve"> Analyse de la diminution des erreurs de configuration ou de déploiement.</w:t>
      </w:r>
    </w:p>
    <w:p w:rsidR="00A14B20" w:rsidRDefault="00FD6F45" w:rsidP="00CB32E4">
      <w:pPr>
        <w:pStyle w:val="Paragraphedeliste"/>
        <w:numPr>
          <w:ilvl w:val="0"/>
          <w:numId w:val="46"/>
        </w:numPr>
        <w:tabs>
          <w:tab w:val="left" w:pos="709"/>
        </w:tabs>
        <w:spacing w:before="100" w:beforeAutospacing="1" w:after="0" w:line="240" w:lineRule="auto"/>
        <w:jc w:val="both"/>
        <w:rPr>
          <w:rFonts w:ascii="Times New Roman" w:hAnsi="Times New Roman" w:cs="Times New Roman"/>
          <w:color w:val="1B1C1D"/>
          <w:sz w:val="24"/>
          <w:szCs w:val="24"/>
        </w:rPr>
      </w:pPr>
      <w:r w:rsidRPr="00A14B20">
        <w:rPr>
          <w:rStyle w:val="lev"/>
          <w:rFonts w:ascii="Times New Roman" w:hAnsi="Times New Roman" w:cs="Times New Roman"/>
          <w:color w:val="1B1C1D"/>
          <w:sz w:val="24"/>
          <w:szCs w:val="24"/>
          <w:bdr w:val="none" w:sz="0" w:space="0" w:color="auto" w:frame="1"/>
        </w:rPr>
        <w:t>Niveau d'Automatisation Atteint :</w:t>
      </w:r>
      <w:r w:rsidRPr="00A14B20">
        <w:rPr>
          <w:rFonts w:ascii="Times New Roman" w:hAnsi="Times New Roman" w:cs="Times New Roman"/>
          <w:color w:val="1B1C1D"/>
          <w:sz w:val="24"/>
          <w:szCs w:val="24"/>
        </w:rPr>
        <w:t xml:space="preserve"> Évaluation des tâches qui peuvent être entièrement automatisées par l'outil.</w:t>
      </w:r>
    </w:p>
    <w:p w:rsidR="00FD6F45" w:rsidRPr="00500168" w:rsidRDefault="00FD6F45" w:rsidP="00CB32E4">
      <w:pPr>
        <w:pStyle w:val="Paragraphedeliste"/>
        <w:numPr>
          <w:ilvl w:val="0"/>
          <w:numId w:val="46"/>
        </w:numPr>
        <w:tabs>
          <w:tab w:val="left" w:pos="709"/>
        </w:tabs>
        <w:spacing w:before="100" w:beforeAutospacing="1" w:after="0" w:line="240" w:lineRule="auto"/>
        <w:jc w:val="both"/>
        <w:rPr>
          <w:rFonts w:ascii="Times New Roman" w:hAnsi="Times New Roman" w:cs="Times New Roman"/>
          <w:color w:val="1B1C1D"/>
          <w:sz w:val="24"/>
          <w:szCs w:val="24"/>
        </w:rPr>
      </w:pPr>
      <w:r w:rsidRPr="00A14B20">
        <w:rPr>
          <w:rStyle w:val="lev"/>
          <w:rFonts w:ascii="Times New Roman" w:hAnsi="Times New Roman" w:cs="Times New Roman"/>
          <w:color w:val="1B1C1D"/>
          <w:sz w:val="24"/>
          <w:bdr w:val="none" w:sz="0" w:space="0" w:color="auto" w:frame="1"/>
        </w:rPr>
        <w:t>Facilité d'Utilisation :</w:t>
      </w:r>
      <w:r w:rsidRPr="00A14B20">
        <w:rPr>
          <w:rFonts w:ascii="Times New Roman" w:hAnsi="Times New Roman" w:cs="Times New Roman"/>
          <w:color w:val="1B1C1D"/>
          <w:sz w:val="24"/>
        </w:rPr>
        <w:t xml:space="preserve"> Évaluation de la courbe d'apprentissage et de l'accessibilité de l'outil pour des non-experts.</w:t>
      </w:r>
    </w:p>
    <w:p w:rsidR="008C4DB6" w:rsidRPr="00732353" w:rsidRDefault="008C4DB6" w:rsidP="00CB32E4">
      <w:pPr>
        <w:pStyle w:val="Titre2"/>
        <w:numPr>
          <w:ilvl w:val="0"/>
          <w:numId w:val="4"/>
        </w:numPr>
        <w:spacing w:before="200" w:line="360" w:lineRule="auto"/>
        <w:jc w:val="both"/>
        <w:rPr>
          <w:rFonts w:ascii="Times New Roman" w:hAnsi="Times New Roman" w:cs="Times New Roman"/>
          <w:b/>
          <w:sz w:val="36"/>
          <w:szCs w:val="36"/>
        </w:rPr>
      </w:pPr>
      <w:bookmarkStart w:id="28" w:name="_Toc201618245"/>
      <w:r w:rsidRPr="00732353">
        <w:rPr>
          <w:rFonts w:ascii="Times New Roman" w:hAnsi="Times New Roman" w:cs="Times New Roman"/>
          <w:b/>
          <w:sz w:val="36"/>
          <w:szCs w:val="36"/>
        </w:rPr>
        <w:lastRenderedPageBreak/>
        <w:t>REVUE DE LA LITTERATURE EMPIRIQUE</w:t>
      </w:r>
      <w:bookmarkEnd w:id="28"/>
    </w:p>
    <w:p w:rsidR="00FD6F45" w:rsidRPr="00FE72BF" w:rsidRDefault="00FD6F45" w:rsidP="00FE72BF">
      <w:pPr>
        <w:pStyle w:val="NormalWeb"/>
        <w:spacing w:after="0" w:afterAutospacing="0"/>
        <w:jc w:val="both"/>
        <w:rPr>
          <w:color w:val="1B1C1D"/>
        </w:rPr>
      </w:pPr>
      <w:r w:rsidRPr="00FE72BF">
        <w:rPr>
          <w:color w:val="1B1C1D"/>
        </w:rPr>
        <w:t xml:space="preserve">Cette section se propose d'examiner la littérature empirique existante qui traite de la migration d'applications web vers des environnements conteneurisés, avec un accent particulier sur le rôle et l'efficacité </w:t>
      </w:r>
      <w:r w:rsidR="00FE72BF">
        <w:rPr>
          <w:color w:val="1B1C1D"/>
        </w:rPr>
        <w:t>de cet</w:t>
      </w:r>
      <w:r w:rsidRPr="00FE72BF">
        <w:rPr>
          <w:color w:val="1B1C1D"/>
        </w:rPr>
        <w:t xml:space="preserve"> </w:t>
      </w:r>
      <w:r w:rsidR="00FE72BF">
        <w:rPr>
          <w:rStyle w:val="lev"/>
          <w:color w:val="1B1C1D"/>
          <w:bdr w:val="none" w:sz="0" w:space="0" w:color="auto" w:frame="1"/>
        </w:rPr>
        <w:t>outil</w:t>
      </w:r>
      <w:r w:rsidR="002B5CDB">
        <w:rPr>
          <w:rStyle w:val="lev"/>
          <w:color w:val="1B1C1D"/>
          <w:bdr w:val="none" w:sz="0" w:space="0" w:color="auto" w:frame="1"/>
        </w:rPr>
        <w:t xml:space="preserve"> d'aide automatisé</w:t>
      </w:r>
      <w:r w:rsidRPr="00FE72BF">
        <w:rPr>
          <w:color w:val="1B1C1D"/>
        </w:rPr>
        <w:t>. Alors que la conteneurisation est largement adoptée, le processus de migration des applications existantes (</w:t>
      </w:r>
      <w:proofErr w:type="spellStart"/>
      <w:r w:rsidRPr="00FE72BF">
        <w:rPr>
          <w:color w:val="1B1C1D"/>
        </w:rPr>
        <w:t>legacy</w:t>
      </w:r>
      <w:proofErr w:type="spellEnd"/>
      <w:r w:rsidRPr="00FE72BF">
        <w:rPr>
          <w:color w:val="1B1C1D"/>
        </w:rPr>
        <w:t>) reste un défi complexe, souvent manuel et sujet aux erreurs. L'objectif est d'identifier les approches, les outils, les défis et les succès documentés dans des études concrètes.</w:t>
      </w:r>
    </w:p>
    <w:p w:rsidR="00FD6F45" w:rsidRPr="00FE72BF" w:rsidRDefault="00192715" w:rsidP="00FE72BF">
      <w:pPr>
        <w:pStyle w:val="Titre3"/>
        <w:spacing w:after="120" w:afterAutospacing="0"/>
        <w:jc w:val="both"/>
        <w:rPr>
          <w:color w:val="1B1C1D"/>
          <w:sz w:val="24"/>
          <w:szCs w:val="24"/>
        </w:rPr>
      </w:pPr>
      <w:bookmarkStart w:id="29" w:name="_Toc201618247"/>
      <w:r>
        <w:rPr>
          <w:color w:val="1B1C1D"/>
          <w:sz w:val="24"/>
          <w:szCs w:val="24"/>
        </w:rPr>
        <w:t>3</w:t>
      </w:r>
      <w:r w:rsidR="002431C3">
        <w:rPr>
          <w:color w:val="1B1C1D"/>
          <w:sz w:val="24"/>
          <w:szCs w:val="24"/>
        </w:rPr>
        <w:t>.1</w:t>
      </w:r>
      <w:r w:rsidR="00FD6F45" w:rsidRPr="00FE72BF">
        <w:rPr>
          <w:color w:val="1B1C1D"/>
          <w:sz w:val="24"/>
          <w:szCs w:val="24"/>
        </w:rPr>
        <w:t>. Outils d'Aide Automatisée pour la Conteneurisation et la Migration</w:t>
      </w:r>
      <w:bookmarkEnd w:id="29"/>
    </w:p>
    <w:p w:rsidR="00FD6F45" w:rsidRPr="00FE72BF" w:rsidRDefault="00FD6F45" w:rsidP="00FE72BF">
      <w:pPr>
        <w:pStyle w:val="NormalWeb"/>
        <w:spacing w:after="240" w:afterAutospacing="0"/>
        <w:jc w:val="both"/>
        <w:rPr>
          <w:color w:val="1B1C1D"/>
        </w:rPr>
      </w:pPr>
      <w:r w:rsidRPr="00FE72BF">
        <w:rPr>
          <w:color w:val="1B1C1D"/>
        </w:rPr>
        <w:t>La complexité de la migration, notamment pour les applications à grande échelle ou celles avec des dépendances non triviales, a stimulé le développement d'outils visant à automatiser ou à assister diverses étapes du processus. La littérature empirique rapporte des études sur plusieurs catégories d'outils :</w:t>
      </w:r>
    </w:p>
    <w:p w:rsidR="00FD6F45" w:rsidRPr="00FE72BF" w:rsidRDefault="004F2E95" w:rsidP="009015BB">
      <w:pPr>
        <w:pStyle w:val="Titre4"/>
        <w:spacing w:after="120" w:afterAutospacing="0"/>
        <w:ind w:firstLine="708"/>
        <w:jc w:val="both"/>
        <w:rPr>
          <w:color w:val="1B1C1D"/>
        </w:rPr>
      </w:pPr>
      <w:r>
        <w:rPr>
          <w:color w:val="1B1C1D"/>
        </w:rPr>
        <w:t>3.1</w:t>
      </w:r>
      <w:r w:rsidR="00FD6F45" w:rsidRPr="00FE72BF">
        <w:rPr>
          <w:color w:val="1B1C1D"/>
        </w:rPr>
        <w:t>.1. Outils d'Analyse et de Découverte des Dépendances</w:t>
      </w:r>
    </w:p>
    <w:p w:rsidR="00FD6F45" w:rsidRPr="00FE72BF" w:rsidRDefault="00FD6F45" w:rsidP="00FE72BF">
      <w:pPr>
        <w:pStyle w:val="NormalWeb"/>
        <w:spacing w:after="120" w:afterAutospacing="0"/>
        <w:jc w:val="both"/>
        <w:rPr>
          <w:color w:val="1B1C1D"/>
        </w:rPr>
      </w:pPr>
      <w:r w:rsidRPr="00FE72BF">
        <w:rPr>
          <w:color w:val="1B1C1D"/>
        </w:rPr>
        <w:t>Avant toute migration, la compréhension de l'application existante est cruciale. Des recherches ont exploré des outils capables d'analyser le code source ou l'environnement d'exécution pour :</w:t>
      </w:r>
    </w:p>
    <w:p w:rsidR="002B5CDB" w:rsidRPr="002B5CDB" w:rsidRDefault="00FD6F45" w:rsidP="00CB32E4">
      <w:pPr>
        <w:numPr>
          <w:ilvl w:val="0"/>
          <w:numId w:val="34"/>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Identifier les dépendances logicielles et matérielles :</w:t>
      </w:r>
      <w:r w:rsidRPr="00FE72BF">
        <w:rPr>
          <w:rFonts w:ascii="Times New Roman" w:hAnsi="Times New Roman" w:cs="Times New Roman"/>
          <w:color w:val="1B1C1D"/>
          <w:sz w:val="24"/>
          <w:szCs w:val="24"/>
        </w:rPr>
        <w:t xml:space="preserve"> (</w:t>
      </w:r>
      <w:proofErr w:type="spellStart"/>
      <w:r w:rsidRPr="00FE72BF">
        <w:rPr>
          <w:rFonts w:ascii="Times New Roman" w:hAnsi="Times New Roman" w:cs="Times New Roman"/>
          <w:color w:val="1B1C1D"/>
          <w:sz w:val="24"/>
          <w:szCs w:val="24"/>
        </w:rPr>
        <w:t>e.g</w:t>
      </w:r>
      <w:proofErr w:type="spellEnd"/>
      <w:r w:rsidRPr="00FE72BF">
        <w:rPr>
          <w:rFonts w:ascii="Times New Roman" w:hAnsi="Times New Roman" w:cs="Times New Roman"/>
          <w:color w:val="1B1C1D"/>
          <w:sz w:val="24"/>
          <w:szCs w:val="24"/>
        </w:rPr>
        <w:t xml:space="preserve">., versions de langages, bibliothèques, services externes). Par exemple, des travaux comme ceux de </w:t>
      </w:r>
      <w:proofErr w:type="spellStart"/>
      <w:r w:rsidRPr="00FE72BF">
        <w:rPr>
          <w:rFonts w:ascii="Times New Roman" w:hAnsi="Times New Roman" w:cs="Times New Roman"/>
          <w:color w:val="1B1C1D"/>
          <w:sz w:val="24"/>
          <w:szCs w:val="24"/>
        </w:rPr>
        <w:t>Pahl</w:t>
      </w:r>
      <w:proofErr w:type="spellEnd"/>
      <w:r w:rsidRPr="00FE72BF">
        <w:rPr>
          <w:rFonts w:ascii="Times New Roman" w:hAnsi="Times New Roman" w:cs="Times New Roman"/>
          <w:color w:val="1B1C1D"/>
          <w:sz w:val="24"/>
          <w:szCs w:val="24"/>
        </w:rPr>
        <w:t xml:space="preserve"> et al. (2017) ou de </w:t>
      </w:r>
      <w:proofErr w:type="spellStart"/>
      <w:r w:rsidRPr="00FE72BF">
        <w:rPr>
          <w:rFonts w:ascii="Times New Roman" w:hAnsi="Times New Roman" w:cs="Times New Roman"/>
          <w:color w:val="1B1C1D"/>
          <w:sz w:val="24"/>
          <w:szCs w:val="24"/>
        </w:rPr>
        <w:t>Jamshidi</w:t>
      </w:r>
      <w:proofErr w:type="spellEnd"/>
      <w:r w:rsidRPr="00FE72BF">
        <w:rPr>
          <w:rFonts w:ascii="Times New Roman" w:hAnsi="Times New Roman" w:cs="Times New Roman"/>
          <w:color w:val="1B1C1D"/>
          <w:sz w:val="24"/>
          <w:szCs w:val="24"/>
        </w:rPr>
        <w:t xml:space="preserve"> et al. (2018) discutent de l'importance de la découverte automatisée des dépendances pour la création d'images conteneur complètes et fonctionnelles.</w:t>
      </w:r>
    </w:p>
    <w:p w:rsidR="00943B30" w:rsidRDefault="00FD6F45" w:rsidP="002B5CDB">
      <w:pPr>
        <w:numPr>
          <w:ilvl w:val="0"/>
          <w:numId w:val="34"/>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Cartographier l'architecture de l'application :</w:t>
      </w:r>
      <w:r w:rsidRPr="00FE72BF">
        <w:rPr>
          <w:rFonts w:ascii="Times New Roman" w:hAnsi="Times New Roman" w:cs="Times New Roman"/>
          <w:color w:val="1B1C1D"/>
          <w:sz w:val="24"/>
          <w:szCs w:val="24"/>
        </w:rPr>
        <w:t xml:space="preserve"> Des outils d'analyse statique ou dynamique peuvent aider à visualiser les composants et leurs interactions, ce qui est essentiel pour décider de la granularité des conteneurs (Xu et al., 2017).</w:t>
      </w:r>
    </w:p>
    <w:p w:rsidR="002B5CDB" w:rsidRPr="00943B30" w:rsidRDefault="00943B30" w:rsidP="00943B30">
      <w:pPr>
        <w:rPr>
          <w:rFonts w:ascii="Times New Roman" w:hAnsi="Times New Roman" w:cs="Times New Roman"/>
          <w:color w:val="1B1C1D"/>
          <w:sz w:val="24"/>
          <w:szCs w:val="24"/>
        </w:rPr>
      </w:pPr>
      <w:r>
        <w:rPr>
          <w:rFonts w:ascii="Times New Roman" w:hAnsi="Times New Roman" w:cs="Times New Roman"/>
          <w:color w:val="1B1C1D"/>
          <w:sz w:val="24"/>
          <w:szCs w:val="24"/>
        </w:rPr>
        <w:br w:type="page"/>
      </w:r>
    </w:p>
    <w:p w:rsidR="00FD6F45" w:rsidRPr="00FE72BF" w:rsidRDefault="00902FEC" w:rsidP="00421258">
      <w:pPr>
        <w:pStyle w:val="Titre4"/>
        <w:spacing w:after="120" w:afterAutospacing="0"/>
        <w:ind w:firstLine="708"/>
        <w:jc w:val="both"/>
        <w:rPr>
          <w:color w:val="1B1C1D"/>
        </w:rPr>
      </w:pPr>
      <w:r>
        <w:rPr>
          <w:color w:val="1B1C1D"/>
        </w:rPr>
        <w:lastRenderedPageBreak/>
        <w:t>3.1</w:t>
      </w:r>
      <w:r w:rsidR="00FD6F45" w:rsidRPr="00FE72BF">
        <w:rPr>
          <w:color w:val="1B1C1D"/>
        </w:rPr>
        <w:t xml:space="preserve">.2. Générateurs Automatiques de </w:t>
      </w:r>
      <w:proofErr w:type="spellStart"/>
      <w:r w:rsidR="00FD6F45" w:rsidRPr="00FE72BF">
        <w:rPr>
          <w:color w:val="1B1C1D"/>
        </w:rPr>
        <w:t>Dockerfiles</w:t>
      </w:r>
      <w:proofErr w:type="spellEnd"/>
      <w:r w:rsidR="00FD6F45" w:rsidRPr="00FE72BF">
        <w:rPr>
          <w:color w:val="1B1C1D"/>
        </w:rPr>
        <w:t xml:space="preserve"> et d'Images</w:t>
      </w:r>
    </w:p>
    <w:p w:rsidR="00FD6F45" w:rsidRPr="00FE72BF" w:rsidRDefault="00FD6F45" w:rsidP="00FE72BF">
      <w:pPr>
        <w:pStyle w:val="NormalWeb"/>
        <w:spacing w:after="120" w:afterAutospacing="0"/>
        <w:jc w:val="both"/>
        <w:rPr>
          <w:color w:val="1B1C1D"/>
        </w:rPr>
      </w:pPr>
      <w:r w:rsidRPr="00FE72BF">
        <w:rPr>
          <w:color w:val="1B1C1D"/>
        </w:rPr>
        <w:t xml:space="preserve">Plusieurs études empiriques se sont penchées sur le développement ou l'évaluation d'outils capables de générer automatiquement des </w:t>
      </w:r>
      <w:proofErr w:type="spellStart"/>
      <w:r w:rsidRPr="00FE72BF">
        <w:rPr>
          <w:color w:val="1B1C1D"/>
        </w:rPr>
        <w:t>Dockerfiles</w:t>
      </w:r>
      <w:proofErr w:type="spellEnd"/>
      <w:r w:rsidRPr="00FE72BF">
        <w:rPr>
          <w:color w:val="1B1C1D"/>
        </w:rPr>
        <w:t xml:space="preserve"> ou même des images conteneurs à partir d'applications existantes.</w:t>
      </w:r>
    </w:p>
    <w:p w:rsidR="00FD6F45" w:rsidRPr="00FE72BF" w:rsidRDefault="00FD6F45" w:rsidP="00CB32E4">
      <w:pPr>
        <w:numPr>
          <w:ilvl w:val="0"/>
          <w:numId w:val="35"/>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Approches Basées sur l'Observation de l'Exécution :</w:t>
      </w:r>
      <w:r w:rsidRPr="00FE72BF">
        <w:rPr>
          <w:rFonts w:ascii="Times New Roman" w:hAnsi="Times New Roman" w:cs="Times New Roman"/>
          <w:color w:val="1B1C1D"/>
          <w:sz w:val="24"/>
          <w:szCs w:val="24"/>
        </w:rPr>
        <w:t xml:space="preserve"> Des outils comme </w:t>
      </w:r>
      <w:proofErr w:type="spellStart"/>
      <w:r w:rsidRPr="00FE72BF">
        <w:rPr>
          <w:rStyle w:val="lev"/>
          <w:rFonts w:ascii="Times New Roman" w:hAnsi="Times New Roman" w:cs="Times New Roman"/>
          <w:color w:val="1B1C1D"/>
          <w:sz w:val="24"/>
          <w:szCs w:val="24"/>
          <w:bdr w:val="none" w:sz="0" w:space="0" w:color="auto" w:frame="1"/>
        </w:rPr>
        <w:t>ImgBuild</w:t>
      </w:r>
      <w:proofErr w:type="spellEnd"/>
      <w:r w:rsidRPr="00FE72BF">
        <w:rPr>
          <w:rFonts w:ascii="Times New Roman" w:hAnsi="Times New Roman" w:cs="Times New Roman"/>
          <w:color w:val="1B1C1D"/>
          <w:sz w:val="24"/>
          <w:szCs w:val="24"/>
        </w:rPr>
        <w:t xml:space="preserve"> (Zhang et al., 2016) ou des prototypes académiques observent l'exécution de l'application dans une machine virtuelle ou un environnement de test pour capturer les dépendances installées et les configurations système, puis génèrent un </w:t>
      </w:r>
      <w:proofErr w:type="spellStart"/>
      <w:r w:rsidRPr="00FE72BF">
        <w:rPr>
          <w:rFonts w:ascii="Times New Roman" w:hAnsi="Times New Roman" w:cs="Times New Roman"/>
          <w:color w:val="1B1C1D"/>
          <w:sz w:val="24"/>
          <w:szCs w:val="24"/>
        </w:rPr>
        <w:t>Dockerfile</w:t>
      </w:r>
      <w:proofErr w:type="spellEnd"/>
      <w:r w:rsidRPr="00FE72BF">
        <w:rPr>
          <w:rFonts w:ascii="Times New Roman" w:hAnsi="Times New Roman" w:cs="Times New Roman"/>
          <w:color w:val="1B1C1D"/>
          <w:sz w:val="24"/>
          <w:szCs w:val="24"/>
        </w:rPr>
        <w:t xml:space="preserve"> correspondant. Les résultats montrent une réduction significative de l'effort manuel, mais peuvent manquer de précision pour les dépendances non sollicitées pendant l'observation.</w:t>
      </w:r>
    </w:p>
    <w:p w:rsidR="00FD6F45" w:rsidRPr="00FE72BF" w:rsidRDefault="00FD6F45" w:rsidP="00CB32E4">
      <w:pPr>
        <w:numPr>
          <w:ilvl w:val="0"/>
          <w:numId w:val="35"/>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Approches Basées sur l'Analyse Statique/Dynamique du Code :</w:t>
      </w:r>
      <w:r w:rsidRPr="00FE72BF">
        <w:rPr>
          <w:rFonts w:ascii="Times New Roman" w:hAnsi="Times New Roman" w:cs="Times New Roman"/>
          <w:color w:val="1B1C1D"/>
          <w:sz w:val="24"/>
          <w:szCs w:val="24"/>
        </w:rPr>
        <w:t xml:space="preserve"> D'autres outils tentent d'analyser le code source pour inférer les dépendances et générer les instructions </w:t>
      </w:r>
      <w:proofErr w:type="spellStart"/>
      <w:r w:rsidRPr="00FE72BF">
        <w:rPr>
          <w:rFonts w:ascii="Times New Roman" w:hAnsi="Times New Roman" w:cs="Times New Roman"/>
          <w:color w:val="1B1C1D"/>
          <w:sz w:val="24"/>
          <w:szCs w:val="24"/>
        </w:rPr>
        <w:t>Dockerfile</w:t>
      </w:r>
      <w:proofErr w:type="spellEnd"/>
      <w:r w:rsidRPr="00FE72BF">
        <w:rPr>
          <w:rFonts w:ascii="Times New Roman" w:hAnsi="Times New Roman" w:cs="Times New Roman"/>
          <w:color w:val="1B1C1D"/>
          <w:sz w:val="24"/>
          <w:szCs w:val="24"/>
        </w:rPr>
        <w:t xml:space="preserve">. Par exemple, </w:t>
      </w:r>
      <w:proofErr w:type="spellStart"/>
      <w:r w:rsidRPr="00FE72BF">
        <w:rPr>
          <w:rFonts w:ascii="Times New Roman" w:hAnsi="Times New Roman" w:cs="Times New Roman"/>
          <w:color w:val="1B1C1D"/>
          <w:sz w:val="24"/>
          <w:szCs w:val="24"/>
        </w:rPr>
        <w:t>Khazaei</w:t>
      </w:r>
      <w:proofErr w:type="spellEnd"/>
      <w:r w:rsidRPr="00FE72BF">
        <w:rPr>
          <w:rFonts w:ascii="Times New Roman" w:hAnsi="Times New Roman" w:cs="Times New Roman"/>
          <w:color w:val="1B1C1D"/>
          <w:sz w:val="24"/>
          <w:szCs w:val="24"/>
        </w:rPr>
        <w:t xml:space="preserve"> et al. (2019) ont étudié l'efficacité de tels outils pour des applications basées sur Java ou Node.js, notant une amélioration de la cohérence et une réduction des erreurs humaines, mais aussi des limitations pour les applications complexes ou multi-langages.</w:t>
      </w:r>
    </w:p>
    <w:p w:rsidR="00FD6F45" w:rsidRPr="00FE72BF" w:rsidRDefault="00FD6F45" w:rsidP="00CB32E4">
      <w:pPr>
        <w:numPr>
          <w:ilvl w:val="0"/>
          <w:numId w:val="35"/>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Outils Commerciaux et Open-Source Spécifiques :</w:t>
      </w:r>
      <w:r w:rsidRPr="00FE72BF">
        <w:rPr>
          <w:rFonts w:ascii="Times New Roman" w:hAnsi="Times New Roman" w:cs="Times New Roman"/>
          <w:color w:val="1B1C1D"/>
          <w:sz w:val="24"/>
          <w:szCs w:val="24"/>
        </w:rPr>
        <w:t xml:space="preserve"> La littérature mentionne des solutions comme </w:t>
      </w:r>
      <w:r w:rsidRPr="00FE72BF">
        <w:rPr>
          <w:rStyle w:val="lev"/>
          <w:rFonts w:ascii="Times New Roman" w:hAnsi="Times New Roman" w:cs="Times New Roman"/>
          <w:color w:val="1B1C1D"/>
          <w:sz w:val="24"/>
          <w:szCs w:val="24"/>
          <w:bdr w:val="none" w:sz="0" w:space="0" w:color="auto" w:frame="1"/>
        </w:rPr>
        <w:t>AWS App2Container</w:t>
      </w:r>
      <w:r w:rsidRPr="00FE72BF">
        <w:rPr>
          <w:rFonts w:ascii="Times New Roman" w:hAnsi="Times New Roman" w:cs="Times New Roman"/>
          <w:color w:val="1B1C1D"/>
          <w:sz w:val="24"/>
          <w:szCs w:val="24"/>
        </w:rPr>
        <w:t xml:space="preserve"> (Amazon, </w:t>
      </w:r>
      <w:proofErr w:type="spellStart"/>
      <w:r w:rsidRPr="00FE72BF">
        <w:rPr>
          <w:rFonts w:ascii="Times New Roman" w:hAnsi="Times New Roman" w:cs="Times New Roman"/>
          <w:color w:val="1B1C1D"/>
          <w:sz w:val="24"/>
          <w:szCs w:val="24"/>
        </w:rPr>
        <w:t>n.d</w:t>
      </w:r>
      <w:proofErr w:type="spellEnd"/>
      <w:r w:rsidRPr="00FE72BF">
        <w:rPr>
          <w:rFonts w:ascii="Times New Roman" w:hAnsi="Times New Roman" w:cs="Times New Roman"/>
          <w:color w:val="1B1C1D"/>
          <w:sz w:val="24"/>
          <w:szCs w:val="24"/>
        </w:rPr>
        <w:t xml:space="preserve">.) ou </w:t>
      </w:r>
      <w:r w:rsidRPr="00FE72BF">
        <w:rPr>
          <w:rStyle w:val="lev"/>
          <w:rFonts w:ascii="Times New Roman" w:hAnsi="Times New Roman" w:cs="Times New Roman"/>
          <w:color w:val="1B1C1D"/>
          <w:sz w:val="24"/>
          <w:szCs w:val="24"/>
          <w:bdr w:val="none" w:sz="0" w:space="0" w:color="auto" w:frame="1"/>
        </w:rPr>
        <w:t xml:space="preserve">Google Cloud </w:t>
      </w:r>
      <w:proofErr w:type="spellStart"/>
      <w:r w:rsidRPr="00FE72BF">
        <w:rPr>
          <w:rStyle w:val="lev"/>
          <w:rFonts w:ascii="Times New Roman" w:hAnsi="Times New Roman" w:cs="Times New Roman"/>
          <w:color w:val="1B1C1D"/>
          <w:sz w:val="24"/>
          <w:szCs w:val="24"/>
          <w:bdr w:val="none" w:sz="0" w:space="0" w:color="auto" w:frame="1"/>
        </w:rPr>
        <w:t>Migrate</w:t>
      </w:r>
      <w:proofErr w:type="spellEnd"/>
      <w:r w:rsidRPr="00FE72BF">
        <w:rPr>
          <w:rStyle w:val="lev"/>
          <w:rFonts w:ascii="Times New Roman" w:hAnsi="Times New Roman" w:cs="Times New Roman"/>
          <w:color w:val="1B1C1D"/>
          <w:sz w:val="24"/>
          <w:szCs w:val="24"/>
          <w:bdr w:val="none" w:sz="0" w:space="0" w:color="auto" w:frame="1"/>
        </w:rPr>
        <w:t xml:space="preserve"> for </w:t>
      </w:r>
      <w:proofErr w:type="spellStart"/>
      <w:r w:rsidRPr="00FE72BF">
        <w:rPr>
          <w:rStyle w:val="lev"/>
          <w:rFonts w:ascii="Times New Roman" w:hAnsi="Times New Roman" w:cs="Times New Roman"/>
          <w:color w:val="1B1C1D"/>
          <w:sz w:val="24"/>
          <w:szCs w:val="24"/>
          <w:bdr w:val="none" w:sz="0" w:space="0" w:color="auto" w:frame="1"/>
        </w:rPr>
        <w:t>Anthos</w:t>
      </w:r>
      <w:proofErr w:type="spellEnd"/>
      <w:r w:rsidRPr="00FE72BF">
        <w:rPr>
          <w:rFonts w:ascii="Times New Roman" w:hAnsi="Times New Roman" w:cs="Times New Roman"/>
          <w:color w:val="1B1C1D"/>
          <w:sz w:val="24"/>
          <w:szCs w:val="24"/>
        </w:rPr>
        <w:t xml:space="preserve"> (Google Cloud, </w:t>
      </w:r>
      <w:proofErr w:type="spellStart"/>
      <w:r w:rsidRPr="00FE72BF">
        <w:rPr>
          <w:rFonts w:ascii="Times New Roman" w:hAnsi="Times New Roman" w:cs="Times New Roman"/>
          <w:color w:val="1B1C1D"/>
          <w:sz w:val="24"/>
          <w:szCs w:val="24"/>
        </w:rPr>
        <w:t>n.d</w:t>
      </w:r>
      <w:proofErr w:type="spellEnd"/>
      <w:r w:rsidRPr="00FE72BF">
        <w:rPr>
          <w:rFonts w:ascii="Times New Roman" w:hAnsi="Times New Roman" w:cs="Times New Roman"/>
          <w:color w:val="1B1C1D"/>
          <w:sz w:val="24"/>
          <w:szCs w:val="24"/>
        </w:rPr>
        <w:t xml:space="preserve">.), qui automatisent une grande partie du processus de création d'images conteneurs et de déploiement sur des orchestrateurs pour des applications existantes. Des études de cas (bien que souvent promues par les fournisseurs) soulignent leur efficacité pour des scénarios de "lift-and-shift". Des outils open-source comme </w:t>
      </w:r>
      <w:r w:rsidRPr="00FE72BF">
        <w:rPr>
          <w:rStyle w:val="lev"/>
          <w:rFonts w:ascii="Times New Roman" w:hAnsi="Times New Roman" w:cs="Times New Roman"/>
          <w:color w:val="1B1C1D"/>
          <w:sz w:val="24"/>
          <w:szCs w:val="24"/>
          <w:bdr w:val="none" w:sz="0" w:space="0" w:color="auto" w:frame="1"/>
        </w:rPr>
        <w:t>image2docker</w:t>
      </w:r>
      <w:r w:rsidRPr="00FE72BF">
        <w:rPr>
          <w:rFonts w:ascii="Times New Roman" w:hAnsi="Times New Roman" w:cs="Times New Roman"/>
          <w:color w:val="1B1C1D"/>
          <w:sz w:val="24"/>
          <w:szCs w:val="24"/>
        </w:rPr>
        <w:t xml:space="preserve"> (Docker, </w:t>
      </w:r>
      <w:proofErr w:type="spellStart"/>
      <w:r w:rsidRPr="00FE72BF">
        <w:rPr>
          <w:rFonts w:ascii="Times New Roman" w:hAnsi="Times New Roman" w:cs="Times New Roman"/>
          <w:color w:val="1B1C1D"/>
          <w:sz w:val="24"/>
          <w:szCs w:val="24"/>
        </w:rPr>
        <w:t>n.d</w:t>
      </w:r>
      <w:proofErr w:type="spellEnd"/>
      <w:r w:rsidRPr="00FE72BF">
        <w:rPr>
          <w:rFonts w:ascii="Times New Roman" w:hAnsi="Times New Roman" w:cs="Times New Roman"/>
          <w:color w:val="1B1C1D"/>
          <w:sz w:val="24"/>
          <w:szCs w:val="24"/>
        </w:rPr>
        <w:t>.) visent également à simplifier cette étape.</w:t>
      </w:r>
    </w:p>
    <w:p w:rsidR="00FD6F45" w:rsidRPr="00FE72BF" w:rsidRDefault="00395A68" w:rsidP="00FB106F">
      <w:pPr>
        <w:pStyle w:val="Titre4"/>
        <w:spacing w:after="120" w:afterAutospacing="0"/>
        <w:ind w:firstLine="708"/>
        <w:jc w:val="both"/>
        <w:rPr>
          <w:color w:val="1B1C1D"/>
        </w:rPr>
      </w:pPr>
      <w:r>
        <w:rPr>
          <w:color w:val="1B1C1D"/>
        </w:rPr>
        <w:t>3.1</w:t>
      </w:r>
      <w:r w:rsidR="00FD6F45" w:rsidRPr="00FE72BF">
        <w:rPr>
          <w:color w:val="1B1C1D"/>
        </w:rPr>
        <w:t>.3. Outils d'Orchestration et d'Automatisation du Déploiement</w:t>
      </w:r>
    </w:p>
    <w:p w:rsidR="00FD6F45" w:rsidRPr="00FE72BF" w:rsidRDefault="00FD6F45" w:rsidP="00FE72BF">
      <w:pPr>
        <w:pStyle w:val="NormalWeb"/>
        <w:spacing w:after="120" w:afterAutospacing="0"/>
        <w:jc w:val="both"/>
        <w:rPr>
          <w:color w:val="1B1C1D"/>
        </w:rPr>
      </w:pPr>
      <w:r w:rsidRPr="00FE72BF">
        <w:rPr>
          <w:color w:val="1B1C1D"/>
        </w:rPr>
        <w:t>Une fois les applications conteneurisées, leur déploiement et leur gestion nécessitent des outils d'orchestration. La littérature empirique évalue comment ces outils facilitent la migration et l'opérationnalisation :</w:t>
      </w:r>
    </w:p>
    <w:p w:rsidR="00FD6F45" w:rsidRPr="00FE72BF" w:rsidRDefault="00FD6F45" w:rsidP="00CB32E4">
      <w:pPr>
        <w:numPr>
          <w:ilvl w:val="0"/>
          <w:numId w:val="36"/>
        </w:numPr>
        <w:spacing w:before="100" w:beforeAutospacing="1" w:after="0" w:line="240" w:lineRule="auto"/>
        <w:ind w:left="0"/>
        <w:jc w:val="both"/>
        <w:rPr>
          <w:rFonts w:ascii="Times New Roman" w:hAnsi="Times New Roman" w:cs="Times New Roman"/>
          <w:color w:val="1B1C1D"/>
          <w:sz w:val="24"/>
          <w:szCs w:val="24"/>
        </w:rPr>
      </w:pPr>
      <w:proofErr w:type="spellStart"/>
      <w:r w:rsidRPr="00FE72BF">
        <w:rPr>
          <w:rStyle w:val="lev"/>
          <w:rFonts w:ascii="Times New Roman" w:hAnsi="Times New Roman" w:cs="Times New Roman"/>
          <w:color w:val="1B1C1D"/>
          <w:sz w:val="24"/>
          <w:szCs w:val="24"/>
          <w:bdr w:val="none" w:sz="0" w:space="0" w:color="auto" w:frame="1"/>
        </w:rPr>
        <w:t>Kubernetes</w:t>
      </w:r>
      <w:proofErr w:type="spellEnd"/>
      <w:r w:rsidRPr="00FE72BF">
        <w:rPr>
          <w:rStyle w:val="lev"/>
          <w:rFonts w:ascii="Times New Roman" w:hAnsi="Times New Roman" w:cs="Times New Roman"/>
          <w:color w:val="1B1C1D"/>
          <w:sz w:val="24"/>
          <w:szCs w:val="24"/>
          <w:bdr w:val="none" w:sz="0" w:space="0" w:color="auto" w:frame="1"/>
        </w:rPr>
        <w:t xml:space="preserve"> (K8s) comme Cible de Migration :</w:t>
      </w:r>
      <w:r w:rsidRPr="00FE72BF">
        <w:rPr>
          <w:rFonts w:ascii="Times New Roman" w:hAnsi="Times New Roman" w:cs="Times New Roman"/>
          <w:color w:val="1B1C1D"/>
          <w:sz w:val="24"/>
          <w:szCs w:val="24"/>
        </w:rPr>
        <w:t xml:space="preserve"> De nombreuses études de cas décrivent la migration vers </w:t>
      </w:r>
      <w:proofErr w:type="spellStart"/>
      <w:r w:rsidRPr="00FE72BF">
        <w:rPr>
          <w:rFonts w:ascii="Times New Roman" w:hAnsi="Times New Roman" w:cs="Times New Roman"/>
          <w:color w:val="1B1C1D"/>
          <w:sz w:val="24"/>
          <w:szCs w:val="24"/>
        </w:rPr>
        <w:t>Kubernetes</w:t>
      </w:r>
      <w:proofErr w:type="spellEnd"/>
      <w:r w:rsidRPr="00FE72BF">
        <w:rPr>
          <w:rFonts w:ascii="Times New Roman" w:hAnsi="Times New Roman" w:cs="Times New Roman"/>
          <w:color w:val="1B1C1D"/>
          <w:sz w:val="24"/>
          <w:szCs w:val="24"/>
        </w:rPr>
        <w:t xml:space="preserve"> comme l'objectif final. Des outils comme </w:t>
      </w:r>
      <w:proofErr w:type="spellStart"/>
      <w:r w:rsidRPr="00FE72BF">
        <w:rPr>
          <w:rStyle w:val="lev"/>
          <w:rFonts w:ascii="Times New Roman" w:hAnsi="Times New Roman" w:cs="Times New Roman"/>
          <w:color w:val="1B1C1D"/>
          <w:sz w:val="24"/>
          <w:szCs w:val="24"/>
          <w:bdr w:val="none" w:sz="0" w:space="0" w:color="auto" w:frame="1"/>
        </w:rPr>
        <w:t>Helm</w:t>
      </w:r>
      <w:proofErr w:type="spellEnd"/>
      <w:r w:rsidRPr="00FE72BF">
        <w:rPr>
          <w:rFonts w:ascii="Times New Roman" w:hAnsi="Times New Roman" w:cs="Times New Roman"/>
          <w:color w:val="1B1C1D"/>
          <w:sz w:val="24"/>
          <w:szCs w:val="24"/>
        </w:rPr>
        <w:t xml:space="preserve"> (pour le packaging des applications K8s) ou </w:t>
      </w:r>
      <w:proofErr w:type="spellStart"/>
      <w:r w:rsidRPr="00FE72BF">
        <w:rPr>
          <w:rStyle w:val="lev"/>
          <w:rFonts w:ascii="Times New Roman" w:hAnsi="Times New Roman" w:cs="Times New Roman"/>
          <w:color w:val="1B1C1D"/>
          <w:sz w:val="24"/>
          <w:szCs w:val="24"/>
          <w:bdr w:val="none" w:sz="0" w:space="0" w:color="auto" w:frame="1"/>
        </w:rPr>
        <w:t>Kustomize</w:t>
      </w:r>
      <w:proofErr w:type="spellEnd"/>
      <w:r w:rsidRPr="00FE72BF">
        <w:rPr>
          <w:rFonts w:ascii="Times New Roman" w:hAnsi="Times New Roman" w:cs="Times New Roman"/>
          <w:color w:val="1B1C1D"/>
          <w:sz w:val="24"/>
          <w:szCs w:val="24"/>
        </w:rPr>
        <w:t xml:space="preserve"> (pour la personnalisation des configurations K8s) sont souvent cités comme facilitant le déploiement automatisé et la gestion des versions (Zhao et al., 2019).</w:t>
      </w:r>
    </w:p>
    <w:p w:rsidR="00FD6F45" w:rsidRPr="00FE72BF" w:rsidRDefault="00FD6F45" w:rsidP="00CB32E4">
      <w:pPr>
        <w:numPr>
          <w:ilvl w:val="0"/>
          <w:numId w:val="36"/>
        </w:numPr>
        <w:spacing w:before="100" w:beforeAutospacing="1" w:after="0" w:line="240" w:lineRule="auto"/>
        <w:ind w:left="0"/>
        <w:jc w:val="both"/>
        <w:rPr>
          <w:rFonts w:ascii="Times New Roman" w:hAnsi="Times New Roman" w:cs="Times New Roman"/>
          <w:color w:val="1B1C1D"/>
          <w:sz w:val="24"/>
          <w:szCs w:val="24"/>
        </w:rPr>
      </w:pPr>
      <w:r w:rsidRPr="00FE72BF">
        <w:rPr>
          <w:rStyle w:val="lev"/>
          <w:rFonts w:ascii="Times New Roman" w:hAnsi="Times New Roman" w:cs="Times New Roman"/>
          <w:color w:val="1B1C1D"/>
          <w:sz w:val="24"/>
          <w:szCs w:val="24"/>
          <w:bdr w:val="none" w:sz="0" w:space="0" w:color="auto" w:frame="1"/>
        </w:rPr>
        <w:t>Outils d'Infrastructure as Code (</w:t>
      </w:r>
      <w:proofErr w:type="spellStart"/>
      <w:r w:rsidRPr="00FE72BF">
        <w:rPr>
          <w:rStyle w:val="lev"/>
          <w:rFonts w:ascii="Times New Roman" w:hAnsi="Times New Roman" w:cs="Times New Roman"/>
          <w:color w:val="1B1C1D"/>
          <w:sz w:val="24"/>
          <w:szCs w:val="24"/>
          <w:bdr w:val="none" w:sz="0" w:space="0" w:color="auto" w:frame="1"/>
        </w:rPr>
        <w:t>IaC</w:t>
      </w:r>
      <w:proofErr w:type="spellEnd"/>
      <w:r w:rsidRPr="00FE72BF">
        <w:rPr>
          <w:rStyle w:val="lev"/>
          <w:rFonts w:ascii="Times New Roman" w:hAnsi="Times New Roman" w:cs="Times New Roman"/>
          <w:color w:val="1B1C1D"/>
          <w:sz w:val="24"/>
          <w:szCs w:val="24"/>
          <w:bdr w:val="none" w:sz="0" w:space="0" w:color="auto" w:frame="1"/>
        </w:rPr>
        <w:t>) :</w:t>
      </w:r>
      <w:r w:rsidRPr="00FE72BF">
        <w:rPr>
          <w:rFonts w:ascii="Times New Roman" w:hAnsi="Times New Roman" w:cs="Times New Roman"/>
          <w:color w:val="1B1C1D"/>
          <w:sz w:val="24"/>
          <w:szCs w:val="24"/>
        </w:rPr>
        <w:t xml:space="preserve"> L'utilisation de </w:t>
      </w:r>
      <w:proofErr w:type="spellStart"/>
      <w:r w:rsidRPr="00FE72BF">
        <w:rPr>
          <w:rStyle w:val="lev"/>
          <w:rFonts w:ascii="Times New Roman" w:hAnsi="Times New Roman" w:cs="Times New Roman"/>
          <w:color w:val="1B1C1D"/>
          <w:sz w:val="24"/>
          <w:szCs w:val="24"/>
          <w:bdr w:val="none" w:sz="0" w:space="0" w:color="auto" w:frame="1"/>
        </w:rPr>
        <w:t>Terraform</w:t>
      </w:r>
      <w:proofErr w:type="spellEnd"/>
      <w:r w:rsidRPr="00FE72BF">
        <w:rPr>
          <w:rFonts w:ascii="Times New Roman" w:hAnsi="Times New Roman" w:cs="Times New Roman"/>
          <w:color w:val="1B1C1D"/>
          <w:sz w:val="24"/>
          <w:szCs w:val="24"/>
        </w:rPr>
        <w:t xml:space="preserve"> ou </w:t>
      </w:r>
      <w:proofErr w:type="spellStart"/>
      <w:r w:rsidRPr="00FE72BF">
        <w:rPr>
          <w:rStyle w:val="lev"/>
          <w:rFonts w:ascii="Times New Roman" w:hAnsi="Times New Roman" w:cs="Times New Roman"/>
          <w:color w:val="1B1C1D"/>
          <w:sz w:val="24"/>
          <w:szCs w:val="24"/>
          <w:bdr w:val="none" w:sz="0" w:space="0" w:color="auto" w:frame="1"/>
        </w:rPr>
        <w:t>Ansible</w:t>
      </w:r>
      <w:proofErr w:type="spellEnd"/>
      <w:r w:rsidRPr="00FE72BF">
        <w:rPr>
          <w:rFonts w:ascii="Times New Roman" w:hAnsi="Times New Roman" w:cs="Times New Roman"/>
          <w:color w:val="1B1C1D"/>
          <w:sz w:val="24"/>
          <w:szCs w:val="24"/>
        </w:rPr>
        <w:t xml:space="preserve"> pour provisionner l'infrastructure sous-jacente et les ressources </w:t>
      </w:r>
      <w:proofErr w:type="spellStart"/>
      <w:r w:rsidRPr="00FE72BF">
        <w:rPr>
          <w:rFonts w:ascii="Times New Roman" w:hAnsi="Times New Roman" w:cs="Times New Roman"/>
          <w:color w:val="1B1C1D"/>
          <w:sz w:val="24"/>
          <w:szCs w:val="24"/>
        </w:rPr>
        <w:t>Kubernetes</w:t>
      </w:r>
      <w:proofErr w:type="spellEnd"/>
      <w:r w:rsidRPr="00FE72BF">
        <w:rPr>
          <w:rFonts w:ascii="Times New Roman" w:hAnsi="Times New Roman" w:cs="Times New Roman"/>
          <w:color w:val="1B1C1D"/>
          <w:sz w:val="24"/>
          <w:szCs w:val="24"/>
        </w:rPr>
        <w:t xml:space="preserve"> est une pratique bien documentée qui réduit l'effort manuel et les erreurs, et assure la reproductibilité de l'environnement post-migration (Shah et al., 2017).</w:t>
      </w:r>
    </w:p>
    <w:p w:rsidR="00427A31" w:rsidRPr="00732353" w:rsidRDefault="00427A31" w:rsidP="00427A31">
      <w:pPr>
        <w:pStyle w:val="Titre1"/>
        <w:spacing w:line="360" w:lineRule="auto"/>
        <w:jc w:val="both"/>
        <w:rPr>
          <w:rFonts w:ascii="Cambria" w:hAnsi="Cambria"/>
          <w:color w:val="44546A" w:themeColor="text2"/>
          <w:sz w:val="44"/>
        </w:rPr>
      </w:pPr>
      <w:bookmarkStart w:id="30" w:name="_Toc201618248"/>
      <w:r w:rsidRPr="00732353">
        <w:rPr>
          <w:rFonts w:ascii="Cambria" w:hAnsi="Cambria"/>
          <w:color w:val="44546A" w:themeColor="text2"/>
          <w:sz w:val="44"/>
        </w:rPr>
        <w:lastRenderedPageBreak/>
        <w:t>CHAPITRE 3 : APPROCHE METHODOLOGIQUE</w:t>
      </w:r>
      <w:bookmarkEnd w:id="30"/>
    </w:p>
    <w:p w:rsidR="00427A31" w:rsidRPr="00732353" w:rsidRDefault="00427A31" w:rsidP="00CB32E4">
      <w:pPr>
        <w:pStyle w:val="Titre2"/>
        <w:numPr>
          <w:ilvl w:val="0"/>
          <w:numId w:val="5"/>
        </w:numPr>
        <w:spacing w:before="200" w:line="360" w:lineRule="auto"/>
        <w:jc w:val="both"/>
        <w:rPr>
          <w:rFonts w:ascii="Times New Roman" w:hAnsi="Times New Roman" w:cs="Times New Roman"/>
          <w:b/>
          <w:sz w:val="36"/>
          <w:szCs w:val="36"/>
        </w:rPr>
      </w:pPr>
      <w:bookmarkStart w:id="31" w:name="_Toc201618249"/>
      <w:r w:rsidRPr="00732353">
        <w:rPr>
          <w:rFonts w:ascii="Times New Roman" w:hAnsi="Times New Roman" w:cs="Times New Roman"/>
          <w:b/>
          <w:sz w:val="36"/>
          <w:szCs w:val="36"/>
        </w:rPr>
        <w:t>TYPE D’ETUDE</w:t>
      </w:r>
      <w:bookmarkEnd w:id="31"/>
    </w:p>
    <w:p w:rsidR="00427A31" w:rsidRPr="00732353" w:rsidRDefault="00F03191" w:rsidP="00CB32E4">
      <w:pPr>
        <w:pStyle w:val="Titre2"/>
        <w:numPr>
          <w:ilvl w:val="0"/>
          <w:numId w:val="5"/>
        </w:numPr>
        <w:spacing w:before="200" w:line="360" w:lineRule="auto"/>
        <w:jc w:val="both"/>
        <w:rPr>
          <w:rFonts w:ascii="Times New Roman" w:hAnsi="Times New Roman" w:cs="Times New Roman"/>
          <w:b/>
          <w:sz w:val="36"/>
          <w:szCs w:val="36"/>
        </w:rPr>
      </w:pPr>
      <w:bookmarkStart w:id="32" w:name="_Toc201618250"/>
      <w:r w:rsidRPr="00732353">
        <w:rPr>
          <w:rFonts w:ascii="Times New Roman" w:hAnsi="Times New Roman" w:cs="Times New Roman"/>
          <w:b/>
          <w:sz w:val="36"/>
          <w:szCs w:val="36"/>
        </w:rPr>
        <w:t>ETUDE CRITIQUE DE L’EXISTANT</w:t>
      </w:r>
      <w:bookmarkEnd w:id="32"/>
    </w:p>
    <w:p w:rsidR="000B2C26" w:rsidRPr="00732353" w:rsidRDefault="000B2C26" w:rsidP="00CB32E4">
      <w:pPr>
        <w:pStyle w:val="Titre2"/>
        <w:numPr>
          <w:ilvl w:val="0"/>
          <w:numId w:val="5"/>
        </w:numPr>
        <w:spacing w:before="200" w:line="360" w:lineRule="auto"/>
        <w:jc w:val="both"/>
        <w:rPr>
          <w:rFonts w:ascii="Times New Roman" w:hAnsi="Times New Roman" w:cs="Times New Roman"/>
          <w:b/>
          <w:sz w:val="36"/>
          <w:szCs w:val="36"/>
        </w:rPr>
      </w:pPr>
      <w:bookmarkStart w:id="33" w:name="_Toc201618251"/>
      <w:r w:rsidRPr="00732353">
        <w:rPr>
          <w:rFonts w:ascii="Times New Roman" w:hAnsi="Times New Roman" w:cs="Times New Roman"/>
          <w:b/>
          <w:sz w:val="36"/>
          <w:szCs w:val="36"/>
        </w:rPr>
        <w:t>MODELE DE L’ETUDE</w:t>
      </w:r>
      <w:bookmarkEnd w:id="33"/>
    </w:p>
    <w:p w:rsidR="000B2C26" w:rsidRPr="00732353" w:rsidRDefault="000B2C26" w:rsidP="000B2C26"/>
    <w:p w:rsidR="00427A31" w:rsidRPr="00732353" w:rsidRDefault="00427A31" w:rsidP="00427A31"/>
    <w:p w:rsidR="00FC44A1" w:rsidRPr="00732353" w:rsidRDefault="00FC44A1">
      <w:r w:rsidRPr="00732353">
        <w:br w:type="page"/>
      </w:r>
    </w:p>
    <w:p w:rsidR="00FC44A1" w:rsidRPr="00732353" w:rsidRDefault="00FC44A1" w:rsidP="00FC44A1">
      <w:pPr>
        <w:pStyle w:val="Titre1"/>
        <w:spacing w:line="360" w:lineRule="auto"/>
        <w:jc w:val="both"/>
        <w:rPr>
          <w:rFonts w:ascii="Cambria" w:hAnsi="Cambria"/>
          <w:color w:val="44546A" w:themeColor="text2"/>
          <w:sz w:val="44"/>
        </w:rPr>
      </w:pPr>
      <w:bookmarkStart w:id="34" w:name="_Toc201618252"/>
      <w:r w:rsidRPr="00732353">
        <w:rPr>
          <w:rFonts w:ascii="Cambria" w:hAnsi="Cambria"/>
          <w:color w:val="44546A" w:themeColor="text2"/>
          <w:sz w:val="44"/>
        </w:rPr>
        <w:lastRenderedPageBreak/>
        <w:t>CHAPITRE 4 : PRESENTATION ET ANALYSE DES DONNEES</w:t>
      </w:r>
      <w:bookmarkEnd w:id="34"/>
    </w:p>
    <w:p w:rsidR="00FC44A1" w:rsidRPr="00732353" w:rsidRDefault="00B12422" w:rsidP="00CB32E4">
      <w:pPr>
        <w:pStyle w:val="Titre2"/>
        <w:numPr>
          <w:ilvl w:val="0"/>
          <w:numId w:val="6"/>
        </w:numPr>
        <w:spacing w:before="200" w:line="360" w:lineRule="auto"/>
        <w:jc w:val="both"/>
        <w:rPr>
          <w:rFonts w:ascii="Times New Roman" w:hAnsi="Times New Roman" w:cs="Times New Roman"/>
          <w:b/>
          <w:sz w:val="36"/>
          <w:szCs w:val="36"/>
        </w:rPr>
      </w:pPr>
      <w:bookmarkStart w:id="35" w:name="_Toc201618253"/>
      <w:r w:rsidRPr="00732353">
        <w:rPr>
          <w:rFonts w:ascii="Times New Roman" w:hAnsi="Times New Roman" w:cs="Times New Roman"/>
          <w:b/>
          <w:sz w:val="36"/>
          <w:szCs w:val="36"/>
        </w:rPr>
        <w:t>EXPERIMENTATION DU MODELE</w:t>
      </w:r>
      <w:bookmarkEnd w:id="35"/>
    </w:p>
    <w:p w:rsidR="00FC44A1" w:rsidRPr="00732353" w:rsidRDefault="00B12422" w:rsidP="00CB32E4">
      <w:pPr>
        <w:pStyle w:val="Titre2"/>
        <w:numPr>
          <w:ilvl w:val="0"/>
          <w:numId w:val="6"/>
        </w:numPr>
        <w:spacing w:before="200" w:line="360" w:lineRule="auto"/>
        <w:jc w:val="both"/>
        <w:rPr>
          <w:rFonts w:ascii="Times New Roman" w:hAnsi="Times New Roman" w:cs="Times New Roman"/>
          <w:b/>
          <w:sz w:val="36"/>
          <w:szCs w:val="36"/>
        </w:rPr>
      </w:pPr>
      <w:bookmarkStart w:id="36" w:name="_Toc201618254"/>
      <w:r w:rsidRPr="00732353">
        <w:rPr>
          <w:rFonts w:ascii="Times New Roman" w:hAnsi="Times New Roman" w:cs="Times New Roman"/>
          <w:b/>
          <w:sz w:val="36"/>
          <w:szCs w:val="36"/>
        </w:rPr>
        <w:t>COUT DE LA SOLUTION</w:t>
      </w:r>
      <w:bookmarkEnd w:id="36"/>
    </w:p>
    <w:p w:rsidR="00362662" w:rsidRPr="00732353" w:rsidRDefault="00362662">
      <w:r w:rsidRPr="00732353">
        <w:br w:type="page"/>
      </w:r>
    </w:p>
    <w:p w:rsidR="00362662" w:rsidRPr="00732353" w:rsidRDefault="00362662" w:rsidP="00362662">
      <w:pPr>
        <w:pStyle w:val="Titre1"/>
        <w:spacing w:line="360" w:lineRule="auto"/>
        <w:jc w:val="both"/>
        <w:rPr>
          <w:rFonts w:ascii="Cambria" w:hAnsi="Cambria"/>
          <w:color w:val="44546A" w:themeColor="text2"/>
          <w:sz w:val="44"/>
        </w:rPr>
      </w:pPr>
      <w:bookmarkStart w:id="37" w:name="_Toc201618255"/>
      <w:r w:rsidRPr="00732353">
        <w:rPr>
          <w:rFonts w:ascii="Cambria" w:hAnsi="Cambria"/>
          <w:color w:val="44546A" w:themeColor="text2"/>
          <w:sz w:val="44"/>
        </w:rPr>
        <w:lastRenderedPageBreak/>
        <w:t>CHAPITRE 5 : RESUME, CONCLUSION ET RECOMMANDATIONS</w:t>
      </w:r>
      <w:bookmarkEnd w:id="37"/>
    </w:p>
    <w:p w:rsidR="00362662" w:rsidRPr="00732353" w:rsidRDefault="00E355B4" w:rsidP="00CB32E4">
      <w:pPr>
        <w:pStyle w:val="Titre2"/>
        <w:numPr>
          <w:ilvl w:val="0"/>
          <w:numId w:val="7"/>
        </w:numPr>
        <w:spacing w:before="200" w:line="360" w:lineRule="auto"/>
        <w:jc w:val="both"/>
        <w:rPr>
          <w:rFonts w:ascii="Times New Roman" w:hAnsi="Times New Roman" w:cs="Times New Roman"/>
          <w:b/>
          <w:sz w:val="36"/>
          <w:szCs w:val="36"/>
        </w:rPr>
      </w:pPr>
      <w:bookmarkStart w:id="38" w:name="_Toc201618256"/>
      <w:r w:rsidRPr="00732353">
        <w:rPr>
          <w:rFonts w:ascii="Times New Roman" w:hAnsi="Times New Roman" w:cs="Times New Roman"/>
          <w:b/>
          <w:sz w:val="36"/>
          <w:szCs w:val="36"/>
        </w:rPr>
        <w:t>RESUME</w:t>
      </w:r>
      <w:bookmarkEnd w:id="38"/>
    </w:p>
    <w:p w:rsidR="00362662" w:rsidRPr="00732353" w:rsidRDefault="00E355B4" w:rsidP="00CB32E4">
      <w:pPr>
        <w:pStyle w:val="Titre2"/>
        <w:numPr>
          <w:ilvl w:val="0"/>
          <w:numId w:val="7"/>
        </w:numPr>
        <w:spacing w:before="200" w:line="360" w:lineRule="auto"/>
        <w:jc w:val="both"/>
        <w:rPr>
          <w:rFonts w:ascii="Times New Roman" w:hAnsi="Times New Roman" w:cs="Times New Roman"/>
          <w:b/>
          <w:sz w:val="36"/>
          <w:szCs w:val="36"/>
        </w:rPr>
      </w:pPr>
      <w:bookmarkStart w:id="39" w:name="_Toc201618257"/>
      <w:r w:rsidRPr="00732353">
        <w:rPr>
          <w:rFonts w:ascii="Times New Roman" w:hAnsi="Times New Roman" w:cs="Times New Roman"/>
          <w:b/>
          <w:sz w:val="36"/>
          <w:szCs w:val="36"/>
        </w:rPr>
        <w:t>CONCLUSION</w:t>
      </w:r>
      <w:bookmarkEnd w:id="39"/>
    </w:p>
    <w:p w:rsidR="00362662" w:rsidRPr="00732353" w:rsidRDefault="00E355B4" w:rsidP="00CB32E4">
      <w:pPr>
        <w:pStyle w:val="Titre2"/>
        <w:numPr>
          <w:ilvl w:val="0"/>
          <w:numId w:val="7"/>
        </w:numPr>
        <w:spacing w:before="200" w:line="360" w:lineRule="auto"/>
        <w:jc w:val="both"/>
        <w:rPr>
          <w:rFonts w:ascii="Times New Roman" w:hAnsi="Times New Roman" w:cs="Times New Roman"/>
          <w:b/>
          <w:sz w:val="36"/>
          <w:szCs w:val="36"/>
        </w:rPr>
      </w:pPr>
      <w:bookmarkStart w:id="40" w:name="_Toc201618258"/>
      <w:r w:rsidRPr="00732353">
        <w:rPr>
          <w:rFonts w:ascii="Times New Roman" w:hAnsi="Times New Roman" w:cs="Times New Roman"/>
          <w:b/>
          <w:sz w:val="36"/>
          <w:szCs w:val="36"/>
        </w:rPr>
        <w:t>RECOMMANDATIONS</w:t>
      </w:r>
      <w:bookmarkEnd w:id="40"/>
    </w:p>
    <w:p w:rsidR="00362662" w:rsidRPr="00732353" w:rsidRDefault="00362662" w:rsidP="00362662"/>
    <w:p w:rsidR="009D5061" w:rsidRPr="00732353" w:rsidRDefault="009D5061" w:rsidP="00A00291">
      <w:pPr>
        <w:rPr>
          <w:rFonts w:ascii="Segoe UI" w:eastAsia="Times New Roman" w:hAnsi="Segoe UI" w:cs="Segoe UI"/>
          <w:color w:val="404040"/>
          <w:sz w:val="24"/>
          <w:szCs w:val="24"/>
          <w:lang w:eastAsia="fr-FR"/>
        </w:rPr>
      </w:pPr>
    </w:p>
    <w:sectPr w:rsidR="009D5061" w:rsidRPr="007323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5AB5" w:rsidRDefault="009E5AB5" w:rsidP="009510DC">
      <w:pPr>
        <w:spacing w:after="0" w:line="240" w:lineRule="auto"/>
      </w:pPr>
      <w:r>
        <w:separator/>
      </w:r>
    </w:p>
  </w:endnote>
  <w:endnote w:type="continuationSeparator" w:id="0">
    <w:p w:rsidR="009E5AB5" w:rsidRDefault="009E5AB5" w:rsidP="00951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E1E" w:rsidRDefault="00480E1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2482457"/>
      <w:docPartObj>
        <w:docPartGallery w:val="Page Numbers (Bottom of Page)"/>
        <w:docPartUnique/>
      </w:docPartObj>
    </w:sdtPr>
    <w:sdtContent>
      <w:sdt>
        <w:sdtPr>
          <w:id w:val="-1769616900"/>
          <w:docPartObj>
            <w:docPartGallery w:val="Page Numbers (Top of Page)"/>
            <w:docPartUnique/>
          </w:docPartObj>
        </w:sdtPr>
        <w:sdtContent>
          <w:p w:rsidR="00480E1E" w:rsidRDefault="00480E1E">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295BA7">
              <w:rPr>
                <w:b/>
                <w:bCs/>
                <w:noProof/>
              </w:rPr>
              <w:t>21</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295BA7">
              <w:rPr>
                <w:b/>
                <w:bCs/>
                <w:noProof/>
              </w:rPr>
              <w:t>23</w:t>
            </w:r>
            <w:r>
              <w:rPr>
                <w:b/>
                <w:bCs/>
                <w:sz w:val="24"/>
                <w:szCs w:val="24"/>
              </w:rPr>
              <w:fldChar w:fldCharType="end"/>
            </w:r>
          </w:p>
        </w:sdtContent>
      </w:sdt>
    </w:sdtContent>
  </w:sdt>
  <w:p w:rsidR="00480E1E" w:rsidRDefault="00480E1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E1E" w:rsidRDefault="00480E1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5AB5" w:rsidRDefault="009E5AB5" w:rsidP="009510DC">
      <w:pPr>
        <w:spacing w:after="0" w:line="240" w:lineRule="auto"/>
      </w:pPr>
      <w:r>
        <w:separator/>
      </w:r>
    </w:p>
  </w:footnote>
  <w:footnote w:type="continuationSeparator" w:id="0">
    <w:p w:rsidR="009E5AB5" w:rsidRDefault="009E5AB5" w:rsidP="00951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E1E" w:rsidRDefault="00480E1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E1E" w:rsidRDefault="00480E1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E1E" w:rsidRDefault="00480E1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11.25pt;height:11.25pt" o:bullet="t">
        <v:imagedata r:id="rId1" o:title="mso701B"/>
      </v:shape>
    </w:pict>
  </w:numPicBullet>
  <w:abstractNum w:abstractNumId="0" w15:restartNumberingAfterBreak="0">
    <w:nsid w:val="01C929A6"/>
    <w:multiLevelType w:val="multilevel"/>
    <w:tmpl w:val="1B76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B36BD"/>
    <w:multiLevelType w:val="multilevel"/>
    <w:tmpl w:val="489E5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E6987"/>
    <w:multiLevelType w:val="multilevel"/>
    <w:tmpl w:val="679E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0621"/>
    <w:multiLevelType w:val="hybridMultilevel"/>
    <w:tmpl w:val="B44A1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F33C7"/>
    <w:multiLevelType w:val="hybridMultilevel"/>
    <w:tmpl w:val="21D089A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3610A"/>
    <w:multiLevelType w:val="hybridMultilevel"/>
    <w:tmpl w:val="F7F87A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47E28"/>
    <w:multiLevelType w:val="multilevel"/>
    <w:tmpl w:val="5440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E36BB"/>
    <w:multiLevelType w:val="multilevel"/>
    <w:tmpl w:val="B74C63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11C67"/>
    <w:multiLevelType w:val="hybridMultilevel"/>
    <w:tmpl w:val="A57ABC08"/>
    <w:lvl w:ilvl="0" w:tplc="0409000D">
      <w:start w:val="1"/>
      <w:numFmt w:val="bullet"/>
      <w:lvlText w:val=""/>
      <w:lvlJc w:val="left"/>
      <w:pPr>
        <w:ind w:left="783" w:hanging="360"/>
      </w:pPr>
      <w:rPr>
        <w:rFonts w:ascii="Wingdings" w:hAnsi="Wingdings"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 w15:restartNumberingAfterBreak="0">
    <w:nsid w:val="1CC7471D"/>
    <w:multiLevelType w:val="hybridMultilevel"/>
    <w:tmpl w:val="F3F226F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697AED"/>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E9F6A74"/>
    <w:multiLevelType w:val="multilevel"/>
    <w:tmpl w:val="6778DEA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CF0A49"/>
    <w:multiLevelType w:val="hybridMultilevel"/>
    <w:tmpl w:val="7FF0B8C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E4F6E"/>
    <w:multiLevelType w:val="multilevel"/>
    <w:tmpl w:val="5EA09C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5749C"/>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6B07427"/>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27B45E2C"/>
    <w:multiLevelType w:val="hybridMultilevel"/>
    <w:tmpl w:val="2DEE803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BA2CA5"/>
    <w:multiLevelType w:val="hybridMultilevel"/>
    <w:tmpl w:val="C55E54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284BAC"/>
    <w:multiLevelType w:val="hybridMultilevel"/>
    <w:tmpl w:val="A600DC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E010B"/>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2DC06922"/>
    <w:multiLevelType w:val="hybridMultilevel"/>
    <w:tmpl w:val="0C1854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8021F6"/>
    <w:multiLevelType w:val="multilevel"/>
    <w:tmpl w:val="8C8078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00419E"/>
    <w:multiLevelType w:val="hybridMultilevel"/>
    <w:tmpl w:val="0DAA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7F4187"/>
    <w:multiLevelType w:val="hybridMultilevel"/>
    <w:tmpl w:val="BE040F9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D40490"/>
    <w:multiLevelType w:val="hybridMultilevel"/>
    <w:tmpl w:val="63008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1257FF"/>
    <w:multiLevelType w:val="multilevel"/>
    <w:tmpl w:val="3830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7C37F1"/>
    <w:multiLevelType w:val="multilevel"/>
    <w:tmpl w:val="45EE4C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PicBulletId w:val="0"/>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3B3A7C"/>
    <w:multiLevelType w:val="hybridMultilevel"/>
    <w:tmpl w:val="BE3EE98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D4A0815"/>
    <w:multiLevelType w:val="hybridMultilevel"/>
    <w:tmpl w:val="641AAA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F22800"/>
    <w:multiLevelType w:val="multilevel"/>
    <w:tmpl w:val="A2A2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0D3581"/>
    <w:multiLevelType w:val="hybridMultilevel"/>
    <w:tmpl w:val="8D2A12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742A34"/>
    <w:multiLevelType w:val="multilevel"/>
    <w:tmpl w:val="9700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44CA7"/>
    <w:multiLevelType w:val="hybridMultilevel"/>
    <w:tmpl w:val="AF5A940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2084B88"/>
    <w:multiLevelType w:val="multilevel"/>
    <w:tmpl w:val="E8C4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156EBB"/>
    <w:multiLevelType w:val="multilevel"/>
    <w:tmpl w:val="B7CC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B77BE"/>
    <w:multiLevelType w:val="hybridMultilevel"/>
    <w:tmpl w:val="EC2855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9B7ED8"/>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A9698F"/>
    <w:multiLevelType w:val="hybridMultilevel"/>
    <w:tmpl w:val="CA8E62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411D97"/>
    <w:multiLevelType w:val="hybridMultilevel"/>
    <w:tmpl w:val="CA26CC8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090BAA"/>
    <w:multiLevelType w:val="hybridMultilevel"/>
    <w:tmpl w:val="3F343DFA"/>
    <w:lvl w:ilvl="0" w:tplc="0409000B">
      <w:start w:val="1"/>
      <w:numFmt w:val="bullet"/>
      <w:lvlText w:val=""/>
      <w:lvlJc w:val="left"/>
      <w:pPr>
        <w:ind w:left="783" w:hanging="360"/>
      </w:pPr>
      <w:rPr>
        <w:rFonts w:ascii="Wingdings" w:hAnsi="Wingdings"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0" w15:restartNumberingAfterBreak="0">
    <w:nsid w:val="65FC3158"/>
    <w:multiLevelType w:val="multilevel"/>
    <w:tmpl w:val="92CE59D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7D582D"/>
    <w:multiLevelType w:val="hybridMultilevel"/>
    <w:tmpl w:val="E0DCF6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CFB2FAF"/>
    <w:multiLevelType w:val="hybridMultilevel"/>
    <w:tmpl w:val="3618C3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3843BA"/>
    <w:multiLevelType w:val="hybridMultilevel"/>
    <w:tmpl w:val="0E620DE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6475B7"/>
    <w:multiLevelType w:val="hybridMultilevel"/>
    <w:tmpl w:val="C0D65F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1A0A74"/>
    <w:multiLevelType w:val="hybridMultilevel"/>
    <w:tmpl w:val="8020B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9"/>
  </w:num>
  <w:num w:numId="3">
    <w:abstractNumId w:val="32"/>
  </w:num>
  <w:num w:numId="4">
    <w:abstractNumId w:val="10"/>
  </w:num>
  <w:num w:numId="5">
    <w:abstractNumId w:val="15"/>
  </w:num>
  <w:num w:numId="6">
    <w:abstractNumId w:val="36"/>
  </w:num>
  <w:num w:numId="7">
    <w:abstractNumId w:val="14"/>
  </w:num>
  <w:num w:numId="8">
    <w:abstractNumId w:val="29"/>
  </w:num>
  <w:num w:numId="9">
    <w:abstractNumId w:val="3"/>
  </w:num>
  <w:num w:numId="10">
    <w:abstractNumId w:val="37"/>
  </w:num>
  <w:num w:numId="11">
    <w:abstractNumId w:val="45"/>
  </w:num>
  <w:num w:numId="12">
    <w:abstractNumId w:val="35"/>
  </w:num>
  <w:num w:numId="13">
    <w:abstractNumId w:val="30"/>
  </w:num>
  <w:num w:numId="14">
    <w:abstractNumId w:val="7"/>
  </w:num>
  <w:num w:numId="15">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16">
    <w:abstractNumId w:val="26"/>
  </w:num>
  <w:num w:numId="17">
    <w:abstractNumId w:val="5"/>
  </w:num>
  <w:num w:numId="18">
    <w:abstractNumId w:val="16"/>
  </w:num>
  <w:num w:numId="19">
    <w:abstractNumId w:val="4"/>
  </w:num>
  <w:num w:numId="20">
    <w:abstractNumId w:val="22"/>
  </w:num>
  <w:num w:numId="21">
    <w:abstractNumId w:val="42"/>
  </w:num>
  <w:num w:numId="22">
    <w:abstractNumId w:val="44"/>
  </w:num>
  <w:num w:numId="23">
    <w:abstractNumId w:val="17"/>
  </w:num>
  <w:num w:numId="24">
    <w:abstractNumId w:val="18"/>
  </w:num>
  <w:num w:numId="25">
    <w:abstractNumId w:val="27"/>
  </w:num>
  <w:num w:numId="26">
    <w:abstractNumId w:val="20"/>
  </w:num>
  <w:num w:numId="27">
    <w:abstractNumId w:val="24"/>
  </w:num>
  <w:num w:numId="28">
    <w:abstractNumId w:val="33"/>
  </w:num>
  <w:num w:numId="29">
    <w:abstractNumId w:val="13"/>
  </w:num>
  <w:num w:numId="30">
    <w:abstractNumId w:val="2"/>
  </w:num>
  <w:num w:numId="31">
    <w:abstractNumId w:val="31"/>
  </w:num>
  <w:num w:numId="32">
    <w:abstractNumId w:val="0"/>
  </w:num>
  <w:num w:numId="33">
    <w:abstractNumId w:val="21"/>
  </w:num>
  <w:num w:numId="34">
    <w:abstractNumId w:val="6"/>
  </w:num>
  <w:num w:numId="35">
    <w:abstractNumId w:val="25"/>
  </w:num>
  <w:num w:numId="36">
    <w:abstractNumId w:val="34"/>
  </w:num>
  <w:num w:numId="37">
    <w:abstractNumId w:val="39"/>
  </w:num>
  <w:num w:numId="38">
    <w:abstractNumId w:val="8"/>
  </w:num>
  <w:num w:numId="39">
    <w:abstractNumId w:val="12"/>
  </w:num>
  <w:num w:numId="40">
    <w:abstractNumId w:val="43"/>
  </w:num>
  <w:num w:numId="41">
    <w:abstractNumId w:val="1"/>
  </w:num>
  <w:num w:numId="42">
    <w:abstractNumId w:val="38"/>
  </w:num>
  <w:num w:numId="43">
    <w:abstractNumId w:val="23"/>
  </w:num>
  <w:num w:numId="44">
    <w:abstractNumId w:val="40"/>
  </w:num>
  <w:num w:numId="45">
    <w:abstractNumId w:val="11"/>
  </w:num>
  <w:num w:numId="46">
    <w:abstractNumId w:val="28"/>
  </w:num>
  <w:num w:numId="47">
    <w:abstractNumId w:val="4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118B"/>
    <w:rsid w:val="00001B40"/>
    <w:rsid w:val="00010833"/>
    <w:rsid w:val="0001122D"/>
    <w:rsid w:val="00014374"/>
    <w:rsid w:val="00015D96"/>
    <w:rsid w:val="00017C2B"/>
    <w:rsid w:val="00024ADB"/>
    <w:rsid w:val="0002685F"/>
    <w:rsid w:val="00034C92"/>
    <w:rsid w:val="00034D26"/>
    <w:rsid w:val="00034EA4"/>
    <w:rsid w:val="0003616E"/>
    <w:rsid w:val="000445C9"/>
    <w:rsid w:val="000447DF"/>
    <w:rsid w:val="0004627E"/>
    <w:rsid w:val="00046777"/>
    <w:rsid w:val="00054739"/>
    <w:rsid w:val="00070493"/>
    <w:rsid w:val="00077106"/>
    <w:rsid w:val="00087252"/>
    <w:rsid w:val="000900A3"/>
    <w:rsid w:val="00094393"/>
    <w:rsid w:val="00095F00"/>
    <w:rsid w:val="00097E08"/>
    <w:rsid w:val="000A559A"/>
    <w:rsid w:val="000B2C26"/>
    <w:rsid w:val="000C4179"/>
    <w:rsid w:val="000E19D7"/>
    <w:rsid w:val="0012163A"/>
    <w:rsid w:val="0012178B"/>
    <w:rsid w:val="0012225E"/>
    <w:rsid w:val="001274A1"/>
    <w:rsid w:val="00130BA1"/>
    <w:rsid w:val="0014043D"/>
    <w:rsid w:val="00145450"/>
    <w:rsid w:val="00145556"/>
    <w:rsid w:val="00146979"/>
    <w:rsid w:val="001541E4"/>
    <w:rsid w:val="00164C0A"/>
    <w:rsid w:val="00192715"/>
    <w:rsid w:val="001938D0"/>
    <w:rsid w:val="001A167F"/>
    <w:rsid w:val="001A56F1"/>
    <w:rsid w:val="001A6FDE"/>
    <w:rsid w:val="001B2EBF"/>
    <w:rsid w:val="001B3EAC"/>
    <w:rsid w:val="001C3595"/>
    <w:rsid w:val="001D0C0F"/>
    <w:rsid w:val="001E26FA"/>
    <w:rsid w:val="001E2B07"/>
    <w:rsid w:val="001F5157"/>
    <w:rsid w:val="001F59E7"/>
    <w:rsid w:val="002002AD"/>
    <w:rsid w:val="00201323"/>
    <w:rsid w:val="00205322"/>
    <w:rsid w:val="00206AEB"/>
    <w:rsid w:val="00207653"/>
    <w:rsid w:val="00210A34"/>
    <w:rsid w:val="002134BC"/>
    <w:rsid w:val="00216C18"/>
    <w:rsid w:val="00232652"/>
    <w:rsid w:val="00233381"/>
    <w:rsid w:val="002431C3"/>
    <w:rsid w:val="00271CBE"/>
    <w:rsid w:val="00277D1E"/>
    <w:rsid w:val="00286B75"/>
    <w:rsid w:val="002946C6"/>
    <w:rsid w:val="00295BA7"/>
    <w:rsid w:val="00297FFA"/>
    <w:rsid w:val="002A2BE5"/>
    <w:rsid w:val="002A7210"/>
    <w:rsid w:val="002B118B"/>
    <w:rsid w:val="002B58CD"/>
    <w:rsid w:val="002B5CDB"/>
    <w:rsid w:val="002B6C18"/>
    <w:rsid w:val="002C6E4A"/>
    <w:rsid w:val="002F6B0D"/>
    <w:rsid w:val="00302D09"/>
    <w:rsid w:val="00312EC1"/>
    <w:rsid w:val="00313E2E"/>
    <w:rsid w:val="003344AC"/>
    <w:rsid w:val="00341172"/>
    <w:rsid w:val="00343B29"/>
    <w:rsid w:val="00362662"/>
    <w:rsid w:val="003849A2"/>
    <w:rsid w:val="00387F59"/>
    <w:rsid w:val="003912CC"/>
    <w:rsid w:val="00395A68"/>
    <w:rsid w:val="00396955"/>
    <w:rsid w:val="003A4002"/>
    <w:rsid w:val="003C2F35"/>
    <w:rsid w:val="003D25D2"/>
    <w:rsid w:val="003E6225"/>
    <w:rsid w:val="00402E81"/>
    <w:rsid w:val="00421258"/>
    <w:rsid w:val="00427A31"/>
    <w:rsid w:val="004468F3"/>
    <w:rsid w:val="0045060A"/>
    <w:rsid w:val="00456BE5"/>
    <w:rsid w:val="0046131D"/>
    <w:rsid w:val="00471793"/>
    <w:rsid w:val="00473994"/>
    <w:rsid w:val="00480E1E"/>
    <w:rsid w:val="00485E97"/>
    <w:rsid w:val="004A4E89"/>
    <w:rsid w:val="004B42B0"/>
    <w:rsid w:val="004D6F91"/>
    <w:rsid w:val="004F2E95"/>
    <w:rsid w:val="004F73A8"/>
    <w:rsid w:val="00500168"/>
    <w:rsid w:val="00512A78"/>
    <w:rsid w:val="00513A22"/>
    <w:rsid w:val="005257D0"/>
    <w:rsid w:val="0053167E"/>
    <w:rsid w:val="00532432"/>
    <w:rsid w:val="00533CD0"/>
    <w:rsid w:val="0055236C"/>
    <w:rsid w:val="00555732"/>
    <w:rsid w:val="00564C3E"/>
    <w:rsid w:val="00566A1C"/>
    <w:rsid w:val="005708A5"/>
    <w:rsid w:val="00571D5C"/>
    <w:rsid w:val="0057554C"/>
    <w:rsid w:val="00586F4B"/>
    <w:rsid w:val="00593D26"/>
    <w:rsid w:val="00595B6F"/>
    <w:rsid w:val="005A2F5D"/>
    <w:rsid w:val="005A56EB"/>
    <w:rsid w:val="005B210F"/>
    <w:rsid w:val="005C03B9"/>
    <w:rsid w:val="005D0D84"/>
    <w:rsid w:val="005D375F"/>
    <w:rsid w:val="005D6D12"/>
    <w:rsid w:val="005D71D3"/>
    <w:rsid w:val="006036C3"/>
    <w:rsid w:val="00625AAD"/>
    <w:rsid w:val="006436CD"/>
    <w:rsid w:val="00651801"/>
    <w:rsid w:val="00655EAC"/>
    <w:rsid w:val="006564E3"/>
    <w:rsid w:val="00660F05"/>
    <w:rsid w:val="00671DC5"/>
    <w:rsid w:val="0067229E"/>
    <w:rsid w:val="00675ADA"/>
    <w:rsid w:val="00680131"/>
    <w:rsid w:val="0069716E"/>
    <w:rsid w:val="006A1698"/>
    <w:rsid w:val="006A3DB5"/>
    <w:rsid w:val="006A4E9B"/>
    <w:rsid w:val="006B5A8F"/>
    <w:rsid w:val="006C02E9"/>
    <w:rsid w:val="006D2836"/>
    <w:rsid w:val="006F06B8"/>
    <w:rsid w:val="00712594"/>
    <w:rsid w:val="00732353"/>
    <w:rsid w:val="00737024"/>
    <w:rsid w:val="00740E7B"/>
    <w:rsid w:val="00746669"/>
    <w:rsid w:val="00762923"/>
    <w:rsid w:val="007703CD"/>
    <w:rsid w:val="007713E8"/>
    <w:rsid w:val="00780C20"/>
    <w:rsid w:val="007818E2"/>
    <w:rsid w:val="007A6584"/>
    <w:rsid w:val="007B7B90"/>
    <w:rsid w:val="007D24A3"/>
    <w:rsid w:val="00802590"/>
    <w:rsid w:val="0081503B"/>
    <w:rsid w:val="00822DB1"/>
    <w:rsid w:val="00833A2B"/>
    <w:rsid w:val="00844A79"/>
    <w:rsid w:val="0084667A"/>
    <w:rsid w:val="00856052"/>
    <w:rsid w:val="008911AE"/>
    <w:rsid w:val="008A4496"/>
    <w:rsid w:val="008A6C3B"/>
    <w:rsid w:val="008A7AC0"/>
    <w:rsid w:val="008C01B3"/>
    <w:rsid w:val="008C4DB6"/>
    <w:rsid w:val="008D56AD"/>
    <w:rsid w:val="008D730C"/>
    <w:rsid w:val="008E4428"/>
    <w:rsid w:val="009015BB"/>
    <w:rsid w:val="00902643"/>
    <w:rsid w:val="00902FEC"/>
    <w:rsid w:val="00904D6C"/>
    <w:rsid w:val="00913291"/>
    <w:rsid w:val="00943B30"/>
    <w:rsid w:val="009510DC"/>
    <w:rsid w:val="009567E4"/>
    <w:rsid w:val="00965003"/>
    <w:rsid w:val="009658D0"/>
    <w:rsid w:val="009765EF"/>
    <w:rsid w:val="00984E90"/>
    <w:rsid w:val="00990B01"/>
    <w:rsid w:val="009A6AD9"/>
    <w:rsid w:val="009A7E81"/>
    <w:rsid w:val="009B47F1"/>
    <w:rsid w:val="009B51D5"/>
    <w:rsid w:val="009C03EF"/>
    <w:rsid w:val="009C2633"/>
    <w:rsid w:val="009C4FC4"/>
    <w:rsid w:val="009C578E"/>
    <w:rsid w:val="009D2C51"/>
    <w:rsid w:val="009D3E93"/>
    <w:rsid w:val="009D5061"/>
    <w:rsid w:val="009E5AB5"/>
    <w:rsid w:val="009F2DCF"/>
    <w:rsid w:val="00A00291"/>
    <w:rsid w:val="00A14B20"/>
    <w:rsid w:val="00A2726A"/>
    <w:rsid w:val="00A272F9"/>
    <w:rsid w:val="00A366AA"/>
    <w:rsid w:val="00A60B4D"/>
    <w:rsid w:val="00A619D2"/>
    <w:rsid w:val="00A647D5"/>
    <w:rsid w:val="00A66423"/>
    <w:rsid w:val="00A713ED"/>
    <w:rsid w:val="00A71992"/>
    <w:rsid w:val="00A84A6B"/>
    <w:rsid w:val="00A84BEC"/>
    <w:rsid w:val="00A97CB6"/>
    <w:rsid w:val="00AA1FDB"/>
    <w:rsid w:val="00AA72E9"/>
    <w:rsid w:val="00AA745D"/>
    <w:rsid w:val="00AB2841"/>
    <w:rsid w:val="00AC4584"/>
    <w:rsid w:val="00AD2EBB"/>
    <w:rsid w:val="00AE027E"/>
    <w:rsid w:val="00AE538F"/>
    <w:rsid w:val="00AE61C3"/>
    <w:rsid w:val="00AF012B"/>
    <w:rsid w:val="00AF18AB"/>
    <w:rsid w:val="00B043B9"/>
    <w:rsid w:val="00B04907"/>
    <w:rsid w:val="00B12422"/>
    <w:rsid w:val="00B12E18"/>
    <w:rsid w:val="00B20D68"/>
    <w:rsid w:val="00B25786"/>
    <w:rsid w:val="00B27242"/>
    <w:rsid w:val="00B374F3"/>
    <w:rsid w:val="00B4360F"/>
    <w:rsid w:val="00B447AD"/>
    <w:rsid w:val="00B61224"/>
    <w:rsid w:val="00B72819"/>
    <w:rsid w:val="00B83ED5"/>
    <w:rsid w:val="00B92C6D"/>
    <w:rsid w:val="00BB3D04"/>
    <w:rsid w:val="00BB49DC"/>
    <w:rsid w:val="00BE61B4"/>
    <w:rsid w:val="00C04F02"/>
    <w:rsid w:val="00C2611C"/>
    <w:rsid w:val="00C27DD4"/>
    <w:rsid w:val="00C5131C"/>
    <w:rsid w:val="00C55632"/>
    <w:rsid w:val="00CB32E4"/>
    <w:rsid w:val="00CB755C"/>
    <w:rsid w:val="00CC0A77"/>
    <w:rsid w:val="00CF5447"/>
    <w:rsid w:val="00D00562"/>
    <w:rsid w:val="00D231FF"/>
    <w:rsid w:val="00D25003"/>
    <w:rsid w:val="00D3257E"/>
    <w:rsid w:val="00D36BD2"/>
    <w:rsid w:val="00D41439"/>
    <w:rsid w:val="00D41851"/>
    <w:rsid w:val="00D72F21"/>
    <w:rsid w:val="00D7766C"/>
    <w:rsid w:val="00D80783"/>
    <w:rsid w:val="00D91D5E"/>
    <w:rsid w:val="00DA1DE4"/>
    <w:rsid w:val="00DA3E47"/>
    <w:rsid w:val="00DB7C82"/>
    <w:rsid w:val="00DD0B2B"/>
    <w:rsid w:val="00DD7573"/>
    <w:rsid w:val="00DF0756"/>
    <w:rsid w:val="00DF0CB6"/>
    <w:rsid w:val="00E17AEA"/>
    <w:rsid w:val="00E20715"/>
    <w:rsid w:val="00E22BED"/>
    <w:rsid w:val="00E27599"/>
    <w:rsid w:val="00E355B4"/>
    <w:rsid w:val="00E405EB"/>
    <w:rsid w:val="00E40D8F"/>
    <w:rsid w:val="00E575BA"/>
    <w:rsid w:val="00E63133"/>
    <w:rsid w:val="00E73F3B"/>
    <w:rsid w:val="00E81B6E"/>
    <w:rsid w:val="00E87BDB"/>
    <w:rsid w:val="00EA05BD"/>
    <w:rsid w:val="00EC0E25"/>
    <w:rsid w:val="00EC279C"/>
    <w:rsid w:val="00EC69C0"/>
    <w:rsid w:val="00ED370F"/>
    <w:rsid w:val="00ED4487"/>
    <w:rsid w:val="00ED5364"/>
    <w:rsid w:val="00EE4078"/>
    <w:rsid w:val="00EF47F7"/>
    <w:rsid w:val="00F02875"/>
    <w:rsid w:val="00F03191"/>
    <w:rsid w:val="00F04332"/>
    <w:rsid w:val="00F17010"/>
    <w:rsid w:val="00F30D27"/>
    <w:rsid w:val="00F3369D"/>
    <w:rsid w:val="00F40F52"/>
    <w:rsid w:val="00F44379"/>
    <w:rsid w:val="00F4760E"/>
    <w:rsid w:val="00F51FC4"/>
    <w:rsid w:val="00F6306A"/>
    <w:rsid w:val="00F75451"/>
    <w:rsid w:val="00F760E0"/>
    <w:rsid w:val="00F84E84"/>
    <w:rsid w:val="00F95293"/>
    <w:rsid w:val="00FA55C9"/>
    <w:rsid w:val="00FB106F"/>
    <w:rsid w:val="00FB1A66"/>
    <w:rsid w:val="00FB5A4E"/>
    <w:rsid w:val="00FC44A1"/>
    <w:rsid w:val="00FD1823"/>
    <w:rsid w:val="00FD3593"/>
    <w:rsid w:val="00FD5202"/>
    <w:rsid w:val="00FD68FA"/>
    <w:rsid w:val="00FD6F45"/>
    <w:rsid w:val="00FE2195"/>
    <w:rsid w:val="00FE4961"/>
    <w:rsid w:val="00FE72BF"/>
    <w:rsid w:val="00FE78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179F"/>
  <w15:chartTrackingRefBased/>
  <w15:docId w15:val="{61A37F12-19E0-4A7C-B545-EE8761752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0A34"/>
  </w:style>
  <w:style w:type="paragraph" w:styleId="Titre1">
    <w:name w:val="heading 1"/>
    <w:basedOn w:val="Normal"/>
    <w:next w:val="Normal"/>
    <w:link w:val="Titre1Car"/>
    <w:uiPriority w:val="9"/>
    <w:qFormat/>
    <w:rsid w:val="006C02E9"/>
    <w:pPr>
      <w:keepNext/>
      <w:keepLines/>
      <w:pBdr>
        <w:bottom w:val="single" w:sz="12" w:space="1" w:color="5B9BD5" w:themeColor="accent1"/>
      </w:pBdr>
      <w:spacing w:before="480" w:after="0" w:line="276" w:lineRule="auto"/>
      <w:outlineLvl w:val="0"/>
    </w:pPr>
    <w:rPr>
      <w:rFonts w:asciiTheme="majorHAnsi" w:eastAsiaTheme="majorEastAsia" w:hAnsiTheme="majorHAnsi" w:cstheme="majorBidi"/>
      <w:bCs/>
      <w:color w:val="000000" w:themeColor="text1"/>
      <w:sz w:val="52"/>
      <w:szCs w:val="28"/>
    </w:rPr>
  </w:style>
  <w:style w:type="paragraph" w:styleId="Titre2">
    <w:name w:val="heading 2"/>
    <w:basedOn w:val="Normal"/>
    <w:next w:val="Normal"/>
    <w:link w:val="Titre2Car"/>
    <w:uiPriority w:val="9"/>
    <w:unhideWhenUsed/>
    <w:qFormat/>
    <w:rsid w:val="006C02E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856052"/>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856052"/>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unhideWhenUsed/>
    <w:qFormat/>
    <w:rsid w:val="0012163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210A3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210A34"/>
    <w:rPr>
      <w:b/>
      <w:bCs/>
    </w:rPr>
  </w:style>
  <w:style w:type="paragraph" w:styleId="En-tte">
    <w:name w:val="header"/>
    <w:basedOn w:val="Normal"/>
    <w:link w:val="En-tteCar"/>
    <w:uiPriority w:val="99"/>
    <w:unhideWhenUsed/>
    <w:rsid w:val="009510DC"/>
    <w:pPr>
      <w:tabs>
        <w:tab w:val="center" w:pos="4536"/>
        <w:tab w:val="right" w:pos="9072"/>
      </w:tabs>
      <w:spacing w:after="0" w:line="240" w:lineRule="auto"/>
    </w:pPr>
  </w:style>
  <w:style w:type="character" w:customStyle="1" w:styleId="En-tteCar">
    <w:name w:val="En-tête Car"/>
    <w:basedOn w:val="Policepardfaut"/>
    <w:link w:val="En-tte"/>
    <w:uiPriority w:val="99"/>
    <w:rsid w:val="009510DC"/>
    <w:rPr>
      <w:lang w:val="en-US"/>
    </w:rPr>
  </w:style>
  <w:style w:type="paragraph" w:styleId="Pieddepage">
    <w:name w:val="footer"/>
    <w:basedOn w:val="Normal"/>
    <w:link w:val="PieddepageCar"/>
    <w:uiPriority w:val="99"/>
    <w:unhideWhenUsed/>
    <w:rsid w:val="009510D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510DC"/>
    <w:rPr>
      <w:lang w:val="en-US"/>
    </w:rPr>
  </w:style>
  <w:style w:type="paragraph" w:styleId="Paragraphedeliste">
    <w:name w:val="List Paragraph"/>
    <w:basedOn w:val="Normal"/>
    <w:uiPriority w:val="34"/>
    <w:qFormat/>
    <w:rsid w:val="009510DC"/>
    <w:pPr>
      <w:ind w:left="720"/>
      <w:contextualSpacing/>
    </w:pPr>
  </w:style>
  <w:style w:type="character" w:customStyle="1" w:styleId="Titre3Car">
    <w:name w:val="Titre 3 Car"/>
    <w:basedOn w:val="Policepardfaut"/>
    <w:link w:val="Titre3"/>
    <w:uiPriority w:val="9"/>
    <w:rsid w:val="00856052"/>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856052"/>
    <w:rPr>
      <w:rFonts w:ascii="Times New Roman" w:eastAsia="Times New Roman" w:hAnsi="Times New Roman" w:cs="Times New Roman"/>
      <w:b/>
      <w:bCs/>
      <w:sz w:val="24"/>
      <w:szCs w:val="24"/>
      <w:lang w:eastAsia="fr-FR"/>
    </w:rPr>
  </w:style>
  <w:style w:type="character" w:styleId="CodeHTML">
    <w:name w:val="HTML Code"/>
    <w:basedOn w:val="Policepardfaut"/>
    <w:uiPriority w:val="99"/>
    <w:semiHidden/>
    <w:unhideWhenUsed/>
    <w:rsid w:val="00EE4078"/>
    <w:rPr>
      <w:rFonts w:ascii="Courier New" w:eastAsia="Times New Roman" w:hAnsi="Courier New" w:cs="Courier New"/>
      <w:sz w:val="20"/>
      <w:szCs w:val="20"/>
    </w:rPr>
  </w:style>
  <w:style w:type="character" w:customStyle="1" w:styleId="Titre1Car">
    <w:name w:val="Titre 1 Car"/>
    <w:basedOn w:val="Policepardfaut"/>
    <w:link w:val="Titre1"/>
    <w:uiPriority w:val="9"/>
    <w:rsid w:val="006C02E9"/>
    <w:rPr>
      <w:rFonts w:asciiTheme="majorHAnsi" w:eastAsiaTheme="majorEastAsia" w:hAnsiTheme="majorHAnsi" w:cstheme="majorBidi"/>
      <w:bCs/>
      <w:color w:val="000000" w:themeColor="text1"/>
      <w:sz w:val="52"/>
      <w:szCs w:val="28"/>
    </w:rPr>
  </w:style>
  <w:style w:type="character" w:customStyle="1" w:styleId="Titre2Car">
    <w:name w:val="Titre 2 Car"/>
    <w:basedOn w:val="Policepardfaut"/>
    <w:link w:val="Titre2"/>
    <w:uiPriority w:val="9"/>
    <w:rsid w:val="006C02E9"/>
    <w:rPr>
      <w:rFonts w:asciiTheme="majorHAnsi" w:eastAsiaTheme="majorEastAsia" w:hAnsiTheme="majorHAnsi" w:cstheme="majorBidi"/>
      <w:color w:val="2E74B5" w:themeColor="accent1" w:themeShade="BF"/>
      <w:sz w:val="26"/>
      <w:szCs w:val="26"/>
    </w:rPr>
  </w:style>
  <w:style w:type="character" w:customStyle="1" w:styleId="Titre5Car">
    <w:name w:val="Titre 5 Car"/>
    <w:basedOn w:val="Policepardfaut"/>
    <w:link w:val="Titre5"/>
    <w:uiPriority w:val="9"/>
    <w:rsid w:val="0012163A"/>
    <w:rPr>
      <w:rFonts w:asciiTheme="majorHAnsi" w:eastAsiaTheme="majorEastAsia" w:hAnsiTheme="majorHAnsi" w:cstheme="majorBidi"/>
      <w:color w:val="2E74B5" w:themeColor="accent1" w:themeShade="BF"/>
    </w:rPr>
  </w:style>
  <w:style w:type="paragraph" w:styleId="En-ttedetabledesmatires">
    <w:name w:val="TOC Heading"/>
    <w:basedOn w:val="Titre1"/>
    <w:next w:val="Normal"/>
    <w:uiPriority w:val="39"/>
    <w:unhideWhenUsed/>
    <w:qFormat/>
    <w:rsid w:val="00F95293"/>
    <w:pPr>
      <w:pBdr>
        <w:bottom w:val="none" w:sz="0" w:space="0" w:color="auto"/>
      </w:pBdr>
      <w:spacing w:before="240" w:line="259" w:lineRule="auto"/>
      <w:outlineLvl w:val="9"/>
    </w:pPr>
    <w:rPr>
      <w:bCs w:val="0"/>
      <w:color w:val="2E74B5" w:themeColor="accent1" w:themeShade="BF"/>
      <w:sz w:val="32"/>
      <w:szCs w:val="32"/>
      <w:lang w:eastAsia="fr-FR"/>
    </w:rPr>
  </w:style>
  <w:style w:type="paragraph" w:styleId="TM1">
    <w:name w:val="toc 1"/>
    <w:basedOn w:val="Normal"/>
    <w:next w:val="Normal"/>
    <w:autoRedefine/>
    <w:uiPriority w:val="39"/>
    <w:unhideWhenUsed/>
    <w:rsid w:val="00F95293"/>
    <w:pPr>
      <w:spacing w:after="100"/>
    </w:pPr>
  </w:style>
  <w:style w:type="paragraph" w:styleId="TM2">
    <w:name w:val="toc 2"/>
    <w:basedOn w:val="Normal"/>
    <w:next w:val="Normal"/>
    <w:autoRedefine/>
    <w:uiPriority w:val="39"/>
    <w:unhideWhenUsed/>
    <w:rsid w:val="00F95293"/>
    <w:pPr>
      <w:spacing w:after="100"/>
      <w:ind w:left="220"/>
    </w:pPr>
  </w:style>
  <w:style w:type="paragraph" w:styleId="TM3">
    <w:name w:val="toc 3"/>
    <w:basedOn w:val="Normal"/>
    <w:next w:val="Normal"/>
    <w:autoRedefine/>
    <w:uiPriority w:val="39"/>
    <w:unhideWhenUsed/>
    <w:rsid w:val="00F95293"/>
    <w:pPr>
      <w:spacing w:after="100"/>
      <w:ind w:left="440"/>
    </w:pPr>
  </w:style>
  <w:style w:type="character" w:styleId="Lienhypertexte">
    <w:name w:val="Hyperlink"/>
    <w:basedOn w:val="Policepardfaut"/>
    <w:uiPriority w:val="99"/>
    <w:unhideWhenUsed/>
    <w:rsid w:val="00F95293"/>
    <w:rPr>
      <w:color w:val="0563C1" w:themeColor="hyperlink"/>
      <w:u w:val="single"/>
    </w:rPr>
  </w:style>
  <w:style w:type="paragraph" w:customStyle="1" w:styleId="ds-markdown-paragraph">
    <w:name w:val="ds-markdown-paragraph"/>
    <w:basedOn w:val="Normal"/>
    <w:rsid w:val="001D0C0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087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087252"/>
    <w:rPr>
      <w:rFonts w:ascii="Courier New" w:eastAsia="Times New Roman" w:hAnsi="Courier New" w:cs="Courier New"/>
      <w:sz w:val="20"/>
      <w:szCs w:val="20"/>
      <w:lang w:eastAsia="fr-FR"/>
    </w:rPr>
  </w:style>
  <w:style w:type="character" w:customStyle="1" w:styleId="token">
    <w:name w:val="token"/>
    <w:basedOn w:val="Policepardfaut"/>
    <w:rsid w:val="00087252"/>
  </w:style>
  <w:style w:type="character" w:styleId="Accentuation">
    <w:name w:val="Emphasis"/>
    <w:basedOn w:val="Policepardfaut"/>
    <w:uiPriority w:val="20"/>
    <w:qFormat/>
    <w:rsid w:val="00660F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62796">
      <w:bodyDiv w:val="1"/>
      <w:marLeft w:val="0"/>
      <w:marRight w:val="0"/>
      <w:marTop w:val="0"/>
      <w:marBottom w:val="0"/>
      <w:divBdr>
        <w:top w:val="none" w:sz="0" w:space="0" w:color="auto"/>
        <w:left w:val="none" w:sz="0" w:space="0" w:color="auto"/>
        <w:bottom w:val="none" w:sz="0" w:space="0" w:color="auto"/>
        <w:right w:val="none" w:sz="0" w:space="0" w:color="auto"/>
      </w:divBdr>
    </w:div>
    <w:div w:id="51584176">
      <w:bodyDiv w:val="1"/>
      <w:marLeft w:val="0"/>
      <w:marRight w:val="0"/>
      <w:marTop w:val="0"/>
      <w:marBottom w:val="0"/>
      <w:divBdr>
        <w:top w:val="none" w:sz="0" w:space="0" w:color="auto"/>
        <w:left w:val="none" w:sz="0" w:space="0" w:color="auto"/>
        <w:bottom w:val="none" w:sz="0" w:space="0" w:color="auto"/>
        <w:right w:val="none" w:sz="0" w:space="0" w:color="auto"/>
      </w:divBdr>
    </w:div>
    <w:div w:id="101265013">
      <w:bodyDiv w:val="1"/>
      <w:marLeft w:val="0"/>
      <w:marRight w:val="0"/>
      <w:marTop w:val="0"/>
      <w:marBottom w:val="0"/>
      <w:divBdr>
        <w:top w:val="none" w:sz="0" w:space="0" w:color="auto"/>
        <w:left w:val="none" w:sz="0" w:space="0" w:color="auto"/>
        <w:bottom w:val="none" w:sz="0" w:space="0" w:color="auto"/>
        <w:right w:val="none" w:sz="0" w:space="0" w:color="auto"/>
      </w:divBdr>
    </w:div>
    <w:div w:id="172380132">
      <w:bodyDiv w:val="1"/>
      <w:marLeft w:val="0"/>
      <w:marRight w:val="0"/>
      <w:marTop w:val="0"/>
      <w:marBottom w:val="0"/>
      <w:divBdr>
        <w:top w:val="none" w:sz="0" w:space="0" w:color="auto"/>
        <w:left w:val="none" w:sz="0" w:space="0" w:color="auto"/>
        <w:bottom w:val="none" w:sz="0" w:space="0" w:color="auto"/>
        <w:right w:val="none" w:sz="0" w:space="0" w:color="auto"/>
      </w:divBdr>
    </w:div>
    <w:div w:id="265500164">
      <w:bodyDiv w:val="1"/>
      <w:marLeft w:val="0"/>
      <w:marRight w:val="0"/>
      <w:marTop w:val="0"/>
      <w:marBottom w:val="0"/>
      <w:divBdr>
        <w:top w:val="none" w:sz="0" w:space="0" w:color="auto"/>
        <w:left w:val="none" w:sz="0" w:space="0" w:color="auto"/>
        <w:bottom w:val="none" w:sz="0" w:space="0" w:color="auto"/>
        <w:right w:val="none" w:sz="0" w:space="0" w:color="auto"/>
      </w:divBdr>
    </w:div>
    <w:div w:id="393047698">
      <w:bodyDiv w:val="1"/>
      <w:marLeft w:val="0"/>
      <w:marRight w:val="0"/>
      <w:marTop w:val="0"/>
      <w:marBottom w:val="0"/>
      <w:divBdr>
        <w:top w:val="none" w:sz="0" w:space="0" w:color="auto"/>
        <w:left w:val="none" w:sz="0" w:space="0" w:color="auto"/>
        <w:bottom w:val="none" w:sz="0" w:space="0" w:color="auto"/>
        <w:right w:val="none" w:sz="0" w:space="0" w:color="auto"/>
      </w:divBdr>
    </w:div>
    <w:div w:id="404299910">
      <w:bodyDiv w:val="1"/>
      <w:marLeft w:val="0"/>
      <w:marRight w:val="0"/>
      <w:marTop w:val="0"/>
      <w:marBottom w:val="0"/>
      <w:divBdr>
        <w:top w:val="none" w:sz="0" w:space="0" w:color="auto"/>
        <w:left w:val="none" w:sz="0" w:space="0" w:color="auto"/>
        <w:bottom w:val="none" w:sz="0" w:space="0" w:color="auto"/>
        <w:right w:val="none" w:sz="0" w:space="0" w:color="auto"/>
      </w:divBdr>
    </w:div>
    <w:div w:id="487938953">
      <w:bodyDiv w:val="1"/>
      <w:marLeft w:val="0"/>
      <w:marRight w:val="0"/>
      <w:marTop w:val="0"/>
      <w:marBottom w:val="0"/>
      <w:divBdr>
        <w:top w:val="none" w:sz="0" w:space="0" w:color="auto"/>
        <w:left w:val="none" w:sz="0" w:space="0" w:color="auto"/>
        <w:bottom w:val="none" w:sz="0" w:space="0" w:color="auto"/>
        <w:right w:val="none" w:sz="0" w:space="0" w:color="auto"/>
      </w:divBdr>
    </w:div>
    <w:div w:id="539710873">
      <w:bodyDiv w:val="1"/>
      <w:marLeft w:val="0"/>
      <w:marRight w:val="0"/>
      <w:marTop w:val="0"/>
      <w:marBottom w:val="0"/>
      <w:divBdr>
        <w:top w:val="none" w:sz="0" w:space="0" w:color="auto"/>
        <w:left w:val="none" w:sz="0" w:space="0" w:color="auto"/>
        <w:bottom w:val="none" w:sz="0" w:space="0" w:color="auto"/>
        <w:right w:val="none" w:sz="0" w:space="0" w:color="auto"/>
      </w:divBdr>
    </w:div>
    <w:div w:id="581764358">
      <w:bodyDiv w:val="1"/>
      <w:marLeft w:val="0"/>
      <w:marRight w:val="0"/>
      <w:marTop w:val="0"/>
      <w:marBottom w:val="0"/>
      <w:divBdr>
        <w:top w:val="none" w:sz="0" w:space="0" w:color="auto"/>
        <w:left w:val="none" w:sz="0" w:space="0" w:color="auto"/>
        <w:bottom w:val="none" w:sz="0" w:space="0" w:color="auto"/>
        <w:right w:val="none" w:sz="0" w:space="0" w:color="auto"/>
      </w:divBdr>
    </w:div>
    <w:div w:id="615257295">
      <w:bodyDiv w:val="1"/>
      <w:marLeft w:val="0"/>
      <w:marRight w:val="0"/>
      <w:marTop w:val="0"/>
      <w:marBottom w:val="0"/>
      <w:divBdr>
        <w:top w:val="none" w:sz="0" w:space="0" w:color="auto"/>
        <w:left w:val="none" w:sz="0" w:space="0" w:color="auto"/>
        <w:bottom w:val="none" w:sz="0" w:space="0" w:color="auto"/>
        <w:right w:val="none" w:sz="0" w:space="0" w:color="auto"/>
      </w:divBdr>
    </w:div>
    <w:div w:id="687869599">
      <w:bodyDiv w:val="1"/>
      <w:marLeft w:val="0"/>
      <w:marRight w:val="0"/>
      <w:marTop w:val="0"/>
      <w:marBottom w:val="0"/>
      <w:divBdr>
        <w:top w:val="none" w:sz="0" w:space="0" w:color="auto"/>
        <w:left w:val="none" w:sz="0" w:space="0" w:color="auto"/>
        <w:bottom w:val="none" w:sz="0" w:space="0" w:color="auto"/>
        <w:right w:val="none" w:sz="0" w:space="0" w:color="auto"/>
      </w:divBdr>
    </w:div>
    <w:div w:id="705713936">
      <w:bodyDiv w:val="1"/>
      <w:marLeft w:val="0"/>
      <w:marRight w:val="0"/>
      <w:marTop w:val="0"/>
      <w:marBottom w:val="0"/>
      <w:divBdr>
        <w:top w:val="none" w:sz="0" w:space="0" w:color="auto"/>
        <w:left w:val="none" w:sz="0" w:space="0" w:color="auto"/>
        <w:bottom w:val="none" w:sz="0" w:space="0" w:color="auto"/>
        <w:right w:val="none" w:sz="0" w:space="0" w:color="auto"/>
      </w:divBdr>
    </w:div>
    <w:div w:id="839931669">
      <w:bodyDiv w:val="1"/>
      <w:marLeft w:val="0"/>
      <w:marRight w:val="0"/>
      <w:marTop w:val="0"/>
      <w:marBottom w:val="0"/>
      <w:divBdr>
        <w:top w:val="none" w:sz="0" w:space="0" w:color="auto"/>
        <w:left w:val="none" w:sz="0" w:space="0" w:color="auto"/>
        <w:bottom w:val="none" w:sz="0" w:space="0" w:color="auto"/>
        <w:right w:val="none" w:sz="0" w:space="0" w:color="auto"/>
      </w:divBdr>
    </w:div>
    <w:div w:id="1023820690">
      <w:bodyDiv w:val="1"/>
      <w:marLeft w:val="0"/>
      <w:marRight w:val="0"/>
      <w:marTop w:val="0"/>
      <w:marBottom w:val="0"/>
      <w:divBdr>
        <w:top w:val="none" w:sz="0" w:space="0" w:color="auto"/>
        <w:left w:val="none" w:sz="0" w:space="0" w:color="auto"/>
        <w:bottom w:val="none" w:sz="0" w:space="0" w:color="auto"/>
        <w:right w:val="none" w:sz="0" w:space="0" w:color="auto"/>
      </w:divBdr>
    </w:div>
    <w:div w:id="1037315953">
      <w:bodyDiv w:val="1"/>
      <w:marLeft w:val="0"/>
      <w:marRight w:val="0"/>
      <w:marTop w:val="0"/>
      <w:marBottom w:val="0"/>
      <w:divBdr>
        <w:top w:val="none" w:sz="0" w:space="0" w:color="auto"/>
        <w:left w:val="none" w:sz="0" w:space="0" w:color="auto"/>
        <w:bottom w:val="none" w:sz="0" w:space="0" w:color="auto"/>
        <w:right w:val="none" w:sz="0" w:space="0" w:color="auto"/>
      </w:divBdr>
    </w:div>
    <w:div w:id="1096830857">
      <w:bodyDiv w:val="1"/>
      <w:marLeft w:val="0"/>
      <w:marRight w:val="0"/>
      <w:marTop w:val="0"/>
      <w:marBottom w:val="0"/>
      <w:divBdr>
        <w:top w:val="none" w:sz="0" w:space="0" w:color="auto"/>
        <w:left w:val="none" w:sz="0" w:space="0" w:color="auto"/>
        <w:bottom w:val="none" w:sz="0" w:space="0" w:color="auto"/>
        <w:right w:val="none" w:sz="0" w:space="0" w:color="auto"/>
      </w:divBdr>
    </w:div>
    <w:div w:id="1164322616">
      <w:bodyDiv w:val="1"/>
      <w:marLeft w:val="0"/>
      <w:marRight w:val="0"/>
      <w:marTop w:val="0"/>
      <w:marBottom w:val="0"/>
      <w:divBdr>
        <w:top w:val="none" w:sz="0" w:space="0" w:color="auto"/>
        <w:left w:val="none" w:sz="0" w:space="0" w:color="auto"/>
        <w:bottom w:val="none" w:sz="0" w:space="0" w:color="auto"/>
        <w:right w:val="none" w:sz="0" w:space="0" w:color="auto"/>
      </w:divBdr>
    </w:div>
    <w:div w:id="1209338453">
      <w:bodyDiv w:val="1"/>
      <w:marLeft w:val="0"/>
      <w:marRight w:val="0"/>
      <w:marTop w:val="0"/>
      <w:marBottom w:val="0"/>
      <w:divBdr>
        <w:top w:val="none" w:sz="0" w:space="0" w:color="auto"/>
        <w:left w:val="none" w:sz="0" w:space="0" w:color="auto"/>
        <w:bottom w:val="none" w:sz="0" w:space="0" w:color="auto"/>
        <w:right w:val="none" w:sz="0" w:space="0" w:color="auto"/>
      </w:divBdr>
    </w:div>
    <w:div w:id="1271161774">
      <w:bodyDiv w:val="1"/>
      <w:marLeft w:val="0"/>
      <w:marRight w:val="0"/>
      <w:marTop w:val="0"/>
      <w:marBottom w:val="0"/>
      <w:divBdr>
        <w:top w:val="none" w:sz="0" w:space="0" w:color="auto"/>
        <w:left w:val="none" w:sz="0" w:space="0" w:color="auto"/>
        <w:bottom w:val="none" w:sz="0" w:space="0" w:color="auto"/>
        <w:right w:val="none" w:sz="0" w:space="0" w:color="auto"/>
      </w:divBdr>
    </w:div>
    <w:div w:id="1285308739">
      <w:bodyDiv w:val="1"/>
      <w:marLeft w:val="0"/>
      <w:marRight w:val="0"/>
      <w:marTop w:val="0"/>
      <w:marBottom w:val="0"/>
      <w:divBdr>
        <w:top w:val="none" w:sz="0" w:space="0" w:color="auto"/>
        <w:left w:val="none" w:sz="0" w:space="0" w:color="auto"/>
        <w:bottom w:val="none" w:sz="0" w:space="0" w:color="auto"/>
        <w:right w:val="none" w:sz="0" w:space="0" w:color="auto"/>
      </w:divBdr>
    </w:div>
    <w:div w:id="1319772291">
      <w:bodyDiv w:val="1"/>
      <w:marLeft w:val="0"/>
      <w:marRight w:val="0"/>
      <w:marTop w:val="0"/>
      <w:marBottom w:val="0"/>
      <w:divBdr>
        <w:top w:val="none" w:sz="0" w:space="0" w:color="auto"/>
        <w:left w:val="none" w:sz="0" w:space="0" w:color="auto"/>
        <w:bottom w:val="none" w:sz="0" w:space="0" w:color="auto"/>
        <w:right w:val="none" w:sz="0" w:space="0" w:color="auto"/>
      </w:divBdr>
    </w:div>
    <w:div w:id="1426615265">
      <w:bodyDiv w:val="1"/>
      <w:marLeft w:val="0"/>
      <w:marRight w:val="0"/>
      <w:marTop w:val="0"/>
      <w:marBottom w:val="0"/>
      <w:divBdr>
        <w:top w:val="none" w:sz="0" w:space="0" w:color="auto"/>
        <w:left w:val="none" w:sz="0" w:space="0" w:color="auto"/>
        <w:bottom w:val="none" w:sz="0" w:space="0" w:color="auto"/>
        <w:right w:val="none" w:sz="0" w:space="0" w:color="auto"/>
      </w:divBdr>
    </w:div>
    <w:div w:id="1492678373">
      <w:bodyDiv w:val="1"/>
      <w:marLeft w:val="0"/>
      <w:marRight w:val="0"/>
      <w:marTop w:val="0"/>
      <w:marBottom w:val="0"/>
      <w:divBdr>
        <w:top w:val="none" w:sz="0" w:space="0" w:color="auto"/>
        <w:left w:val="none" w:sz="0" w:space="0" w:color="auto"/>
        <w:bottom w:val="none" w:sz="0" w:space="0" w:color="auto"/>
        <w:right w:val="none" w:sz="0" w:space="0" w:color="auto"/>
      </w:divBdr>
    </w:div>
    <w:div w:id="1495800462">
      <w:bodyDiv w:val="1"/>
      <w:marLeft w:val="0"/>
      <w:marRight w:val="0"/>
      <w:marTop w:val="0"/>
      <w:marBottom w:val="0"/>
      <w:divBdr>
        <w:top w:val="none" w:sz="0" w:space="0" w:color="auto"/>
        <w:left w:val="none" w:sz="0" w:space="0" w:color="auto"/>
        <w:bottom w:val="none" w:sz="0" w:space="0" w:color="auto"/>
        <w:right w:val="none" w:sz="0" w:space="0" w:color="auto"/>
      </w:divBdr>
    </w:div>
    <w:div w:id="1562398097">
      <w:bodyDiv w:val="1"/>
      <w:marLeft w:val="0"/>
      <w:marRight w:val="0"/>
      <w:marTop w:val="0"/>
      <w:marBottom w:val="0"/>
      <w:divBdr>
        <w:top w:val="none" w:sz="0" w:space="0" w:color="auto"/>
        <w:left w:val="none" w:sz="0" w:space="0" w:color="auto"/>
        <w:bottom w:val="none" w:sz="0" w:space="0" w:color="auto"/>
        <w:right w:val="none" w:sz="0" w:space="0" w:color="auto"/>
      </w:divBdr>
    </w:div>
    <w:div w:id="1563641056">
      <w:bodyDiv w:val="1"/>
      <w:marLeft w:val="0"/>
      <w:marRight w:val="0"/>
      <w:marTop w:val="0"/>
      <w:marBottom w:val="0"/>
      <w:divBdr>
        <w:top w:val="none" w:sz="0" w:space="0" w:color="auto"/>
        <w:left w:val="none" w:sz="0" w:space="0" w:color="auto"/>
        <w:bottom w:val="none" w:sz="0" w:space="0" w:color="auto"/>
        <w:right w:val="none" w:sz="0" w:space="0" w:color="auto"/>
      </w:divBdr>
    </w:div>
    <w:div w:id="1570535145">
      <w:bodyDiv w:val="1"/>
      <w:marLeft w:val="0"/>
      <w:marRight w:val="0"/>
      <w:marTop w:val="0"/>
      <w:marBottom w:val="0"/>
      <w:divBdr>
        <w:top w:val="none" w:sz="0" w:space="0" w:color="auto"/>
        <w:left w:val="none" w:sz="0" w:space="0" w:color="auto"/>
        <w:bottom w:val="none" w:sz="0" w:space="0" w:color="auto"/>
        <w:right w:val="none" w:sz="0" w:space="0" w:color="auto"/>
      </w:divBdr>
    </w:div>
    <w:div w:id="1602955891">
      <w:bodyDiv w:val="1"/>
      <w:marLeft w:val="0"/>
      <w:marRight w:val="0"/>
      <w:marTop w:val="0"/>
      <w:marBottom w:val="0"/>
      <w:divBdr>
        <w:top w:val="none" w:sz="0" w:space="0" w:color="auto"/>
        <w:left w:val="none" w:sz="0" w:space="0" w:color="auto"/>
        <w:bottom w:val="none" w:sz="0" w:space="0" w:color="auto"/>
        <w:right w:val="none" w:sz="0" w:space="0" w:color="auto"/>
      </w:divBdr>
    </w:div>
    <w:div w:id="1750806219">
      <w:bodyDiv w:val="1"/>
      <w:marLeft w:val="0"/>
      <w:marRight w:val="0"/>
      <w:marTop w:val="0"/>
      <w:marBottom w:val="0"/>
      <w:divBdr>
        <w:top w:val="none" w:sz="0" w:space="0" w:color="auto"/>
        <w:left w:val="none" w:sz="0" w:space="0" w:color="auto"/>
        <w:bottom w:val="none" w:sz="0" w:space="0" w:color="auto"/>
        <w:right w:val="none" w:sz="0" w:space="0" w:color="auto"/>
      </w:divBdr>
    </w:div>
    <w:div w:id="1859387854">
      <w:bodyDiv w:val="1"/>
      <w:marLeft w:val="0"/>
      <w:marRight w:val="0"/>
      <w:marTop w:val="0"/>
      <w:marBottom w:val="0"/>
      <w:divBdr>
        <w:top w:val="none" w:sz="0" w:space="0" w:color="auto"/>
        <w:left w:val="none" w:sz="0" w:space="0" w:color="auto"/>
        <w:bottom w:val="none" w:sz="0" w:space="0" w:color="auto"/>
        <w:right w:val="none" w:sz="0" w:space="0" w:color="auto"/>
      </w:divBdr>
    </w:div>
    <w:div w:id="1911888586">
      <w:bodyDiv w:val="1"/>
      <w:marLeft w:val="0"/>
      <w:marRight w:val="0"/>
      <w:marTop w:val="0"/>
      <w:marBottom w:val="0"/>
      <w:divBdr>
        <w:top w:val="none" w:sz="0" w:space="0" w:color="auto"/>
        <w:left w:val="none" w:sz="0" w:space="0" w:color="auto"/>
        <w:bottom w:val="none" w:sz="0" w:space="0" w:color="auto"/>
        <w:right w:val="none" w:sz="0" w:space="0" w:color="auto"/>
      </w:divBdr>
    </w:div>
    <w:div w:id="1916282717">
      <w:bodyDiv w:val="1"/>
      <w:marLeft w:val="0"/>
      <w:marRight w:val="0"/>
      <w:marTop w:val="0"/>
      <w:marBottom w:val="0"/>
      <w:divBdr>
        <w:top w:val="none" w:sz="0" w:space="0" w:color="auto"/>
        <w:left w:val="none" w:sz="0" w:space="0" w:color="auto"/>
        <w:bottom w:val="none" w:sz="0" w:space="0" w:color="auto"/>
        <w:right w:val="none" w:sz="0" w:space="0" w:color="auto"/>
      </w:divBdr>
    </w:div>
    <w:div w:id="1952860083">
      <w:bodyDiv w:val="1"/>
      <w:marLeft w:val="0"/>
      <w:marRight w:val="0"/>
      <w:marTop w:val="0"/>
      <w:marBottom w:val="0"/>
      <w:divBdr>
        <w:top w:val="none" w:sz="0" w:space="0" w:color="auto"/>
        <w:left w:val="none" w:sz="0" w:space="0" w:color="auto"/>
        <w:bottom w:val="none" w:sz="0" w:space="0" w:color="auto"/>
        <w:right w:val="none" w:sz="0" w:space="0" w:color="auto"/>
      </w:divBdr>
    </w:div>
    <w:div w:id="1976716918">
      <w:bodyDiv w:val="1"/>
      <w:marLeft w:val="0"/>
      <w:marRight w:val="0"/>
      <w:marTop w:val="0"/>
      <w:marBottom w:val="0"/>
      <w:divBdr>
        <w:top w:val="none" w:sz="0" w:space="0" w:color="auto"/>
        <w:left w:val="none" w:sz="0" w:space="0" w:color="auto"/>
        <w:bottom w:val="none" w:sz="0" w:space="0" w:color="auto"/>
        <w:right w:val="none" w:sz="0" w:space="0" w:color="auto"/>
      </w:divBdr>
    </w:div>
    <w:div w:id="2051605777">
      <w:bodyDiv w:val="1"/>
      <w:marLeft w:val="0"/>
      <w:marRight w:val="0"/>
      <w:marTop w:val="0"/>
      <w:marBottom w:val="0"/>
      <w:divBdr>
        <w:top w:val="none" w:sz="0" w:space="0" w:color="auto"/>
        <w:left w:val="none" w:sz="0" w:space="0" w:color="auto"/>
        <w:bottom w:val="none" w:sz="0" w:space="0" w:color="auto"/>
        <w:right w:val="none" w:sz="0" w:space="0" w:color="auto"/>
      </w:divBdr>
    </w:div>
    <w:div w:id="2133211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104E1D-A0C0-427A-BA4D-7F30EF433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5407</TotalTime>
  <Pages>23</Pages>
  <Words>7000</Words>
  <Characters>39903</Characters>
  <Application>Microsoft Office Word</Application>
  <DocSecurity>0</DocSecurity>
  <Lines>332</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MOHAMADOU</cp:lastModifiedBy>
  <cp:revision>343</cp:revision>
  <cp:lastPrinted>2025-04-24T15:19:00Z</cp:lastPrinted>
  <dcterms:created xsi:type="dcterms:W3CDTF">2025-01-16T19:00:00Z</dcterms:created>
  <dcterms:modified xsi:type="dcterms:W3CDTF">2025-06-27T21:10:00Z</dcterms:modified>
</cp:coreProperties>
</file>