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Motor used: </w:t>
      </w:r>
      <w:hyperlink r:id="rId6">
        <w:r w:rsidDel="00000000" w:rsidR="00000000" w:rsidRPr="00000000">
          <w:rPr>
            <w:color w:val="1155cc"/>
            <w:sz w:val="30"/>
            <w:szCs w:val="30"/>
            <w:u w:val="single"/>
            <w:rtl w:val="0"/>
          </w:rPr>
          <w:t xml:space="preserve">https://www.omc-stepperonline.com/nema-14-bipolar-1-8deg-18ncm-25-5oz-in-0-8a-5-4v-35x35x34mm-4-wires-14hs13-0804s?search=Nema%2014</w:t>
        </w:r>
      </w:hyperlink>
      <w:r w:rsidDel="00000000" w:rsidR="00000000" w:rsidRPr="00000000">
        <w:rPr>
          <w:sz w:val="30"/>
          <w:szCs w:val="30"/>
          <w:rtl w:val="0"/>
        </w:rPr>
        <w:br w:type="textWrapping"/>
        <w:br w:type="textWrapping"/>
        <w:t xml:space="preserve">Any nema 14 can be used for this, but 40mm long will be the absolute max to clear the original back plate (based on measuring in CAD). No more than 34mm long should be used typically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omc-stepperonline.com/nema-14-bipolar-1-8deg-18ncm-25-5oz-in-0-8a-5-4v-35x35x34mm-4-wires-14hs13-0804s?search=Nema%2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