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1289A" w14:textId="2DF87CBA" w:rsidR="00C26AED" w:rsidRDefault="00786CB8" w:rsidP="00A54880">
      <w:r>
        <w:t xml:space="preserve">Elephant </w:t>
      </w:r>
      <w:r w:rsidR="00A54880">
        <w:t xml:space="preserve">seal </w:t>
      </w:r>
      <w:r>
        <w:t xml:space="preserve">weaners </w:t>
      </w:r>
      <w:r w:rsidR="00A54880">
        <w:t>research</w:t>
      </w:r>
    </w:p>
    <w:p w14:paraId="20851C4F" w14:textId="22D9EDFB" w:rsidR="00E76DC9" w:rsidRDefault="00E76DC9" w:rsidP="00A54880">
      <w:r>
        <w:t>19 Feb 2021 – Meeting Notes</w:t>
      </w:r>
    </w:p>
    <w:p w14:paraId="3436ED1C" w14:textId="7A40BC4F" w:rsidR="00444C2A" w:rsidRPr="00444C2A" w:rsidRDefault="00444C2A" w:rsidP="00444C2A">
      <w:pPr>
        <w:pStyle w:val="NormalWeb"/>
        <w:rPr>
          <w:rFonts w:ascii="Calibri" w:hAnsi="Calibri" w:cs="Calibri"/>
        </w:rPr>
      </w:pPr>
      <w:r w:rsidRPr="00444C2A">
        <w:rPr>
          <w:rFonts w:ascii="Calibri" w:hAnsi="Calibri" w:cs="Calibri"/>
        </w:rPr>
        <w:t>Location: IMAS - Hobart</w:t>
      </w:r>
    </w:p>
    <w:p w14:paraId="3A3307DD" w14:textId="77777777" w:rsidR="00444C2A" w:rsidRPr="00444C2A" w:rsidRDefault="00444C2A" w:rsidP="00444C2A">
      <w:pPr>
        <w:pStyle w:val="NormalWeb"/>
        <w:rPr>
          <w:rFonts w:ascii="Calibri" w:hAnsi="Calibri" w:cs="Calibri"/>
        </w:rPr>
      </w:pPr>
      <w:r w:rsidRPr="00444C2A">
        <w:rPr>
          <w:rFonts w:ascii="Calibri" w:hAnsi="Calibri" w:cs="Calibri"/>
        </w:rPr>
        <w:t>Present: Dahlia, Mark, Clive</w:t>
      </w:r>
    </w:p>
    <w:p w14:paraId="52C18812" w14:textId="77777777" w:rsidR="00444C2A" w:rsidRPr="00444C2A" w:rsidRDefault="00444C2A" w:rsidP="00444C2A">
      <w:pPr>
        <w:pStyle w:val="Heading1"/>
      </w:pPr>
      <w:r w:rsidRPr="00444C2A">
        <w:rPr>
          <w:rStyle w:val="Strong"/>
          <w:rFonts w:ascii="Calibri" w:hAnsi="Calibri" w:cs="Calibri"/>
          <w:b/>
          <w:bCs/>
        </w:rPr>
        <w:t xml:space="preserve">Bigger </w:t>
      </w:r>
      <w:r w:rsidRPr="00444C2A">
        <w:rPr>
          <w:rStyle w:val="Strong"/>
          <w:b/>
          <w:bCs/>
        </w:rPr>
        <w:t>picture</w:t>
      </w:r>
      <w:r w:rsidRPr="00444C2A">
        <w:rPr>
          <w:rStyle w:val="Strong"/>
          <w:rFonts w:ascii="Calibri" w:hAnsi="Calibri" w:cs="Calibri"/>
          <w:b/>
          <w:bCs/>
        </w:rPr>
        <w:t xml:space="preserve"> of this research question:</w:t>
      </w:r>
    </w:p>
    <w:p w14:paraId="658DEBC2" w14:textId="77777777" w:rsidR="00444C2A" w:rsidRPr="00444C2A" w:rsidRDefault="00444C2A" w:rsidP="00444C2A">
      <w:pPr>
        <w:pStyle w:val="NormalWeb"/>
        <w:rPr>
          <w:rFonts w:ascii="Calibri" w:hAnsi="Calibri" w:cs="Calibri"/>
        </w:rPr>
      </w:pPr>
      <w:r w:rsidRPr="00444C2A">
        <w:rPr>
          <w:rFonts w:ascii="Calibri" w:hAnsi="Calibri" w:cs="Calibri"/>
        </w:rPr>
        <w:t>Goal of research is multi-pronged:</w:t>
      </w:r>
    </w:p>
    <w:p w14:paraId="109A6DC9" w14:textId="323E9195" w:rsidR="00444C2A" w:rsidRPr="00444C2A" w:rsidRDefault="00444C2A" w:rsidP="00444C2A">
      <w:pPr>
        <w:numPr>
          <w:ilvl w:val="0"/>
          <w:numId w:val="8"/>
        </w:numPr>
        <w:spacing w:before="100" w:beforeAutospacing="1" w:after="100" w:afterAutospacing="1"/>
        <w:rPr>
          <w:rFonts w:ascii="Calibri" w:hAnsi="Calibri" w:cs="Calibri"/>
        </w:rPr>
      </w:pPr>
      <w:r w:rsidRPr="00444C2A">
        <w:rPr>
          <w:rFonts w:ascii="Calibri" w:hAnsi="Calibri" w:cs="Calibri"/>
        </w:rPr>
        <w:t xml:space="preserve">where do the seals go? </w:t>
      </w:r>
      <w:commentRangeStart w:id="0"/>
      <w:r w:rsidRPr="00444C2A">
        <w:rPr>
          <w:rFonts w:ascii="Calibri" w:hAnsi="Calibri" w:cs="Calibri"/>
        </w:rPr>
        <w:t>(do they disperse at random? what determines where they go - ocean currents?</w:t>
      </w:r>
      <w:r w:rsidR="00BB2B4C">
        <w:rPr>
          <w:rFonts w:ascii="Calibri" w:hAnsi="Calibri" w:cs="Calibri"/>
        </w:rPr>
        <w:t>)</w:t>
      </w:r>
      <w:commentRangeEnd w:id="0"/>
      <w:r w:rsidR="00222B71">
        <w:rPr>
          <w:rStyle w:val="CommentReference"/>
        </w:rPr>
        <w:commentReference w:id="0"/>
      </w:r>
    </w:p>
    <w:p w14:paraId="0F72789C" w14:textId="549C1285" w:rsidR="00444C2A" w:rsidRPr="00444C2A" w:rsidRDefault="00444C2A" w:rsidP="00444C2A">
      <w:pPr>
        <w:numPr>
          <w:ilvl w:val="0"/>
          <w:numId w:val="8"/>
        </w:numPr>
        <w:spacing w:before="100" w:beforeAutospacing="1" w:after="100" w:afterAutospacing="1"/>
        <w:rPr>
          <w:rFonts w:ascii="Calibri" w:hAnsi="Calibri" w:cs="Calibri"/>
        </w:rPr>
      </w:pPr>
      <w:r w:rsidRPr="00444C2A">
        <w:rPr>
          <w:rFonts w:ascii="Calibri" w:hAnsi="Calibri" w:cs="Calibri"/>
        </w:rPr>
        <w:t xml:space="preserve">did they get fat? </w:t>
      </w:r>
      <w:r w:rsidR="00F40510">
        <w:rPr>
          <w:rFonts w:ascii="Calibri" w:hAnsi="Calibri" w:cs="Calibri"/>
        </w:rPr>
        <w:t>and if so where did this happen – where are the “hotspots”</w:t>
      </w:r>
      <w:r w:rsidR="00F40510" w:rsidRPr="00444C2A">
        <w:rPr>
          <w:rFonts w:ascii="Calibri" w:hAnsi="Calibri" w:cs="Calibri"/>
        </w:rPr>
        <w:t>?</w:t>
      </w:r>
    </w:p>
    <w:p w14:paraId="3589C22D" w14:textId="77777777" w:rsidR="00444C2A" w:rsidRPr="00444C2A" w:rsidRDefault="00444C2A" w:rsidP="00444C2A">
      <w:pPr>
        <w:numPr>
          <w:ilvl w:val="1"/>
          <w:numId w:val="8"/>
        </w:numPr>
        <w:spacing w:before="100" w:beforeAutospacing="1" w:after="100" w:afterAutospacing="1"/>
        <w:rPr>
          <w:rFonts w:ascii="Calibri" w:hAnsi="Calibri" w:cs="Calibri"/>
        </w:rPr>
      </w:pPr>
      <w:r w:rsidRPr="00444C2A">
        <w:rPr>
          <w:rStyle w:val="Strong"/>
          <w:rFonts w:ascii="Calibri" w:hAnsi="Calibri" w:cs="Calibri"/>
        </w:rPr>
        <w:t>Drift dive analysis/body condition:</w:t>
      </w:r>
      <w:r w:rsidRPr="00444C2A">
        <w:rPr>
          <w:rFonts w:ascii="Calibri" w:hAnsi="Calibri" w:cs="Calibri"/>
        </w:rPr>
        <w:t xml:space="preserve"> </w:t>
      </w:r>
    </w:p>
    <w:p w14:paraId="00EB1975" w14:textId="77777777" w:rsidR="00444C2A" w:rsidRPr="00444C2A" w:rsidRDefault="00444C2A" w:rsidP="00444C2A">
      <w:pPr>
        <w:numPr>
          <w:ilvl w:val="2"/>
          <w:numId w:val="8"/>
        </w:numPr>
        <w:spacing w:before="100" w:beforeAutospacing="1" w:after="100" w:afterAutospacing="1"/>
        <w:rPr>
          <w:rFonts w:ascii="Calibri" w:hAnsi="Calibri" w:cs="Calibri"/>
        </w:rPr>
      </w:pPr>
      <w:r w:rsidRPr="00444C2A">
        <w:rPr>
          <w:rFonts w:ascii="Calibri" w:hAnsi="Calibri" w:cs="Calibri"/>
        </w:rPr>
        <w:t xml:space="preserve">Fernando's </w:t>
      </w:r>
      <w:proofErr w:type="spellStart"/>
      <w:r w:rsidRPr="00444C2A">
        <w:rPr>
          <w:rFonts w:ascii="Calibri" w:hAnsi="Calibri" w:cs="Calibri"/>
        </w:rPr>
        <w:t>slimmingDive</w:t>
      </w:r>
      <w:proofErr w:type="spellEnd"/>
      <w:r w:rsidRPr="00444C2A">
        <w:rPr>
          <w:rFonts w:ascii="Calibri" w:hAnsi="Calibri" w:cs="Calibri"/>
        </w:rPr>
        <w:t xml:space="preserve"> method may be too conservative for our dataset - filtered out many more dives that Martin's method</w:t>
      </w:r>
    </w:p>
    <w:p w14:paraId="563C6090" w14:textId="77777777" w:rsidR="00444C2A" w:rsidRPr="00444C2A" w:rsidRDefault="00444C2A" w:rsidP="00444C2A">
      <w:pPr>
        <w:numPr>
          <w:ilvl w:val="2"/>
          <w:numId w:val="8"/>
        </w:numPr>
        <w:spacing w:before="100" w:beforeAutospacing="1" w:after="100" w:afterAutospacing="1"/>
        <w:rPr>
          <w:rFonts w:ascii="Calibri" w:hAnsi="Calibri" w:cs="Calibri"/>
        </w:rPr>
      </w:pPr>
      <w:r w:rsidRPr="00444C2A">
        <w:rPr>
          <w:rFonts w:ascii="Calibri" w:hAnsi="Calibri" w:cs="Calibri"/>
        </w:rPr>
        <w:t>We're not concerned which method is used to determine drift dives/body condition so happy to use Martin's results if he already has them</w:t>
      </w:r>
    </w:p>
    <w:p w14:paraId="655163F4" w14:textId="77777777" w:rsidR="00444C2A" w:rsidRPr="00444C2A" w:rsidRDefault="00444C2A" w:rsidP="00444C2A">
      <w:pPr>
        <w:numPr>
          <w:ilvl w:val="0"/>
          <w:numId w:val="8"/>
        </w:numPr>
        <w:spacing w:before="100" w:beforeAutospacing="1" w:after="100" w:afterAutospacing="1"/>
        <w:rPr>
          <w:rFonts w:ascii="Calibri" w:hAnsi="Calibri" w:cs="Calibri"/>
        </w:rPr>
      </w:pPr>
      <w:r w:rsidRPr="00444C2A">
        <w:rPr>
          <w:rFonts w:ascii="Calibri" w:hAnsi="Calibri" w:cs="Calibri"/>
        </w:rPr>
        <w:t xml:space="preserve">who survived? </w:t>
      </w:r>
    </w:p>
    <w:p w14:paraId="7E7485AB" w14:textId="77777777" w:rsidR="00444C2A" w:rsidRPr="00444C2A" w:rsidRDefault="00444C2A" w:rsidP="00444C2A">
      <w:pPr>
        <w:numPr>
          <w:ilvl w:val="1"/>
          <w:numId w:val="8"/>
        </w:numPr>
        <w:spacing w:before="100" w:beforeAutospacing="1" w:after="100" w:afterAutospacing="1"/>
        <w:rPr>
          <w:rFonts w:ascii="Calibri" w:hAnsi="Calibri" w:cs="Calibri"/>
        </w:rPr>
      </w:pPr>
      <w:r w:rsidRPr="00444C2A">
        <w:rPr>
          <w:rFonts w:ascii="Calibri" w:hAnsi="Calibri" w:cs="Calibri"/>
        </w:rPr>
        <w:t>Clive provided Dahlia with survival, capture mark-recapture data</w:t>
      </w:r>
    </w:p>
    <w:p w14:paraId="684BE0B9" w14:textId="413DBAB7" w:rsidR="00353DFD" w:rsidRDefault="00444C2A" w:rsidP="00444C2A">
      <w:pPr>
        <w:numPr>
          <w:ilvl w:val="1"/>
          <w:numId w:val="8"/>
        </w:numPr>
        <w:spacing w:before="100" w:beforeAutospacing="1" w:after="100" w:afterAutospacing="1"/>
        <w:rPr>
          <w:rFonts w:ascii="Calibri" w:hAnsi="Calibri" w:cs="Calibri"/>
        </w:rPr>
      </w:pPr>
      <w:r w:rsidRPr="00444C2A">
        <w:rPr>
          <w:rFonts w:ascii="Calibri" w:hAnsi="Calibri" w:cs="Calibri"/>
        </w:rPr>
        <w:t>Likely that the analysis will focus on the first trip</w:t>
      </w:r>
      <w:r w:rsidR="006945B9">
        <w:rPr>
          <w:rFonts w:ascii="Calibri" w:hAnsi="Calibri" w:cs="Calibri"/>
        </w:rPr>
        <w:t xml:space="preserve"> for now</w:t>
      </w:r>
      <w:r w:rsidRPr="00444C2A">
        <w:rPr>
          <w:rFonts w:ascii="Calibri" w:hAnsi="Calibri" w:cs="Calibri"/>
        </w:rPr>
        <w:t xml:space="preserve"> and use </w:t>
      </w:r>
      <w:r w:rsidR="00353DFD">
        <w:rPr>
          <w:rFonts w:ascii="Calibri" w:hAnsi="Calibri" w:cs="Calibri"/>
        </w:rPr>
        <w:t xml:space="preserve">10+ years of </w:t>
      </w:r>
      <w:r w:rsidRPr="00444C2A">
        <w:rPr>
          <w:rFonts w:ascii="Calibri" w:hAnsi="Calibri" w:cs="Calibri"/>
        </w:rPr>
        <w:t xml:space="preserve">re-sight data </w:t>
      </w:r>
      <w:r w:rsidR="00353DFD">
        <w:rPr>
          <w:rFonts w:ascii="Calibri" w:hAnsi="Calibri" w:cs="Calibri"/>
        </w:rPr>
        <w:t xml:space="preserve">(6 monthly sample intervals). Reasons for this approach: </w:t>
      </w:r>
    </w:p>
    <w:p w14:paraId="5E5D4F8D" w14:textId="231F7493" w:rsidR="00353DFD" w:rsidRPr="004139B6" w:rsidRDefault="00353DFD" w:rsidP="00353DFD">
      <w:pPr>
        <w:numPr>
          <w:ilvl w:val="2"/>
          <w:numId w:val="8"/>
        </w:numPr>
        <w:spacing w:before="100" w:beforeAutospacing="1" w:after="100" w:afterAutospacing="1"/>
        <w:rPr>
          <w:rFonts w:ascii="Calibri" w:hAnsi="Calibri" w:cs="Calibri"/>
        </w:rPr>
      </w:pPr>
      <w:r>
        <w:t xml:space="preserve">many of the tags were removed during the mid-year </w:t>
      </w:r>
      <w:proofErr w:type="spellStart"/>
      <w:r>
        <w:t>haulout</w:t>
      </w:r>
      <w:proofErr w:type="spellEnd"/>
      <w:r>
        <w:t xml:space="preserve"> so we don’t have year-long tracks for all the seals.</w:t>
      </w:r>
    </w:p>
    <w:p w14:paraId="08C7F150" w14:textId="6B8F6973" w:rsidR="004139B6" w:rsidRPr="004139B6" w:rsidRDefault="004139B6" w:rsidP="004139B6">
      <w:pPr>
        <w:numPr>
          <w:ilvl w:val="2"/>
          <w:numId w:val="8"/>
        </w:numPr>
        <w:spacing w:before="100" w:beforeAutospacing="1" w:after="100" w:afterAutospacing="1"/>
        <w:rPr>
          <w:rFonts w:ascii="Calibri" w:hAnsi="Calibri" w:cs="Calibri"/>
        </w:rPr>
      </w:pPr>
      <w:r w:rsidRPr="00444C2A">
        <w:rPr>
          <w:rFonts w:ascii="Calibri" w:hAnsi="Calibri" w:cs="Calibri"/>
        </w:rPr>
        <w:t xml:space="preserve">it is hypothesised that the </w:t>
      </w:r>
      <w:commentRangeStart w:id="1"/>
      <w:r w:rsidRPr="00444C2A">
        <w:rPr>
          <w:rFonts w:ascii="Calibri" w:hAnsi="Calibri" w:cs="Calibri"/>
        </w:rPr>
        <w:t xml:space="preserve">first 6 months are crucial for future survival </w:t>
      </w:r>
      <w:commentRangeEnd w:id="1"/>
      <w:r w:rsidR="00222B71">
        <w:rPr>
          <w:rStyle w:val="CommentReference"/>
        </w:rPr>
        <w:commentReference w:id="1"/>
      </w:r>
      <w:r w:rsidRPr="00444C2A">
        <w:rPr>
          <w:rFonts w:ascii="Calibri" w:hAnsi="Calibri" w:cs="Calibri"/>
        </w:rPr>
        <w:t>of the seals</w:t>
      </w:r>
      <w:r>
        <w:rPr>
          <w:rFonts w:ascii="Calibri" w:hAnsi="Calibri" w:cs="Calibri"/>
        </w:rPr>
        <w:t>.</w:t>
      </w:r>
    </w:p>
    <w:p w14:paraId="3BCBAEB7" w14:textId="77777777" w:rsidR="00444C2A" w:rsidRPr="00444C2A" w:rsidRDefault="00444C2A" w:rsidP="00444C2A">
      <w:pPr>
        <w:pStyle w:val="Heading1"/>
      </w:pPr>
      <w:r w:rsidRPr="00444C2A">
        <w:rPr>
          <w:rStyle w:val="Strong"/>
          <w:rFonts w:ascii="Calibri" w:hAnsi="Calibri" w:cs="Calibri"/>
          <w:b/>
          <w:bCs/>
        </w:rPr>
        <w:t xml:space="preserve">Quality </w:t>
      </w:r>
      <w:r w:rsidRPr="00444C2A">
        <w:rPr>
          <w:rStyle w:val="Strong"/>
          <w:b/>
          <w:bCs/>
        </w:rPr>
        <w:t>control</w:t>
      </w:r>
      <w:r w:rsidRPr="00444C2A">
        <w:rPr>
          <w:rStyle w:val="Strong"/>
          <w:rFonts w:ascii="Calibri" w:hAnsi="Calibri" w:cs="Calibri"/>
          <w:b/>
          <w:bCs/>
        </w:rPr>
        <w:t xml:space="preserve"> of tracks:</w:t>
      </w:r>
    </w:p>
    <w:p w14:paraId="0FFA6CD0" w14:textId="77777777" w:rsidR="00444C2A" w:rsidRPr="00444C2A" w:rsidRDefault="00444C2A" w:rsidP="00444C2A">
      <w:pPr>
        <w:numPr>
          <w:ilvl w:val="0"/>
          <w:numId w:val="9"/>
        </w:numPr>
        <w:spacing w:before="100" w:beforeAutospacing="1" w:after="100" w:afterAutospacing="1"/>
        <w:rPr>
          <w:rFonts w:ascii="Calibri" w:hAnsi="Calibri" w:cs="Calibri"/>
        </w:rPr>
      </w:pPr>
      <w:r w:rsidRPr="00444C2A">
        <w:rPr>
          <w:rFonts w:ascii="Calibri" w:hAnsi="Calibri" w:cs="Calibri"/>
        </w:rPr>
        <w:t xml:space="preserve">did visual quality check on individual </w:t>
      </w:r>
      <w:proofErr w:type="spellStart"/>
      <w:r w:rsidRPr="00444C2A">
        <w:rPr>
          <w:rFonts w:ascii="Calibri" w:hAnsi="Calibri" w:cs="Calibri"/>
        </w:rPr>
        <w:t>ssm</w:t>
      </w:r>
      <w:proofErr w:type="spellEnd"/>
      <w:r w:rsidRPr="00444C2A">
        <w:rPr>
          <w:rFonts w:ascii="Calibri" w:hAnsi="Calibri" w:cs="Calibri"/>
        </w:rPr>
        <w:t>-filtered tracks as a group during the meeting</w:t>
      </w:r>
    </w:p>
    <w:p w14:paraId="152D223C" w14:textId="4A904E20" w:rsidR="00444C2A" w:rsidRPr="00444C2A" w:rsidRDefault="00444C2A" w:rsidP="00444C2A">
      <w:pPr>
        <w:numPr>
          <w:ilvl w:val="0"/>
          <w:numId w:val="9"/>
        </w:numPr>
        <w:spacing w:before="100" w:beforeAutospacing="1" w:after="100" w:afterAutospacing="1"/>
        <w:rPr>
          <w:rFonts w:ascii="Calibri" w:hAnsi="Calibri" w:cs="Calibri"/>
        </w:rPr>
      </w:pPr>
      <w:commentRangeStart w:id="2"/>
      <w:r w:rsidRPr="00444C2A">
        <w:rPr>
          <w:rFonts w:ascii="Calibri" w:hAnsi="Calibri" w:cs="Calibri"/>
        </w:rPr>
        <w:t>some duds</w:t>
      </w:r>
      <w:r w:rsidR="00EF7683">
        <w:rPr>
          <w:rFonts w:ascii="Calibri" w:hAnsi="Calibri" w:cs="Calibri"/>
        </w:rPr>
        <w:t xml:space="preserve"> (where SSM has not fitted properly)</w:t>
      </w:r>
      <w:r w:rsidRPr="00444C2A">
        <w:rPr>
          <w:rFonts w:ascii="Calibri" w:hAnsi="Calibri" w:cs="Calibri"/>
        </w:rPr>
        <w:t xml:space="preserve"> were identified</w:t>
      </w:r>
      <w:r w:rsidR="0082426F">
        <w:rPr>
          <w:rFonts w:ascii="Calibri" w:hAnsi="Calibri" w:cs="Calibri"/>
        </w:rPr>
        <w:t xml:space="preserve"> and we’ll exclude these from the analyses</w:t>
      </w:r>
      <w:commentRangeEnd w:id="2"/>
      <w:r w:rsidR="00222B71">
        <w:rPr>
          <w:rStyle w:val="CommentReference"/>
        </w:rPr>
        <w:commentReference w:id="2"/>
      </w:r>
    </w:p>
    <w:p w14:paraId="7F8713E3" w14:textId="77777777" w:rsidR="00444C2A" w:rsidRPr="00444C2A" w:rsidRDefault="00444C2A" w:rsidP="00444C2A">
      <w:pPr>
        <w:numPr>
          <w:ilvl w:val="0"/>
          <w:numId w:val="9"/>
        </w:numPr>
        <w:spacing w:before="100" w:beforeAutospacing="1" w:after="100" w:afterAutospacing="1"/>
        <w:rPr>
          <w:rFonts w:ascii="Calibri" w:hAnsi="Calibri" w:cs="Calibri"/>
        </w:rPr>
      </w:pPr>
      <w:r w:rsidRPr="00444C2A">
        <w:rPr>
          <w:rFonts w:ascii="Calibri" w:hAnsi="Calibri" w:cs="Calibri"/>
        </w:rPr>
        <w:t>some tracks seemed to have spurious sections - looked too smooth - need to double check again.</w:t>
      </w:r>
    </w:p>
    <w:p w14:paraId="7C12DF3A" w14:textId="77777777" w:rsidR="00444C2A" w:rsidRPr="00444C2A" w:rsidRDefault="00444C2A" w:rsidP="00444C2A">
      <w:pPr>
        <w:pStyle w:val="Heading1"/>
      </w:pPr>
      <w:r w:rsidRPr="00444C2A">
        <w:rPr>
          <w:rStyle w:val="Strong"/>
          <w:b/>
          <w:bCs/>
        </w:rPr>
        <w:t>Actions:</w:t>
      </w:r>
    </w:p>
    <w:p w14:paraId="7B0AA655" w14:textId="77777777" w:rsidR="00444C2A" w:rsidRPr="00444C2A" w:rsidRDefault="00444C2A" w:rsidP="00444C2A">
      <w:pPr>
        <w:pStyle w:val="NormalWeb"/>
        <w:rPr>
          <w:rFonts w:ascii="Calibri" w:hAnsi="Calibri" w:cs="Calibri"/>
        </w:rPr>
      </w:pPr>
      <w:r w:rsidRPr="00444C2A">
        <w:rPr>
          <w:rFonts w:ascii="Calibri" w:hAnsi="Calibri" w:cs="Calibri"/>
        </w:rPr>
        <w:t>Mark and Clive suggested more exploratory plots and summaries moving forward</w:t>
      </w:r>
    </w:p>
    <w:p w14:paraId="629C0B3B" w14:textId="77777777" w:rsidR="00444C2A" w:rsidRPr="00444C2A" w:rsidRDefault="00444C2A" w:rsidP="00444C2A">
      <w:pPr>
        <w:pStyle w:val="Heading2"/>
      </w:pPr>
      <w:r w:rsidRPr="00444C2A">
        <w:t xml:space="preserve">1. </w:t>
      </w:r>
      <w:r w:rsidRPr="00444C2A">
        <w:rPr>
          <w:rStyle w:val="Strong"/>
          <w:rFonts w:ascii="Calibri" w:hAnsi="Calibri" w:cs="Calibri"/>
          <w:b/>
          <w:bCs/>
        </w:rPr>
        <w:t xml:space="preserve">Where do </w:t>
      </w:r>
      <w:r w:rsidRPr="00444C2A">
        <w:rPr>
          <w:rStyle w:val="Strong"/>
          <w:b/>
          <w:bCs/>
        </w:rPr>
        <w:t>seals</w:t>
      </w:r>
      <w:r w:rsidRPr="00444C2A">
        <w:rPr>
          <w:rStyle w:val="Strong"/>
          <w:rFonts w:ascii="Calibri" w:hAnsi="Calibri" w:cs="Calibri"/>
          <w:b/>
          <w:bCs/>
        </w:rPr>
        <w:t xml:space="preserve"> go?</w:t>
      </w:r>
    </w:p>
    <w:p w14:paraId="1767B61F" w14:textId="70480A12" w:rsidR="00444C2A" w:rsidRPr="00444C2A" w:rsidRDefault="00EF7683" w:rsidP="00444C2A">
      <w:pPr>
        <w:pStyle w:val="NormalWeb"/>
        <w:rPr>
          <w:rFonts w:ascii="Calibri" w:hAnsi="Calibri" w:cs="Calibri"/>
        </w:rPr>
      </w:pPr>
      <w:r>
        <w:rPr>
          <w:rStyle w:val="Strong"/>
          <w:rFonts w:ascii="Calibri" w:hAnsi="Calibri" w:cs="Calibri"/>
        </w:rPr>
        <w:lastRenderedPageBreak/>
        <w:t>Identifying</w:t>
      </w:r>
      <w:r w:rsidR="00444C2A" w:rsidRPr="00444C2A">
        <w:rPr>
          <w:rStyle w:val="Strong"/>
          <w:rFonts w:ascii="Calibri" w:hAnsi="Calibri" w:cs="Calibri"/>
        </w:rPr>
        <w:t xml:space="preserve"> first foraging trips:</w:t>
      </w:r>
    </w:p>
    <w:p w14:paraId="00C27505" w14:textId="77777777" w:rsidR="00444C2A" w:rsidRPr="00444C2A" w:rsidRDefault="00444C2A" w:rsidP="00444C2A">
      <w:pPr>
        <w:numPr>
          <w:ilvl w:val="0"/>
          <w:numId w:val="10"/>
        </w:numPr>
        <w:spacing w:before="100" w:beforeAutospacing="1" w:after="100" w:afterAutospacing="1"/>
        <w:rPr>
          <w:rFonts w:ascii="Calibri" w:hAnsi="Calibri" w:cs="Calibri"/>
        </w:rPr>
      </w:pPr>
      <w:r w:rsidRPr="00444C2A">
        <w:rPr>
          <w:rFonts w:ascii="Calibri" w:hAnsi="Calibri" w:cs="Calibri"/>
        </w:rPr>
        <w:t xml:space="preserve">options: </w:t>
      </w:r>
    </w:p>
    <w:p w14:paraId="367BCB23" w14:textId="77777777" w:rsidR="0082426F" w:rsidRDefault="00444C2A" w:rsidP="007514E6">
      <w:pPr>
        <w:numPr>
          <w:ilvl w:val="1"/>
          <w:numId w:val="10"/>
        </w:numPr>
        <w:spacing w:before="100" w:beforeAutospacing="1" w:after="100" w:afterAutospacing="1"/>
        <w:rPr>
          <w:rFonts w:ascii="Calibri" w:hAnsi="Calibri" w:cs="Calibri"/>
        </w:rPr>
      </w:pPr>
      <w:r w:rsidRPr="00EF7683">
        <w:rPr>
          <w:rFonts w:ascii="Calibri" w:hAnsi="Calibri" w:cs="Calibri"/>
        </w:rPr>
        <w:t>plot distance from colony over time - include raw data + smoothed data</w:t>
      </w:r>
      <w:r w:rsidR="00EF7683" w:rsidRPr="00EF7683">
        <w:rPr>
          <w:rFonts w:ascii="Calibri" w:hAnsi="Calibri" w:cs="Calibri"/>
        </w:rPr>
        <w:t xml:space="preserve">, </w:t>
      </w:r>
    </w:p>
    <w:p w14:paraId="579522A2" w14:textId="3ACC1DE2" w:rsidR="0082426F" w:rsidRDefault="00444C2A" w:rsidP="007514E6">
      <w:pPr>
        <w:numPr>
          <w:ilvl w:val="1"/>
          <w:numId w:val="10"/>
        </w:numPr>
        <w:spacing w:before="100" w:beforeAutospacing="1" w:after="100" w:afterAutospacing="1"/>
        <w:rPr>
          <w:rFonts w:ascii="Calibri" w:hAnsi="Calibri" w:cs="Calibri"/>
        </w:rPr>
      </w:pPr>
      <w:r w:rsidRPr="00EF7683">
        <w:rPr>
          <w:rFonts w:ascii="Calibri" w:hAnsi="Calibri" w:cs="Calibri"/>
        </w:rPr>
        <w:t>within 5</w:t>
      </w:r>
      <w:r w:rsidR="0082426F">
        <w:rPr>
          <w:rFonts w:ascii="Calibri" w:hAnsi="Calibri" w:cs="Calibri"/>
        </w:rPr>
        <w:t>–20</w:t>
      </w:r>
      <w:r w:rsidRPr="00EF7683">
        <w:rPr>
          <w:rFonts w:ascii="Calibri" w:hAnsi="Calibri" w:cs="Calibri"/>
        </w:rPr>
        <w:t xml:space="preserve"> km of island</w:t>
      </w:r>
      <w:r w:rsidR="00EF7683">
        <w:rPr>
          <w:rFonts w:ascii="Calibri" w:hAnsi="Calibri" w:cs="Calibri"/>
        </w:rPr>
        <w:t xml:space="preserve">. </w:t>
      </w:r>
    </w:p>
    <w:p w14:paraId="3E201E93" w14:textId="36667B7D" w:rsidR="00EF7683" w:rsidRPr="0082426F" w:rsidRDefault="00EF7683" w:rsidP="0082426F">
      <w:pPr>
        <w:numPr>
          <w:ilvl w:val="1"/>
          <w:numId w:val="10"/>
        </w:numPr>
        <w:spacing w:before="100" w:beforeAutospacing="1" w:after="100" w:afterAutospacing="1"/>
        <w:rPr>
          <w:rFonts w:ascii="Calibri" w:hAnsi="Calibri" w:cs="Calibri"/>
        </w:rPr>
      </w:pPr>
      <w:commentRangeStart w:id="3"/>
      <w:r>
        <w:rPr>
          <w:rFonts w:ascii="Calibri" w:hAnsi="Calibri" w:cs="Calibri"/>
        </w:rPr>
        <w:t xml:space="preserve">Define a </w:t>
      </w:r>
      <w:proofErr w:type="spellStart"/>
      <w:r>
        <w:rPr>
          <w:rFonts w:ascii="Calibri" w:hAnsi="Calibri" w:cs="Calibri"/>
        </w:rPr>
        <w:t>haulout</w:t>
      </w:r>
      <w:proofErr w:type="spellEnd"/>
      <w:r>
        <w:rPr>
          <w:rFonts w:ascii="Calibri" w:hAnsi="Calibri" w:cs="Calibri"/>
        </w:rPr>
        <w:t xml:space="preserve"> as &gt; 4 days within 5</w:t>
      </w:r>
      <w:r w:rsidR="0082426F">
        <w:rPr>
          <w:rFonts w:ascii="Calibri" w:hAnsi="Calibri" w:cs="Calibri"/>
        </w:rPr>
        <w:t>–20</w:t>
      </w:r>
      <w:r>
        <w:rPr>
          <w:rFonts w:ascii="Calibri" w:hAnsi="Calibri" w:cs="Calibri"/>
        </w:rPr>
        <w:t xml:space="preserve"> km of land</w:t>
      </w:r>
      <w:commentRangeEnd w:id="3"/>
      <w:r w:rsidR="00222B71">
        <w:rPr>
          <w:rStyle w:val="CommentReference"/>
        </w:rPr>
        <w:commentReference w:id="3"/>
      </w:r>
    </w:p>
    <w:p w14:paraId="19F3E818" w14:textId="149C2981" w:rsidR="00EF7683" w:rsidRPr="0082426F" w:rsidRDefault="00EF7683" w:rsidP="0082426F">
      <w:pPr>
        <w:spacing w:before="100" w:beforeAutospacing="1" w:after="100" w:afterAutospacing="1"/>
        <w:rPr>
          <w:rFonts w:ascii="Calibri" w:hAnsi="Calibri" w:cs="Calibri"/>
          <w:b/>
          <w:bCs/>
        </w:rPr>
      </w:pPr>
      <w:r w:rsidRPr="0082426F">
        <w:rPr>
          <w:rFonts w:ascii="Calibri" w:hAnsi="Calibri" w:cs="Calibri"/>
          <w:b/>
          <w:bCs/>
        </w:rPr>
        <w:t>Initial data exploration</w:t>
      </w:r>
      <w:r w:rsidR="0082426F" w:rsidRPr="0082426F">
        <w:rPr>
          <w:rFonts w:ascii="Calibri" w:hAnsi="Calibri" w:cs="Calibri"/>
          <w:b/>
          <w:bCs/>
        </w:rPr>
        <w:t>:</w:t>
      </w:r>
    </w:p>
    <w:p w14:paraId="3BD79AEC" w14:textId="3CD59F04" w:rsidR="0082426F" w:rsidRPr="0082426F" w:rsidRDefault="0082426F" w:rsidP="0082426F">
      <w:pPr>
        <w:pStyle w:val="ListParagraph"/>
        <w:numPr>
          <w:ilvl w:val="0"/>
          <w:numId w:val="10"/>
        </w:numPr>
        <w:spacing w:before="100" w:beforeAutospacing="1" w:after="100" w:afterAutospacing="1"/>
        <w:rPr>
          <w:rFonts w:ascii="Calibri" w:hAnsi="Calibri" w:cs="Calibri"/>
        </w:rPr>
      </w:pPr>
      <w:r w:rsidRPr="0082426F">
        <w:rPr>
          <w:rFonts w:ascii="Calibri" w:hAnsi="Calibri" w:cs="Calibri"/>
        </w:rPr>
        <w:t>extract ocean data for each location</w:t>
      </w:r>
    </w:p>
    <w:p w14:paraId="78F1F466" w14:textId="3FFBD999" w:rsidR="00444C2A" w:rsidRPr="00444C2A" w:rsidRDefault="00444C2A" w:rsidP="00444C2A">
      <w:pPr>
        <w:numPr>
          <w:ilvl w:val="0"/>
          <w:numId w:val="10"/>
        </w:numPr>
        <w:spacing w:before="100" w:beforeAutospacing="1" w:after="100" w:afterAutospacing="1"/>
        <w:rPr>
          <w:rFonts w:ascii="Calibri" w:hAnsi="Calibri" w:cs="Calibri"/>
        </w:rPr>
      </w:pPr>
      <w:r w:rsidRPr="00444C2A">
        <w:rPr>
          <w:rFonts w:ascii="Calibri" w:hAnsi="Calibri" w:cs="Calibri"/>
        </w:rPr>
        <w:t>plot tracks and colour locations to current direction – do they go with or against current?</w:t>
      </w:r>
    </w:p>
    <w:p w14:paraId="7539DC2C" w14:textId="77777777" w:rsidR="00444C2A" w:rsidRPr="00444C2A" w:rsidRDefault="00444C2A" w:rsidP="00444C2A">
      <w:pPr>
        <w:numPr>
          <w:ilvl w:val="0"/>
          <w:numId w:val="10"/>
        </w:numPr>
        <w:spacing w:before="100" w:beforeAutospacing="1" w:after="100" w:afterAutospacing="1"/>
        <w:rPr>
          <w:rFonts w:ascii="Calibri" w:hAnsi="Calibri" w:cs="Calibri"/>
        </w:rPr>
      </w:pPr>
      <w:r w:rsidRPr="00444C2A">
        <w:rPr>
          <w:rFonts w:ascii="Calibri" w:hAnsi="Calibri" w:cs="Calibri"/>
        </w:rPr>
        <w:t>generate trip duration summary stats</w:t>
      </w:r>
    </w:p>
    <w:p w14:paraId="47C06C36" w14:textId="77777777" w:rsidR="00444C2A" w:rsidRPr="00444C2A" w:rsidRDefault="00444C2A" w:rsidP="00444C2A">
      <w:pPr>
        <w:numPr>
          <w:ilvl w:val="0"/>
          <w:numId w:val="10"/>
        </w:numPr>
        <w:spacing w:before="100" w:beforeAutospacing="1" w:after="100" w:afterAutospacing="1"/>
        <w:rPr>
          <w:rFonts w:ascii="Calibri" w:hAnsi="Calibri" w:cs="Calibri"/>
        </w:rPr>
      </w:pPr>
      <w:r w:rsidRPr="00444C2A">
        <w:rPr>
          <w:rFonts w:ascii="Calibri" w:hAnsi="Calibri" w:cs="Calibri"/>
        </w:rPr>
        <w:t xml:space="preserve">table with columns: id, </w:t>
      </w:r>
      <w:proofErr w:type="spellStart"/>
      <w:r w:rsidRPr="00444C2A">
        <w:rPr>
          <w:rFonts w:ascii="Calibri" w:hAnsi="Calibri" w:cs="Calibri"/>
        </w:rPr>
        <w:t>lon</w:t>
      </w:r>
      <w:proofErr w:type="spellEnd"/>
      <w:r w:rsidRPr="00444C2A">
        <w:rPr>
          <w:rFonts w:ascii="Calibri" w:hAnsi="Calibri" w:cs="Calibri"/>
        </w:rPr>
        <w:t xml:space="preserve">, </w:t>
      </w:r>
      <w:proofErr w:type="spellStart"/>
      <w:r w:rsidRPr="00444C2A">
        <w:rPr>
          <w:rFonts w:ascii="Calibri" w:hAnsi="Calibri" w:cs="Calibri"/>
        </w:rPr>
        <w:t>lat</w:t>
      </w:r>
      <w:proofErr w:type="spellEnd"/>
      <w:r w:rsidRPr="00444C2A">
        <w:rPr>
          <w:rFonts w:ascii="Calibri" w:hAnsi="Calibri" w:cs="Calibri"/>
        </w:rPr>
        <w:t>, trip # (0 = haul out, 1 = 1st trip, 2 = 2nd trip etc.), keep (flag weird locations)</w:t>
      </w:r>
    </w:p>
    <w:p w14:paraId="3C042092" w14:textId="77777777" w:rsidR="00444C2A" w:rsidRPr="00444C2A" w:rsidRDefault="00444C2A" w:rsidP="00444C2A">
      <w:pPr>
        <w:pStyle w:val="Heading2"/>
      </w:pPr>
      <w:r w:rsidRPr="00444C2A">
        <w:t xml:space="preserve">2. </w:t>
      </w:r>
      <w:commentRangeStart w:id="4"/>
      <w:r w:rsidRPr="00444C2A">
        <w:t>Did seals get fat</w:t>
      </w:r>
      <w:commentRangeEnd w:id="4"/>
      <w:r w:rsidR="00E63191">
        <w:rPr>
          <w:rStyle w:val="CommentReference"/>
          <w:rFonts w:eastAsiaTheme="minorHAnsi" w:cstheme="minorBidi"/>
          <w:b w:val="0"/>
          <w:bCs w:val="0"/>
          <w:lang w:val="en-GB" w:eastAsia="en-US"/>
        </w:rPr>
        <w:commentReference w:id="4"/>
      </w:r>
      <w:r w:rsidRPr="00444C2A">
        <w:t>?</w:t>
      </w:r>
    </w:p>
    <w:p w14:paraId="0562496C" w14:textId="6288A444" w:rsidR="00444C2A" w:rsidRDefault="00444C2A" w:rsidP="00444C2A">
      <w:pPr>
        <w:numPr>
          <w:ilvl w:val="0"/>
          <w:numId w:val="11"/>
        </w:numPr>
        <w:spacing w:before="100" w:beforeAutospacing="1" w:after="100" w:afterAutospacing="1"/>
        <w:rPr>
          <w:rFonts w:ascii="Calibri" w:hAnsi="Calibri" w:cs="Calibri"/>
        </w:rPr>
      </w:pPr>
      <w:r w:rsidRPr="00444C2A">
        <w:rPr>
          <w:rFonts w:ascii="Calibri" w:hAnsi="Calibri" w:cs="Calibri"/>
        </w:rPr>
        <w:t>Dahlia to request drift dives and body condition results from Martin</w:t>
      </w:r>
      <w:r w:rsidR="00EF7683">
        <w:rPr>
          <w:rFonts w:ascii="Calibri" w:hAnsi="Calibri" w:cs="Calibri"/>
        </w:rPr>
        <w:t xml:space="preserve"> (the early deployments lack the data needed for drift analysis, so Martin has </w:t>
      </w:r>
      <w:proofErr w:type="spellStart"/>
      <w:r w:rsidR="00EF7683">
        <w:rPr>
          <w:rFonts w:ascii="Calibri" w:hAnsi="Calibri" w:cs="Calibri"/>
        </w:rPr>
        <w:t>a</w:t>
      </w:r>
      <w:proofErr w:type="spellEnd"/>
      <w:r w:rsidR="00EF7683">
        <w:rPr>
          <w:rFonts w:ascii="Calibri" w:hAnsi="Calibri" w:cs="Calibri"/>
        </w:rPr>
        <w:t xml:space="preserve"> already extracted the drift rates for all seals for which it can be calculated</w:t>
      </w:r>
    </w:p>
    <w:p w14:paraId="2F12B7F2" w14:textId="7787BE9A" w:rsidR="00EF7683" w:rsidRPr="00444C2A" w:rsidRDefault="00EF7683" w:rsidP="00444C2A">
      <w:pPr>
        <w:numPr>
          <w:ilvl w:val="0"/>
          <w:numId w:val="11"/>
        </w:numPr>
        <w:spacing w:before="100" w:beforeAutospacing="1" w:after="100" w:afterAutospacing="1"/>
        <w:rPr>
          <w:rFonts w:ascii="Calibri" w:hAnsi="Calibri" w:cs="Calibri"/>
        </w:rPr>
      </w:pPr>
      <w:r>
        <w:rPr>
          <w:rFonts w:ascii="Calibri" w:hAnsi="Calibri" w:cs="Calibri"/>
        </w:rPr>
        <w:t>Plot tracks colour coded by change in dr</w:t>
      </w:r>
      <w:r w:rsidR="00636CC5">
        <w:rPr>
          <w:rFonts w:ascii="Calibri" w:hAnsi="Calibri" w:cs="Calibri"/>
        </w:rPr>
        <w:t>ift</w:t>
      </w:r>
      <w:r>
        <w:rPr>
          <w:rFonts w:ascii="Calibri" w:hAnsi="Calibri" w:cs="Calibri"/>
        </w:rPr>
        <w:t xml:space="preserve"> rate</w:t>
      </w:r>
    </w:p>
    <w:p w14:paraId="26A7798B" w14:textId="77777777" w:rsidR="00444C2A" w:rsidRPr="00444C2A" w:rsidRDefault="00444C2A" w:rsidP="00444C2A">
      <w:pPr>
        <w:numPr>
          <w:ilvl w:val="0"/>
          <w:numId w:val="11"/>
        </w:numPr>
        <w:spacing w:before="100" w:beforeAutospacing="1" w:after="100" w:afterAutospacing="1"/>
        <w:rPr>
          <w:rFonts w:ascii="Calibri" w:hAnsi="Calibri" w:cs="Calibri"/>
        </w:rPr>
      </w:pPr>
      <w:r w:rsidRPr="00444C2A">
        <w:rPr>
          <w:rFonts w:ascii="Calibri" w:hAnsi="Calibri" w:cs="Calibri"/>
        </w:rPr>
        <w:t>Generate plots that show body condition over time</w:t>
      </w:r>
    </w:p>
    <w:p w14:paraId="01EEA403" w14:textId="77777777" w:rsidR="00444C2A" w:rsidRPr="00444C2A" w:rsidRDefault="00444C2A" w:rsidP="00444C2A">
      <w:pPr>
        <w:pStyle w:val="Heading2"/>
      </w:pPr>
      <w:r w:rsidRPr="00444C2A">
        <w:t>3. Did they survive?</w:t>
      </w:r>
    </w:p>
    <w:p w14:paraId="3B16CAC0" w14:textId="6E82486D" w:rsidR="00444C2A" w:rsidRPr="00444C2A" w:rsidRDefault="00444C2A" w:rsidP="00444C2A">
      <w:pPr>
        <w:numPr>
          <w:ilvl w:val="0"/>
          <w:numId w:val="12"/>
        </w:numPr>
        <w:spacing w:before="100" w:beforeAutospacing="1" w:after="100" w:afterAutospacing="1"/>
        <w:rPr>
          <w:rFonts w:ascii="Calibri" w:hAnsi="Calibri" w:cs="Calibri"/>
        </w:rPr>
      </w:pPr>
      <w:r w:rsidRPr="00444C2A">
        <w:rPr>
          <w:rFonts w:ascii="Calibri" w:hAnsi="Calibri" w:cs="Calibri"/>
        </w:rPr>
        <w:t xml:space="preserve">plot of tracks coloured by seen vs not seen (was the individual seen again </w:t>
      </w:r>
      <w:r w:rsidR="00636CC5">
        <w:rPr>
          <w:rFonts w:ascii="Calibri" w:hAnsi="Calibri" w:cs="Calibri"/>
        </w:rPr>
        <w:t xml:space="preserve">at any point </w:t>
      </w:r>
      <w:r w:rsidRPr="00444C2A">
        <w:rPr>
          <w:rFonts w:ascii="Calibri" w:hAnsi="Calibri" w:cs="Calibri"/>
        </w:rPr>
        <w:t>after the first capture?)</w:t>
      </w:r>
    </w:p>
    <w:p w14:paraId="746D026A" w14:textId="77777777" w:rsidR="00444C2A" w:rsidRPr="00444C2A" w:rsidRDefault="00444C2A" w:rsidP="00444C2A">
      <w:pPr>
        <w:numPr>
          <w:ilvl w:val="0"/>
          <w:numId w:val="12"/>
        </w:numPr>
        <w:spacing w:before="100" w:beforeAutospacing="1" w:after="100" w:afterAutospacing="1"/>
        <w:rPr>
          <w:rFonts w:ascii="Calibri" w:hAnsi="Calibri" w:cs="Calibri"/>
        </w:rPr>
      </w:pPr>
      <w:r w:rsidRPr="00444C2A">
        <w:rPr>
          <w:rFonts w:ascii="Calibri" w:hAnsi="Calibri" w:cs="Calibri"/>
        </w:rPr>
        <w:t>plot of tracks coloured by size (birth weight, weaning weight)</w:t>
      </w:r>
    </w:p>
    <w:p w14:paraId="1502851C" w14:textId="328C0FC7" w:rsidR="00444C2A" w:rsidRPr="00444C2A" w:rsidRDefault="00444C2A" w:rsidP="00444C2A">
      <w:pPr>
        <w:numPr>
          <w:ilvl w:val="0"/>
          <w:numId w:val="12"/>
        </w:numPr>
        <w:spacing w:before="100" w:beforeAutospacing="1" w:after="100" w:afterAutospacing="1"/>
        <w:rPr>
          <w:rFonts w:ascii="Calibri" w:hAnsi="Calibri" w:cs="Calibri"/>
        </w:rPr>
      </w:pPr>
      <w:r w:rsidRPr="00444C2A">
        <w:rPr>
          <w:rFonts w:ascii="Calibri" w:hAnsi="Calibri" w:cs="Calibri"/>
        </w:rPr>
        <w:t>create frequency distribution of weights when tagged</w:t>
      </w:r>
      <w:r w:rsidR="00636CC5">
        <w:rPr>
          <w:rFonts w:ascii="Calibri" w:hAnsi="Calibri" w:cs="Calibri"/>
        </w:rPr>
        <w:t>.</w:t>
      </w:r>
      <w:r w:rsidR="00E63191">
        <w:rPr>
          <w:rFonts w:ascii="Calibri" w:hAnsi="Calibri" w:cs="Calibri"/>
        </w:rPr>
        <w:t xml:space="preserve"> </w:t>
      </w:r>
      <w:commentRangeStart w:id="5"/>
      <w:r w:rsidR="00636CC5">
        <w:rPr>
          <w:rFonts w:ascii="Calibri" w:hAnsi="Calibri" w:cs="Calibri"/>
        </w:rPr>
        <w:t>The sampling strategy was to take seals from the upper and lower quartiles of weaning mass.</w:t>
      </w:r>
      <w:commentRangeEnd w:id="5"/>
      <w:r w:rsidR="00E63191">
        <w:rPr>
          <w:rStyle w:val="CommentReference"/>
        </w:rPr>
        <w:commentReference w:id="5"/>
      </w:r>
    </w:p>
    <w:p w14:paraId="1CB94C87" w14:textId="21D38010" w:rsidR="00444C2A" w:rsidRPr="00444C2A" w:rsidRDefault="00636CC5" w:rsidP="00444C2A">
      <w:pPr>
        <w:numPr>
          <w:ilvl w:val="0"/>
          <w:numId w:val="12"/>
        </w:numPr>
        <w:spacing w:before="100" w:beforeAutospacing="1" w:after="100" w:afterAutospacing="1"/>
        <w:rPr>
          <w:rFonts w:ascii="Calibri" w:hAnsi="Calibri" w:cs="Calibri"/>
        </w:rPr>
      </w:pPr>
      <w:r>
        <w:rPr>
          <w:rFonts w:ascii="Calibri" w:hAnsi="Calibri" w:cs="Calibri"/>
        </w:rPr>
        <w:t>We need to devise some way of classifying the tacks</w:t>
      </w:r>
      <w:r w:rsidR="00444C2A" w:rsidRPr="00444C2A">
        <w:rPr>
          <w:rFonts w:ascii="Calibri" w:hAnsi="Calibri" w:cs="Calibri"/>
        </w:rPr>
        <w:t xml:space="preserve"> </w:t>
      </w:r>
      <w:r>
        <w:rPr>
          <w:rFonts w:ascii="Calibri" w:hAnsi="Calibri" w:cs="Calibri"/>
        </w:rPr>
        <w:t xml:space="preserve">to examine spatial relationships with survival. </w:t>
      </w:r>
      <w:r w:rsidR="00444C2A" w:rsidRPr="00444C2A">
        <w:rPr>
          <w:rFonts w:ascii="Calibri" w:hAnsi="Calibri" w:cs="Calibri"/>
        </w:rPr>
        <w:t>e.g. by sector of ocean?</w:t>
      </w:r>
    </w:p>
    <w:p w14:paraId="0BB9AA38" w14:textId="77777777" w:rsidR="00444C2A" w:rsidRPr="00444C2A" w:rsidRDefault="00444C2A" w:rsidP="00444C2A">
      <w:pPr>
        <w:pStyle w:val="Heading2"/>
      </w:pPr>
      <w:r w:rsidRPr="00444C2A">
        <w:t>Other next steps</w:t>
      </w:r>
    </w:p>
    <w:p w14:paraId="6CC3CB48" w14:textId="5EC3732B" w:rsidR="00444C2A" w:rsidRPr="00444C2A" w:rsidRDefault="00444C2A" w:rsidP="00444C2A">
      <w:pPr>
        <w:numPr>
          <w:ilvl w:val="0"/>
          <w:numId w:val="13"/>
        </w:numPr>
        <w:spacing w:before="100" w:beforeAutospacing="1" w:after="100" w:afterAutospacing="1"/>
        <w:rPr>
          <w:rFonts w:ascii="Calibri" w:hAnsi="Calibri" w:cs="Calibri"/>
        </w:rPr>
      </w:pPr>
      <w:r w:rsidRPr="00444C2A">
        <w:rPr>
          <w:rFonts w:ascii="Calibri" w:hAnsi="Calibri" w:cs="Calibri"/>
        </w:rPr>
        <w:t xml:space="preserve">Group </w:t>
      </w:r>
      <w:proofErr w:type="gramStart"/>
      <w:r w:rsidRPr="00444C2A">
        <w:rPr>
          <w:rFonts w:ascii="Calibri" w:hAnsi="Calibri" w:cs="Calibri"/>
        </w:rPr>
        <w:t>zoom</w:t>
      </w:r>
      <w:proofErr w:type="gramEnd"/>
      <w:r w:rsidR="00636CC5">
        <w:rPr>
          <w:rFonts w:ascii="Calibri" w:hAnsi="Calibri" w:cs="Calibri"/>
        </w:rPr>
        <w:t xml:space="preserve"> in late March</w:t>
      </w:r>
      <w:r w:rsidRPr="00444C2A">
        <w:rPr>
          <w:rFonts w:ascii="Calibri" w:hAnsi="Calibri" w:cs="Calibri"/>
        </w:rPr>
        <w:t>?</w:t>
      </w:r>
    </w:p>
    <w:p w14:paraId="2E5A780D" w14:textId="77777777" w:rsidR="00444C2A" w:rsidRPr="00444C2A" w:rsidRDefault="00444C2A" w:rsidP="00444C2A">
      <w:pPr>
        <w:pStyle w:val="Heading1"/>
        <w:rPr>
          <w:rFonts w:ascii="Calibri" w:hAnsi="Calibri" w:cs="Calibri"/>
        </w:rPr>
      </w:pPr>
      <w:r w:rsidRPr="00444C2A">
        <w:rPr>
          <w:rFonts w:ascii="Calibri" w:hAnsi="Calibri" w:cs="Calibri"/>
        </w:rPr>
        <w:t>Other interesting questions:</w:t>
      </w:r>
    </w:p>
    <w:p w14:paraId="5FBC5DF7" w14:textId="6CB8EA0B" w:rsidR="00444C2A" w:rsidRDefault="00636CC5" w:rsidP="00444C2A">
      <w:pPr>
        <w:numPr>
          <w:ilvl w:val="0"/>
          <w:numId w:val="14"/>
        </w:numPr>
        <w:spacing w:before="100" w:beforeAutospacing="1" w:after="100" w:afterAutospacing="1"/>
        <w:rPr>
          <w:rFonts w:ascii="Calibri" w:hAnsi="Calibri" w:cs="Calibri"/>
        </w:rPr>
      </w:pPr>
      <w:r>
        <w:rPr>
          <w:rFonts w:ascii="Calibri" w:hAnsi="Calibri" w:cs="Calibri"/>
        </w:rPr>
        <w:t>Estimate tag failure (i.e. tags that stopped at sea, but the animal was subsequently seen alive</w:t>
      </w:r>
    </w:p>
    <w:p w14:paraId="0CF79A44" w14:textId="7F7F9480" w:rsidR="00636CC5" w:rsidRPr="00444C2A" w:rsidRDefault="00636CC5" w:rsidP="00444C2A">
      <w:pPr>
        <w:numPr>
          <w:ilvl w:val="0"/>
          <w:numId w:val="14"/>
        </w:numPr>
        <w:spacing w:before="100" w:beforeAutospacing="1" w:after="100" w:afterAutospacing="1"/>
        <w:rPr>
          <w:rFonts w:ascii="Calibri" w:hAnsi="Calibri" w:cs="Calibri"/>
        </w:rPr>
      </w:pPr>
      <w:r>
        <w:rPr>
          <w:rFonts w:ascii="Calibri" w:hAnsi="Calibri" w:cs="Calibri"/>
        </w:rPr>
        <w:t>Where and when did tags stop transmitting (</w:t>
      </w:r>
      <w:commentRangeStart w:id="6"/>
      <w:r>
        <w:rPr>
          <w:rFonts w:ascii="Calibri" w:hAnsi="Calibri" w:cs="Calibri"/>
        </w:rPr>
        <w:t>i.e. where and when the animals died</w:t>
      </w:r>
      <w:commentRangeEnd w:id="6"/>
      <w:r w:rsidR="00E63191">
        <w:rPr>
          <w:rStyle w:val="CommentReference"/>
        </w:rPr>
        <w:commentReference w:id="6"/>
      </w:r>
    </w:p>
    <w:p w14:paraId="586DC55D" w14:textId="77777777" w:rsidR="00444C2A" w:rsidRPr="00444C2A" w:rsidRDefault="00444C2A" w:rsidP="00444C2A">
      <w:pPr>
        <w:numPr>
          <w:ilvl w:val="0"/>
          <w:numId w:val="14"/>
        </w:numPr>
        <w:spacing w:before="100" w:beforeAutospacing="1" w:after="100" w:afterAutospacing="1"/>
        <w:rPr>
          <w:rFonts w:ascii="Calibri" w:hAnsi="Calibri" w:cs="Calibri"/>
        </w:rPr>
      </w:pPr>
      <w:r w:rsidRPr="00444C2A">
        <w:rPr>
          <w:rFonts w:ascii="Calibri" w:hAnsi="Calibri" w:cs="Calibri"/>
        </w:rPr>
        <w:t>weaned weight vs tag loss / dead?</w:t>
      </w:r>
    </w:p>
    <w:p w14:paraId="06396B90" w14:textId="41089784" w:rsidR="00444C2A" w:rsidRDefault="00444C2A" w:rsidP="00444C2A">
      <w:pPr>
        <w:numPr>
          <w:ilvl w:val="0"/>
          <w:numId w:val="14"/>
        </w:numPr>
        <w:spacing w:before="100" w:beforeAutospacing="1" w:after="100" w:afterAutospacing="1"/>
        <w:rPr>
          <w:rFonts w:ascii="Calibri" w:hAnsi="Calibri" w:cs="Calibri"/>
        </w:rPr>
      </w:pPr>
      <w:commentRangeStart w:id="7"/>
      <w:r w:rsidRPr="00444C2A">
        <w:rPr>
          <w:rFonts w:ascii="Calibri" w:hAnsi="Calibri" w:cs="Calibri"/>
        </w:rPr>
        <w:t xml:space="preserve">how long was it </w:t>
      </w:r>
      <w:r w:rsidR="00636CC5">
        <w:rPr>
          <w:rFonts w:ascii="Calibri" w:hAnsi="Calibri" w:cs="Calibri"/>
        </w:rPr>
        <w:t>before survivors were seen</w:t>
      </w:r>
      <w:r w:rsidRPr="00444C2A">
        <w:rPr>
          <w:rFonts w:ascii="Calibri" w:hAnsi="Calibri" w:cs="Calibri"/>
        </w:rPr>
        <w:t xml:space="preserve"> again</w:t>
      </w:r>
      <w:r w:rsidR="009608CD">
        <w:rPr>
          <w:rFonts w:ascii="Calibri" w:hAnsi="Calibri" w:cs="Calibri"/>
        </w:rPr>
        <w:t xml:space="preserve"> </w:t>
      </w:r>
      <w:commentRangeEnd w:id="7"/>
      <w:r w:rsidR="00E63191">
        <w:rPr>
          <w:rStyle w:val="CommentReference"/>
        </w:rPr>
        <w:commentReference w:id="7"/>
      </w:r>
      <w:r w:rsidR="009608CD">
        <w:rPr>
          <w:rFonts w:ascii="Calibri" w:hAnsi="Calibri" w:cs="Calibri"/>
        </w:rPr>
        <w:t>(using the complete sighting history for individuals)</w:t>
      </w:r>
      <w:r w:rsidRPr="00444C2A">
        <w:rPr>
          <w:rFonts w:ascii="Calibri" w:hAnsi="Calibri" w:cs="Calibri"/>
        </w:rPr>
        <w:t>?</w:t>
      </w:r>
    </w:p>
    <w:p w14:paraId="5C539E5E" w14:textId="77777777" w:rsidR="00C3764C" w:rsidRPr="00444C2A" w:rsidRDefault="00C3764C" w:rsidP="00C3764C">
      <w:pPr>
        <w:numPr>
          <w:ilvl w:val="0"/>
          <w:numId w:val="14"/>
        </w:numPr>
        <w:spacing w:before="100" w:beforeAutospacing="1" w:after="100" w:afterAutospacing="1"/>
        <w:rPr>
          <w:rFonts w:ascii="Calibri" w:hAnsi="Calibri" w:cs="Calibri"/>
        </w:rPr>
      </w:pPr>
      <w:r>
        <w:rPr>
          <w:rFonts w:ascii="Calibri" w:hAnsi="Calibri" w:cs="Calibri"/>
        </w:rPr>
        <w:t xml:space="preserve">We also have return </w:t>
      </w:r>
      <w:commentRangeStart w:id="8"/>
      <w:r>
        <w:rPr>
          <w:rFonts w:ascii="Calibri" w:hAnsi="Calibri" w:cs="Calibri"/>
        </w:rPr>
        <w:t xml:space="preserve">masses </w:t>
      </w:r>
      <w:commentRangeEnd w:id="8"/>
      <w:r w:rsidR="00E63191">
        <w:rPr>
          <w:rStyle w:val="CommentReference"/>
        </w:rPr>
        <w:commentReference w:id="8"/>
      </w:r>
      <w:r>
        <w:rPr>
          <w:rFonts w:ascii="Calibri" w:hAnsi="Calibri" w:cs="Calibri"/>
        </w:rPr>
        <w:t xml:space="preserve">for some animals that may be useful </w:t>
      </w:r>
    </w:p>
    <w:p w14:paraId="01A970A8" w14:textId="77777777" w:rsidR="00C3764C" w:rsidRPr="00444C2A" w:rsidRDefault="00C3764C" w:rsidP="00C3764C">
      <w:pPr>
        <w:spacing w:before="100" w:beforeAutospacing="1" w:after="100" w:afterAutospacing="1"/>
        <w:ind w:left="360"/>
        <w:rPr>
          <w:rFonts w:ascii="Calibri" w:hAnsi="Calibri" w:cs="Calibri"/>
        </w:rPr>
      </w:pPr>
    </w:p>
    <w:p w14:paraId="2F4F0C7A" w14:textId="29CF6816" w:rsidR="00BB6743" w:rsidRPr="00444C2A" w:rsidRDefault="00BB6743">
      <w:pPr>
        <w:rPr>
          <w:rFonts w:ascii="Calibri" w:hAnsi="Calibri" w:cs="Calibri"/>
        </w:rPr>
      </w:pPr>
    </w:p>
    <w:sectPr w:rsidR="00BB6743" w:rsidRPr="00444C2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iuw Martin" w:date="2021-02-22T10:46:00Z" w:initials="BM">
    <w:p w14:paraId="26A2B0B8" w14:textId="61819BAE" w:rsidR="00222B71" w:rsidRDefault="00222B71">
      <w:pPr>
        <w:pStyle w:val="CommentText"/>
      </w:pPr>
      <w:r>
        <w:rPr>
          <w:rStyle w:val="CommentReference"/>
        </w:rPr>
        <w:annotationRef/>
      </w:r>
      <w:r>
        <w:t>I guess some of this will follow on from the relationships already described/discussed in McConnell et al. (2002)?</w:t>
      </w:r>
    </w:p>
  </w:comment>
  <w:comment w:id="1" w:author="Biuw Martin" w:date="2021-02-22T10:49:00Z" w:initials="BM">
    <w:p w14:paraId="443E4CAF" w14:textId="0EA82C2A" w:rsidR="00222B71" w:rsidRDefault="00222B71">
      <w:pPr>
        <w:pStyle w:val="CommentText"/>
      </w:pPr>
      <w:r>
        <w:rPr>
          <w:rStyle w:val="CommentReference"/>
        </w:rPr>
        <w:annotationRef/>
      </w:r>
      <w:r>
        <w:t>Are you thinking that the first 6 months are crucial also for those that do not perish during this period? What I mean is, survival rate during these first 6 months is probably lower than at any later stage in life. But given that seals make it through this period, do you think there are lasting effects of their performance during this first period, that affect also adult survival rates? Perhaps broaden this to include other ‘success’ criteria beyond survival, e.g. future pup production, harem status (for males) that can also be analysed using the TAGS dataset?</w:t>
      </w:r>
    </w:p>
  </w:comment>
  <w:comment w:id="2" w:author="Biuw Martin" w:date="2021-02-22T10:55:00Z" w:initials="BM">
    <w:p w14:paraId="64B2F0EB" w14:textId="37800335" w:rsidR="00222B71" w:rsidRDefault="00222B71">
      <w:pPr>
        <w:pStyle w:val="CommentText"/>
      </w:pPr>
      <w:r>
        <w:rPr>
          <w:rStyle w:val="CommentReference"/>
        </w:rPr>
        <w:annotationRef/>
      </w:r>
      <w:r>
        <w:t>Were these based on long gaps in a track? If so, perhaps worth splitting into segments?</w:t>
      </w:r>
    </w:p>
  </w:comment>
  <w:comment w:id="3" w:author="Biuw Martin" w:date="2021-02-22T10:56:00Z" w:initials="BM">
    <w:p w14:paraId="4507CEB0" w14:textId="1362C2A9" w:rsidR="00222B71" w:rsidRDefault="00222B71">
      <w:pPr>
        <w:pStyle w:val="CommentText"/>
      </w:pPr>
      <w:r>
        <w:rPr>
          <w:rStyle w:val="CommentReference"/>
        </w:rPr>
        <w:annotationRef/>
      </w:r>
      <w:r>
        <w:t xml:space="preserve">We can also look at the </w:t>
      </w:r>
      <w:proofErr w:type="spellStart"/>
      <w:r>
        <w:t>haulout</w:t>
      </w:r>
      <w:proofErr w:type="spellEnd"/>
      <w:r>
        <w:t xml:space="preserve"> data in the database (</w:t>
      </w:r>
      <w:proofErr w:type="spellStart"/>
      <w:r>
        <w:t>haulout</w:t>
      </w:r>
      <w:proofErr w:type="spellEnd"/>
      <w:r>
        <w:t xml:space="preserve"> table or </w:t>
      </w:r>
      <w:r w:rsidR="00E63191">
        <w:t xml:space="preserve">proportion of time spent hauled out as given in the summary table). </w:t>
      </w:r>
    </w:p>
  </w:comment>
  <w:comment w:id="4" w:author="Biuw Martin" w:date="2021-02-22T10:59:00Z" w:initials="BM">
    <w:p w14:paraId="4ED28D3C" w14:textId="335A8423" w:rsidR="00E63191" w:rsidRDefault="00E63191">
      <w:pPr>
        <w:pStyle w:val="CommentText"/>
      </w:pPr>
      <w:r>
        <w:rPr>
          <w:rStyle w:val="CommentReference"/>
        </w:rPr>
        <w:annotationRef/>
      </w:r>
      <w:r>
        <w:t xml:space="preserve">We should perhaps also look at the isotope-based body condition estimates for before and after the first trip for these same animals? </w:t>
      </w:r>
    </w:p>
  </w:comment>
  <w:comment w:id="5" w:author="Biuw Martin" w:date="2021-02-22T11:01:00Z" w:initials="BM">
    <w:p w14:paraId="42461D55" w14:textId="0B59FC67" w:rsidR="00E63191" w:rsidRDefault="00E63191">
      <w:pPr>
        <w:pStyle w:val="CommentText"/>
      </w:pPr>
      <w:r>
        <w:rPr>
          <w:rStyle w:val="CommentReference"/>
        </w:rPr>
        <w:annotationRef/>
      </w:r>
      <w:r>
        <w:t xml:space="preserve">Not entirely true. We did selectively target these seals, but the purpose was to get a more even spread of sizes. Picking at random would give us an overweight of ‘average’ seals. </w:t>
      </w:r>
    </w:p>
  </w:comment>
  <w:comment w:id="6" w:author="Biuw Martin" w:date="2021-02-22T11:02:00Z" w:initials="BM">
    <w:p w14:paraId="1634AB60" w14:textId="4A3D04D8" w:rsidR="00E63191" w:rsidRDefault="00E63191">
      <w:pPr>
        <w:pStyle w:val="CommentText"/>
      </w:pPr>
      <w:r>
        <w:rPr>
          <w:rStyle w:val="CommentReference"/>
        </w:rPr>
        <w:annotationRef/>
      </w:r>
      <w:r>
        <w:t>I guess you can never say for sure when a seal actually died. Could be during a subsequent trip (not unlikely), or perhaps the seal moved to another place (not very likely)? Can we model these somehow?</w:t>
      </w:r>
    </w:p>
  </w:comment>
  <w:comment w:id="7" w:author="Biuw Martin" w:date="2021-02-22T11:04:00Z" w:initials="BM">
    <w:p w14:paraId="21EFA112" w14:textId="7E2DDE4D" w:rsidR="00E63191" w:rsidRDefault="00E63191">
      <w:pPr>
        <w:pStyle w:val="CommentText"/>
      </w:pPr>
      <w:r>
        <w:rPr>
          <w:rStyle w:val="CommentReference"/>
        </w:rPr>
        <w:annotationRef/>
      </w:r>
      <w:r>
        <w:t xml:space="preserve">This can possibly help us estimate the probability that tag losses at sea were indeed associated with seals </w:t>
      </w:r>
      <w:proofErr w:type="gramStart"/>
      <w:r>
        <w:t>dying?</w:t>
      </w:r>
      <w:proofErr w:type="gramEnd"/>
    </w:p>
  </w:comment>
  <w:comment w:id="8" w:author="Biuw Martin" w:date="2021-02-22T11:05:00Z" w:initials="BM">
    <w:p w14:paraId="40B619EC" w14:textId="62F4F7C4" w:rsidR="00E63191" w:rsidRDefault="00E63191">
      <w:pPr>
        <w:pStyle w:val="CommentText"/>
      </w:pPr>
      <w:r>
        <w:rPr>
          <w:rStyle w:val="CommentReference"/>
        </w:rPr>
        <w:annotationRef/>
      </w:r>
      <w:r>
        <w:t xml:space="preserve">And body condition in some cases, at least during the first year.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6A2B0B8" w15:done="0"/>
  <w15:commentEx w15:paraId="443E4CAF" w15:done="0"/>
  <w15:commentEx w15:paraId="64B2F0EB" w15:done="0"/>
  <w15:commentEx w15:paraId="4507CEB0" w15:done="0"/>
  <w15:commentEx w15:paraId="4ED28D3C" w15:done="0"/>
  <w15:commentEx w15:paraId="42461D55" w15:done="0"/>
  <w15:commentEx w15:paraId="1634AB60" w15:done="0"/>
  <w15:commentEx w15:paraId="21EFA112" w15:done="0"/>
  <w15:commentEx w15:paraId="40B619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E0A0C" w16cex:dateUtc="2021-02-22T09:46:00Z"/>
  <w16cex:commentExtensible w16cex:durableId="23DE0AA3" w16cex:dateUtc="2021-02-22T09:49:00Z"/>
  <w16cex:commentExtensible w16cex:durableId="23DE0C11" w16cex:dateUtc="2021-02-22T09:55:00Z"/>
  <w16cex:commentExtensible w16cex:durableId="23DE0C4D" w16cex:dateUtc="2021-02-22T09:56:00Z"/>
  <w16cex:commentExtensible w16cex:durableId="23DE0D23" w16cex:dateUtc="2021-02-22T09:59:00Z"/>
  <w16cex:commentExtensible w16cex:durableId="23DE0D7D" w16cex:dateUtc="2021-02-22T10:01:00Z"/>
  <w16cex:commentExtensible w16cex:durableId="23DE0DCA" w16cex:dateUtc="2021-02-22T10:02:00Z"/>
  <w16cex:commentExtensible w16cex:durableId="23DE0E36" w16cex:dateUtc="2021-02-22T10:04:00Z"/>
  <w16cex:commentExtensible w16cex:durableId="23DE0E60" w16cex:dateUtc="2021-02-22T1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6A2B0B8" w16cid:durableId="23DE0A0C"/>
  <w16cid:commentId w16cid:paraId="443E4CAF" w16cid:durableId="23DE0AA3"/>
  <w16cid:commentId w16cid:paraId="64B2F0EB" w16cid:durableId="23DE0C11"/>
  <w16cid:commentId w16cid:paraId="4507CEB0" w16cid:durableId="23DE0C4D"/>
  <w16cid:commentId w16cid:paraId="4ED28D3C" w16cid:durableId="23DE0D23"/>
  <w16cid:commentId w16cid:paraId="42461D55" w16cid:durableId="23DE0D7D"/>
  <w16cid:commentId w16cid:paraId="1634AB60" w16cid:durableId="23DE0DCA"/>
  <w16cid:commentId w16cid:paraId="21EFA112" w16cid:durableId="23DE0E36"/>
  <w16cid:commentId w16cid:paraId="40B619EC" w16cid:durableId="23DE0E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A5100"/>
    <w:multiLevelType w:val="multilevel"/>
    <w:tmpl w:val="5350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B0925"/>
    <w:multiLevelType w:val="multilevel"/>
    <w:tmpl w:val="F134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701A0"/>
    <w:multiLevelType w:val="multilevel"/>
    <w:tmpl w:val="FAE0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1B6544"/>
    <w:multiLevelType w:val="hybridMultilevel"/>
    <w:tmpl w:val="45564D1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42591916"/>
    <w:multiLevelType w:val="multilevel"/>
    <w:tmpl w:val="18A2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72404A"/>
    <w:multiLevelType w:val="multilevel"/>
    <w:tmpl w:val="1154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764E9A"/>
    <w:multiLevelType w:val="multilevel"/>
    <w:tmpl w:val="7B42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E71B6A"/>
    <w:multiLevelType w:val="multilevel"/>
    <w:tmpl w:val="C0E0E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3671F4"/>
    <w:multiLevelType w:val="multilevel"/>
    <w:tmpl w:val="C428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4204D9"/>
    <w:multiLevelType w:val="multilevel"/>
    <w:tmpl w:val="76FC3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527779"/>
    <w:multiLevelType w:val="multilevel"/>
    <w:tmpl w:val="80EA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4D1E6A"/>
    <w:multiLevelType w:val="multilevel"/>
    <w:tmpl w:val="180C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5E0C04"/>
    <w:multiLevelType w:val="multilevel"/>
    <w:tmpl w:val="66D69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BA18E1"/>
    <w:multiLevelType w:val="multilevel"/>
    <w:tmpl w:val="6E5C2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FD04A8"/>
    <w:multiLevelType w:val="multilevel"/>
    <w:tmpl w:val="8FBA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9"/>
  </w:num>
  <w:num w:numId="4">
    <w:abstractNumId w:val="6"/>
  </w:num>
  <w:num w:numId="5">
    <w:abstractNumId w:val="2"/>
  </w:num>
  <w:num w:numId="6">
    <w:abstractNumId w:val="4"/>
  </w:num>
  <w:num w:numId="7">
    <w:abstractNumId w:val="1"/>
  </w:num>
  <w:num w:numId="8">
    <w:abstractNumId w:val="13"/>
  </w:num>
  <w:num w:numId="9">
    <w:abstractNumId w:val="10"/>
  </w:num>
  <w:num w:numId="10">
    <w:abstractNumId w:val="12"/>
  </w:num>
  <w:num w:numId="11">
    <w:abstractNumId w:val="0"/>
  </w:num>
  <w:num w:numId="12">
    <w:abstractNumId w:val="8"/>
  </w:num>
  <w:num w:numId="13">
    <w:abstractNumId w:val="14"/>
  </w:num>
  <w:num w:numId="14">
    <w:abstractNumId w:val="5"/>
  </w:num>
  <w:num w:numId="1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iuw Martin">
    <w15:presenceInfo w15:providerId="AD" w15:userId="S::a5406@hi.no::43c8c972-391f-4e49-b9a5-cae10aa5bb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C2A"/>
    <w:rsid w:val="00114148"/>
    <w:rsid w:val="00222B71"/>
    <w:rsid w:val="00353DFD"/>
    <w:rsid w:val="004139B6"/>
    <w:rsid w:val="00444C2A"/>
    <w:rsid w:val="00636CC5"/>
    <w:rsid w:val="006945B9"/>
    <w:rsid w:val="00786CB8"/>
    <w:rsid w:val="0082426F"/>
    <w:rsid w:val="00903C14"/>
    <w:rsid w:val="009608CD"/>
    <w:rsid w:val="00A54880"/>
    <w:rsid w:val="00BB2B4C"/>
    <w:rsid w:val="00BB6743"/>
    <w:rsid w:val="00C26AED"/>
    <w:rsid w:val="00C3764C"/>
    <w:rsid w:val="00CE55B9"/>
    <w:rsid w:val="00DB27D7"/>
    <w:rsid w:val="00E63191"/>
    <w:rsid w:val="00E76DC9"/>
    <w:rsid w:val="00EF7683"/>
    <w:rsid w:val="00F4051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42FF"/>
  <w15:chartTrackingRefBased/>
  <w15:docId w15:val="{1B07CE59-9038-034B-BEEB-4DB18C489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444C2A"/>
    <w:pPr>
      <w:spacing w:before="100" w:beforeAutospacing="1" w:after="100" w:afterAutospacing="1"/>
      <w:outlineLvl w:val="0"/>
    </w:pPr>
    <w:rPr>
      <w:rFonts w:eastAsia="Times New Roman" w:cs="Times New Roman"/>
      <w:b/>
      <w:bCs/>
      <w:kern w:val="36"/>
      <w:sz w:val="48"/>
      <w:szCs w:val="48"/>
      <w:lang w:val="en-AU" w:eastAsia="en-GB"/>
    </w:rPr>
  </w:style>
  <w:style w:type="paragraph" w:styleId="Heading2">
    <w:name w:val="heading 2"/>
    <w:basedOn w:val="Normal"/>
    <w:link w:val="Heading2Char"/>
    <w:uiPriority w:val="9"/>
    <w:qFormat/>
    <w:rsid w:val="00444C2A"/>
    <w:pPr>
      <w:spacing w:before="100" w:beforeAutospacing="1" w:after="100" w:afterAutospacing="1"/>
      <w:outlineLvl w:val="1"/>
    </w:pPr>
    <w:rPr>
      <w:rFonts w:eastAsia="Times New Roman" w:cs="Times New Roman"/>
      <w:b/>
      <w:bCs/>
      <w:sz w:val="36"/>
      <w:szCs w:val="36"/>
      <w:lang w:val="en-A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C2A"/>
    <w:rPr>
      <w:rFonts w:eastAsia="Times New Roman" w:cs="Times New Roman"/>
      <w:b/>
      <w:bCs/>
      <w:kern w:val="36"/>
      <w:sz w:val="48"/>
      <w:szCs w:val="48"/>
      <w:lang w:eastAsia="en-GB"/>
    </w:rPr>
  </w:style>
  <w:style w:type="character" w:customStyle="1" w:styleId="Heading2Char">
    <w:name w:val="Heading 2 Char"/>
    <w:basedOn w:val="DefaultParagraphFont"/>
    <w:link w:val="Heading2"/>
    <w:uiPriority w:val="9"/>
    <w:rsid w:val="00444C2A"/>
    <w:rPr>
      <w:rFonts w:eastAsia="Times New Roman" w:cs="Times New Roman"/>
      <w:b/>
      <w:bCs/>
      <w:sz w:val="36"/>
      <w:szCs w:val="36"/>
      <w:lang w:eastAsia="en-GB"/>
    </w:rPr>
  </w:style>
  <w:style w:type="paragraph" w:styleId="NormalWeb">
    <w:name w:val="Normal (Web)"/>
    <w:basedOn w:val="Normal"/>
    <w:uiPriority w:val="99"/>
    <w:semiHidden/>
    <w:unhideWhenUsed/>
    <w:rsid w:val="00444C2A"/>
    <w:pPr>
      <w:spacing w:before="100" w:beforeAutospacing="1" w:after="100" w:afterAutospacing="1"/>
    </w:pPr>
    <w:rPr>
      <w:rFonts w:ascii="Times New Roman" w:eastAsia="Times New Roman" w:hAnsi="Times New Roman" w:cs="Times New Roman"/>
      <w:lang w:val="en-AU" w:eastAsia="en-GB"/>
    </w:rPr>
  </w:style>
  <w:style w:type="character" w:styleId="Strong">
    <w:name w:val="Strong"/>
    <w:basedOn w:val="DefaultParagraphFont"/>
    <w:uiPriority w:val="22"/>
    <w:qFormat/>
    <w:rsid w:val="00444C2A"/>
    <w:rPr>
      <w:b/>
      <w:bCs/>
    </w:rPr>
  </w:style>
  <w:style w:type="character" w:styleId="CommentReference">
    <w:name w:val="annotation reference"/>
    <w:basedOn w:val="DefaultParagraphFont"/>
    <w:uiPriority w:val="99"/>
    <w:semiHidden/>
    <w:unhideWhenUsed/>
    <w:rsid w:val="00EF7683"/>
    <w:rPr>
      <w:sz w:val="16"/>
      <w:szCs w:val="16"/>
    </w:rPr>
  </w:style>
  <w:style w:type="paragraph" w:styleId="CommentText">
    <w:name w:val="annotation text"/>
    <w:basedOn w:val="Normal"/>
    <w:link w:val="CommentTextChar"/>
    <w:uiPriority w:val="99"/>
    <w:semiHidden/>
    <w:unhideWhenUsed/>
    <w:rsid w:val="00EF7683"/>
    <w:rPr>
      <w:sz w:val="20"/>
      <w:szCs w:val="20"/>
    </w:rPr>
  </w:style>
  <w:style w:type="character" w:customStyle="1" w:styleId="CommentTextChar">
    <w:name w:val="Comment Text Char"/>
    <w:basedOn w:val="DefaultParagraphFont"/>
    <w:link w:val="CommentText"/>
    <w:uiPriority w:val="99"/>
    <w:semiHidden/>
    <w:rsid w:val="00EF7683"/>
    <w:rPr>
      <w:sz w:val="20"/>
      <w:szCs w:val="20"/>
      <w:lang w:val="en-GB"/>
    </w:rPr>
  </w:style>
  <w:style w:type="paragraph" w:styleId="CommentSubject">
    <w:name w:val="annotation subject"/>
    <w:basedOn w:val="CommentText"/>
    <w:next w:val="CommentText"/>
    <w:link w:val="CommentSubjectChar"/>
    <w:uiPriority w:val="99"/>
    <w:semiHidden/>
    <w:unhideWhenUsed/>
    <w:rsid w:val="00EF7683"/>
    <w:rPr>
      <w:b/>
      <w:bCs/>
    </w:rPr>
  </w:style>
  <w:style w:type="character" w:customStyle="1" w:styleId="CommentSubjectChar">
    <w:name w:val="Comment Subject Char"/>
    <w:basedOn w:val="CommentTextChar"/>
    <w:link w:val="CommentSubject"/>
    <w:uiPriority w:val="99"/>
    <w:semiHidden/>
    <w:rsid w:val="00EF7683"/>
    <w:rPr>
      <w:b/>
      <w:bCs/>
      <w:sz w:val="20"/>
      <w:szCs w:val="20"/>
      <w:lang w:val="en-GB"/>
    </w:rPr>
  </w:style>
  <w:style w:type="paragraph" w:styleId="ListParagraph">
    <w:name w:val="List Paragraph"/>
    <w:basedOn w:val="Normal"/>
    <w:uiPriority w:val="34"/>
    <w:qFormat/>
    <w:rsid w:val="00EF7683"/>
    <w:pPr>
      <w:ind w:left="720"/>
      <w:contextualSpacing/>
    </w:pPr>
  </w:style>
  <w:style w:type="paragraph" w:styleId="Title">
    <w:name w:val="Title"/>
    <w:basedOn w:val="Normal"/>
    <w:next w:val="Normal"/>
    <w:link w:val="TitleChar"/>
    <w:uiPriority w:val="10"/>
    <w:qFormat/>
    <w:rsid w:val="00C26A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AED"/>
    <w:rPr>
      <w:rFonts w:asciiTheme="majorHAnsi" w:eastAsiaTheme="majorEastAsia" w:hAnsiTheme="majorHAnsi" w:cstheme="majorBidi"/>
      <w:spacing w:val="-10"/>
      <w:kern w:val="28"/>
      <w:sz w:val="56"/>
      <w:szCs w:val="56"/>
      <w:lang w:val="en-GB"/>
    </w:rPr>
  </w:style>
  <w:style w:type="paragraph" w:styleId="BalloonText">
    <w:name w:val="Balloon Text"/>
    <w:basedOn w:val="Normal"/>
    <w:link w:val="BalloonTextChar"/>
    <w:uiPriority w:val="99"/>
    <w:semiHidden/>
    <w:unhideWhenUsed/>
    <w:rsid w:val="00222B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2B71"/>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8748804">
      <w:bodyDiv w:val="1"/>
      <w:marLeft w:val="0"/>
      <w:marRight w:val="0"/>
      <w:marTop w:val="0"/>
      <w:marBottom w:val="0"/>
      <w:divBdr>
        <w:top w:val="none" w:sz="0" w:space="0" w:color="auto"/>
        <w:left w:val="none" w:sz="0" w:space="0" w:color="auto"/>
        <w:bottom w:val="none" w:sz="0" w:space="0" w:color="auto"/>
        <w:right w:val="none" w:sz="0" w:space="0" w:color="auto"/>
      </w:divBdr>
    </w:div>
    <w:div w:id="184886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Dahlia Foo</dc:creator>
  <cp:keywords/>
  <dc:description/>
  <cp:lastModifiedBy>Dahlia Foo</cp:lastModifiedBy>
  <cp:revision>2</cp:revision>
  <dcterms:created xsi:type="dcterms:W3CDTF">2021-02-24T09:03:00Z</dcterms:created>
  <dcterms:modified xsi:type="dcterms:W3CDTF">2021-02-24T09:03:00Z</dcterms:modified>
</cp:coreProperties>
</file>