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1CB07" w14:textId="77777777" w:rsidR="00645B28" w:rsidRDefault="00645B28" w:rsidP="00645B28">
      <w:pPr>
        <w:ind w:left="720" w:hanging="720"/>
      </w:pPr>
      <w:r>
        <w:t>Dr Kate Hendry</w:t>
      </w:r>
    </w:p>
    <w:p w14:paraId="482A7E10" w14:textId="77777777" w:rsidR="00645B28" w:rsidRDefault="00645B28" w:rsidP="00645B28">
      <w:pPr>
        <w:spacing w:after="0" w:line="240" w:lineRule="auto"/>
        <w:ind w:left="720" w:hanging="720"/>
      </w:pPr>
      <w:r>
        <w:t>Antarctic Science Ltd</w:t>
      </w:r>
    </w:p>
    <w:p w14:paraId="17273DC4" w14:textId="77777777" w:rsidR="00645B28" w:rsidRDefault="00645B28" w:rsidP="00645B28">
      <w:pPr>
        <w:spacing w:after="0" w:line="240" w:lineRule="auto"/>
        <w:ind w:left="720" w:hanging="720"/>
      </w:pPr>
      <w:r>
        <w:t>Mills and Reeve, Botanic House,</w:t>
      </w:r>
    </w:p>
    <w:p w14:paraId="2263A35F" w14:textId="3C194C5D" w:rsidR="00645B28" w:rsidRDefault="00645B28" w:rsidP="004A4BED">
      <w:pPr>
        <w:spacing w:after="0" w:line="240" w:lineRule="auto"/>
        <w:ind w:left="720" w:hanging="720"/>
      </w:pPr>
      <w:r>
        <w:t>100 Hills Rd, Cambridge CB2 1P, UK</w:t>
      </w:r>
    </w:p>
    <w:p w14:paraId="3193573D" w14:textId="77777777" w:rsidR="004A4BED" w:rsidRDefault="004A4BED" w:rsidP="004A4BED">
      <w:pPr>
        <w:spacing w:after="0" w:line="240" w:lineRule="auto"/>
        <w:ind w:left="720" w:hanging="720"/>
      </w:pPr>
    </w:p>
    <w:p w14:paraId="598EE4A8" w14:textId="77777777" w:rsidR="0067622A" w:rsidRDefault="0067622A" w:rsidP="0067622A">
      <w:pPr>
        <w:jc w:val="center"/>
      </w:pPr>
      <w:r>
        <w:t xml:space="preserve">Letter of support for Dr Dahlia Foo Antarctic Science Bursary Application: </w:t>
      </w:r>
    </w:p>
    <w:p w14:paraId="52160C58" w14:textId="63BB577E" w:rsidR="00645B28" w:rsidRDefault="0067622A" w:rsidP="00645B28">
      <w:pPr>
        <w:jc w:val="center"/>
        <w:rPr>
          <w:lang w:eastAsia="en-GB"/>
        </w:rPr>
      </w:pPr>
      <w:r>
        <w:rPr>
          <w:lang w:eastAsia="en-GB"/>
        </w:rPr>
        <w:t>The influence of foraging behaviour on long-term survival of newly weaned southern elephant seals</w:t>
      </w:r>
    </w:p>
    <w:p w14:paraId="0DBFC6FE" w14:textId="77777777" w:rsidR="00645B28" w:rsidRDefault="00645B28" w:rsidP="00E609F8"/>
    <w:p w14:paraId="47CF4320" w14:textId="01B166C2" w:rsidR="00F8500B" w:rsidRDefault="00F8500B" w:rsidP="00E609F8">
      <w:r>
        <w:t xml:space="preserve">Dear </w:t>
      </w:r>
      <w:r w:rsidR="00645B28">
        <w:t xml:space="preserve">Kate, </w:t>
      </w:r>
    </w:p>
    <w:p w14:paraId="754EEC34" w14:textId="77777777" w:rsidR="00F8500B" w:rsidRDefault="00F8500B" w:rsidP="00E609F8">
      <w:r>
        <w:t>This is a letter of support for Dr</w:t>
      </w:r>
      <w:r w:rsidR="0067622A">
        <w:t xml:space="preserve"> Dahlia</w:t>
      </w:r>
      <w:r>
        <w:t xml:space="preserve"> Foo, who is working with my group at IMAS. Although not a salaried employee of the Institute</w:t>
      </w:r>
      <w:r w:rsidR="00171447">
        <w:t>,</w:t>
      </w:r>
      <w:r>
        <w:t xml:space="preserve"> she </w:t>
      </w:r>
      <w:r w:rsidR="00171447">
        <w:t xml:space="preserve">does hold an Adjunct Research position here. She will be doing </w:t>
      </w:r>
      <w:r>
        <w:t>th</w:t>
      </w:r>
      <w:r w:rsidR="00171447">
        <w:t>is</w:t>
      </w:r>
      <w:r>
        <w:t xml:space="preserve"> work as part of</w:t>
      </w:r>
      <w:r w:rsidR="00171447">
        <w:t xml:space="preserve"> my</w:t>
      </w:r>
      <w:r>
        <w:t xml:space="preserve"> lab</w:t>
      </w:r>
      <w:r w:rsidR="00171447">
        <w:t>’</w:t>
      </w:r>
      <w:r>
        <w:t>s overall research program and under my direct supervision. As such the work will be supported by IMAS, which will be able to hold the bursary funds for her. The funds will be used to support her living in Hobart for 6 months while working on the project.</w:t>
      </w:r>
    </w:p>
    <w:p w14:paraId="6FC86EF7" w14:textId="77777777" w:rsidR="00F8500B" w:rsidRDefault="00F8500B" w:rsidP="00E609F8">
      <w:r>
        <w:t>I am particularly keen to see this work done, because the factors that determine adult foraging strategies are of fundamental importance in understanding how</w:t>
      </w:r>
      <w:r w:rsidR="0067622A">
        <w:t xml:space="preserve"> populations</w:t>
      </w:r>
      <w:r>
        <w:t xml:space="preserve"> </w:t>
      </w:r>
      <w:r w:rsidR="0067622A">
        <w:t xml:space="preserve">will adopt and respond to changing environmental circumstances. Studying the early life of marine organisms provides invaluable insights into how </w:t>
      </w:r>
      <w:r>
        <w:t xml:space="preserve">these features become fixed in a population. Elephant seals are an excellent model for this question as newly weaned pups depart their </w:t>
      </w:r>
      <w:r w:rsidR="0067622A">
        <w:t xml:space="preserve">terrestrial </w:t>
      </w:r>
      <w:r>
        <w:t>breeding grounds 6 weeks after their mothers, and</w:t>
      </w:r>
      <w:r w:rsidR="0067622A">
        <w:t xml:space="preserve"> therefore</w:t>
      </w:r>
      <w:r>
        <w:t xml:space="preserve"> </w:t>
      </w:r>
      <w:r w:rsidR="00171447">
        <w:t>start their life at sea</w:t>
      </w:r>
      <w:r>
        <w:t xml:space="preserve"> completely </w:t>
      </w:r>
      <w:r w:rsidR="00CB41DA">
        <w:t>naïve</w:t>
      </w:r>
      <w:r>
        <w:t xml:space="preserve"> with respect to the best places to forage. Do they simply disperse at random, with successful </w:t>
      </w:r>
      <w:r w:rsidR="00CB41DA">
        <w:t>individuals</w:t>
      </w:r>
      <w:r>
        <w:t xml:space="preserve"> encountering productive foraging areas by chance</w:t>
      </w:r>
      <w:r w:rsidR="00CB41DA">
        <w:t xml:space="preserve">, or do they have some innate mechanisms which help them? </w:t>
      </w:r>
      <w:r w:rsidR="0067622A">
        <w:t>T</w:t>
      </w:r>
      <w:r w:rsidR="00CB41DA">
        <w:t xml:space="preserve">he study at Macquarie </w:t>
      </w:r>
      <w:r w:rsidR="0067622A">
        <w:t>I</w:t>
      </w:r>
      <w:r w:rsidR="00CB41DA">
        <w:t>sland has tracking data from 50 newly weaned seals for their first 6 months at sea and</w:t>
      </w:r>
      <w:r w:rsidR="00171447">
        <w:t xml:space="preserve">, </w:t>
      </w:r>
      <w:r w:rsidR="0067622A">
        <w:t>uniquely</w:t>
      </w:r>
      <w:r w:rsidR="00CB41DA">
        <w:t xml:space="preserve"> data on the long-term survival of those individuals. The la</w:t>
      </w:r>
      <w:r w:rsidR="00171447">
        <w:t>t</w:t>
      </w:r>
      <w:r w:rsidR="00CB41DA">
        <w:t>ter data come from the intensive mark-recapture study of the elephant seal population at Macquarie conducted during the 1990s and earl</w:t>
      </w:r>
      <w:r w:rsidR="00171447">
        <w:t>y</w:t>
      </w:r>
      <w:r w:rsidR="00CB41DA">
        <w:t xml:space="preserve"> 2000s which mean</w:t>
      </w:r>
      <w:r w:rsidR="00171447">
        <w:t xml:space="preserve">s </w:t>
      </w:r>
      <w:r w:rsidR="00CB41DA">
        <w:t>we know the ultimate fate of individuals in the study</w:t>
      </w:r>
      <w:r w:rsidR="00171447">
        <w:t>, which can be related to their behaviour during their first trips to sea.</w:t>
      </w:r>
    </w:p>
    <w:p w14:paraId="345D05DF" w14:textId="07CF8F45" w:rsidR="0067622A" w:rsidRDefault="00171447" w:rsidP="00E609F8">
      <w:r>
        <w:t xml:space="preserve">So, I fully support this application. Dahlia is a very promising young scientist, and the bursary will enable her to produce an influential paper that will greatly strengthen her </w:t>
      </w:r>
      <w:r w:rsidR="00995233">
        <w:t>CV, while at the same time making a</w:t>
      </w:r>
      <w:r w:rsidR="00D53DBC">
        <w:t>n</w:t>
      </w:r>
      <w:r w:rsidR="00995233">
        <w:t xml:space="preserve"> important </w:t>
      </w:r>
      <w:r w:rsidR="00AF4D9F">
        <w:t>c</w:t>
      </w:r>
      <w:r w:rsidR="00995233">
        <w:t>ontribution to Southern Ocean</w:t>
      </w:r>
      <w:r w:rsidR="0067622A">
        <w:t xml:space="preserve"> biology.</w:t>
      </w:r>
    </w:p>
    <w:p w14:paraId="039E1C96" w14:textId="77777777" w:rsidR="00645B28" w:rsidRDefault="00645B28" w:rsidP="00E609F8"/>
    <w:p w14:paraId="6FB7079D" w14:textId="77777777" w:rsidR="0067622A" w:rsidRDefault="0067622A" w:rsidP="00E609F8">
      <w:r>
        <w:t>Yours sincerely,</w:t>
      </w:r>
    </w:p>
    <w:p w14:paraId="5BABF670" w14:textId="77777777" w:rsidR="0067622A" w:rsidRDefault="0067622A" w:rsidP="00E609F8">
      <w:r>
        <w:rPr>
          <w:noProof/>
        </w:rPr>
        <w:drawing>
          <wp:inline distT="0" distB="0" distL="0" distR="0" wp14:anchorId="6BDD80F7" wp14:editId="2BA9874E">
            <wp:extent cx="1600200" cy="472059"/>
            <wp:effectExtent l="0" t="0" r="0" b="4445"/>
            <wp:docPr id="1" name="Picture 1" descr="A picture containing ins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sec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4076" cy="482052"/>
                    </a:xfrm>
                    <a:prstGeom prst="rect">
                      <a:avLst/>
                    </a:prstGeom>
                  </pic:spPr>
                </pic:pic>
              </a:graphicData>
            </a:graphic>
          </wp:inline>
        </w:drawing>
      </w:r>
    </w:p>
    <w:p w14:paraId="36335F58" w14:textId="637F4495" w:rsidR="00F8500B" w:rsidRDefault="0067622A" w:rsidP="00E609F8">
      <w:r>
        <w:t>Mark Hindell</w:t>
      </w:r>
    </w:p>
    <w:sectPr w:rsidR="00F8500B" w:rsidSect="00E609F8">
      <w:headerReference w:type="default" r:id="rId7"/>
      <w:footerReference w:type="default" r:id="rId8"/>
      <w:headerReference w:type="first" r:id="rId9"/>
      <w:footerReference w:type="first" r:id="rId10"/>
      <w:pgSz w:w="11906" w:h="16838"/>
      <w:pgMar w:top="2127" w:right="1440" w:bottom="2127"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03204" w14:textId="77777777" w:rsidR="00645B28" w:rsidRDefault="00645B28" w:rsidP="00E609F8">
      <w:pPr>
        <w:spacing w:after="0" w:line="240" w:lineRule="auto"/>
      </w:pPr>
      <w:r>
        <w:separator/>
      </w:r>
    </w:p>
  </w:endnote>
  <w:endnote w:type="continuationSeparator" w:id="0">
    <w:p w14:paraId="3176E30B" w14:textId="77777777" w:rsidR="00645B28" w:rsidRDefault="00645B28" w:rsidP="00E6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039938"/>
      <w:docPartObj>
        <w:docPartGallery w:val="Page Numbers (Bottom of Page)"/>
        <w:docPartUnique/>
      </w:docPartObj>
    </w:sdtPr>
    <w:sdtEndPr/>
    <w:sdtContent>
      <w:sdt>
        <w:sdtPr>
          <w:id w:val="-1769616900"/>
          <w:docPartObj>
            <w:docPartGallery w:val="Page Numbers (Top of Page)"/>
            <w:docPartUnique/>
          </w:docPartObj>
        </w:sdtPr>
        <w:sdtEndPr/>
        <w:sdtContent>
          <w:p w14:paraId="140F2D7D" w14:textId="77777777" w:rsidR="00E609F8" w:rsidRDefault="00E609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2550C74A" w14:textId="77777777" w:rsidR="00E609F8" w:rsidRDefault="00E609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D1913" w14:textId="77777777" w:rsidR="00E609F8" w:rsidRDefault="00E609F8">
    <w:pPr>
      <w:pStyle w:val="Footer"/>
    </w:pPr>
    <w:r w:rsidRPr="00E609F8">
      <w:rPr>
        <w:noProof/>
      </w:rPr>
      <mc:AlternateContent>
        <mc:Choice Requires="wps">
          <w:drawing>
            <wp:anchor distT="45720" distB="45720" distL="114300" distR="114300" simplePos="0" relativeHeight="251666432" behindDoc="0" locked="0" layoutInCell="1" allowOverlap="1" wp14:anchorId="65BF4483" wp14:editId="75B441A2">
              <wp:simplePos x="0" y="0"/>
              <wp:positionH relativeFrom="column">
                <wp:posOffset>-114935</wp:posOffset>
              </wp:positionH>
              <wp:positionV relativeFrom="paragraph">
                <wp:posOffset>-492760</wp:posOffset>
              </wp:positionV>
              <wp:extent cx="2684145" cy="1501775"/>
              <wp:effectExtent l="0" t="0" r="0" b="31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1501775"/>
                      </a:xfrm>
                      <a:prstGeom prst="rect">
                        <a:avLst/>
                      </a:prstGeom>
                      <a:noFill/>
                      <a:ln w="9525">
                        <a:noFill/>
                        <a:miter lim="800000"/>
                        <a:headEnd/>
                        <a:tailEnd/>
                      </a:ln>
                    </wps:spPr>
                    <wps:txbx>
                      <w:txbxContent>
                        <w:p w14:paraId="48DD19E4" w14:textId="77777777" w:rsidR="00E609F8" w:rsidRPr="00E609F8" w:rsidRDefault="00E609F8" w:rsidP="00E609F8">
                          <w:pPr>
                            <w:rPr>
                              <w:rFonts w:asciiTheme="minorBidi" w:hAnsiTheme="minorBidi"/>
                              <w:sz w:val="18"/>
                              <w:szCs w:val="18"/>
                            </w:rPr>
                          </w:pPr>
                          <w:r w:rsidRPr="00E609F8">
                            <w:rPr>
                              <w:rFonts w:asciiTheme="minorBidi" w:hAnsiTheme="minorBidi"/>
                              <w:b/>
                              <w:bCs/>
                              <w:sz w:val="18"/>
                              <w:szCs w:val="18"/>
                            </w:rPr>
                            <w:t>University of Tasmania</w:t>
                          </w:r>
                          <w:r w:rsidRPr="00E609F8">
                            <w:rPr>
                              <w:rFonts w:asciiTheme="minorBidi" w:hAnsiTheme="minorBidi"/>
                              <w:b/>
                              <w:bCs/>
                              <w:sz w:val="18"/>
                              <w:szCs w:val="18"/>
                            </w:rPr>
                            <w:br/>
                            <w:t>Institute for Marine and Antarctic Studies</w:t>
                          </w:r>
                          <w:r w:rsidRPr="00E609F8">
                            <w:rPr>
                              <w:rFonts w:asciiTheme="minorBidi" w:hAnsiTheme="minorBidi"/>
                              <w:b/>
                              <w:bCs/>
                              <w:sz w:val="18"/>
                              <w:szCs w:val="18"/>
                            </w:rPr>
                            <w:br/>
                          </w:r>
                          <w:r w:rsidRPr="00E609F8">
                            <w:rPr>
                              <w:rFonts w:asciiTheme="minorBidi" w:hAnsiTheme="minorBidi"/>
                              <w:sz w:val="18"/>
                              <w:szCs w:val="18"/>
                            </w:rPr>
                            <w:t xml:space="preserve">20 </w:t>
                          </w:r>
                          <w:proofErr w:type="spellStart"/>
                          <w:r w:rsidRPr="00E609F8">
                            <w:rPr>
                              <w:rFonts w:asciiTheme="minorBidi" w:hAnsiTheme="minorBidi"/>
                              <w:sz w:val="18"/>
                              <w:szCs w:val="18"/>
                            </w:rPr>
                            <w:t>Castray</w:t>
                          </w:r>
                          <w:proofErr w:type="spellEnd"/>
                          <w:r w:rsidRPr="00E609F8">
                            <w:rPr>
                              <w:rFonts w:asciiTheme="minorBidi" w:hAnsiTheme="minorBidi"/>
                              <w:sz w:val="18"/>
                              <w:szCs w:val="18"/>
                            </w:rPr>
                            <w:t xml:space="preserve"> Esplanade </w:t>
                          </w:r>
                          <w:r>
                            <w:rPr>
                              <w:rFonts w:asciiTheme="minorBidi" w:hAnsiTheme="minorBidi"/>
                              <w:sz w:val="18"/>
                              <w:szCs w:val="18"/>
                            </w:rPr>
                            <w:br/>
                          </w:r>
                          <w:r w:rsidRPr="00E609F8">
                            <w:rPr>
                              <w:rFonts w:asciiTheme="minorBidi" w:hAnsiTheme="minorBidi"/>
                              <w:sz w:val="18"/>
                              <w:szCs w:val="18"/>
                            </w:rPr>
                            <w:t xml:space="preserve">Battery Point  TAS </w:t>
                          </w:r>
                          <w:r>
                            <w:rPr>
                              <w:rFonts w:asciiTheme="minorBidi" w:hAnsiTheme="minorBidi"/>
                              <w:sz w:val="18"/>
                              <w:szCs w:val="18"/>
                            </w:rPr>
                            <w:br/>
                          </w:r>
                          <w:r w:rsidRPr="00E609F8">
                            <w:rPr>
                              <w:rFonts w:asciiTheme="minorBidi" w:hAnsiTheme="minorBidi"/>
                              <w:sz w:val="18"/>
                              <w:szCs w:val="18"/>
                            </w:rPr>
                            <w:t>7004  Australia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BF4483" id="_x0000_t202" coordsize="21600,21600" o:spt="202" path="m,l,21600r21600,l21600,xe">
              <v:stroke joinstyle="miter"/>
              <v:path gradientshapeok="t" o:connecttype="rect"/>
            </v:shapetype>
            <v:shape id="Text Box 2" o:spid="_x0000_s1026" type="#_x0000_t202" style="position:absolute;margin-left:-9.05pt;margin-top:-38.8pt;width:211.35pt;height:118.2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" filled="f" stroked="f">
              <v:textbox style="mso-fit-shape-to-text:t">
                <w:txbxContent>
                  <w:p w14:paraId="48DD19E4" w14:textId="77777777" w:rsidR="00E609F8" w:rsidRPr="00E609F8" w:rsidRDefault="00E609F8" w:rsidP="00E609F8">
                    <w:pPr>
                      <w:rPr>
                        <w:rFonts w:asciiTheme="minorBidi" w:hAnsiTheme="minorBidi"/>
                        <w:sz w:val="18"/>
                        <w:szCs w:val="18"/>
                      </w:rPr>
                    </w:pPr>
                    <w:r w:rsidRPr="00E609F8">
                      <w:rPr>
                        <w:rFonts w:asciiTheme="minorBidi" w:hAnsiTheme="minorBidi"/>
                        <w:b/>
                        <w:bCs/>
                        <w:sz w:val="18"/>
                        <w:szCs w:val="18"/>
                      </w:rPr>
                      <w:t>University of Tasmania</w:t>
                    </w:r>
                    <w:r w:rsidRPr="00E609F8">
                      <w:rPr>
                        <w:rFonts w:asciiTheme="minorBidi" w:hAnsiTheme="minorBidi"/>
                        <w:b/>
                        <w:bCs/>
                        <w:sz w:val="18"/>
                        <w:szCs w:val="18"/>
                      </w:rPr>
                      <w:br/>
                      <w:t>Institute for Marine and Antarctic Studies</w:t>
                    </w:r>
                    <w:r w:rsidRPr="00E609F8">
                      <w:rPr>
                        <w:rFonts w:asciiTheme="minorBidi" w:hAnsiTheme="minorBidi"/>
                        <w:b/>
                        <w:bCs/>
                        <w:sz w:val="18"/>
                        <w:szCs w:val="18"/>
                      </w:rPr>
                      <w:br/>
                    </w:r>
                    <w:r w:rsidRPr="00E609F8">
                      <w:rPr>
                        <w:rFonts w:asciiTheme="minorBidi" w:hAnsiTheme="minorBidi"/>
                        <w:sz w:val="18"/>
                        <w:szCs w:val="18"/>
                      </w:rPr>
                      <w:t xml:space="preserve">20 </w:t>
                    </w:r>
                    <w:proofErr w:type="spellStart"/>
                    <w:r w:rsidRPr="00E609F8">
                      <w:rPr>
                        <w:rFonts w:asciiTheme="minorBidi" w:hAnsiTheme="minorBidi"/>
                        <w:sz w:val="18"/>
                        <w:szCs w:val="18"/>
                      </w:rPr>
                      <w:t>Castray</w:t>
                    </w:r>
                    <w:proofErr w:type="spellEnd"/>
                    <w:r w:rsidRPr="00E609F8">
                      <w:rPr>
                        <w:rFonts w:asciiTheme="minorBidi" w:hAnsiTheme="minorBidi"/>
                        <w:sz w:val="18"/>
                        <w:szCs w:val="18"/>
                      </w:rPr>
                      <w:t xml:space="preserve"> Esplanade </w:t>
                    </w:r>
                    <w:r>
                      <w:rPr>
                        <w:rFonts w:asciiTheme="minorBidi" w:hAnsiTheme="minorBidi"/>
                        <w:sz w:val="18"/>
                        <w:szCs w:val="18"/>
                      </w:rPr>
                      <w:br/>
                    </w:r>
                    <w:r w:rsidRPr="00E609F8">
                      <w:rPr>
                        <w:rFonts w:asciiTheme="minorBidi" w:hAnsiTheme="minorBidi"/>
                        <w:sz w:val="18"/>
                        <w:szCs w:val="18"/>
                      </w:rPr>
                      <w:t xml:space="preserve">Battery Point  TAS </w:t>
                    </w:r>
                    <w:r>
                      <w:rPr>
                        <w:rFonts w:asciiTheme="minorBidi" w:hAnsiTheme="minorBidi"/>
                        <w:sz w:val="18"/>
                        <w:szCs w:val="18"/>
                      </w:rPr>
                      <w:br/>
                    </w:r>
                    <w:r w:rsidRPr="00E609F8">
                      <w:rPr>
                        <w:rFonts w:asciiTheme="minorBidi" w:hAnsiTheme="minorBidi"/>
                        <w:sz w:val="18"/>
                        <w:szCs w:val="18"/>
                      </w:rPr>
                      <w:t>7004  Australia</w:t>
                    </w:r>
                  </w:p>
                </w:txbxContent>
              </v:textbox>
              <w10:wrap type="square"/>
            </v:shape>
          </w:pict>
        </mc:Fallback>
      </mc:AlternateContent>
    </w:r>
    <w:r w:rsidRPr="00E609F8">
      <w:rPr>
        <w:noProof/>
      </w:rPr>
      <mc:AlternateContent>
        <mc:Choice Requires="wps">
          <w:drawing>
            <wp:anchor distT="45720" distB="45720" distL="114300" distR="114300" simplePos="0" relativeHeight="251667456" behindDoc="0" locked="0" layoutInCell="1" allowOverlap="1" wp14:anchorId="1F46E135" wp14:editId="7D3A83BE">
              <wp:simplePos x="0" y="0"/>
              <wp:positionH relativeFrom="column">
                <wp:posOffset>2555240</wp:posOffset>
              </wp:positionH>
              <wp:positionV relativeFrom="paragraph">
                <wp:posOffset>-488051</wp:posOffset>
              </wp:positionV>
              <wp:extent cx="2684145" cy="150177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1501775"/>
                      </a:xfrm>
                      <a:prstGeom prst="rect">
                        <a:avLst/>
                      </a:prstGeom>
                      <a:noFill/>
                      <a:ln w="9525">
                        <a:noFill/>
                        <a:miter lim="800000"/>
                        <a:headEnd/>
                        <a:tailEnd/>
                      </a:ln>
                    </wps:spPr>
                    <wps:txbx>
                      <w:txbxContent>
                        <w:p w14:paraId="0F227850" w14:textId="77777777" w:rsidR="00E609F8" w:rsidRDefault="00E609F8" w:rsidP="00E609F8">
                          <w:pPr>
                            <w:rPr>
                              <w:rFonts w:asciiTheme="minorBidi" w:hAnsiTheme="minorBidi"/>
                              <w:sz w:val="14"/>
                              <w:szCs w:val="14"/>
                            </w:rPr>
                          </w:pPr>
                          <w:r>
                            <w:rPr>
                              <w:rFonts w:asciiTheme="minorBidi" w:hAnsiTheme="minorBidi"/>
                              <w:sz w:val="18"/>
                              <w:szCs w:val="18"/>
                            </w:rPr>
                            <w:t xml:space="preserve">T  </w:t>
                          </w:r>
                          <w:r w:rsidRPr="00E609F8">
                            <w:rPr>
                              <w:rFonts w:asciiTheme="minorBidi" w:hAnsiTheme="minorBidi"/>
                              <w:sz w:val="18"/>
                              <w:szCs w:val="18"/>
                            </w:rPr>
                            <w:t xml:space="preserve">+61 3 6226 6379 </w:t>
                          </w:r>
                          <w:r>
                            <w:rPr>
                              <w:rFonts w:asciiTheme="minorBidi" w:hAnsiTheme="minorBidi"/>
                              <w:sz w:val="18"/>
                              <w:szCs w:val="18"/>
                            </w:rPr>
                            <w:br/>
                          </w:r>
                          <w:r w:rsidRPr="00E609F8">
                            <w:rPr>
                              <w:rFonts w:asciiTheme="minorBidi" w:hAnsiTheme="minorBidi"/>
                              <w:sz w:val="18"/>
                              <w:szCs w:val="18"/>
                            </w:rPr>
                            <w:t>imas.hobart.reception@utas.edu.au</w:t>
                          </w:r>
                          <w:r>
                            <w:rPr>
                              <w:rFonts w:asciiTheme="minorBidi" w:hAnsiTheme="minorBidi"/>
                              <w:sz w:val="18"/>
                              <w:szCs w:val="18"/>
                            </w:rPr>
                            <w:br/>
                          </w:r>
                          <w:r w:rsidRPr="00E609F8">
                            <w:rPr>
                              <w:rFonts w:asciiTheme="minorBidi" w:hAnsiTheme="minorBidi"/>
                              <w:sz w:val="18"/>
                              <w:szCs w:val="18"/>
                            </w:rPr>
                            <w:t xml:space="preserve">www.imas.utas.edu.au </w:t>
                          </w:r>
                        </w:p>
                        <w:p w14:paraId="386E46E4" w14:textId="77777777" w:rsidR="00E609F8" w:rsidRPr="00E609F8" w:rsidRDefault="00E609F8" w:rsidP="00E609F8">
                          <w:pPr>
                            <w:rPr>
                              <w:rFonts w:asciiTheme="minorBidi" w:hAnsiTheme="minorBidi"/>
                              <w:sz w:val="14"/>
                              <w:szCs w:val="14"/>
                            </w:rPr>
                          </w:pPr>
                          <w:r w:rsidRPr="00E609F8">
                            <w:rPr>
                              <w:rFonts w:asciiTheme="minorBidi" w:hAnsiTheme="minorBidi"/>
                              <w:sz w:val="14"/>
                              <w:szCs w:val="14"/>
                            </w:rPr>
                            <w:t>ABN 30 764 374 782 / CRICOS 00586B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46E135" id="_x0000_s1027" type="#_x0000_t202" style="position:absolute;margin-left:201.2pt;margin-top:-38.45pt;width:211.35pt;height:118.25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" filled="f" stroked="f">
              <v:textbox style="mso-fit-shape-to-text:t">
                <w:txbxContent>
                  <w:p w14:paraId="0F227850" w14:textId="77777777" w:rsidR="00E609F8" w:rsidRDefault="00E609F8" w:rsidP="00E609F8">
                    <w:pPr>
                      <w:rPr>
                        <w:rFonts w:asciiTheme="minorBidi" w:hAnsiTheme="minorBidi"/>
                        <w:sz w:val="14"/>
                        <w:szCs w:val="14"/>
                      </w:rPr>
                    </w:pPr>
                    <w:r>
                      <w:rPr>
                        <w:rFonts w:asciiTheme="minorBidi" w:hAnsiTheme="minorBidi"/>
                        <w:sz w:val="18"/>
                        <w:szCs w:val="18"/>
                      </w:rPr>
                      <w:t xml:space="preserve">T  </w:t>
                    </w:r>
                    <w:r w:rsidRPr="00E609F8">
                      <w:rPr>
                        <w:rFonts w:asciiTheme="minorBidi" w:hAnsiTheme="minorBidi"/>
                        <w:sz w:val="18"/>
                        <w:szCs w:val="18"/>
                      </w:rPr>
                      <w:t xml:space="preserve">+61 3 6226 6379 </w:t>
                    </w:r>
                    <w:r>
                      <w:rPr>
                        <w:rFonts w:asciiTheme="minorBidi" w:hAnsiTheme="minorBidi"/>
                        <w:sz w:val="18"/>
                        <w:szCs w:val="18"/>
                      </w:rPr>
                      <w:br/>
                    </w:r>
                    <w:r w:rsidRPr="00E609F8">
                      <w:rPr>
                        <w:rFonts w:asciiTheme="minorBidi" w:hAnsiTheme="minorBidi"/>
                        <w:sz w:val="18"/>
                        <w:szCs w:val="18"/>
                      </w:rPr>
                      <w:t>imas.hobart.reception@utas.edu.au</w:t>
                    </w:r>
                    <w:r>
                      <w:rPr>
                        <w:rFonts w:asciiTheme="minorBidi" w:hAnsiTheme="minorBidi"/>
                        <w:sz w:val="18"/>
                        <w:szCs w:val="18"/>
                      </w:rPr>
                      <w:br/>
                    </w:r>
                    <w:r w:rsidRPr="00E609F8">
                      <w:rPr>
                        <w:rFonts w:asciiTheme="minorBidi" w:hAnsiTheme="minorBidi"/>
                        <w:sz w:val="18"/>
                        <w:szCs w:val="18"/>
                      </w:rPr>
                      <w:t xml:space="preserve">www.imas.utas.edu.au </w:t>
                    </w:r>
                  </w:p>
                  <w:p w14:paraId="386E46E4" w14:textId="77777777" w:rsidR="00E609F8" w:rsidRPr="00E609F8" w:rsidRDefault="00E609F8" w:rsidP="00E609F8">
                    <w:pPr>
                      <w:rPr>
                        <w:rFonts w:asciiTheme="minorBidi" w:hAnsiTheme="minorBidi"/>
                        <w:sz w:val="14"/>
                        <w:szCs w:val="14"/>
                      </w:rPr>
                    </w:pPr>
                    <w:r w:rsidRPr="00E609F8">
                      <w:rPr>
                        <w:rFonts w:asciiTheme="minorBidi" w:hAnsiTheme="minorBidi"/>
                        <w:sz w:val="14"/>
                        <w:szCs w:val="14"/>
                      </w:rPr>
                      <w:t>ABN 30 764 374 782 / CRICOS 00586B</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6A065" w14:textId="77777777" w:rsidR="00645B28" w:rsidRDefault="00645B28" w:rsidP="00E609F8">
      <w:pPr>
        <w:spacing w:after="0" w:line="240" w:lineRule="auto"/>
      </w:pPr>
      <w:r>
        <w:separator/>
      </w:r>
    </w:p>
  </w:footnote>
  <w:footnote w:type="continuationSeparator" w:id="0">
    <w:p w14:paraId="5B9A600E" w14:textId="77777777" w:rsidR="00645B28" w:rsidRDefault="00645B28" w:rsidP="00E60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7F4A1" w14:textId="77777777" w:rsidR="00E609F8" w:rsidRDefault="00E609F8">
    <w:pPr>
      <w:pStyle w:val="Header"/>
    </w:pPr>
    <w:r w:rsidRPr="0038098B">
      <w:rPr>
        <w:noProof/>
      </w:rPr>
      <w:drawing>
        <wp:anchor distT="0" distB="0" distL="114300" distR="114300" simplePos="0" relativeHeight="251659264" behindDoc="0" locked="0" layoutInCell="1" allowOverlap="1" wp14:anchorId="3988A2AF" wp14:editId="49D5E3BF">
          <wp:simplePos x="0" y="0"/>
          <wp:positionH relativeFrom="column">
            <wp:posOffset>-467360</wp:posOffset>
          </wp:positionH>
          <wp:positionV relativeFrom="paragraph">
            <wp:posOffset>72517</wp:posOffset>
          </wp:positionV>
          <wp:extent cx="3190875" cy="358159"/>
          <wp:effectExtent l="0" t="0" r="0" b="3810"/>
          <wp:wrapNone/>
          <wp:docPr id="288" name="Picture 288" descr="C:\Users\pgarnham\AppData\Local\Microsoft\Windows\INetCache\Content.Word\UTAS_IMAS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arnham\AppData\Local\Microsoft\Windows\INetCache\Content.Word\UTAS_IMAS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0875" cy="35815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DC5FA" w14:textId="77777777" w:rsidR="00E609F8" w:rsidRDefault="00E609F8">
    <w:pPr>
      <w:pStyle w:val="Header"/>
    </w:pPr>
    <w:r w:rsidRPr="00E609F8">
      <w:rPr>
        <w:noProof/>
      </w:rPr>
      <w:drawing>
        <wp:anchor distT="0" distB="0" distL="114300" distR="114300" simplePos="0" relativeHeight="251665408" behindDoc="0" locked="0" layoutInCell="1" allowOverlap="1" wp14:anchorId="2D8EFDDD" wp14:editId="61ADDB34">
          <wp:simplePos x="0" y="0"/>
          <wp:positionH relativeFrom="column">
            <wp:posOffset>-445770</wp:posOffset>
          </wp:positionH>
          <wp:positionV relativeFrom="paragraph">
            <wp:posOffset>127935</wp:posOffset>
          </wp:positionV>
          <wp:extent cx="3190875" cy="358159"/>
          <wp:effectExtent l="0" t="0" r="0" b="3810"/>
          <wp:wrapNone/>
          <wp:docPr id="289" name="Picture 289" descr="C:\Users\pgarnham\AppData\Local\Microsoft\Windows\INetCache\Content.Word\UTAS_IMAS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garnham\AppData\Local\Microsoft\Windows\INetCache\Content.Word\UTAS_IMAS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0875" cy="35815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8"/>
    <w:rsid w:val="00044194"/>
    <w:rsid w:val="00171447"/>
    <w:rsid w:val="002F5A0C"/>
    <w:rsid w:val="0045461F"/>
    <w:rsid w:val="004A4BED"/>
    <w:rsid w:val="004A70A0"/>
    <w:rsid w:val="00645B28"/>
    <w:rsid w:val="0067622A"/>
    <w:rsid w:val="007C3633"/>
    <w:rsid w:val="0095252A"/>
    <w:rsid w:val="00995233"/>
    <w:rsid w:val="00AF4D9F"/>
    <w:rsid w:val="00CB2DD4"/>
    <w:rsid w:val="00CB41DA"/>
    <w:rsid w:val="00D53DBC"/>
    <w:rsid w:val="00E609F8"/>
    <w:rsid w:val="00F8500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FD6B1D"/>
  <w15:chartTrackingRefBased/>
  <w15:docId w15:val="{9F823D16-DB50-6B49-B599-300BC6DB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9F8"/>
  </w:style>
  <w:style w:type="paragraph" w:styleId="Footer">
    <w:name w:val="footer"/>
    <w:basedOn w:val="Normal"/>
    <w:link w:val="FooterChar"/>
    <w:uiPriority w:val="99"/>
    <w:unhideWhenUsed/>
    <w:rsid w:val="00E60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9F8"/>
  </w:style>
  <w:style w:type="character" w:styleId="Hyperlink">
    <w:name w:val="Hyperlink"/>
    <w:basedOn w:val="DefaultParagraphFont"/>
    <w:uiPriority w:val="99"/>
    <w:unhideWhenUsed/>
    <w:rsid w:val="00E609F8"/>
    <w:rPr>
      <w:color w:val="0563C1" w:themeColor="hyperlink"/>
      <w:u w:val="single"/>
    </w:rPr>
  </w:style>
  <w:style w:type="character" w:styleId="CommentReference">
    <w:name w:val="annotation reference"/>
    <w:basedOn w:val="DefaultParagraphFont"/>
    <w:uiPriority w:val="99"/>
    <w:semiHidden/>
    <w:unhideWhenUsed/>
    <w:rsid w:val="00171447"/>
    <w:rPr>
      <w:sz w:val="16"/>
      <w:szCs w:val="16"/>
    </w:rPr>
  </w:style>
  <w:style w:type="paragraph" w:styleId="CommentText">
    <w:name w:val="annotation text"/>
    <w:basedOn w:val="Normal"/>
    <w:link w:val="CommentTextChar"/>
    <w:uiPriority w:val="99"/>
    <w:semiHidden/>
    <w:unhideWhenUsed/>
    <w:rsid w:val="00171447"/>
    <w:pPr>
      <w:spacing w:line="240" w:lineRule="auto"/>
    </w:pPr>
    <w:rPr>
      <w:sz w:val="20"/>
      <w:szCs w:val="20"/>
    </w:rPr>
  </w:style>
  <w:style w:type="character" w:customStyle="1" w:styleId="CommentTextChar">
    <w:name w:val="Comment Text Char"/>
    <w:basedOn w:val="DefaultParagraphFont"/>
    <w:link w:val="CommentText"/>
    <w:uiPriority w:val="99"/>
    <w:semiHidden/>
    <w:rsid w:val="00171447"/>
    <w:rPr>
      <w:sz w:val="20"/>
      <w:szCs w:val="20"/>
    </w:rPr>
  </w:style>
  <w:style w:type="paragraph" w:styleId="CommentSubject">
    <w:name w:val="annotation subject"/>
    <w:basedOn w:val="CommentText"/>
    <w:next w:val="CommentText"/>
    <w:link w:val="CommentSubjectChar"/>
    <w:uiPriority w:val="99"/>
    <w:semiHidden/>
    <w:unhideWhenUsed/>
    <w:rsid w:val="00171447"/>
    <w:rPr>
      <w:b/>
      <w:bCs/>
    </w:rPr>
  </w:style>
  <w:style w:type="character" w:customStyle="1" w:styleId="CommentSubjectChar">
    <w:name w:val="Comment Subject Char"/>
    <w:basedOn w:val="CommentTextChar"/>
    <w:link w:val="CommentSubject"/>
    <w:uiPriority w:val="99"/>
    <w:semiHidden/>
    <w:rsid w:val="001714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hliafoo/OneDrive%20-%20University%20of%20Tasmania/Elephant-Weaners/Grants/Foo_Antartic_Burs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Foo_Antartic_Bursary.dotx</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Dahlia Foo</cp:lastModifiedBy>
  <cp:revision>2</cp:revision>
  <dcterms:created xsi:type="dcterms:W3CDTF">2021-02-22T00:37:00Z</dcterms:created>
  <dcterms:modified xsi:type="dcterms:W3CDTF">2021-02-22T00:37:00Z</dcterms:modified>
</cp:coreProperties>
</file>