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1272" w:rsidRDefault="00347FCB">
      <w:bookmarkStart w:id="0" w:name="_GoBack"/>
      <w:bookmarkEnd w:id="0"/>
      <w:r>
        <w:rPr>
          <w:color w:val="000000"/>
        </w:rPr>
        <w:t>For the following format specifiers, PLEASE FILL OUT COMPLETE INFORMATION. It will not be sufficient to copy and paste information you find on the internet. For your own success in this lesson you should articulate your understanding of how each of these s</w:t>
      </w:r>
      <w:r>
        <w:rPr>
          <w:color w:val="000000"/>
        </w:rPr>
        <w:t xml:space="preserve">pecifiers work. </w:t>
      </w:r>
    </w:p>
    <w:tbl>
      <w:tblPr>
        <w:tblStyle w:val="a"/>
        <w:tblW w:w="1410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595"/>
      </w:tblGrid>
      <w:tr w:rsidR="00231272">
        <w:trPr>
          <w:trHeight w:val="2880"/>
        </w:trPr>
        <w:tc>
          <w:tcPr>
            <w:tcW w:w="2505" w:type="dxa"/>
            <w:tcMar>
              <w:top w:w="100" w:type="dxa"/>
              <w:left w:w="100" w:type="dxa"/>
              <w:bottom w:w="100" w:type="dxa"/>
              <w:right w:w="100" w:type="dxa"/>
            </w:tcMar>
            <w:vAlign w:val="center"/>
          </w:tcPr>
          <w:p w:rsidR="00231272" w:rsidRDefault="00347FCB">
            <w:pPr>
              <w:widowControl w:val="0"/>
              <w:spacing w:line="240" w:lineRule="auto"/>
              <w:jc w:val="center"/>
            </w:pPr>
            <w:r>
              <w:rPr>
                <w:b/>
                <w:color w:val="000000"/>
                <w:sz w:val="36"/>
                <w:szCs w:val="36"/>
              </w:rPr>
              <w:t>%f</w:t>
            </w:r>
          </w:p>
        </w:tc>
        <w:tc>
          <w:tcPr>
            <w:tcW w:w="11595" w:type="dxa"/>
            <w:tcMar>
              <w:top w:w="201" w:type="dxa"/>
              <w:left w:w="201" w:type="dxa"/>
              <w:bottom w:w="201" w:type="dxa"/>
              <w:right w:w="201" w:type="dxa"/>
            </w:tcMar>
            <w:vAlign w:val="center"/>
          </w:tcPr>
          <w:p w:rsidR="00231272" w:rsidRDefault="00347FCB">
            <w:pPr>
              <w:widowControl w:val="0"/>
              <w:spacing w:line="240" w:lineRule="auto"/>
            </w:pPr>
            <w:r>
              <w:rPr>
                <w:color w:val="000000"/>
                <w:sz w:val="20"/>
                <w:szCs w:val="20"/>
              </w:rPr>
              <w:t xml:space="preserve">When do you use it? </w:t>
            </w:r>
          </w:p>
          <w:p w:rsidR="00231272" w:rsidRDefault="00347FCB">
            <w:pPr>
              <w:widowControl w:val="0"/>
              <w:spacing w:line="240" w:lineRule="auto"/>
            </w:pPr>
            <w:r>
              <w:rPr>
                <w:color w:val="0000FF"/>
                <w:sz w:val="20"/>
                <w:szCs w:val="20"/>
              </w:rPr>
              <w:t>With float or double</w:t>
            </w:r>
          </w:p>
          <w:p w:rsidR="00231272" w:rsidRDefault="00231272">
            <w:pPr>
              <w:widowControl w:val="0"/>
              <w:spacing w:line="240" w:lineRule="auto"/>
            </w:pPr>
          </w:p>
          <w:p w:rsidR="00231272" w:rsidRDefault="00347FCB">
            <w:pPr>
              <w:widowControl w:val="0"/>
              <w:spacing w:line="240" w:lineRule="auto"/>
            </w:pPr>
            <w:r>
              <w:rPr>
                <w:color w:val="000000"/>
                <w:sz w:val="20"/>
                <w:szCs w:val="20"/>
              </w:rPr>
              <w:t xml:space="preserve">How does it work? </w:t>
            </w:r>
          </w:p>
          <w:p w:rsidR="00231272" w:rsidRDefault="00347FCB">
            <w:pPr>
              <w:widowControl w:val="0"/>
              <w:spacing w:line="240" w:lineRule="auto"/>
            </w:pPr>
            <w:r>
              <w:rPr>
                <w:color w:val="0000FF"/>
                <w:sz w:val="20"/>
                <w:szCs w:val="20"/>
              </w:rPr>
              <w:t>Formats doubles/floats, number after % and before decimal point indicates amount of space the number will take up, number after decimal point indicates how many numbers after</w:t>
            </w:r>
            <w:r>
              <w:rPr>
                <w:color w:val="0000FF"/>
                <w:sz w:val="20"/>
                <w:szCs w:val="20"/>
              </w:rPr>
              <w:t xml:space="preserve"> decimal to include</w:t>
            </w:r>
          </w:p>
          <w:p w:rsidR="00231272" w:rsidRDefault="00231272">
            <w:pPr>
              <w:widowControl w:val="0"/>
              <w:spacing w:line="240" w:lineRule="auto"/>
            </w:pPr>
          </w:p>
          <w:p w:rsidR="00231272" w:rsidRDefault="00347FCB">
            <w:pPr>
              <w:widowControl w:val="0"/>
              <w:spacing w:line="240" w:lineRule="auto"/>
            </w:pPr>
            <w:r>
              <w:rPr>
                <w:color w:val="000000"/>
                <w:sz w:val="20"/>
                <w:szCs w:val="20"/>
              </w:rPr>
              <w:t xml:space="preserve">Provide examples: </w:t>
            </w:r>
          </w:p>
          <w:p w:rsidR="00231272" w:rsidRDefault="00347FCB">
            <w:pPr>
              <w:widowControl w:val="0"/>
              <w:spacing w:line="240" w:lineRule="auto"/>
            </w:pPr>
            <w:r>
              <w:rPr>
                <w:color w:val="0000FF"/>
                <w:sz w:val="20"/>
                <w:szCs w:val="20"/>
              </w:rPr>
              <w:t>C = 3.78623</w:t>
            </w:r>
          </w:p>
          <w:p w:rsidR="00231272" w:rsidRDefault="00347FCB">
            <w:pPr>
              <w:widowControl w:val="0"/>
              <w:spacing w:line="240" w:lineRule="auto"/>
            </w:pPr>
            <w:r>
              <w:rPr>
                <w:color w:val="0000FF"/>
                <w:sz w:val="20"/>
                <w:szCs w:val="20"/>
              </w:rPr>
              <w:t>form.format(“%3.2f”);</w:t>
            </w:r>
          </w:p>
          <w:p w:rsidR="00231272" w:rsidRDefault="00231272">
            <w:pPr>
              <w:widowControl w:val="0"/>
              <w:spacing w:line="240" w:lineRule="auto"/>
            </w:pPr>
          </w:p>
          <w:p w:rsidR="00231272" w:rsidRDefault="00347FCB">
            <w:pPr>
              <w:widowControl w:val="0"/>
              <w:spacing w:line="240" w:lineRule="auto"/>
            </w:pPr>
            <w:r>
              <w:rPr>
                <w:color w:val="0B5394"/>
                <w:sz w:val="20"/>
                <w:szCs w:val="20"/>
              </w:rPr>
              <w:t>Output: 3.79</w:t>
            </w:r>
          </w:p>
        </w:tc>
      </w:tr>
      <w:tr w:rsidR="00231272">
        <w:trPr>
          <w:trHeight w:val="2880"/>
        </w:trPr>
        <w:tc>
          <w:tcPr>
            <w:tcW w:w="2505" w:type="dxa"/>
            <w:tcMar>
              <w:top w:w="100" w:type="dxa"/>
              <w:left w:w="100" w:type="dxa"/>
              <w:bottom w:w="100" w:type="dxa"/>
              <w:right w:w="100" w:type="dxa"/>
            </w:tcMar>
            <w:vAlign w:val="center"/>
          </w:tcPr>
          <w:p w:rsidR="00231272" w:rsidRDefault="00347FCB">
            <w:pPr>
              <w:widowControl w:val="0"/>
              <w:spacing w:line="240" w:lineRule="auto"/>
              <w:jc w:val="center"/>
            </w:pPr>
            <w:r>
              <w:rPr>
                <w:b/>
                <w:color w:val="000000"/>
                <w:sz w:val="36"/>
                <w:szCs w:val="36"/>
              </w:rPr>
              <w:t>%d</w:t>
            </w:r>
          </w:p>
        </w:tc>
        <w:tc>
          <w:tcPr>
            <w:tcW w:w="11595" w:type="dxa"/>
            <w:tcMar>
              <w:top w:w="201" w:type="dxa"/>
              <w:left w:w="201" w:type="dxa"/>
              <w:bottom w:w="201" w:type="dxa"/>
              <w:right w:w="201" w:type="dxa"/>
            </w:tcMar>
            <w:vAlign w:val="center"/>
          </w:tcPr>
          <w:p w:rsidR="00231272" w:rsidRDefault="00347FCB">
            <w:pPr>
              <w:widowControl w:val="0"/>
              <w:spacing w:line="240" w:lineRule="auto"/>
            </w:pPr>
            <w:r>
              <w:rPr>
                <w:color w:val="000000"/>
                <w:sz w:val="20"/>
                <w:szCs w:val="20"/>
              </w:rPr>
              <w:t xml:space="preserve">When do you use it? </w:t>
            </w:r>
          </w:p>
          <w:p w:rsidR="00231272" w:rsidRDefault="00347FCB">
            <w:pPr>
              <w:widowControl w:val="0"/>
              <w:spacing w:line="240" w:lineRule="auto"/>
            </w:pPr>
            <w:r>
              <w:rPr>
                <w:color w:val="0000FF"/>
                <w:sz w:val="20"/>
                <w:szCs w:val="20"/>
              </w:rPr>
              <w:t>Use with integers</w:t>
            </w:r>
          </w:p>
          <w:p w:rsidR="00231272" w:rsidRDefault="00231272">
            <w:pPr>
              <w:widowControl w:val="0"/>
              <w:spacing w:line="240" w:lineRule="auto"/>
            </w:pPr>
          </w:p>
          <w:p w:rsidR="00231272" w:rsidRDefault="00347FCB">
            <w:pPr>
              <w:widowControl w:val="0"/>
              <w:spacing w:line="240" w:lineRule="auto"/>
            </w:pPr>
            <w:r>
              <w:rPr>
                <w:color w:val="000000"/>
                <w:sz w:val="20"/>
                <w:szCs w:val="20"/>
              </w:rPr>
              <w:t xml:space="preserve">How does it work? </w:t>
            </w:r>
          </w:p>
          <w:p w:rsidR="00231272" w:rsidRDefault="00347FCB">
            <w:pPr>
              <w:widowControl w:val="0"/>
              <w:spacing w:line="240" w:lineRule="auto"/>
            </w:pPr>
            <w:r>
              <w:rPr>
                <w:color w:val="0000FF"/>
                <w:sz w:val="20"/>
                <w:szCs w:val="20"/>
              </w:rPr>
              <w:t>Displays a decimal integer (not scientific notation)</w:t>
            </w:r>
          </w:p>
          <w:p w:rsidR="00231272" w:rsidRDefault="00231272">
            <w:pPr>
              <w:widowControl w:val="0"/>
              <w:spacing w:line="240" w:lineRule="auto"/>
            </w:pPr>
          </w:p>
          <w:p w:rsidR="00231272" w:rsidRDefault="00347FCB">
            <w:pPr>
              <w:widowControl w:val="0"/>
              <w:spacing w:line="240" w:lineRule="auto"/>
            </w:pPr>
            <w:r>
              <w:rPr>
                <w:color w:val="000000"/>
                <w:sz w:val="20"/>
                <w:szCs w:val="20"/>
              </w:rPr>
              <w:t xml:space="preserve">Provide examples: </w:t>
            </w:r>
          </w:p>
          <w:p w:rsidR="00231272" w:rsidRDefault="00347FCB">
            <w:pPr>
              <w:widowControl w:val="0"/>
              <w:spacing w:line="240" w:lineRule="auto"/>
            </w:pPr>
            <w:r>
              <w:rPr>
                <w:color w:val="0000FF"/>
                <w:sz w:val="20"/>
                <w:szCs w:val="20"/>
              </w:rPr>
              <w:t>int day = 9;</w:t>
            </w:r>
          </w:p>
          <w:p w:rsidR="00231272" w:rsidRDefault="00347FCB">
            <w:pPr>
              <w:widowControl w:val="0"/>
              <w:spacing w:line="240" w:lineRule="auto"/>
            </w:pPr>
            <w:r>
              <w:rPr>
                <w:color w:val="0000FF"/>
                <w:sz w:val="20"/>
                <w:szCs w:val="20"/>
              </w:rPr>
              <w:t>Int year = 1993;</w:t>
            </w:r>
          </w:p>
          <w:p w:rsidR="00231272" w:rsidRDefault="00347FCB">
            <w:pPr>
              <w:widowControl w:val="0"/>
              <w:spacing w:line="240" w:lineRule="auto"/>
            </w:pPr>
            <w:r>
              <w:rPr>
                <w:color w:val="0000FF"/>
                <w:sz w:val="20"/>
                <w:szCs w:val="20"/>
              </w:rPr>
              <w:t>String month = “March”;</w:t>
            </w:r>
          </w:p>
          <w:p w:rsidR="00231272" w:rsidRDefault="00347FCB">
            <w:pPr>
              <w:widowControl w:val="0"/>
              <w:spacing w:line="240" w:lineRule="auto"/>
            </w:pPr>
            <w:r>
              <w:rPr>
                <w:color w:val="0000FF"/>
                <w:sz w:val="20"/>
                <w:szCs w:val="20"/>
              </w:rPr>
              <w:t>System.out.format(“Born on %dth %s, %d”, day,month,year);</w:t>
            </w:r>
          </w:p>
          <w:p w:rsidR="00231272" w:rsidRDefault="00231272">
            <w:pPr>
              <w:widowControl w:val="0"/>
              <w:spacing w:line="240" w:lineRule="auto"/>
            </w:pPr>
          </w:p>
          <w:p w:rsidR="00231272" w:rsidRDefault="00347FCB">
            <w:pPr>
              <w:widowControl w:val="0"/>
              <w:spacing w:line="240" w:lineRule="auto"/>
            </w:pPr>
            <w:r>
              <w:rPr>
                <w:color w:val="073763"/>
                <w:sz w:val="20"/>
                <w:szCs w:val="20"/>
              </w:rPr>
              <w:t>Output: Born on 9th March, 1993</w:t>
            </w:r>
          </w:p>
        </w:tc>
      </w:tr>
      <w:tr w:rsidR="00231272">
        <w:trPr>
          <w:trHeight w:val="2880"/>
        </w:trPr>
        <w:tc>
          <w:tcPr>
            <w:tcW w:w="2505" w:type="dxa"/>
            <w:tcMar>
              <w:top w:w="100" w:type="dxa"/>
              <w:left w:w="100" w:type="dxa"/>
              <w:bottom w:w="100" w:type="dxa"/>
              <w:right w:w="100" w:type="dxa"/>
            </w:tcMar>
            <w:vAlign w:val="center"/>
          </w:tcPr>
          <w:p w:rsidR="00231272" w:rsidRDefault="00347FCB">
            <w:pPr>
              <w:widowControl w:val="0"/>
              <w:spacing w:line="240" w:lineRule="auto"/>
              <w:jc w:val="center"/>
            </w:pPr>
            <w:r>
              <w:rPr>
                <w:b/>
                <w:color w:val="000000"/>
                <w:sz w:val="36"/>
                <w:szCs w:val="36"/>
              </w:rPr>
              <w:lastRenderedPageBreak/>
              <w:t>%s</w:t>
            </w:r>
          </w:p>
        </w:tc>
        <w:tc>
          <w:tcPr>
            <w:tcW w:w="11595" w:type="dxa"/>
            <w:tcMar>
              <w:top w:w="201" w:type="dxa"/>
              <w:left w:w="201" w:type="dxa"/>
              <w:bottom w:w="201" w:type="dxa"/>
              <w:right w:w="201" w:type="dxa"/>
            </w:tcMar>
            <w:vAlign w:val="center"/>
          </w:tcPr>
          <w:p w:rsidR="00231272" w:rsidRDefault="00347FCB">
            <w:pPr>
              <w:widowControl w:val="0"/>
              <w:spacing w:line="240" w:lineRule="auto"/>
            </w:pPr>
            <w:r>
              <w:rPr>
                <w:color w:val="000000"/>
                <w:sz w:val="20"/>
                <w:szCs w:val="20"/>
              </w:rPr>
              <w:t xml:space="preserve">When do you use it? </w:t>
            </w:r>
          </w:p>
          <w:p w:rsidR="00231272" w:rsidRDefault="00347FCB">
            <w:pPr>
              <w:widowControl w:val="0"/>
              <w:spacing w:line="240" w:lineRule="auto"/>
            </w:pPr>
            <w:r>
              <w:rPr>
                <w:color w:val="0000FF"/>
                <w:sz w:val="20"/>
                <w:szCs w:val="20"/>
              </w:rPr>
              <w:t>Use with words (strings)</w:t>
            </w:r>
          </w:p>
          <w:p w:rsidR="00231272" w:rsidRDefault="00231272">
            <w:pPr>
              <w:widowControl w:val="0"/>
              <w:spacing w:line="240" w:lineRule="auto"/>
            </w:pPr>
          </w:p>
          <w:p w:rsidR="00231272" w:rsidRDefault="00347FCB">
            <w:pPr>
              <w:widowControl w:val="0"/>
              <w:spacing w:line="240" w:lineRule="auto"/>
            </w:pPr>
            <w:r>
              <w:rPr>
                <w:color w:val="000000"/>
                <w:sz w:val="20"/>
                <w:szCs w:val="20"/>
              </w:rPr>
              <w:t xml:space="preserve">How does it work? </w:t>
            </w:r>
          </w:p>
          <w:p w:rsidR="00231272" w:rsidRDefault="00347FCB">
            <w:pPr>
              <w:widowControl w:val="0"/>
              <w:spacing w:line="240" w:lineRule="auto"/>
            </w:pPr>
            <w:r>
              <w:rPr>
                <w:color w:val="0000FF"/>
                <w:sz w:val="20"/>
                <w:szCs w:val="20"/>
              </w:rPr>
              <w:t>Formats strings to take up specified amount of space</w:t>
            </w:r>
          </w:p>
          <w:p w:rsidR="00231272" w:rsidRDefault="00231272">
            <w:pPr>
              <w:widowControl w:val="0"/>
              <w:spacing w:line="240" w:lineRule="auto"/>
            </w:pPr>
          </w:p>
          <w:p w:rsidR="00231272" w:rsidRDefault="00347FCB">
            <w:pPr>
              <w:widowControl w:val="0"/>
              <w:spacing w:line="240" w:lineRule="auto"/>
            </w:pPr>
            <w:r>
              <w:rPr>
                <w:color w:val="000000"/>
                <w:sz w:val="20"/>
                <w:szCs w:val="20"/>
              </w:rPr>
              <w:t xml:space="preserve">Provide examples: </w:t>
            </w:r>
          </w:p>
          <w:p w:rsidR="00231272" w:rsidRDefault="00347FCB">
            <w:pPr>
              <w:widowControl w:val="0"/>
              <w:spacing w:line="240" w:lineRule="auto"/>
            </w:pPr>
            <w:r>
              <w:rPr>
                <w:color w:val="0000FF"/>
                <w:sz w:val="20"/>
                <w:szCs w:val="20"/>
              </w:rPr>
              <w:t>String str = “Java”</w:t>
            </w:r>
          </w:p>
          <w:p w:rsidR="00231272" w:rsidRDefault="00347FCB">
            <w:pPr>
              <w:widowControl w:val="0"/>
              <w:spacing w:line="240" w:lineRule="auto"/>
            </w:pPr>
            <w:r>
              <w:rPr>
                <w:color w:val="0000FF"/>
                <w:sz w:val="20"/>
                <w:szCs w:val="20"/>
              </w:rPr>
              <w:t>System.out.printf(“Welcome to %s”, str);</w:t>
            </w:r>
          </w:p>
          <w:p w:rsidR="00231272" w:rsidRDefault="00231272">
            <w:pPr>
              <w:widowControl w:val="0"/>
              <w:spacing w:line="240" w:lineRule="auto"/>
            </w:pPr>
          </w:p>
          <w:p w:rsidR="00231272" w:rsidRDefault="00347FCB">
            <w:pPr>
              <w:widowControl w:val="0"/>
              <w:spacing w:line="240" w:lineRule="auto"/>
            </w:pPr>
            <w:r>
              <w:rPr>
                <w:color w:val="073763"/>
                <w:sz w:val="20"/>
                <w:szCs w:val="20"/>
              </w:rPr>
              <w:t>Output: Welcome to Java</w:t>
            </w:r>
          </w:p>
        </w:tc>
      </w:tr>
    </w:tbl>
    <w:p w:rsidR="00231272" w:rsidRDefault="00347FCB">
      <w:r>
        <w:rPr>
          <w:color w:val="FF0000"/>
        </w:rPr>
        <w:t>**printf does not create new lines between print statements so must use \n at the beginning of each line that you want to be separate</w:t>
      </w:r>
    </w:p>
    <w:sectPr w:rsidR="00231272">
      <w:pgSz w:w="15840" w:h="12240"/>
      <w:pgMar w:top="36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231272"/>
    <w:rsid w:val="00231272"/>
    <w:rsid w:val="0034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Dahra Pucher</dc:creator>
  <cp:lastModifiedBy>Windows User</cp:lastModifiedBy>
  <cp:revision>2</cp:revision>
  <dcterms:created xsi:type="dcterms:W3CDTF">2016-09-21T20:44:00Z</dcterms:created>
  <dcterms:modified xsi:type="dcterms:W3CDTF">2016-09-21T20:44:00Z</dcterms:modified>
</cp:coreProperties>
</file>