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16AE" w:rsidRDefault="000075D2">
      <w:bookmarkStart w:id="0" w:name="_GoBack"/>
      <w:bookmarkEnd w:id="0"/>
      <w:r>
        <w:rPr>
          <w:b/>
        </w:rPr>
        <w:t>Primitive Data Types</w:t>
      </w:r>
    </w:p>
    <w:p w:rsidR="00F316AE" w:rsidRDefault="000075D2">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F316AE" w:rsidRDefault="000075D2">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16AE">
        <w:trPr>
          <w:trHeight w:val="1440"/>
        </w:trPr>
        <w:tc>
          <w:tcPr>
            <w:tcW w:w="9360" w:type="dxa"/>
            <w:shd w:val="clear" w:color="auto" w:fill="FFFF00"/>
            <w:tcMar>
              <w:top w:w="100" w:type="dxa"/>
              <w:left w:w="100" w:type="dxa"/>
              <w:bottom w:w="100" w:type="dxa"/>
              <w:right w:w="100" w:type="dxa"/>
            </w:tcMar>
          </w:tcPr>
          <w:p w:rsidR="00F316AE" w:rsidRDefault="000075D2">
            <w:r>
              <w:rPr>
                <w:b/>
                <w:sz w:val="28"/>
                <w:szCs w:val="28"/>
              </w:rPr>
              <w:t>int : represents integer (only whole number, no decimal/fraction)</w:t>
            </w:r>
          </w:p>
          <w:p w:rsidR="00F316AE" w:rsidRDefault="00F316AE"/>
          <w:p w:rsidR="00F316AE" w:rsidRDefault="00F316AE">
            <w:pPr>
              <w:spacing w:line="240" w:lineRule="auto"/>
            </w:pPr>
          </w:p>
        </w:tc>
      </w:tr>
      <w:tr w:rsidR="00F316AE">
        <w:trPr>
          <w:trHeight w:val="1440"/>
        </w:trPr>
        <w:tc>
          <w:tcPr>
            <w:tcW w:w="9360" w:type="dxa"/>
            <w:shd w:val="clear" w:color="auto" w:fill="FF9900"/>
            <w:tcMar>
              <w:top w:w="100" w:type="dxa"/>
              <w:left w:w="100" w:type="dxa"/>
              <w:bottom w:w="100" w:type="dxa"/>
              <w:right w:w="100" w:type="dxa"/>
            </w:tcMar>
          </w:tcPr>
          <w:p w:rsidR="00F316AE" w:rsidRDefault="000075D2">
            <w:r>
              <w:rPr>
                <w:b/>
                <w:sz w:val="28"/>
                <w:szCs w:val="28"/>
              </w:rPr>
              <w:t>double: 64 bit floa</w:t>
            </w:r>
            <w:r>
              <w:rPr>
                <w:b/>
                <w:sz w:val="28"/>
                <w:szCs w:val="28"/>
              </w:rPr>
              <w:t>t primitive type, used for any real number with decimal</w:t>
            </w:r>
          </w:p>
        </w:tc>
      </w:tr>
      <w:tr w:rsidR="00F316AE">
        <w:trPr>
          <w:trHeight w:val="1440"/>
        </w:trPr>
        <w:tc>
          <w:tcPr>
            <w:tcW w:w="9360" w:type="dxa"/>
            <w:shd w:val="clear" w:color="auto" w:fill="00FF00"/>
            <w:tcMar>
              <w:top w:w="100" w:type="dxa"/>
              <w:left w:w="100" w:type="dxa"/>
              <w:bottom w:w="100" w:type="dxa"/>
              <w:right w:w="100" w:type="dxa"/>
            </w:tcMar>
          </w:tcPr>
          <w:p w:rsidR="00F316AE" w:rsidRDefault="000075D2">
            <w:r>
              <w:rPr>
                <w:b/>
                <w:sz w:val="28"/>
                <w:szCs w:val="28"/>
              </w:rPr>
              <w:t>Boolean: holds values true/false, used as on/off switch</w:t>
            </w:r>
          </w:p>
          <w:p w:rsidR="00F316AE" w:rsidRDefault="00F316AE"/>
        </w:tc>
      </w:tr>
      <w:tr w:rsidR="00F316AE">
        <w:trPr>
          <w:trHeight w:val="1440"/>
        </w:trPr>
        <w:tc>
          <w:tcPr>
            <w:tcW w:w="9360" w:type="dxa"/>
            <w:shd w:val="clear" w:color="auto" w:fill="FF00FF"/>
            <w:tcMar>
              <w:top w:w="100" w:type="dxa"/>
              <w:left w:w="100" w:type="dxa"/>
              <w:bottom w:w="100" w:type="dxa"/>
              <w:right w:w="100" w:type="dxa"/>
            </w:tcMar>
          </w:tcPr>
          <w:p w:rsidR="00F316AE" w:rsidRDefault="000075D2">
            <w:r>
              <w:rPr>
                <w:b/>
                <w:sz w:val="28"/>
                <w:szCs w:val="28"/>
              </w:rPr>
              <w:t>float: 32 bit float primitive type</w:t>
            </w:r>
          </w:p>
          <w:p w:rsidR="00F316AE" w:rsidRDefault="00F316AE"/>
          <w:p w:rsidR="00F316AE" w:rsidRDefault="00F316AE">
            <w:pPr>
              <w:spacing w:line="240" w:lineRule="auto"/>
            </w:pPr>
          </w:p>
        </w:tc>
      </w:tr>
      <w:tr w:rsidR="00F316AE">
        <w:trPr>
          <w:trHeight w:val="1440"/>
        </w:trPr>
        <w:tc>
          <w:tcPr>
            <w:tcW w:w="9360" w:type="dxa"/>
            <w:shd w:val="clear" w:color="auto" w:fill="0000FF"/>
            <w:tcMar>
              <w:top w:w="100" w:type="dxa"/>
              <w:left w:w="100" w:type="dxa"/>
              <w:bottom w:w="100" w:type="dxa"/>
              <w:right w:w="100" w:type="dxa"/>
            </w:tcMar>
          </w:tcPr>
          <w:p w:rsidR="00F316AE" w:rsidRDefault="000075D2">
            <w:r>
              <w:rPr>
                <w:b/>
                <w:color w:val="FFFFFF"/>
                <w:sz w:val="28"/>
                <w:szCs w:val="28"/>
              </w:rPr>
              <w:t xml:space="preserve">char: single character– letter, digit, punctuation mark, tab, space, etc.-- enclosed in single quotation marks </w:t>
            </w:r>
          </w:p>
        </w:tc>
      </w:tr>
      <w:tr w:rsidR="00F316AE">
        <w:trPr>
          <w:trHeight w:val="1440"/>
        </w:trPr>
        <w:tc>
          <w:tcPr>
            <w:tcW w:w="9360" w:type="dxa"/>
            <w:shd w:val="clear" w:color="auto" w:fill="B7B7B7"/>
            <w:tcMar>
              <w:top w:w="100" w:type="dxa"/>
              <w:left w:w="100" w:type="dxa"/>
              <w:bottom w:w="100" w:type="dxa"/>
              <w:right w:w="100" w:type="dxa"/>
            </w:tcMar>
          </w:tcPr>
          <w:p w:rsidR="00F316AE" w:rsidRDefault="000075D2">
            <w:r>
              <w:rPr>
                <w:b/>
                <w:sz w:val="28"/>
                <w:szCs w:val="28"/>
              </w:rPr>
              <w:t>short: 16 bit signed integer primitive type, used to store smaller numbers– between -32768 and +32767</w:t>
            </w:r>
          </w:p>
        </w:tc>
      </w:tr>
      <w:tr w:rsidR="00F316AE">
        <w:trPr>
          <w:trHeight w:val="1440"/>
        </w:trPr>
        <w:tc>
          <w:tcPr>
            <w:tcW w:w="9360" w:type="dxa"/>
            <w:shd w:val="clear" w:color="auto" w:fill="FFF0A7"/>
            <w:tcMar>
              <w:top w:w="100" w:type="dxa"/>
              <w:left w:w="100" w:type="dxa"/>
              <w:bottom w:w="100" w:type="dxa"/>
              <w:right w:w="100" w:type="dxa"/>
            </w:tcMar>
          </w:tcPr>
          <w:p w:rsidR="00F316AE" w:rsidRDefault="000075D2">
            <w:r>
              <w:rPr>
                <w:b/>
                <w:sz w:val="28"/>
                <w:szCs w:val="28"/>
              </w:rPr>
              <w:lastRenderedPageBreak/>
              <w:t>long: 64 bit signed integer primitive type</w:t>
            </w:r>
          </w:p>
        </w:tc>
      </w:tr>
    </w:tbl>
    <w:p w:rsidR="00F316AE" w:rsidRDefault="00F316AE"/>
    <w:p w:rsidR="00F316AE" w:rsidRDefault="00F316AE"/>
    <w:sectPr w:rsidR="00F316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316AE"/>
    <w:rsid w:val="000075D2"/>
    <w:rsid w:val="00F3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Dahra Pucher</dc:creator>
  <cp:lastModifiedBy>Windows User</cp:lastModifiedBy>
  <cp:revision>2</cp:revision>
  <dcterms:created xsi:type="dcterms:W3CDTF">2016-09-07T21:17:00Z</dcterms:created>
  <dcterms:modified xsi:type="dcterms:W3CDTF">2016-09-07T21:17:00Z</dcterms:modified>
</cp:coreProperties>
</file>