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CF73" w14:textId="5436C75D" w:rsidR="002D27C1" w:rsidRDefault="00DD20BF" w:rsidP="002D27C1">
      <w:pPr>
        <w:keepNext/>
        <w:rPr>
          <w:rFonts w:ascii="맑은 고딕" w:eastAsia="맑은 고딕" w:hAnsi="맑은 고딕" w:cs="맑은 고딕 Semilight"/>
          <w:b/>
          <w:color w:val="000000" w:themeColor="text1"/>
          <w:szCs w:val="20"/>
        </w:rPr>
      </w:pPr>
      <w:r>
        <w:rPr>
          <w:rFonts w:ascii="맑은 고딕" w:eastAsia="맑은 고딕" w:hAnsi="맑은 고딕" w:cs="맑은 고딕 Semilight"/>
          <w:b/>
          <w:noProof/>
          <w:color w:val="000000" w:themeColor="text1"/>
          <w:szCs w:val="20"/>
        </w:rPr>
        <mc:AlternateContent>
          <mc:Choice Requires="wps">
            <w:drawing>
              <wp:anchor distT="0" distB="0" distL="114300" distR="114300" simplePos="0" relativeHeight="251723776" behindDoc="0" locked="0" layoutInCell="1" allowOverlap="1" wp14:anchorId="79A99B8B" wp14:editId="4C91C229">
                <wp:simplePos x="0" y="0"/>
                <wp:positionH relativeFrom="page">
                  <wp:posOffset>200025</wp:posOffset>
                </wp:positionH>
                <wp:positionV relativeFrom="page">
                  <wp:posOffset>171450</wp:posOffset>
                </wp:positionV>
                <wp:extent cx="1371600" cy="1590675"/>
                <wp:effectExtent l="0" t="0" r="0" b="9525"/>
                <wp:wrapNone/>
                <wp:docPr id="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0" cy="15906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FF66FF"/>
                              </w:rPr>
                            </w:pPr>
                            <w:r>
                              <w:rPr>
                                <w:noProof/>
                              </w:rPr>
                              <w:drawing>
                                <wp:inline distT="0" distB="0" distL="0" distR="0">
                                  <wp:extent cx="1128000" cy="1496000"/>
                                  <wp:effectExtent l="0" t="0" r="0" b="0"/>
                                  <wp:docPr id="901" name="증명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jungdahun-profile.jpg"/>
                                          <pic:cNvPicPr/>
                                        </pic:nvPicPr>
                                        <pic:blipFill>
                                          <a:blip r:embed="rIdPhoto901"/>
                                          <a:stretch>
                                            <a:fillRect/>
                                          </a:stretch>
                                        </pic:blipFill>
                                        <pic:spPr>
                                          <a:xfrm>
                                            <a:off x="0" y="0"/>
                                            <a:ext cx="1128000" cy="1496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99B8B" id="Rectangle 1" o:spid="_x0000_s1026" style="position:absolute;left:0;text-align:left;margin-left:15.75pt;margin-top:13.5pt;width:108pt;height:125.2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" fillcolor="white [3212]" stroked="f" strokeweight="2pt">
                <o:lock v:ext="edit" aspectratio="t"/>
                <v:textbox>
                  <w:txbxContent>
                    <w:p w14:paraId="2A46C095" w14:textId="3B9410A7" w:rsidR="00C77F35" w:rsidRPr="00DD20BF" w:rsidRDefault="00DD20BF" w:rsidP="00C77F35">
                      <w:pPr>
                        <w:jc w:val="center"/>
                        <w:rPr>
                          <w:color w:val="FF66FF"/>
                        </w:rPr>
                      </w:pPr>
                      <w:r w:rsidRPr="00DD20BF">
                        <w:rPr>
                          <w:rFonts w:hint="eastAsia"/>
                          <w:noProof/>
                          <w:color w:val="FF66FF"/>
                        </w:rPr>
                        <w:t/>
                      </w:r>
                    </w:p>
                  </w:txbxContent>
                </v:textbox>
                <w10:wrap anchorx="page" anchory="page"/>
              </v:rect>
            </w:pict>
          </mc:Fallback>
        </mc:AlternateContent>
      </w:r>
      <w:r>
        <w:rPr>
          <w:rFonts w:ascii="맑은 고딕" w:eastAsia="맑은 고딕" w:hAnsi="맑은 고딕" w:cs="맑은 고딕 Semilight"/>
          <w:b/>
          <w:noProof/>
          <w:color w:val="000000" w:themeColor="text1"/>
          <w:szCs w:val="20"/>
        </w:rPr>
        <mc:AlternateContent>
          <mc:Choice Requires="wps">
            <w:drawing>
              <wp:anchor distT="0" distB="0" distL="114300" distR="114300" simplePos="0" relativeHeight="251726848" behindDoc="0" locked="0" layoutInCell="1" allowOverlap="1" wp14:anchorId="6EEB188A" wp14:editId="110B18CE">
                <wp:simplePos x="0" y="0"/>
                <wp:positionH relativeFrom="margin">
                  <wp:posOffset>5867400</wp:posOffset>
                </wp:positionH>
                <wp:positionV relativeFrom="page">
                  <wp:posOffset>123825</wp:posOffset>
                </wp:positionV>
                <wp:extent cx="1076325" cy="39052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3905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F01147" w14:textId="6846EEB3" w:rsidR="00DD20BF" w:rsidRDefault="00DD20BF" w:rsidP="00DD20BF">
                            <w:pPr>
                              <w:pStyle w:val="LastName"/>
                              <w:jc w:val="right"/>
                              <w:rPr>
                                <w:rFonts w:ascii="맑은 고딕" w:eastAsia="맑은 고딕" w:hAnsi="맑은 고딕" w:cs="맑은 고딕 Semilight"/>
                                <w:color w:val="595959" w:themeColor="text1" w:themeTint="A6"/>
                                <w:sz w:val="24"/>
                                <w:szCs w:val="20"/>
                                <w:lang w:eastAsia="ko-KR"/>
                              </w:rPr>
                            </w:pPr>
                            <w:r>
                              <w:rPr>
                                <w:rFonts w:ascii="맑은 고딕" w:eastAsia="맑은 고딕" w:hAnsi="맑은 고딕" w:cs="맑은 고딕 Semilight"/>
                                <w:noProof/>
                                <w:color w:val="595959" w:themeColor="text1" w:themeTint="A6"/>
                                <w:sz w:val="24"/>
                                <w:szCs w:val="20"/>
                                <w:lang w:eastAsia="ko-KR"/>
                              </w:rPr>
                              <w:drawing>
                                <wp:inline distT="0" distB="0" distL="0" distR="0" wp14:anchorId="0440408B" wp14:editId="756AC37A">
                                  <wp:extent cx="781050" cy="390525"/>
                                  <wp:effectExtent l="0" t="0" r="0"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a:blip r:embed="rId8">
                                            <a:extLst>
                                              <a:ext uri="{28A0092B-C50C-407E-A947-70E740481C1C}">
                                                <a14:useLocalDpi xmlns:a14="http://schemas.microsoft.com/office/drawing/2010/main" val="0"/>
                                              </a:ext>
                                            </a:extLst>
                                          </a:blip>
                                          <a:stretch>
                                            <a:fillRect/>
                                          </a:stretch>
                                        </pic:blipFill>
                                        <pic:spPr>
                                          <a:xfrm>
                                            <a:off x="0" y="0"/>
                                            <a:ext cx="781050" cy="390525"/>
                                          </a:xfrm>
                                          <a:prstGeom prst="rect">
                                            <a:avLst/>
                                          </a:prstGeom>
                                        </pic:spPr>
                                      </pic:pic>
                                    </a:graphicData>
                                  </a:graphic>
                                </wp:inline>
                              </w:drawing>
                            </w:r>
                          </w:p>
                          <w:p w14:paraId="1FD3841F" w14:textId="77777777" w:rsidR="00DD20BF" w:rsidRPr="00D35E38" w:rsidRDefault="00DD20BF" w:rsidP="00DD20BF">
                            <w:pPr>
                              <w:pStyle w:val="LastName"/>
                              <w:rPr>
                                <w:lang w:eastAsia="ko-K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B188A" id="_x0000_t202" coordsize="21600,21600" o:spt="202" path="m,l,21600r21600,l21600,xe">
                <v:stroke joinstyle="miter"/>
                <v:path gradientshapeok="t" o:connecttype="rect"/>
              </v:shapetype>
              <v:shape id="Text Box 2" o:spid="_x0000_s1027" type="#_x0000_t202" style="position:absolute;left:0;text-align:left;margin-left:462pt;margin-top:9.75pt;width:84.75pt;height:30.7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" filled="f" stroked="f">
                <v:textbox inset="0,0,0,0">
                  <w:txbxContent>
                    <w:p w14:paraId="07F01147" w14:textId="6846EEB3" w:rsidR="00DD20BF" w:rsidRDefault="00DD20BF" w:rsidP="00DD20BF">
                      <w:pPr>
                        <w:pStyle w:val="LastName"/>
                        <w:jc w:val="right"/>
                        <w:rPr>
                          <w:rFonts w:ascii="맑은 고딕" w:eastAsia="맑은 고딕" w:hAnsi="맑은 고딕" w:cs="맑은 고딕 Semilight"/>
                          <w:color w:val="595959" w:themeColor="text1" w:themeTint="A6"/>
                          <w:sz w:val="24"/>
                          <w:szCs w:val="20"/>
                          <w:lang w:eastAsia="ko-KR"/>
                        </w:rPr>
                      </w:pPr>
                      <w:r>
                        <w:rPr>
                          <w:rFonts w:ascii="맑은 고딕" w:eastAsia="맑은 고딕" w:hAnsi="맑은 고딕" w:cs="맑은 고딕 Semilight"/>
                          <w:noProof/>
                          <w:color w:val="595959" w:themeColor="text1" w:themeTint="A6"/>
                          <w:sz w:val="24"/>
                          <w:szCs w:val="20"/>
                          <w:lang w:eastAsia="ko-KR"/>
                        </w:rPr>
                        <w:drawing>
                          <wp:inline distT="0" distB="0" distL="0" distR="0" wp14:anchorId="0440408B" wp14:editId="756AC37A">
                            <wp:extent cx="781050" cy="390525"/>
                            <wp:effectExtent l="0" t="0" r="0"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a:blip r:embed="rId8">
                                      <a:extLst>
                                        <a:ext uri="{28A0092B-C50C-407E-A947-70E740481C1C}">
                                          <a14:useLocalDpi xmlns:a14="http://schemas.microsoft.com/office/drawing/2010/main" val="0"/>
                                        </a:ext>
                                      </a:extLst>
                                    </a:blip>
                                    <a:stretch>
                                      <a:fillRect/>
                                    </a:stretch>
                                  </pic:blipFill>
                                  <pic:spPr>
                                    <a:xfrm>
                                      <a:off x="0" y="0"/>
                                      <a:ext cx="781050" cy="390525"/>
                                    </a:xfrm>
                                    <a:prstGeom prst="rect">
                                      <a:avLst/>
                                    </a:prstGeom>
                                  </pic:spPr>
                                </pic:pic>
                              </a:graphicData>
                            </a:graphic>
                          </wp:inline>
                        </w:drawing>
                      </w:r>
                    </w:p>
                    <w:p w14:paraId="1FD3841F" w14:textId="77777777" w:rsidR="00DD20BF" w:rsidRPr="00D35E38" w:rsidRDefault="00DD20BF" w:rsidP="00DD20BF">
                      <w:pPr>
                        <w:pStyle w:val="LastName"/>
                        <w:rPr>
                          <w:lang w:eastAsia="ko-KR"/>
                        </w:rPr>
                      </w:pPr>
                    </w:p>
                  </w:txbxContent>
                </v:textbox>
                <w10:wrap anchorx="margin" anchory="page"/>
              </v:shape>
            </w:pict>
          </mc:Fallback>
        </mc:AlternateContent>
      </w:r>
      <w:r w:rsidR="000C58E9">
        <w:rPr>
          <w:rFonts w:ascii="맑은 고딕" w:eastAsia="맑은 고딕" w:hAnsi="맑은 고딕" w:cs="맑은 고딕 Semilight"/>
          <w:b/>
          <w:noProof/>
          <w:color w:val="000000" w:themeColor="text1"/>
          <w:szCs w:val="20"/>
        </w:rPr>
        <mc:AlternateContent>
          <mc:Choice Requires="wps">
            <w:drawing>
              <wp:anchor distT="0" distB="0" distL="114300" distR="114300" simplePos="0" relativeHeight="251661310" behindDoc="0" locked="0" layoutInCell="1" allowOverlap="1" wp14:anchorId="2BA37425" wp14:editId="057269D3">
                <wp:simplePos x="0" y="0"/>
                <wp:positionH relativeFrom="column">
                  <wp:posOffset>-462915</wp:posOffset>
                </wp:positionH>
                <wp:positionV relativeFrom="paragraph">
                  <wp:posOffset>-450850</wp:posOffset>
                </wp:positionV>
                <wp:extent cx="7559675" cy="1943735"/>
                <wp:effectExtent l="0" t="0" r="3175" b="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943735"/>
                        </a:xfrm>
                        <a:prstGeom prst="rect">
                          <a:avLst/>
                        </a:prstGeom>
                        <a:solidFill>
                          <a:schemeClr val="accent1">
                            <a:lumMod val="7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F4488" id="직사각형 5" o:spid="_x0000_s1026" style="position:absolute;left:0;text-align:left;margin-left:-36.45pt;margin-top:-35.5pt;width:595.25pt;height:153.05pt;z-index:251661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" fillcolor="#365f91 [2404]" stroked="f" strokeweight="2pt"/>
            </w:pict>
          </mc:Fallback>
        </mc:AlternateContent>
      </w:r>
    </w:p>
    <w:p w14:paraId="352B35E3" w14:textId="0D2C84B7" w:rsidR="00B763FA" w:rsidRDefault="00B763FA" w:rsidP="002D27C1">
      <w:pPr>
        <w:rPr>
          <w:rFonts w:ascii="맑은 고딕" w:eastAsia="맑은 고딕" w:hAnsi="맑은 고딕" w:cs="맑은 고딕 Semilight"/>
          <w:b/>
          <w:color w:val="000000" w:themeColor="text1"/>
          <w:szCs w:val="20"/>
        </w:rPr>
      </w:pPr>
    </w:p>
    <w:p w14:paraId="55BF0767" w14:textId="7FEC1D65" w:rsidR="00B763FA" w:rsidRPr="00406340" w:rsidRDefault="00DD20BF" w:rsidP="002D27C1">
      <w:pPr>
        <w:rPr>
          <w:rFonts w:ascii="맑은 고딕" w:eastAsia="맑은 고딕" w:hAnsi="맑은 고딕" w:cs="맑은 고딕 Semilight"/>
          <w:b/>
          <w:color w:val="000000" w:themeColor="text1"/>
          <w:szCs w:val="20"/>
        </w:rPr>
      </w:pPr>
      <w:r>
        <w:rPr>
          <w:rFonts w:ascii="맑은 고딕" w:eastAsia="맑은 고딕" w:hAnsi="맑은 고딕" w:cs="맑은 고딕 Semilight"/>
          <w:b/>
          <w:noProof/>
          <w:color w:val="000000" w:themeColor="text1"/>
          <w:szCs w:val="20"/>
        </w:rPr>
        <mc:AlternateContent>
          <mc:Choice Requires="wps">
            <w:drawing>
              <wp:anchor distT="0" distB="0" distL="114300" distR="114300" simplePos="0" relativeHeight="251724800" behindDoc="0" locked="0" layoutInCell="1" allowOverlap="1" wp14:anchorId="2534BE0F" wp14:editId="139347FD">
                <wp:simplePos x="0" y="0"/>
                <wp:positionH relativeFrom="page">
                  <wp:posOffset>1774825</wp:posOffset>
                </wp:positionH>
                <wp:positionV relativeFrom="page">
                  <wp:posOffset>1061085</wp:posOffset>
                </wp:positionV>
                <wp:extent cx="4924425" cy="733425"/>
                <wp:effectExtent l="0" t="0" r="9525" b="952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4425" cy="7334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pStyle w:val="LastName"/>
                              <w:spacing w:line="240" w:lineRule="auto"/>
                              <w:rPr>
                                <w:rFonts w:ascii="맑은 고딕" w:eastAsia="맑은 고딕" w:hAnsi="맑은 고딕" w:cs="맑은 고딕 Semilight"/>
                                <w:color w:val="FFFFFF" w:themeColor="background1"/>
                                <w:sz w:val="40"/>
                                <w:szCs w:val="40"/>
                                <w:lang w:eastAsia="ko-KR"/>
                              </w:rPr>
                            </w:pPr>
                            <w:r>
                              <w:rPr>
                                <w:rFonts w:ascii="맑은 고딕" w:eastAsia="맑은 고딕" w:hAnsi="맑은 고딕" w:cs="맑은 고딕 Semilight" w:hint="eastAsia"/>
                                <w:color w:val="FFFFFF" w:themeColor="background1"/>
                                <w:sz w:val="40"/>
                                <w:szCs w:val="40"/>
                                <w:lang w:eastAsia="ko-KR"/>
                              </w:rPr>
                              <w:t xml:space="preserve">정 다 훈</w:t>
                            </w:r>
                          </w:p>
                          <w:p>
                            <w:pPr>
                              <w:ind w:right="480"/>
                              <w:jc w:val="left"/>
                              <w:rPr>
                                <w:rFonts w:ascii="맑은 고딕" w:eastAsia="맑은 고딕" w:hAnsi="맑은 고딕" w:cs="맑은 고딕 Semilight"/>
                                <w:b/>
                                <w:bCs/>
                                <w:color w:val="FFFFFF" w:themeColor="background1"/>
                                <w:sz w:val="22"/>
                              </w:rPr>
                            </w:pPr>
                            <w:r>
                              <w:rPr>
                                <w:rFonts w:ascii="맑은 고딕" w:eastAsia="맑은 고딕" w:hAnsi="맑은 고딕" w:cs="맑은 고딕 Semilight" w:hint="eastAsia"/>
                                <w:b/>
                                <w:bCs/>
                                <w:color w:val="FFFFFF" w:themeColor="background1"/>
                                <w:sz w:val="22"/>
                              </w:rPr>
                              <w:t xml:space="preserve">추천 포지션: 플랫폼개발(풀스택)</w:t>
                            </w:r>
                          </w:p>
                          <w:p w14:paraId="12301831" w14:textId="77777777" w:rsidR="00B763FA" w:rsidRDefault="00B763FA" w:rsidP="00B763FA">
                            <w:pPr>
                              <w:pStyle w:val="LastName"/>
                              <w:rPr>
                                <w:rFonts w:ascii="맑은 고딕" w:eastAsia="맑은 고딕" w:hAnsi="맑은 고딕" w:cs="맑은 고딕 Semilight"/>
                                <w:color w:val="595959" w:themeColor="text1" w:themeTint="A6"/>
                                <w:sz w:val="24"/>
                                <w:szCs w:val="20"/>
                                <w:lang w:eastAsia="ko-KR"/>
                              </w:rPr>
                            </w:pPr>
                          </w:p>
                          <w:p w14:paraId="5A1CD017" w14:textId="77777777" w:rsidR="00B763FA" w:rsidRPr="00D35E38" w:rsidRDefault="00B763FA" w:rsidP="00B763FA">
                            <w:pPr>
                              <w:pStyle w:val="LastName"/>
                              <w:rPr>
                                <w:lang w:eastAsia="ko-K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4BE0F" id="Text Box 19" o:spid="_x0000_s1028" type="#_x0000_t202" style="position:absolute;left:0;text-align:left;margin-left:139.75pt;margin-top:83.55pt;width:387.75pt;height:57.7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" filled="f" stroked="f">
                <v:textbox inset="0,0,0,0">
                  <w:txbxContent>
                    <w:p>
                      <w:pPr>
                        <w:pStyle w:val="LastName"/>
                        <w:spacing w:line="240" w:lineRule="auto"/>
                        <w:rPr>
                          <w:rFonts w:ascii="맑은 고딕" w:eastAsia="맑은 고딕" w:hAnsi="맑은 고딕" w:cs="맑은 고딕 Semilight"/>
                          <w:color w:val="FFFFFF" w:themeColor="background1"/>
                          <w:sz w:val="40"/>
                          <w:szCs w:val="40"/>
                          <w:lang w:eastAsia="ko-KR"/>
                        </w:rPr>
                      </w:pPr>
                      <w:r>
                        <w:rPr>
                          <w:rFonts w:ascii="맑은 고딕" w:eastAsia="맑은 고딕" w:hAnsi="맑은 고딕" w:cs="맑은 고딕 Semilight" w:hint="eastAsia"/>
                          <w:color w:val="FFFFFF" w:themeColor="background1"/>
                          <w:sz w:val="40"/>
                          <w:szCs w:val="40"/>
                          <w:lang w:eastAsia="ko-KR"/>
                        </w:rPr>
                        <w:t xml:space="preserve">정 다 훈</w:t>
                      </w:r>
                    </w:p>
                    <w:p>
                      <w:pPr>
                        <w:ind w:right="480"/>
                        <w:jc w:val="left"/>
                        <w:rPr>
                          <w:rFonts w:ascii="맑은 고딕" w:eastAsia="맑은 고딕" w:hAnsi="맑은 고딕" w:cs="맑은 고딕 Semilight"/>
                          <w:b/>
                          <w:bCs/>
                          <w:color w:val="FFFFFF" w:themeColor="background1"/>
                          <w:sz w:val="22"/>
                        </w:rPr>
                      </w:pPr>
                      <w:r>
                        <w:rPr>
                          <w:rFonts w:ascii="맑은 고딕" w:eastAsia="맑은 고딕" w:hAnsi="맑은 고딕" w:cs="맑은 고딕 Semilight" w:hint="eastAsia"/>
                          <w:b/>
                          <w:bCs/>
                          <w:color w:val="FFFFFF" w:themeColor="background1"/>
                          <w:sz w:val="22"/>
                        </w:rPr>
                        <w:t xml:space="preserve">추천 포지션: 플랫폼개발(풀스택)</w:t>
                      </w:r>
                    </w:p>
                    <w:p w14:paraId="12301831" w14:textId="77777777" w:rsidR="00B763FA" w:rsidRDefault="00B763FA" w:rsidP="00B763FA">
                      <w:pPr>
                        <w:pStyle w:val="LastName"/>
                        <w:rPr>
                          <w:rFonts w:ascii="맑은 고딕" w:eastAsia="맑은 고딕" w:hAnsi="맑은 고딕" w:cs="맑은 고딕 Semilight"/>
                          <w:color w:val="595959" w:themeColor="text1" w:themeTint="A6"/>
                          <w:sz w:val="24"/>
                          <w:szCs w:val="20"/>
                          <w:lang w:eastAsia="ko-KR"/>
                        </w:rPr>
                      </w:pPr>
                    </w:p>
                    <w:p w14:paraId="5A1CD017" w14:textId="77777777" w:rsidR="00B763FA" w:rsidRPr="00D35E38" w:rsidRDefault="00B763FA" w:rsidP="00B763FA">
                      <w:pPr>
                        <w:pStyle w:val="LastName"/>
                        <w:rPr>
                          <w:lang w:eastAsia="ko-KR"/>
                        </w:rPr>
                      </w:pPr>
                    </w:p>
                  </w:txbxContent>
                </v:textbox>
                <w10:wrap anchorx="page" anchory="page"/>
              </v:shape>
            </w:pict>
          </mc:Fallback>
        </mc:AlternateContent>
      </w:r>
    </w:p>
    <w:p w14:paraId="1C8BCE44" w14:textId="266934D4" w:rsidR="002D27C1" w:rsidRDefault="002D27C1" w:rsidP="00FB5704">
      <w:pPr>
        <w:rPr>
          <w:rFonts w:ascii="맑은 고딕" w:eastAsia="맑은 고딕" w:hAnsi="맑은 고딕" w:cs="맑은 고딕 Semilight"/>
          <w:b/>
          <w:color w:val="000000" w:themeColor="text1"/>
          <w:szCs w:val="20"/>
        </w:rPr>
      </w:pPr>
    </w:p>
    <w:p w14:paraId="3A74C3FF" w14:textId="38EB2B36" w:rsidR="00AC6811" w:rsidRDefault="00AC6811" w:rsidP="00FB5704">
      <w:pPr>
        <w:rPr>
          <w:rFonts w:ascii="맑은 고딕" w:eastAsia="맑은 고딕" w:hAnsi="맑은 고딕" w:cs="맑은 고딕 Semilight"/>
          <w:b/>
          <w:color w:val="000000" w:themeColor="text1"/>
          <w:szCs w:val="20"/>
        </w:rPr>
      </w:pPr>
    </w:p>
    <w:p w14:paraId="2C8FD771" w14:textId="71566404" w:rsidR="00AC6811" w:rsidRDefault="00AC6811" w:rsidP="00FB5704">
      <w:pPr>
        <w:rPr>
          <w:rFonts w:ascii="맑은 고딕" w:eastAsia="맑은 고딕" w:hAnsi="맑은 고딕" w:cs="맑은 고딕 Semilight"/>
          <w:b/>
          <w:color w:val="000000" w:themeColor="text1"/>
          <w:szCs w:val="20"/>
        </w:rPr>
      </w:pPr>
    </w:p>
    <w:p w14:paraId="1F35D94E" w14:textId="77777777" w:rsidR="000927DE" w:rsidRDefault="000927DE" w:rsidP="00673016">
      <w:pPr>
        <w:wordWrap/>
        <w:spacing w:line="0" w:lineRule="atLeast"/>
        <w:jc w:val="center"/>
        <w:rPr>
          <w:rFonts w:ascii="맑은 고딕" w:eastAsia="맑은 고딕" w:hAnsi="맑은 고딕" w:cs="Tahoma"/>
          <w:color w:val="FF00FF"/>
          <w:sz w:val="22"/>
        </w:rPr>
      </w:pPr>
    </w:p>
    <w:p w14:paraId="16C9ACF9" w14:textId="189174AD" w:rsidR="00673016" w:rsidRPr="00FA019A" w:rsidRDefault="00673016" w:rsidP="00673016">
      <w:pPr>
        <w:wordWrap/>
        <w:spacing w:line="0" w:lineRule="atLeast"/>
        <w:jc w:val="center"/>
        <w:rPr>
          <w:rFonts w:ascii="맑은 고딕" w:eastAsia="맑은 고딕" w:hAnsi="맑은 고딕" w:cs="Tahoma"/>
          <w:color w:val="FF00FF"/>
          <w:sz w:val="22"/>
        </w:rPr>
      </w:pPr>
      <w:r w:rsidRPr="00FA019A">
        <w:rPr>
          <w:rFonts w:ascii="맑은 고딕" w:eastAsia="맑은 고딕" w:hAnsi="맑은 고딕" w:cs="Tahoma" w:hint="eastAsia"/>
          <w:color w:val="FF00FF"/>
          <w:sz w:val="22"/>
        </w:rPr>
        <w:t>**하기에 기술한 내용은 사실과 다름 없음을 확인합니다.</w:t>
      </w:r>
    </w:p>
    <w:p w14:paraId="647FFA3C" w14:textId="77777777" w:rsidR="00D45644" w:rsidRPr="00673016" w:rsidRDefault="00D45644" w:rsidP="00D45644">
      <w:pPr>
        <w:rPr>
          <w:rFonts w:asciiTheme="minorEastAsia" w:hAnsiTheme="minorEastAsia"/>
        </w:rPr>
      </w:pPr>
    </w:p>
    <w:p w14:paraId="70C8E37C" w14:textId="10E4ED7B" w:rsidR="00673016" w:rsidRPr="003E204A" w:rsidRDefault="00673016" w:rsidP="00673016">
      <w:pPr>
        <w:wordWrap/>
        <w:spacing w:line="0" w:lineRule="atLeast"/>
        <w:jc w:val="left"/>
        <w:rPr>
          <w:rFonts w:ascii="맑은 고딕" w:eastAsia="맑은 고딕" w:hAnsi="맑은 고딕" w:cs="Tahoma"/>
          <w:sz w:val="22"/>
        </w:rPr>
      </w:pPr>
      <w:r w:rsidRPr="003E204A">
        <w:rPr>
          <w:rFonts w:ascii="맑은 고딕" w:eastAsia="맑은 고딕" w:hAnsi="맑은 고딕" w:cs="Tahoma" w:hint="eastAsia"/>
          <w:b/>
          <w:bCs/>
          <w:noProof/>
          <w:sz w:val="22"/>
        </w:rPr>
        <mc:AlternateContent>
          <mc:Choice Requires="wps">
            <w:drawing>
              <wp:anchor distT="0" distB="0" distL="114300" distR="114300" simplePos="0" relativeHeight="251728896" behindDoc="0" locked="0" layoutInCell="1" allowOverlap="1" wp14:anchorId="0928CDF7" wp14:editId="6615EF1B">
                <wp:simplePos x="0" y="0"/>
                <wp:positionH relativeFrom="margin">
                  <wp:align>left</wp:align>
                </wp:positionH>
                <wp:positionV relativeFrom="paragraph">
                  <wp:posOffset>287020</wp:posOffset>
                </wp:positionV>
                <wp:extent cx="6480000" cy="0"/>
                <wp:effectExtent l="0" t="0" r="0" b="0"/>
                <wp:wrapNone/>
                <wp:docPr id="14" name="직선 연결선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B8079" id="직선 연결선 14" o:spid="_x0000_s1026" style="position:absolute;left:0;text-align:lef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2.6pt" to="510.2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" strokeweight="1pt">
                <v:stroke dashstyle="3 1"/>
                <w10:wrap anchorx="margin"/>
              </v:line>
            </w:pict>
          </mc:Fallback>
        </mc:AlternateContent>
      </w:r>
      <w:r w:rsidRPr="003E204A">
        <w:rPr>
          <w:rFonts w:ascii="맑은 고딕" w:eastAsia="맑은 고딕" w:hAnsi="맑은 고딕" w:cs="Tahoma" w:hint="eastAsia"/>
          <w:b/>
          <w:bCs/>
          <w:sz w:val="22"/>
        </w:rPr>
        <w:t>개 인 정 보</w:t>
      </w:r>
      <w:r w:rsidRPr="003E204A">
        <w:rPr>
          <w:rFonts w:ascii="맑은 고딕" w:eastAsia="맑은 고딕" w:hAnsi="맑은 고딕" w:cs="Tahoma" w:hint="eastAsia"/>
          <w:sz w:val="22"/>
        </w:rPr>
        <w:br/>
      </w:r>
    </w:p>
    <w:p>
      <w:pPr>
        <w:wordWrap/>
        <w:spacing w:line="0" w:lineRule="atLeast"/>
        <w:jc w:val="left"/>
        <w:rPr>
          <w:rFonts w:asciiTheme="minorEastAsia" w:hAnsiTheme="minorEastAsia" w:cs="Tahoma"/>
          <w:sz w:val="22"/>
        </w:rPr>
      </w:pPr>
      <w:r>
        <w:rPr>
          <w:rFonts w:asciiTheme="minorEastAsia" w:hAnsiTheme="minorEastAsia" w:cs="Tahoma"/>
          <w:sz w:val="22"/>
        </w:rPr>
        <w:t xml:space="preserve">생년월일 : 1991년 04월 29일</w:t>
      </w:r>
    </w:p>
    <w:p>
      <w:pPr>
        <w:wordWrap/>
        <w:spacing w:line="0" w:lineRule="atLeast"/>
        <w:jc w:val="left"/>
        <w:rPr>
          <w:rFonts w:asciiTheme="minorEastAsia" w:hAnsiTheme="minorEastAsia" w:cs="Tahoma"/>
          <w:sz w:val="22"/>
        </w:rPr>
      </w:pPr>
      <w:r>
        <w:rPr>
          <w:rFonts w:asciiTheme="minorEastAsia" w:hAnsiTheme="minorEastAsia" w:cs="Tahoma"/>
          <w:sz w:val="22"/>
        </w:rPr>
        <w:t xml:space="preserve">성별 : 남</w:t>
      </w:r>
    </w:p>
    <w:p>
      <w:pPr>
        <w:wordWrap/>
        <w:spacing w:line="0" w:lineRule="atLeast"/>
        <w:jc w:val="left"/>
        <w:rPr>
          <w:rFonts w:asciiTheme="minorEastAsia" w:hAnsiTheme="minorEastAsia" w:cs="Tahoma"/>
          <w:sz w:val="22"/>
        </w:rPr>
      </w:pPr>
      <w:r>
        <w:rPr>
          <w:rFonts w:asciiTheme="minorEastAsia" w:hAnsiTheme="minorEastAsia" w:cs="Tahoma"/>
          <w:sz w:val="22"/>
        </w:rPr>
        <w:t xml:space="preserve">주소 : 경기도 구리시 인창동</w:t>
      </w:r>
    </w:p>
    <w:p>
      <w:pPr>
        <w:wordWrap/>
        <w:spacing w:line="0" w:lineRule="atLeast"/>
        <w:rPr>
          <w:rFonts w:asciiTheme="minorEastAsia" w:hAnsiTheme="minorEastAsia" w:cs="Tahoma"/>
          <w:sz w:val="22"/>
        </w:rPr>
      </w:pPr>
      <w:r>
        <w:rPr>
          <w:rFonts w:asciiTheme="minorEastAsia" w:hAnsiTheme="minorEastAsia" w:cs="Tahoma" w:hint="eastAsia"/>
          <w:sz w:val="22"/>
        </w:rPr>
        <w:t xml:space="preserve">연락처 : dahun428@naver.com / (핸드폰) 010-4346-0429</w:t>
      </w:r>
    </w:p>
    <w:p w14:paraId="3134069F" w14:textId="558DC84E" w:rsidR="00673016" w:rsidRPr="00673016" w:rsidRDefault="00673016" w:rsidP="00673016">
      <w:pPr>
        <w:wordWrap/>
        <w:spacing w:line="0" w:lineRule="atLeast"/>
        <w:jc w:val="left"/>
        <w:rPr>
          <w:rFonts w:ascii="맑은 고딕" w:eastAsia="맑은 고딕" w:hAnsi="맑은 고딕" w:cs="Tahoma"/>
          <w:sz w:val="22"/>
        </w:rPr>
      </w:pPr>
    </w:p>
    <w:p w14:paraId="33EECDE4" w14:textId="77777777" w:rsidR="00673016" w:rsidRPr="003E204A" w:rsidRDefault="00673016" w:rsidP="00673016">
      <w:pPr>
        <w:wordWrap/>
        <w:spacing w:line="0" w:lineRule="atLeast"/>
        <w:jc w:val="left"/>
        <w:rPr>
          <w:rFonts w:ascii="맑은 고딕" w:eastAsia="맑은 고딕" w:hAnsi="맑은 고딕" w:cs="Tahoma"/>
          <w:b/>
          <w:sz w:val="22"/>
        </w:rPr>
      </w:pPr>
    </w:p>
    <w:p w14:paraId="6B5D6C48" w14:textId="28E04281" w:rsidR="00673016" w:rsidRPr="003E204A" w:rsidRDefault="00673016" w:rsidP="00673016">
      <w:pPr>
        <w:keepNext/>
        <w:wordWrap/>
        <w:spacing w:line="0" w:lineRule="atLeast"/>
        <w:jc w:val="left"/>
        <w:rPr>
          <w:rFonts w:ascii="맑은 고딕" w:eastAsia="맑은 고딕" w:hAnsi="맑은 고딕" w:cs="Tahoma"/>
          <w:bCs/>
          <w:color w:val="333399"/>
          <w:sz w:val="22"/>
        </w:rPr>
      </w:pPr>
      <w:r w:rsidRPr="003E204A">
        <w:rPr>
          <w:rFonts w:ascii="맑은 고딕" w:eastAsia="맑은 고딕" w:hAnsi="맑은 고딕" w:cs="Tahoma" w:hint="eastAsia"/>
          <w:b/>
          <w:bCs/>
          <w:sz w:val="22"/>
        </w:rPr>
        <w:t>핵심 역량</w:t>
      </w:r>
      <w:r w:rsidRPr="003E204A">
        <w:rPr>
          <w:rFonts w:ascii="맑은 고딕" w:eastAsia="맑은 고딕" w:hAnsi="맑은 고딕" w:cs="Tahoma"/>
          <w:b/>
          <w:bCs/>
          <w:color w:val="333399"/>
          <w:sz w:val="22"/>
        </w:rPr>
        <w:t xml:space="preserve"> </w:t>
      </w:r>
      <w:r w:rsidRPr="003E204A">
        <w:rPr>
          <w:rFonts w:ascii="맑은 고딕" w:eastAsia="맑은 고딕" w:hAnsi="맑은 고딕" w:cs="Tahoma" w:hint="eastAsia"/>
          <w:b/>
          <w:bCs/>
          <w:color w:val="333399"/>
          <w:sz w:val="22"/>
        </w:rPr>
        <w:t xml:space="preserve"> </w:t>
      </w:r>
    </w:p>
    <w:p>
      <w:pPr>
        <w:wordWrap/>
        <w:spacing w:line="0" w:lineRule="atLeast"/>
        <w:jc w:val="left"/>
        <w:rPr>
          <w:rFonts w:ascii="맑은 고딕" w:eastAsia="맑은 고딕" w:hAnsi="맑은 고딕" w:cs="Tahoma"/>
          <w:sz w:val="22"/>
        </w:rPr>
      </w:pPr>
      <w:r w:rsidRPr="003E204A">
        <w:rPr>
          <w:rFonts w:ascii="맑은 고딕" w:eastAsia="맑은 고딕" w:hAnsi="맑은 고딕" w:cs="Tahoma" w:hint="eastAsia"/>
          <w:b/>
          <w:bCs/>
          <w:noProof/>
          <w:sz w:val="22"/>
        </w:rPr>
        <mc:AlternateContent>
          <mc:Choice Requires="wps">
            <w:drawing>
              <wp:anchor distT="0" distB="0" distL="114300" distR="114300" simplePos="0" relativeHeight="251737088" behindDoc="0" locked="0" layoutInCell="1" allowOverlap="1" wp14:anchorId="7D723765" wp14:editId="6BE5BDDD">
                <wp:simplePos x="0" y="0"/>
                <wp:positionH relativeFrom="margin">
                  <wp:align>left</wp:align>
                </wp:positionH>
                <wp:positionV relativeFrom="paragraph">
                  <wp:posOffset>57785</wp:posOffset>
                </wp:positionV>
                <wp:extent cx="6480000" cy="0"/>
                <wp:effectExtent l="0" t="0" r="0" b="0"/>
                <wp:wrapNone/>
                <wp:docPr id="13" name="직선 연결선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4042F" id="직선 연결선 13" o:spid="_x0000_s1026" style="position:absolute;left:0;text-align:lef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4.55pt" to="510.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" strokeweight="1pt">
                <v:stroke dashstyle="3 1"/>
                <w10:wrap anchorx="margin"/>
              </v:line>
            </w:pict>
          </mc:Fallback>
        </mc:AlternateContent>
      </w:r>
      <w:r w:rsidR="00673016" w:rsidRPr="003E204A">
        <w:rPr>
          <w:rFonts w:ascii="맑은 고딕" w:eastAsia="맑은 고딕" w:hAnsi="맑은 고딕" w:cs="Tahoma"/>
          <w:b/>
          <w:bCs/>
          <w:color w:val="333399"/>
          <w:sz w:val="22"/>
        </w:rPr>
        <w:br/>
      </w:r>
      <w:r>
        <w:rPr>
          <w:rFonts w:ascii="맑은 고딕" w:eastAsia="맑은 고딕" w:hAnsi="맑은 고딕" w:cs="Tahoma"/>
          <w:sz w:val="22"/>
        </w:rPr>
        <w:t xml:space="preserve">- </w:t>
      </w:r>
      <w:r>
        <w:rPr>
          <w:b/>
          <w:bCs/>
          <w:rFonts w:ascii="맑은 고딕" w:eastAsia="맑은 고딕" w:hAnsi="맑은 고딕" w:cs="Tahoma"/>
          <w:sz w:val="22"/>
        </w:rPr>
        <w:t xml:space="preserve">Spring·React 기반 웹 서비스를 End-to-End로 구현하고, Claude Code·Codex로 개발 생산성을 높이는 풀스택 개발자</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Java·Spring 백엔드·SQL</w:t>
      </w:r>
      <w:r>
        <w:rPr>
          <w:rFonts w:ascii="맑은 고딕" w:eastAsia="맑은 고딕" w:hAnsi="맑은 고딕" w:cs="Tahoma"/>
          <w:sz w:val="22"/>
        </w:rPr>
        <w:t xml:space="preserve"> : 비즈36.5 건강기록 신규 기능 3건을 SQL·PK·FK·복합 인덱스 설계(실행 계획 확인)부터 @Transactional 다중 테이블 쓰기·JUnit 서비스·매퍼 테스트·RESTful API까지 개발(Spring Boot·MyBatis·MySQL)</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데이터 화면 성능</w:t>
      </w:r>
      <w:r>
        <w:rPr>
          <w:rFonts w:ascii="맑은 고딕" w:eastAsia="맑은 고딕" w:hAnsi="맑은 고딕" w:cs="Tahoma"/>
          <w:sz w:val="22"/>
        </w:rPr>
        <w:t xml:space="preserve"> : 대시보드 렌더링 2.5초 → </w:t>
      </w:r>
      <w:r>
        <w:rPr>
          <w:b/>
          <w:bCs/>
          <w:rFonts w:ascii="맑은 고딕" w:eastAsia="맑은 고딕" w:hAnsi="맑은 고딕" w:cs="Tahoma"/>
          <w:sz w:val="22"/>
        </w:rPr>
        <w:t xml:space="preserve">1초대</w:t>
      </w:r>
      <w:r>
        <w:rPr>
          <w:rFonts w:ascii="맑은 고딕" w:eastAsia="맑은 고딕" w:hAnsi="맑은 고딕" w:cs="Tahoma"/>
          <w:sz w:val="22"/>
        </w:rPr>
        <w:t xml:space="preserve">(DTO 투영·Oracle 인덱스·Vue 3 렌더링 분리), 수만 건 목록 검색 5초 → </w:t>
      </w:r>
      <w:r>
        <w:rPr>
          <w:b/>
          <w:bCs/>
          <w:rFonts w:ascii="맑은 고딕" w:eastAsia="맑은 고딕" w:hAnsi="맑은 고딕" w:cs="Tahoma"/>
          <w:sz w:val="22"/>
        </w:rPr>
        <w:t xml:space="preserve">1초</w:t>
      </w:r>
      <w:r>
        <w:rPr>
          <w:rFonts w:ascii="맑은 고딕" w:eastAsia="맑은 고딕" w:hAnsi="맑은 고딕" w:cs="Tahoma"/>
          <w:sz w:val="22"/>
        </w:rPr>
        <w:t xml:space="preserve">(React Native FlatList 가상화·재렌더링 제거)</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사업 성과·레거시 전환</w:t>
      </w:r>
      <w:r>
        <w:rPr>
          <w:rFonts w:ascii="맑은 고딕" w:eastAsia="맑은 고딕" w:hAnsi="맑은 고딕" w:cs="Tahoma"/>
          <w:sz w:val="22"/>
        </w:rPr>
        <w:t xml:space="preserve"> : 2025년 조직 성과 기준 대웅제약 대상 신규 판매 매출 </w:t>
      </w:r>
      <w:r>
        <w:rPr>
          <w:b/>
          <w:bCs/>
          <w:rFonts w:ascii="맑은 고딕" w:eastAsia="맑은 고딕" w:hAnsi="맑은 고딕" w:cs="Tahoma"/>
          <w:sz w:val="22"/>
        </w:rPr>
        <w:t xml:space="preserve">1.0억 원</w:t>
      </w:r>
      <w:r>
        <w:rPr>
          <w:rFonts w:ascii="맑은 고딕" w:eastAsia="맑은 고딕" w:hAnsi="맑은 고딕" w:cs="Tahoma"/>
          <w:sz w:val="22"/>
        </w:rPr>
        <w:t xml:space="preserve"> 기여, 108개 페이지·82개 화면 </w:t>
      </w:r>
      <w:r>
        <w:rPr>
          <w:b/>
          <w:bCs/>
          <w:rFonts w:ascii="맑은 고딕" w:eastAsia="맑은 고딕" w:hAnsi="맑은 고딕" w:cs="Tahoma"/>
          <w:sz w:val="22"/>
        </w:rPr>
        <w:t xml:space="preserve">9주 내 단독 전환</w:t>
      </w:r>
      <w:r>
        <w:rPr>
          <w:rFonts w:ascii="맑은 고딕" w:eastAsia="맑은 고딕" w:hAnsi="맑은 고딕" w:cs="Tahoma"/>
          <w:sz w:val="22"/>
        </w:rPr>
        <w:t xml:space="preserve">(React 화면 단위 점진 전환)</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배포·운영 자동화</w:t>
      </w:r>
      <w:r>
        <w:rPr>
          <w:rFonts w:ascii="맑은 고딕" w:eastAsia="맑은 고딕" w:hAnsi="맑은 고딕" w:cs="Tahoma"/>
          <w:sz w:val="22"/>
        </w:rPr>
        <w:t xml:space="preserve"> : 배포 리드타임 10분 → </w:t>
      </w:r>
      <w:r>
        <w:rPr>
          <w:b/>
          <w:bCs/>
          <w:rFonts w:ascii="맑은 고딕" w:eastAsia="맑은 고딕" w:hAnsi="맑은 고딕" w:cs="Tahoma"/>
          <w:sz w:val="22"/>
        </w:rPr>
        <w:t xml:space="preserve">2분</w:t>
      </w:r>
      <w:r>
        <w:rPr>
          <w:rFonts w:ascii="맑은 고딕" w:eastAsia="맑은 고딕" w:hAnsi="맑은 고딕" w:cs="Tahoma"/>
          <w:sz w:val="22"/>
        </w:rPr>
        <w:t xml:space="preserve">(Jenkins), 구성된 AWS EC2·S3 환경과 Linux 서버에서 배포·로그 확인·재기동·Nginx 설정</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AI 개발 도구</w:t>
      </w:r>
      <w:r>
        <w:rPr>
          <w:rFonts w:ascii="맑은 고딕" w:eastAsia="맑은 고딕" w:hAnsi="맑은 고딕" w:cs="Tahoma"/>
          <w:sz w:val="22"/>
        </w:rPr>
        <w:t xml:space="preserve"> : AI 활용 개발·검증 절차를 사내 공식 문서로 채택시켜 </w:t>
      </w:r>
      <w:r>
        <w:rPr>
          <w:b/>
          <w:bCs/>
          <w:rFonts w:ascii="맑은 고딕" w:eastAsia="맑은 고딕" w:hAnsi="맑은 고딕" w:cs="Tahoma"/>
          <w:sz w:val="22"/>
        </w:rPr>
        <w:t xml:space="preserve">10명 팀 전체에 적용</w:t>
      </w:r>
      <w:r>
        <w:rPr>
          <w:rFonts w:ascii="맑은 고딕" w:eastAsia="맑은 고딕" w:hAnsi="맑은 고딕" w:cs="Tahoma"/>
          <w:sz w:val="22"/>
        </w:rPr>
        <w:t xml:space="preserve">, MCP 서버 2종을 Claude Code·Codex에 연동</w:t>
      </w:r>
    </w:p>
    <w:p w14:paraId="189F4851" w14:textId="77777777" w:rsidR="00673016" w:rsidRPr="003E204A" w:rsidRDefault="00673016" w:rsidP="00673016">
      <w:pPr>
        <w:tabs>
          <w:tab w:val="left" w:pos="6945"/>
        </w:tabs>
        <w:wordWrap/>
        <w:spacing w:line="0" w:lineRule="atLeast"/>
        <w:jc w:val="left"/>
        <w:rPr>
          <w:rFonts w:ascii="맑은 고딕" w:eastAsia="맑은 고딕" w:hAnsi="맑은 고딕" w:cs="Tahoma"/>
          <w:b/>
          <w:bCs/>
          <w:sz w:val="22"/>
        </w:rPr>
      </w:pPr>
    </w:p>
    <w:p w14:paraId="31A6190D" w14:textId="7D86BFE1" w:rsidR="00673016" w:rsidRPr="00FA019A" w:rsidRDefault="00673016" w:rsidP="00673016">
      <w:pPr>
        <w:keepNext/>
        <w:widowControl/>
        <w:wordWrap/>
        <w:spacing w:line="0" w:lineRule="atLeast"/>
        <w:jc w:val="left"/>
        <w:rPr>
          <w:rFonts w:ascii="맑은 고딕" w:eastAsia="맑은 고딕" w:hAnsi="맑은 고딕" w:cs="Tahoma"/>
          <w:noProof/>
          <w:color w:val="FF00FF"/>
          <w:kern w:val="0"/>
          <w:sz w:val="22"/>
        </w:rPr>
      </w:pPr>
      <w:r w:rsidRPr="003E204A">
        <w:rPr>
          <w:rFonts w:ascii="맑은 고딕" w:eastAsia="맑은 고딕" w:hAnsi="맑은 고딕" w:cs="Tahoma" w:hint="eastAsia"/>
          <w:b/>
          <w:bCs/>
          <w:sz w:val="22"/>
        </w:rPr>
        <w:t>학 력 사 항</w:t>
      </w:r>
      <w:r w:rsidRPr="003E204A">
        <w:rPr>
          <w:rFonts w:ascii="맑은 고딕" w:eastAsia="맑은 고딕" w:hAnsi="맑은 고딕" w:cs="Tahoma"/>
          <w:b/>
          <w:bCs/>
          <w:color w:val="333399"/>
          <w:sz w:val="22"/>
        </w:rPr>
        <w:t xml:space="preserve"> </w:t>
      </w:r>
      <w:r w:rsidRPr="003E204A">
        <w:rPr>
          <w:rFonts w:ascii="맑은 고딕" w:eastAsia="맑은 고딕" w:hAnsi="맑은 고딕" w:cs="Tahoma" w:hint="eastAsia"/>
          <w:b/>
          <w:bCs/>
          <w:color w:val="333399"/>
          <w:sz w:val="22"/>
        </w:rPr>
        <w:t xml:space="preserve"> </w:t>
      </w:r>
    </w:p>
    <w:p>
      <w:pPr>
        <w:wordWrap/>
        <w:spacing w:line="0" w:lineRule="atLeast"/>
        <w:jc w:val="left"/>
        <w:rPr>
          <w:rFonts w:ascii="맑은 고딕" w:eastAsia="맑은 고딕" w:hAnsi="맑은 고딕" w:cs="Tahoma"/>
          <w:noProof/>
          <w:kern w:val="0"/>
          <w:sz w:val="22"/>
        </w:rPr>
      </w:pPr>
      <w:r w:rsidRPr="003E204A">
        <w:rPr>
          <w:rFonts w:ascii="맑은 고딕" w:eastAsia="맑은 고딕" w:hAnsi="맑은 고딕" w:cs="Tahoma" w:hint="eastAsia"/>
          <w:b/>
          <w:bCs/>
          <w:noProof/>
          <w:sz w:val="22"/>
        </w:rPr>
        <mc:AlternateContent>
          <mc:Choice Requires="wps">
            <w:drawing>
              <wp:anchor distT="0" distB="0" distL="114300" distR="114300" simplePos="0" relativeHeight="251729920" behindDoc="0" locked="0" layoutInCell="1" allowOverlap="1" wp14:anchorId="21C42683" wp14:editId="3E1BA794">
                <wp:simplePos x="0" y="0"/>
                <wp:positionH relativeFrom="margin">
                  <wp:align>left</wp:align>
                </wp:positionH>
                <wp:positionV relativeFrom="paragraph">
                  <wp:posOffset>57785</wp:posOffset>
                </wp:positionV>
                <wp:extent cx="6480000" cy="0"/>
                <wp:effectExtent l="0" t="0" r="0" b="0"/>
                <wp:wrapNone/>
                <wp:docPr id="12" name="직선 연결선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41BE6" id="직선 연결선 12" o:spid="_x0000_s1026" style="position:absolute;left:0;text-align:lef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4.55pt" to="510.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" strokeweight="1pt">
                <v:stroke dashstyle="3 1"/>
                <w10:wrap anchorx="margin"/>
              </v:line>
            </w:pict>
          </mc:Fallback>
        </mc:AlternateContent>
      </w:r>
      <w:r w:rsidR="00673016" w:rsidRPr="003E204A">
        <w:rPr>
          <w:rFonts w:ascii="맑은 고딕" w:eastAsia="맑은 고딕" w:hAnsi="맑은 고딕" w:cs="Tahoma"/>
          <w:b/>
          <w:bCs/>
          <w:color w:val="333399"/>
          <w:sz w:val="22"/>
        </w:rPr>
        <w:br/>
      </w:r>
      <w:r>
        <w:rPr>
          <w:rFonts w:ascii="맑은 고딕" w:eastAsia="맑은 고딕" w:hAnsi="맑은 고딕" w:cs="Tahoma" w:hint="eastAsia"/>
          <w:noProof/>
          <w:kern w:val="0"/>
          <w:sz w:val="22"/>
        </w:rPr>
        <w:t xml:space="preserve">성공회대학교 일어일본학과(경영학과 복수전공) 졸업 (2010.03 ~ 2017.02, 서울, 학점 3.8/4.5)</w:t>
      </w:r>
    </w:p>
    <w:p>
      <w:pPr>
        <w:widowControl/>
        <w:wordWrap/>
        <w:spacing w:line="0" w:lineRule="atLeast"/>
        <w:jc w:val="left"/>
        <w:rPr>
          <w:rFonts w:ascii="맑은 고딕" w:eastAsia="맑은 고딕" w:hAnsi="맑은 고딕" w:cs="Tahoma"/>
          <w:noProof/>
          <w:kern w:val="0"/>
          <w:sz w:val="22"/>
        </w:rPr>
      </w:pPr>
      <w:r>
        <w:rPr>
          <w:rFonts w:ascii="맑은 고딕" w:eastAsia="맑은 고딕" w:hAnsi="맑은 고딕" w:cs="Tahoma" w:hint="eastAsia"/>
          <w:noProof/>
          <w:kern w:val="0"/>
          <w:sz w:val="22"/>
        </w:rPr>
        <w:t xml:space="preserve">여의도고등학교 졸업 (2007.03 ~ 2010.02, 서울)</w:t>
      </w:r>
    </w:p>
    <w:p w14:paraId="740DF610" w14:textId="77777777" w:rsidR="00673016" w:rsidRDefault="00673016" w:rsidP="00673016">
      <w:pPr>
        <w:wordWrap/>
        <w:spacing w:line="0" w:lineRule="atLeast"/>
        <w:jc w:val="left"/>
        <w:rPr>
          <w:rFonts w:ascii="맑은 고딕" w:eastAsia="맑은 고딕" w:hAnsi="맑은 고딕" w:cs="Tahoma"/>
          <w:b/>
          <w:sz w:val="22"/>
        </w:rPr>
      </w:pPr>
    </w:p>
    <w:p w14:paraId="56A5CB35" w14:textId="77777777" w:rsidR="00673016" w:rsidRPr="003E204A" w:rsidRDefault="00673016" w:rsidP="00673016">
      <w:pPr>
        <w:wordWrap/>
        <w:spacing w:line="0" w:lineRule="atLeast"/>
        <w:jc w:val="left"/>
        <w:rPr>
          <w:rFonts w:ascii="맑은 고딕" w:eastAsia="맑은 고딕" w:hAnsi="맑은 고딕" w:cs="Tahoma"/>
          <w:b/>
          <w:sz w:val="22"/>
        </w:rPr>
      </w:pPr>
    </w:p>
    <w:p>
      <w:pPr>
        <w:keepNext/>
        <w:wordWrap/>
        <w:spacing w:line="0" w:lineRule="atLeast"/>
        <w:ind w:leftChars="-25" w:left="1193" w:hangingChars="565" w:hanging="1243"/>
        <w:jc w:val="left"/>
        <w:rPr>
          <w:rFonts w:ascii="맑은 고딕" w:eastAsia="맑은 고딕" w:hAnsi="맑은 고딕" w:cs="Tahoma"/>
          <w:color w:val="FF0000"/>
          <w:sz w:val="22"/>
        </w:rPr>
      </w:pPr>
      <w:r>
        <w:rPr>
          <w:rFonts w:ascii="맑은 고딕" w:eastAsia="맑은 고딕" w:hAnsi="맑은 고딕" w:cs="Tahoma" w:hint="eastAsia"/>
          <w:b/>
          <w:bCs/>
          <w:sz w:val="22"/>
        </w:rPr>
        <w:t xml:space="preserve">경 력 사 항 (총 경력: 5년 11개월)</w:t>
      </w:r>
    </w:p>
    <w:p w14:paraId="6D18FD63" w14:textId="4299FF32" w:rsidR="00673016" w:rsidRPr="003E204A" w:rsidRDefault="000927DE" w:rsidP="00673016">
      <w:pPr>
        <w:keepNext/>
        <w:wordWrap/>
        <w:spacing w:line="0" w:lineRule="atLeast"/>
        <w:jc w:val="left"/>
        <w:rPr>
          <w:rFonts w:ascii="맑은 고딕" w:eastAsia="맑은 고딕" w:hAnsi="맑은 고딕" w:cs="Tahoma"/>
          <w:b/>
          <w:bCs/>
          <w:color w:val="003366"/>
          <w:sz w:val="22"/>
        </w:rPr>
      </w:pPr>
      <w:r w:rsidRPr="00F45D06">
        <w:rPr>
          <w:rFonts w:ascii="맑은 고딕" w:eastAsia="맑은 고딕" w:hAnsi="맑은 고딕" w:cs="Tahoma" w:hint="eastAsia"/>
          <w:b/>
          <w:bCs/>
          <w:noProof/>
          <w:sz w:val="22"/>
        </w:rPr>
        <mc:AlternateContent>
          <mc:Choice Requires="wps">
            <w:drawing>
              <wp:anchor distT="0" distB="0" distL="114300" distR="114300" simplePos="0" relativeHeight="251736064" behindDoc="0" locked="0" layoutInCell="1" allowOverlap="1" wp14:anchorId="7D063D23" wp14:editId="45F8AA4A">
                <wp:simplePos x="0" y="0"/>
                <wp:positionH relativeFrom="margin">
                  <wp:align>left</wp:align>
                </wp:positionH>
                <wp:positionV relativeFrom="paragraph">
                  <wp:posOffset>25400</wp:posOffset>
                </wp:positionV>
                <wp:extent cx="6480000" cy="0"/>
                <wp:effectExtent l="0" t="19050" r="35560" b="19050"/>
                <wp:wrapNone/>
                <wp:docPr id="11"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A2CC9" id="직선 연결선 11" o:spid="_x0000_s1026" style="position:absolute;left:0;text-align:lef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pt" to="510.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" strokeweight="3pt">
                <v:stroke linestyle="thinThin"/>
                <w10:wrap anchorx="margin"/>
              </v:line>
            </w:pict>
          </mc:Fallback>
        </mc:AlternateContent>
      </w:r>
    </w:p>
    <w:p>
      <w:pPr>
        <w:keepNext/>
        <w:pStyle w:val="Achievement"/>
        <w:spacing w:after="0" w:line="0" w:lineRule="atLeast"/>
        <w:jc w:val="left"/>
        <w:rPr>
          <w:rFonts w:ascii="맑은 고딕" w:eastAsia="맑은 고딕" w:hAnsi="맑은 고딕" w:cs="Tahoma"/>
          <w:bCs/>
          <w:szCs w:val="22"/>
        </w:rPr>
      </w:pPr>
      <w:r>
        <w:rPr>
          <w:b/>
          <w:bCs/>
          <w:rFonts w:ascii="맑은 고딕" w:eastAsia="맑은 고딕" w:hAnsi="맑은 고딕" w:cs="Tahoma"/>
          <w:szCs w:val="22"/>
          <w:u w:val="single"/>
        </w:rPr>
        <w:t xml:space="preserve">다나아데이터 (2026년 6월 ~ 현재)</w:t>
      </w:r>
      <w:r>
        <w:rPr>
          <w:rFonts w:ascii="맑은 고딕" w:eastAsia="맑은 고딕" w:hAnsi="맑은 고딕" w:cs="Tahoma"/>
          <w:b/>
          <w:bCs/>
          <w:szCs w:val="22"/>
          <w:u w:val="single"/>
          <w:shd w:val="pct15" w:color="auto" w:fill="FFFFFF"/>
        </w:rPr>
        <w:br/>
      </w:r>
      <w:r>
        <w:rPr>
          <w:rFonts w:ascii="맑은 고딕" w:eastAsia="맑은 고딕" w:hAnsi="맑은 고딕" w:cs="Tahoma"/>
          <w:szCs w:val="22"/>
        </w:rPr>
        <w:t xml:space="preserve">: 대웅 계열사</w:t>
      </w:r>
    </w:p>
    <w:p>
      <w:pPr>
        <w:numPr>
          <w:ilvl w:val="1"/>
          <w:numId w:val="37"/>
        </w:numPr>
        <w:tabs>
          <w:tab w:val="clear" w:pos="1197"/>
          <w:tab w:val="num" w:pos="597"/>
        </w:tabs>
        <w:wordWrap/>
        <w:autoSpaceDE/>
        <w:autoSpaceDN/>
        <w:spacing w:line="0" w:lineRule="atLeast"/>
        <w:ind w:leftChars="100" w:left="710"/>
        <w:jc w:val="left"/>
        <w:rPr>
          <w:rFonts w:ascii="맑은 고딕" w:eastAsia="맑은 고딕" w:hAnsi="맑은 고딕" w:cs="Tahoma"/>
          <w:b/>
          <w:sz w:val="22"/>
        </w:rPr>
      </w:pPr>
      <w:r>
        <w:rPr>
          <w:rFonts w:ascii="맑은 고딕" w:eastAsia="맑은 고딕" w:hAnsi="맑은 고딕" w:cs="Tahoma"/>
          <w:sz w:val="22"/>
        </w:rPr>
        <w:t xml:space="preserve">팀원 / 플랫폼개발팀 (2026.06 - 현재)</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color w:val="595959"/>
          <w:sz w:val="20"/>
        </w:rPr>
        <w:t xml:space="preserve">※ 2026년 6월 계열사 조직 이관으로 소속이 변경되었으며, 기존 서비스 개발·운영 업무를 계속 담당하고 있습니다.</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keepNext/>
        <w:pStyle w:val="Achievement"/>
        <w:spacing w:after="0" w:line="0" w:lineRule="atLeast"/>
        <w:jc w:val="left"/>
        <w:rPr>
          <w:rFonts w:ascii="맑은 고딕" w:eastAsia="맑은 고딕" w:hAnsi="맑은 고딕" w:cs="Tahoma"/>
          <w:bCs/>
          <w:szCs w:val="22"/>
        </w:rPr>
      </w:pPr>
      <w:r>
        <w:rPr>
          <w:b/>
          <w:bCs/>
          <w:rFonts w:ascii="맑은 고딕" w:eastAsia="맑은 고딕" w:hAnsi="맑은 고딕" w:cs="Tahoma"/>
          <w:szCs w:val="22"/>
          <w:u w:val="single"/>
        </w:rPr>
        <w:t xml:space="preserve">대웅제약 (2025년 7월 ~ 2026년 5월)</w:t>
      </w:r>
      <w:r>
        <w:rPr>
          <w:rFonts w:ascii="맑은 고딕" w:eastAsia="맑은 고딕" w:hAnsi="맑은 고딕" w:cs="Tahoma"/>
          <w:b/>
          <w:bCs/>
          <w:szCs w:val="22"/>
          <w:u w:val="single"/>
          <w:shd w:val="pct15" w:color="auto" w:fill="FFFFFF"/>
        </w:rPr>
        <w:br/>
      </w:r>
      <w:r>
        <w:rPr>
          <w:rFonts w:ascii="맑은 고딕" w:eastAsia="맑은 고딕" w:hAnsi="맑은 고딕" w:cs="Tahoma"/>
          <w:szCs w:val="22"/>
        </w:rPr>
        <w:t xml:space="preserve">: 제약(전문·일반의약품), 매출 약 1조 5,709억 원(2025 연결 기준), 임직원 약 2,000명</w:t>
      </w:r>
    </w:p>
    <w:p>
      <w:pPr>
        <w:numPr>
          <w:ilvl w:val="1"/>
          <w:numId w:val="37"/>
        </w:numPr>
        <w:tabs>
          <w:tab w:val="clear" w:pos="1197"/>
          <w:tab w:val="num" w:pos="597"/>
        </w:tabs>
        <w:wordWrap/>
        <w:autoSpaceDE/>
        <w:autoSpaceDN/>
        <w:spacing w:line="0" w:lineRule="atLeast"/>
        <w:ind w:leftChars="100" w:left="710"/>
        <w:jc w:val="left"/>
        <w:rPr>
          <w:rFonts w:ascii="맑은 고딕" w:eastAsia="맑은 고딕" w:hAnsi="맑은 고딕" w:cs="Tahoma"/>
          <w:b/>
          <w:sz w:val="22"/>
        </w:rPr>
      </w:pPr>
      <w:r>
        <w:rPr>
          <w:rFonts w:ascii="맑은 고딕" w:eastAsia="맑은 고딕" w:hAnsi="맑은 고딕" w:cs="Tahoma"/>
          <w:sz w:val="22"/>
        </w:rPr>
        <w:t xml:space="preserve">팀원 / AI추진팀 (2025.07 - 2026.05)</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tabs>
          <w:tab w:val="clear" w:pos="1197"/>
          <w:tab w:val="num" w:pos="597"/>
        </w:tabs>
        <w:wordWrap/>
        <w:autoSpaceDE/>
        <w:autoSpaceDN/>
        <w:spacing w:line="0" w:lineRule="atLeast"/>
        <w:ind w:leftChars="100" w:left="710"/>
        <w:jc w:val="left"/>
        <w:rPr>
          <w:rFonts w:ascii="맑은 고딕" w:eastAsia="맑은 고딕" w:hAnsi="맑은 고딕" w:cs="Tahoma"/>
          <w:b/>
          <w:sz w:val="22"/>
        </w:rPr>
      </w:pPr>
      <w:r>
        <w:rPr>
          <w:rFonts w:ascii="맑은 고딕" w:eastAsia="맑은 고딕" w:hAnsi="맑은 고딕" w:cs="Tahoma"/>
          <w:sz w:val="22"/>
        </w:rPr>
        <w:t xml:space="preserve">대웅제약 AI추진팀 → 다나아데이터 플랫폼개발팀 연속 담당 업무 · 2025.07 ~ 현재, 1년 2개월</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numPr>
          <w:ilvl w:val="0"/>
          <w:numId w:val="35"/>
        </w:numPr>
        <w:tabs>
          <w:tab w:val="clear" w:pos="760"/>
          <w:tab w:val="num" w:pos="480"/>
        </w:tabs>
        <w:wordWrap/>
        <w:autoSpaceDE/>
        <w:autoSpaceDN/>
        <w:spacing w:line="0" w:lineRule="atLeast"/>
        <w:ind w:leftChars="253" w:left="884" w:hanging="378"/>
        <w:jc w:val="left"/>
        <w:rPr>
          <w:rFonts w:ascii="맑은 고딕" w:eastAsia="맑은 고딕" w:hAnsi="맑은 고딕" w:cs="Tahoma"/>
          <w:b/>
          <w:bCs/>
          <w:sz w:val="22"/>
          <w:u w:val="single"/>
        </w:rPr>
      </w:pPr>
      <w:r>
        <w:rPr>
          <w:rFonts w:ascii="맑은 고딕" w:eastAsia="맑은 고딕" w:hAnsi="맑은 고딕" w:cs="Tahoma"/>
          <w:sz w:val="22"/>
          <w:u w:val="single"/>
        </w:rPr>
        <w:t xml:space="preserve">헬스케어 서비스 3종 개발·운영 (비즈36.5·AI코치·바이오에이지)</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비즈36.5 : Spring Boot·MyBatis·MySQL 기반 신규 기능 3건 백엔드와 React 화면 개발 (2025.11 ~ 2026.02), Node.js 집계·중계(BFF) API 구축</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- 3개 서비스 프론트엔드 총괄, 신규 기능 개발 및 유지보수</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AI코치 : 프론트엔드·Python AI 서버·백엔드 API·DB가 독립 배포되는 구조에서 React 화면과 FastAPI 엔드포인트 개발</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numPr>
          <w:ilvl w:val="0"/>
          <w:numId w:val="35"/>
        </w:numPr>
        <w:tabs>
          <w:tab w:val="clear" w:pos="760"/>
          <w:tab w:val="num" w:pos="480"/>
        </w:tabs>
        <w:wordWrap/>
        <w:autoSpaceDE/>
        <w:autoSpaceDN/>
        <w:spacing w:line="0" w:lineRule="atLeast"/>
        <w:ind w:leftChars="253" w:left="884" w:hanging="378"/>
        <w:jc w:val="left"/>
        <w:rPr>
          <w:rFonts w:ascii="맑은 고딕" w:eastAsia="맑은 고딕" w:hAnsi="맑은 고딕" w:cs="Tahoma"/>
          <w:b/>
          <w:bCs/>
          <w:sz w:val="22"/>
          <w:u w:val="single"/>
        </w:rPr>
      </w:pPr>
      <w:r>
        <w:rPr>
          <w:rFonts w:ascii="맑은 고딕" w:eastAsia="맑은 고딕" w:hAnsi="맑은 고딕" w:cs="Tahoma"/>
          <w:sz w:val="22"/>
          <w:u w:val="single"/>
        </w:rPr>
        <w:t xml:space="preserve">배포·서버 운영</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개발 서버 Jenkins 파이프라인 구축, 운영 서버 Docker Blue-Green 무중단 배포 구성</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구성된 AWS EC2·S3 환경에서 서비스 배포·운영, Linux 서버 SSH 접속으로 로그 확인·서비스 재기동·Nginx·환경변수 설정</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numPr>
          <w:ilvl w:val="0"/>
          <w:numId w:val="35"/>
        </w:numPr>
        <w:tabs>
          <w:tab w:val="clear" w:pos="760"/>
          <w:tab w:val="num" w:pos="480"/>
        </w:tabs>
        <w:wordWrap/>
        <w:autoSpaceDE/>
        <w:autoSpaceDN/>
        <w:spacing w:line="0" w:lineRule="atLeast"/>
        <w:ind w:leftChars="253" w:left="884" w:hanging="378"/>
        <w:jc w:val="left"/>
        <w:rPr>
          <w:rFonts w:ascii="맑은 고딕" w:eastAsia="맑은 고딕" w:hAnsi="맑은 고딕" w:cs="Tahoma"/>
          <w:b/>
          <w:bCs/>
          <w:sz w:val="22"/>
          <w:u w:val="single"/>
        </w:rPr>
      </w:pPr>
      <w:r>
        <w:rPr>
          <w:rFonts w:ascii="맑은 고딕" w:eastAsia="맑은 고딕" w:hAnsi="맑은 고딕" w:cs="Tahoma"/>
          <w:sz w:val="22"/>
          <w:u w:val="single"/>
        </w:rPr>
        <w:t xml:space="preserve">팀 AI 개발 도구 도입·검증 체계 운영</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Claude Code·Codex 활용 개발·검증 절차 수립, 사내 MCP 서버 개발·연동</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GA4·PostHog 운영 데이터 대시보드 구축, Playwright E2E 회귀 테스트 자동화</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keepNext/>
        <w:pStyle w:val="Achievement"/>
        <w:spacing w:after="0" w:line="0" w:lineRule="atLeast"/>
        <w:jc w:val="left"/>
        <w:rPr>
          <w:rFonts w:ascii="맑은 고딕" w:eastAsia="맑은 고딕" w:hAnsi="맑은 고딕" w:cs="Tahoma"/>
          <w:bCs/>
          <w:szCs w:val="22"/>
        </w:rPr>
      </w:pPr>
      <w:r>
        <w:rPr>
          <w:b/>
          <w:bCs/>
          <w:rFonts w:ascii="맑은 고딕" w:eastAsia="맑은 고딕" w:hAnsi="맑은 고딕" w:cs="Tahoma"/>
          <w:szCs w:val="22"/>
          <w:u w:val="single"/>
        </w:rPr>
        <w:t xml:space="preserve">내담씨앤씨 (2020년 10월 ~ 2025년 6월)</w:t>
      </w:r>
      <w:r>
        <w:rPr>
          <w:rFonts w:ascii="맑은 고딕" w:eastAsia="맑은 고딕" w:hAnsi="맑은 고딕" w:cs="Tahoma"/>
          <w:b/>
          <w:bCs/>
          <w:szCs w:val="22"/>
          <w:u w:val="single"/>
          <w:shd w:val="pct15" w:color="auto" w:fill="FFFFFF"/>
        </w:rPr>
        <w:br/>
      </w:r>
      <w:r>
        <w:rPr>
          <w:rFonts w:ascii="맑은 고딕" w:eastAsia="맑은 고딕" w:hAnsi="맑은 고딕" w:cs="Tahoma"/>
          <w:szCs w:val="22"/>
        </w:rPr>
        <w:t xml:space="preserve">: IT 서비스(SI), 매출 약 290억 원(2024년 기준), 직원 약 100명</w:t>
      </w:r>
    </w:p>
    <w:p>
      <w:pPr>
        <w:numPr>
          <w:ilvl w:val="1"/>
          <w:numId w:val="37"/>
        </w:numPr>
        <w:tabs>
          <w:tab w:val="clear" w:pos="1197"/>
          <w:tab w:val="num" w:pos="597"/>
        </w:tabs>
        <w:wordWrap/>
        <w:autoSpaceDE/>
        <w:autoSpaceDN/>
        <w:spacing w:line="0" w:lineRule="atLeast"/>
        <w:ind w:leftChars="100" w:left="710"/>
        <w:jc w:val="left"/>
        <w:rPr>
          <w:rFonts w:ascii="맑은 고딕" w:eastAsia="맑은 고딕" w:hAnsi="맑은 고딕" w:cs="Tahoma"/>
          <w:b/>
          <w:sz w:val="22"/>
        </w:rPr>
      </w:pPr>
      <w:r>
        <w:rPr>
          <w:rFonts w:ascii="맑은 고딕" w:eastAsia="맑은 고딕" w:hAnsi="맑은 고딕" w:cs="Tahoma"/>
          <w:sz w:val="22"/>
        </w:rPr>
        <w:t xml:space="preserve">대리 / SI사업부 (2020.10 - 2025.06)</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numPr>
          <w:ilvl w:val="0"/>
          <w:numId w:val="35"/>
        </w:numPr>
        <w:tabs>
          <w:tab w:val="clear" w:pos="760"/>
          <w:tab w:val="num" w:pos="480"/>
        </w:tabs>
        <w:wordWrap/>
        <w:autoSpaceDE/>
        <w:autoSpaceDN/>
        <w:spacing w:line="0" w:lineRule="atLeast"/>
        <w:ind w:leftChars="253" w:left="884" w:hanging="378"/>
        <w:jc w:val="left"/>
        <w:rPr>
          <w:rFonts w:ascii="맑은 고딕" w:eastAsia="맑은 고딕" w:hAnsi="맑은 고딕" w:cs="Tahoma"/>
          <w:b/>
          <w:bCs/>
          <w:sz w:val="22"/>
          <w:u w:val="single"/>
        </w:rPr>
      </w:pPr>
      <w:r>
        <w:rPr>
          <w:rFonts w:ascii="맑은 고딕" w:eastAsia="맑은 고딕" w:hAnsi="맑은 고딕" w:cs="Tahoma"/>
          <w:sz w:val="22"/>
          <w:u w:val="single"/>
        </w:rPr>
        <w:t xml:space="preserve">내담씨앤씨 SI 프로젝트(삼성물산 건설부문) : 건설 현장 업무 시스템(Spring·Vue 3·React Native) 개발 (2024.10 ~ 2025.04)</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Java·Spring·MyBatis·Oracle 기반 REST API와 Vue 3·ECharts·RealGrid 대용량 데이터 대시보드 개발</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장비·인력 목록을 조회·관리하는 React Native 앱을 App Store·Google Play에 출시·운영, 네이티브 모듈 브릿지 직접 구현</w:t>
      </w:r>
    </w:p>
    <w:p w14:paraId="01193C81" w14:textId="77777777" w:rsidR="00673016" w:rsidRPr="003E204A" w:rsidRDefault="00673016" w:rsidP="00554266">
      <w:pPr>
        <w:wordWrap/>
        <w:spacing w:line="0" w:lineRule="atLeast"/>
        <w:ind w:leftChars="253" w:left="506" w:firstLine="378"/>
        <w:jc w:val="left"/>
        <w:rPr>
          <w:rFonts w:ascii="맑은 고딕" w:eastAsia="맑은 고딕" w:hAnsi="맑은 고딕" w:cs="Tahoma"/>
          <w:bCs/>
          <w:sz w:val="22"/>
        </w:rPr>
      </w:pPr>
    </w:p>
    <w:p>
      <w:pPr>
        <w:numPr>
          <w:ilvl w:val="0"/>
          <w:numId w:val="35"/>
        </w:numPr>
        <w:tabs>
          <w:tab w:val="clear" w:pos="760"/>
          <w:tab w:val="num" w:pos="480"/>
        </w:tabs>
        <w:wordWrap/>
        <w:autoSpaceDE/>
        <w:autoSpaceDN/>
        <w:spacing w:line="0" w:lineRule="atLeast"/>
        <w:ind w:leftChars="253" w:left="884" w:hanging="378"/>
        <w:jc w:val="left"/>
        <w:rPr>
          <w:rFonts w:ascii="맑은 고딕" w:eastAsia="맑은 고딕" w:hAnsi="맑은 고딕" w:cs="Tahoma"/>
          <w:b/>
          <w:bCs/>
          <w:sz w:val="22"/>
          <w:u w:val="single"/>
        </w:rPr>
      </w:pPr>
      <w:r>
        <w:rPr>
          <w:rFonts w:ascii="맑은 고딕" w:eastAsia="맑은 고딕" w:hAnsi="맑은 고딕" w:cs="Tahoma"/>
          <w:sz w:val="22"/>
          <w:u w:val="single"/>
        </w:rPr>
        <w:t xml:space="preserve">내담씨앤씨 SI 프로젝트(한국미스미) : B2B 커머스 웹 유지보수·프론트엔드 전환 (2020.10 ~ 2024.10)</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PHP·jQuery 레거시의 Next.js·TypeScript 전환, 성능·SEO·다국어 개선, Lighthouse·GA·Datadog 기반 성능·오류 모니터링 운영</w:t>
      </w:r>
    </w:p>
    <w:p>
      <w:pPr>
        <w:wordWrap/>
        <w:spacing w:line="0" w:lineRule="atLeast"/>
        <w:ind w:leftChars="253" w:left="506" w:firstLineChars="100" w:firstLine="220"/>
        <w:jc w:val="left"/>
        <w:rPr>
          <w:rFonts w:ascii="맑은 고딕" w:eastAsia="맑은 고딕" w:hAnsi="맑은 고딕" w:cs="Tahoma"/>
          <w:bCs/>
          <w:sz w:val="22"/>
        </w:rPr>
      </w:pPr>
      <w:r>
        <w:rPr>
          <w:rFonts w:ascii="맑은 고딕" w:eastAsia="맑은 고딕" w:hAnsi="맑은 고딕" w:cs="Tahoma"/>
          <w:sz w:val="22"/>
        </w:rPr>
        <w:t xml:space="preserve">- 일본 본사 공통 아키텍처 기반 한국 웹 전환 협업(일본어)</w:t>
      </w:r>
    </w:p>
    <w:p w14:paraId="5FFF2FF8" w14:textId="77777777" w:rsidR="00673016" w:rsidRPr="003E204A" w:rsidRDefault="00673016" w:rsidP="00673016">
      <w:pPr>
        <w:wordWrap/>
        <w:spacing w:line="0" w:lineRule="atLeast"/>
        <w:ind w:left="1484"/>
        <w:jc w:val="left"/>
        <w:rPr>
          <w:rFonts w:ascii="맑은 고딕" w:eastAsia="맑은 고딕" w:hAnsi="맑은 고딕" w:cs="Tahoma"/>
          <w:bCs/>
          <w:sz w:val="22"/>
        </w:rPr>
      </w:pPr>
    </w:p>
    <w:p w14:paraId="5BE01C8D" w14:textId="77777777" w:rsidR="00673016" w:rsidRPr="003E204A" w:rsidRDefault="00673016" w:rsidP="00673016">
      <w:pPr>
        <w:wordWrap/>
        <w:spacing w:line="0" w:lineRule="atLeast"/>
        <w:jc w:val="left"/>
        <w:rPr>
          <w:rFonts w:ascii="맑은 고딕" w:eastAsia="맑은 고딕" w:hAnsi="맑은 고딕" w:cs="Tahoma"/>
          <w:bCs/>
          <w:sz w:val="22"/>
        </w:rPr>
      </w:pPr>
    </w:p>
    <w:p w14:paraId="3FB436CC" w14:textId="7CBCD8C9" w:rsidR="00673016" w:rsidRPr="003E204A" w:rsidRDefault="00673016" w:rsidP="00673016">
      <w:pPr>
        <w:keepNext/>
        <w:wordWrap/>
        <w:spacing w:line="0" w:lineRule="atLeast"/>
        <w:jc w:val="left"/>
        <w:rPr>
          <w:rFonts w:ascii="맑은 고딕" w:eastAsia="맑은 고딕" w:hAnsi="맑은 고딕" w:cs="Tahoma"/>
          <w:b/>
          <w:bCs/>
          <w:color w:val="333399"/>
          <w:sz w:val="22"/>
        </w:rPr>
      </w:pPr>
      <w:r w:rsidRPr="003E204A">
        <w:rPr>
          <w:rFonts w:ascii="맑은 고딕" w:eastAsia="맑은 고딕" w:hAnsi="맑은 고딕" w:cs="Tahoma" w:hint="eastAsia"/>
          <w:b/>
          <w:bCs/>
          <w:sz w:val="22"/>
        </w:rPr>
        <w:t>주요 project 내역</w:t>
      </w:r>
      <w:r w:rsidRPr="003E204A">
        <w:rPr>
          <w:rFonts w:ascii="맑은 고딕" w:eastAsia="맑은 고딕" w:hAnsi="맑은 고딕" w:cs="Tahoma"/>
          <w:b/>
          <w:bCs/>
          <w:color w:val="333399"/>
          <w:sz w:val="22"/>
        </w:rPr>
        <w:t xml:space="preserve">  </w:t>
      </w:r>
    </w:p>
    <w:p w14:paraId="7FA70753" w14:textId="73D58097" w:rsidR="00673016" w:rsidRPr="003E204A" w:rsidRDefault="000927DE" w:rsidP="00673016">
      <w:pPr>
        <w:keepNext/>
        <w:wordWrap/>
        <w:adjustRightInd w:val="0"/>
        <w:spacing w:line="0" w:lineRule="atLeast"/>
        <w:jc w:val="left"/>
        <w:rPr>
          <w:rFonts w:ascii="맑은 고딕" w:eastAsia="맑은 고딕" w:hAnsi="맑은 고딕" w:cs="Tahoma"/>
          <w:kern w:val="0"/>
          <w:sz w:val="22"/>
        </w:rPr>
      </w:pPr>
      <w:r w:rsidRPr="003E204A">
        <w:rPr>
          <w:rFonts w:ascii="맑은 고딕" w:eastAsia="맑은 고딕" w:hAnsi="맑은 고딕" w:cs="Tahoma" w:hint="eastAsia"/>
          <w:b/>
          <w:bCs/>
          <w:noProof/>
          <w:sz w:val="22"/>
        </w:rPr>
        <mc:AlternateContent>
          <mc:Choice Requires="wps">
            <w:drawing>
              <wp:anchor distT="0" distB="0" distL="114300" distR="114300" simplePos="0" relativeHeight="251732992" behindDoc="0" locked="0" layoutInCell="1" allowOverlap="1" wp14:anchorId="736467D7" wp14:editId="05894512">
                <wp:simplePos x="0" y="0"/>
                <wp:positionH relativeFrom="margin">
                  <wp:align>left</wp:align>
                </wp:positionH>
                <wp:positionV relativeFrom="paragraph">
                  <wp:posOffset>56515</wp:posOffset>
                </wp:positionV>
                <wp:extent cx="6480000" cy="0"/>
                <wp:effectExtent l="0" t="0" r="0" b="0"/>
                <wp:wrapNone/>
                <wp:docPr id="10" name="직선 연결선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AE5C3" id="직선 연결선 10" o:spid="_x0000_s1026" style="position:absolute;left:0;text-align:lef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4.45pt" to="510.2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" strokeweight="1pt">
                <v:stroke dashstyle="3 1"/>
                <w10:wrap anchorx="margin"/>
              </v:line>
            </w:pict>
          </mc:Fallback>
        </mc:AlternateContent>
      </w:r>
    </w:p>
    <w:p>
      <w:pPr>
        <w:keepNext/>
        <w:wordWrap/>
        <w:spacing w:line="0" w:lineRule="atLeast"/>
        <w:jc w:val="left"/>
        <w:rPr>
          <w:rFonts w:ascii="맑은 고딕" w:eastAsia="맑은 고딕" w:hAnsi="맑은 고딕" w:cs="Tahoma"/>
          <w:sz w:val="22"/>
        </w:rPr>
      </w:pPr>
      <w:r>
        <w:rPr>
          <w:b/>
          <w:bCs/>
          <w:rFonts w:ascii="맑은 고딕" w:eastAsia="맑은 고딕" w:hAnsi="맑은 고딕" w:cs="Tahoma"/>
          <w:sz w:val="22"/>
        </w:rPr>
        <w:t xml:space="preserve">- 임직원 건강검진 통합플랫폼(비즈36.5) 풀스택 개편 (대웅제약, 2025.11 ~ 2026.02)</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성과 요약</w:t>
      </w:r>
      <w:r>
        <w:rPr>
          <w:rFonts w:ascii="맑은 고딕" w:eastAsia="맑은 고딕" w:hAnsi="맑은 고딕" w:cs="Tahoma"/>
          <w:sz w:val="22"/>
        </w:rPr>
        <w:t xml:space="preserve"> : 강결합 레거시를 화면 단위로 나눠 108개 페이지·82개 화면을 </w:t>
      </w:r>
      <w:r>
        <w:rPr>
          <w:b/>
          <w:bCs/>
          <w:rFonts w:ascii="맑은 고딕" w:eastAsia="맑은 고딕" w:hAnsi="맑은 고딕" w:cs="Tahoma"/>
          <w:sz w:val="22"/>
        </w:rPr>
        <w:t xml:space="preserve">9주 내 단독 전환</w:t>
      </w:r>
      <w:r>
        <w:rPr>
          <w:rFonts w:ascii="맑은 고딕" w:eastAsia="맑은 고딕" w:hAnsi="맑은 고딕" w:cs="Tahoma"/>
          <w:sz w:val="22"/>
        </w:rPr>
        <w:t xml:space="preserve">하고 건강기록 신규 기능 3건을 DB부터 화면까지 개발(2025년 조직 성과 기준 대웅제약 대상 신규 판매 매출 1.0억 원 기여)</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문제</w:t>
      </w:r>
      <w:r>
        <w:rPr>
          <w:rFonts w:ascii="맑은 고딕" w:eastAsia="맑은 고딕" w:hAnsi="맑은 고딕" w:cs="Tahoma"/>
          <w:sz w:val="22"/>
        </w:rPr>
        <w:t xml:space="preserve"> : 2019년 구축 서비스(앱 사용자 약 4,000명 규모)가 Spring Boot·Thymeleaf·jQuery 강결합 모놀리식 구조라 SPA 형태로 한 번에 전환 불가</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전환 방식</w:t>
      </w:r>
      <w:r>
        <w:rPr>
          <w:rFonts w:ascii="맑은 고딕" w:eastAsia="맑은 고딕" w:hAnsi="맑은 고딕" w:cs="Tahoma"/>
          <w:sz w:val="22"/>
        </w:rPr>
        <w:t xml:space="preserve"> : 전면 재작성보다 컴포넌트 재활용 비용이 낮다고 판단해 island-loader 패턴으로 jQuery·React 화면이 공존하는 1단계 화면 단위 전환을 선택하고, 변경·장애 빈도 기준으로 전환 순서 결정</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검증</w:t>
      </w:r>
      <w:r>
        <w:rPr>
          <w:rFonts w:ascii="맑은 고딕" w:eastAsia="맑은 고딕" w:hAnsi="맑은 고딕" w:cs="Tahoma"/>
          <w:sz w:val="22"/>
        </w:rPr>
        <w:t xml:space="preserve"> : 반복 UI 검증 대부분은 Playwright E2E 테스트로 수행</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데이터 설계</w:t>
      </w:r>
      <w:r>
        <w:rPr>
          <w:rFonts w:ascii="맑은 고딕" w:eastAsia="맑은 고딕" w:hAnsi="맑은 고딕" w:cs="Tahoma"/>
          <w:sz w:val="22"/>
        </w:rPr>
        <w:t xml:space="preserve"> : 레거시 스키마를 변경하지 않고 신규 테이블 3건을 추가해 PK·FK를 설계하고, 주 조회 패턴인 사용자별 최신 기록 1건 조회에 맞춰 </w:t>
      </w:r>
      <w:r>
        <w:rPr>
          <w:b/>
          <w:bCs/>
          <w:rFonts w:ascii="맑은 고딕" w:eastAsia="맑은 고딕" w:hAnsi="맑은 고딕" w:cs="Tahoma"/>
          <w:sz w:val="22"/>
        </w:rPr>
        <w:t xml:space="preserve">사용자 ID+기록일 복합 인덱스</w:t>
      </w:r>
      <w:r>
        <w:rPr>
          <w:rFonts w:ascii="맑은 고딕" w:eastAsia="맑은 고딕" w:hAnsi="맑은 고딕" w:cs="Tahoma"/>
          <w:sz w:val="22"/>
        </w:rPr>
        <w:t xml:space="preserve">를 구성한 뒤 실행 계획(EXPLAIN)으로 인덱스 적용 확인</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백엔드 구현</w:t>
      </w:r>
      <w:r>
        <w:rPr>
          <w:rFonts w:ascii="맑은 고딕" w:eastAsia="맑은 고딕" w:hAnsi="맑은 고딕" w:cs="Tahoma"/>
          <w:sz w:val="22"/>
        </w:rPr>
        <w:t xml:space="preserve"> : MyBatis 매퍼와 서비스 계층 @Transactional로 다중 테이블 쓰기를 처리하고, JUnit으로 서비스·매퍼 단위·통합 테스트 작성</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BFF 분리</w:t>
      </w:r>
      <w:r>
        <w:rPr>
          <w:rFonts w:ascii="맑은 고딕" w:eastAsia="맑은 고딕" w:hAnsi="맑은 고딕" w:cs="Tahoma"/>
          <w:sz w:val="22"/>
        </w:rPr>
        <w:t xml:space="preserve"> : 비즈니스 로직·데이터는 Spring Boot에 두고 비동기 I/O와 프론트엔드와의 TypeScript 스택 통일을 위해 화면용 조회 조합·가공은 Node.js(Express) BFF로 분리(구조 설계·주요 엔드포인트 구현 담당), 하위 호출 타임아웃·오류 응답 처리</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배포</w:t>
      </w:r>
      <w:r>
        <w:rPr>
          <w:rFonts w:ascii="맑은 고딕" w:eastAsia="맑은 고딕" w:hAnsi="맑은 고딕" w:cs="Tahoma"/>
          <w:sz w:val="22"/>
        </w:rPr>
        <w:t xml:space="preserve"> : Jenkins 배포 자동화(FileZilla 수동 배포 대체)로 배포 리드타임 10분 → </w:t>
      </w:r>
      <w:r>
        <w:rPr>
          <w:b/>
          <w:bCs/>
          <w:rFonts w:ascii="맑은 고딕" w:eastAsia="맑은 고딕" w:hAnsi="맑은 고딕" w:cs="Tahoma"/>
          <w:sz w:val="22"/>
        </w:rPr>
        <w:t xml:space="preserve">2분</w:t>
      </w:r>
      <w:r>
        <w:rPr>
          <w:rFonts w:ascii="맑은 고딕" w:eastAsia="맑은 고딕" w:hAnsi="맑은 고딕" w:cs="Tahoma"/>
          <w:sz w:val="22"/>
        </w:rPr>
        <w:t xml:space="preserve">, 운영 서버는 Docker Blue-Green 무중단 배포(신규 컨테이너 헬스체크 확인 후 트래픽 전환, 이상 시 이전 컨테이너로 롤백)</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재발 방지</w:t>
      </w:r>
      <w:r>
        <w:rPr>
          <w:rFonts w:ascii="맑은 고딕" w:eastAsia="맑은 고딕" w:hAnsi="맑은 고딕" w:cs="Tahoma"/>
          <w:sz w:val="22"/>
        </w:rPr>
        <w:t xml:space="preserve"> : WebView로 제공되는 모바일 화면의 iOS 동작 차이 오류를 수정하고 E2E 회귀 시나리오·실기기 체크리스트에 추가</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color w:val="595959"/>
        </w:rPr>
        <w:t xml:space="preserve">· 기술: Java · Spring Boot · MyBatis · MySQL · React · TypeScript · jQuery · Thymeleaf · Node.js(Express) · Jenkins · Docker</w:t>
      </w:r>
    </w:p>
    <w:p w14:paraId="12DD2B37" w14:textId="77777777" w:rsidR="00673016" w:rsidRPr="003E204A" w:rsidRDefault="00673016" w:rsidP="00673016">
      <w:pPr>
        <w:wordWrap/>
        <w:spacing w:line="0" w:lineRule="atLeast"/>
        <w:jc w:val="left"/>
        <w:rPr>
          <w:rFonts w:ascii="맑은 고딕" w:eastAsia="맑은 고딕" w:hAnsi="맑은 고딕" w:cs="Tahoma"/>
          <w:sz w:val="22"/>
        </w:rPr>
      </w:pPr>
    </w:p>
    <w:p>
      <w:pPr>
        <w:keepNext/>
        <w:wordWrap/>
        <w:spacing w:line="0" w:lineRule="atLeast"/>
        <w:jc w:val="left"/>
        <w:rPr>
          <w:rFonts w:ascii="맑은 고딕" w:eastAsia="맑은 고딕" w:hAnsi="맑은 고딕" w:cs="Tahoma"/>
          <w:sz w:val="22"/>
        </w:rPr>
      </w:pPr>
      <w:r>
        <w:rPr>
          <w:b/>
          <w:bCs/>
          <w:rFonts w:ascii="맑은 고딕" w:eastAsia="맑은 고딕" w:hAnsi="맑은 고딕" w:cs="Tahoma"/>
          <w:sz w:val="22"/>
        </w:rPr>
        <w:t xml:space="preserve">- AI 개발 도구 도입 및 검증 자동화 (대웅제약·다나아데이터, 2026.01 ~ 진행 중)</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성과 요약</w:t>
      </w:r>
      <w:r>
        <w:rPr>
          <w:rFonts w:ascii="맑은 고딕" w:eastAsia="맑은 고딕" w:hAnsi="맑은 고딕" w:cs="Tahoma"/>
          <w:sz w:val="22"/>
        </w:rPr>
        <w:t xml:space="preserve"> : 팀 공통 AI 개발·검증 기준을 만들어 10명 팀에 정착시키고, 반복 QA와 개발 기간을 단축</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문제</w:t>
      </w:r>
      <w:r>
        <w:rPr>
          <w:rFonts w:ascii="맑은 고딕" w:eastAsia="맑은 고딕" w:hAnsi="맑은 고딕" w:cs="Tahoma"/>
          <w:sz w:val="22"/>
        </w:rPr>
        <w:t xml:space="preserve"> : AI 생성 코드의 품질·보안·일관성을 검증할 팀 공통 기준이 없어 팀원마다 활용 방식이 다른 상황</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표준화</w:t>
      </w:r>
      <w:r>
        <w:rPr>
          <w:rFonts w:ascii="맑은 고딕" w:eastAsia="맑은 고딕" w:hAnsi="맑은 고딕" w:cs="Tahoma"/>
          <w:sz w:val="22"/>
        </w:rPr>
        <w:t xml:space="preserve"> : MCP 서버 2종(사내 문서 검색·테스트 도구 호출)을 직접 개발·수정해 Claude Code·Codex에 연동하고, AI에 제공할 작업 정보·금지 패턴·보안 주의사항·검증 절차를 사내 공식 문서로 채택시켜 </w:t>
      </w:r>
      <w:r>
        <w:rPr>
          <w:b/>
          <w:bCs/>
          <w:rFonts w:ascii="맑은 고딕" w:eastAsia="맑은 고딕" w:hAnsi="맑은 고딕" w:cs="Tahoma"/>
          <w:sz w:val="22"/>
        </w:rPr>
        <w:t xml:space="preserve">10명 팀 전체가 활용</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코드 리뷰</w:t>
      </w:r>
      <w:r>
        <w:rPr>
          <w:rFonts w:ascii="맑은 고딕" w:eastAsia="맑은 고딕" w:hAnsi="맑은 고딕" w:cs="Tahoma"/>
          <w:sz w:val="22"/>
        </w:rPr>
        <w:t xml:space="preserve"> : GitLab MR 기반 코드 리뷰(작성·리뷰 양방향) 수행, AI 코드 리뷰 도구를 MR 리뷰 흐름에 도입·활용</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검증 자동화</w:t>
      </w:r>
      <w:r>
        <w:rPr>
          <w:rFonts w:ascii="맑은 고딕" w:eastAsia="맑은 고딕" w:hAnsi="맑은 고딕" w:cs="Tahoma"/>
          <w:sz w:val="22"/>
        </w:rPr>
        <w:t xml:space="preserve"> : LLM 응답 회귀 검수 도구와 UI E2E 테스트 도구를 제작하고 E2E 통과를 배포 필수 조건으로 적용해 반복 QA 시간 3시간 → </w:t>
      </w:r>
      <w:r>
        <w:rPr>
          <w:b/>
          <w:bCs/>
          <w:rFonts w:ascii="맑은 고딕" w:eastAsia="맑은 고딕" w:hAnsi="맑은 고딕" w:cs="Tahoma"/>
          <w:sz w:val="22"/>
        </w:rPr>
        <w:t xml:space="preserve">30분</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개발 기간</w:t>
      </w:r>
      <w:r>
        <w:rPr>
          <w:rFonts w:ascii="맑은 고딕" w:eastAsia="맑은 고딕" w:hAnsi="맑은 고딕" w:cs="Tahoma"/>
          <w:sz w:val="22"/>
        </w:rPr>
        <w:t xml:space="preserve"> : 1단계 이후 2026년 7월 완료한 2단계 비즈36.5 Web React 전환을 AI 기반 분석·개발·테스트와 E2E 자동화 전제로 설계해 비슷한 규모 작업의 기존 소요 기간 6주 → </w:t>
      </w:r>
      <w:r>
        <w:rPr>
          <w:b/>
          <w:bCs/>
          <w:rFonts w:ascii="맑은 고딕" w:eastAsia="맑은 고딕" w:hAnsi="맑은 고딕" w:cs="Tahoma"/>
          <w:sz w:val="22"/>
        </w:rPr>
        <w:t xml:space="preserve">2주</w:t>
      </w:r>
      <w:r>
        <w:rPr>
          <w:rFonts w:ascii="맑은 고딕" w:eastAsia="맑은 고딕" w:hAnsi="맑은 고딕" w:cs="Tahoma"/>
          <w:sz w:val="22"/>
        </w:rPr>
        <w:t xml:space="preserve">, FE 자동 테스트 58건 → </w:t>
      </w:r>
      <w:r>
        <w:rPr>
          <w:b/>
          <w:bCs/>
          <w:rFonts w:ascii="맑은 고딕" w:eastAsia="맑은 고딕" w:hAnsi="맑은 고딕" w:cs="Tahoma"/>
          <w:sz w:val="22"/>
        </w:rPr>
        <w:t xml:space="preserve">2,318건</w:t>
      </w:r>
      <w:r>
        <w:rPr>
          <w:rFonts w:ascii="맑은 고딕" w:eastAsia="맑은 고딕" w:hAnsi="맑은 고딕" w:cs="Tahoma"/>
          <w:sz w:val="22"/>
        </w:rPr>
        <w:t xml:space="preserve">으로 확대</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API 교체</w:t>
      </w:r>
      <w:r>
        <w:rPr>
          <w:rFonts w:ascii="맑은 고딕" w:eastAsia="맑은 고딕" w:hAnsi="맑은 고딕" w:cs="Tahoma"/>
          <w:sz w:val="22"/>
        </w:rPr>
        <w:t xml:space="preserve"> : AI코치 RESTful API 29건을 Node.js(Express) 서버 구현·프론트 연동까지 AI 기반으로 개발·테스트해 예상 기간 4주 → </w:t>
      </w:r>
      <w:r>
        <w:rPr>
          <w:b/>
          <w:bCs/>
          <w:rFonts w:ascii="맑은 고딕" w:eastAsia="맑은 고딕" w:hAnsi="맑은 고딕" w:cs="Tahoma"/>
          <w:sz w:val="22"/>
        </w:rPr>
        <w:t xml:space="preserve">1주</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오류 분석</w:t>
      </w:r>
      <w:r>
        <w:rPr>
          <w:rFonts w:ascii="맑은 고딕" w:eastAsia="맑은 고딕" w:hAnsi="맑은 고딕" w:cs="Tahoma"/>
          <w:sz w:val="22"/>
        </w:rPr>
        <w:t xml:space="preserve"> : PostHog Error Tracking API로 추출한 스택트레이스와 GitLab API로 조회한 소스를 GPT-4o가 분석해 원인·수정 diff를 이메일로 보고하는 파이프라인을 TypeScript로 구축</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color w:val="595959"/>
        </w:rPr>
        <w:t xml:space="preserve">· 기술: Claude Code · Codex · MCP · OpenAI API · Playwright · PostHog · GitLab CI/CD · Jenkins</w:t>
      </w:r>
    </w:p>
    <w:p w14:paraId="12DD2B37" w14:textId="77777777" w:rsidR="00673016" w:rsidRPr="003E204A" w:rsidRDefault="00673016" w:rsidP="00673016">
      <w:pPr>
        <w:wordWrap/>
        <w:spacing w:line="0" w:lineRule="atLeast"/>
        <w:jc w:val="left"/>
        <w:rPr>
          <w:rFonts w:ascii="맑은 고딕" w:eastAsia="맑은 고딕" w:hAnsi="맑은 고딕" w:cs="Tahoma"/>
          <w:sz w:val="22"/>
        </w:rPr>
      </w:pPr>
    </w:p>
    <w:p>
      <w:pPr>
        <w:keepNext/>
        <w:wordWrap/>
        <w:spacing w:line="0" w:lineRule="atLeast"/>
        <w:jc w:val="left"/>
        <w:rPr>
          <w:rFonts w:ascii="맑은 고딕" w:eastAsia="맑은 고딕" w:hAnsi="맑은 고딕" w:cs="Tahoma"/>
          <w:sz w:val="22"/>
        </w:rPr>
      </w:pPr>
      <w:r>
        <w:rPr>
          <w:b/>
          <w:bCs/>
          <w:rFonts w:ascii="맑은 고딕" w:eastAsia="맑은 고딕" w:hAnsi="맑은 고딕" w:cs="Tahoma"/>
          <w:sz w:val="22"/>
        </w:rPr>
        <w:t xml:space="preserve">- AI 건강검진 챗봇(AI코치) 개발 및 서비스 전환 (대웅제약, 2025.07 ~ 2025.10, 개발자 5명)</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성과 요약</w:t>
      </w:r>
      <w:r>
        <w:rPr>
          <w:rFonts w:ascii="맑은 고딕" w:eastAsia="맑은 고딕" w:hAnsi="맑은 고딕" w:cs="Tahoma"/>
          <w:sz w:val="22"/>
        </w:rPr>
        <w:t xml:space="preserve"> : PoC 수준의 챗봇을 10주 내 실서비스로 전환해 임직원 </w:t>
      </w:r>
      <w:r>
        <w:rPr>
          <w:b/>
          <w:bCs/>
          <w:rFonts w:ascii="맑은 고딕" w:eastAsia="맑은 고딕" w:hAnsi="맑은 고딕" w:cs="Tahoma"/>
          <w:sz w:val="22"/>
        </w:rPr>
        <w:t xml:space="preserve">3,493명</w:t>
      </w:r>
      <w:r>
        <w:rPr>
          <w:rFonts w:ascii="맑은 고딕" w:eastAsia="맑은 고딕" w:hAnsi="맑은 고딕" w:cs="Tahoma"/>
          <w:sz w:val="22"/>
        </w:rPr>
        <w:t xml:space="preserve">이 사용</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협업</w:t>
      </w:r>
      <w:r>
        <w:rPr>
          <w:rFonts w:ascii="맑은 고딕" w:eastAsia="맑은 고딕" w:hAnsi="맑은 고딕" w:cs="Tahoma"/>
          <w:sz w:val="22"/>
        </w:rPr>
        <w:t xml:space="preserve"> : 프론트엔드·Python AI 서버·백엔드 API·DB가 독립 배포되는 구조에서 AI 개발자와 응답 형식·스트리밍 처리·오류 대응 방식을 사전에 조율</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서버</w:t>
      </w:r>
      <w:r>
        <w:rPr>
          <w:rFonts w:ascii="맑은 고딕" w:eastAsia="맑은 고딕" w:hAnsi="맑은 고딕" w:cs="Tahoma"/>
          <w:sz w:val="22"/>
        </w:rPr>
        <w:t xml:space="preserve"> : Python·FastAPI로 LLM 릴레이 서버의 API 엔드포인트를 설계·구현하고 SSE 스트리밍 응답 처리</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품질</w:t>
      </w:r>
      <w:r>
        <w:rPr>
          <w:rFonts w:ascii="맑은 고딕" w:eastAsia="맑은 고딕" w:hAnsi="맑은 고딕" w:cs="Tahoma"/>
          <w:sz w:val="22"/>
        </w:rPr>
        <w:t xml:space="preserve"> : 오류를 4개 유형으로 구분해 복구 흐름과 XSS 방어 방안을 설계하고, 발화 400건 검증 기준 답변 화면 정상 출력률 </w:t>
      </w:r>
      <w:r>
        <w:rPr>
          <w:b/>
          <w:bCs/>
          <w:rFonts w:ascii="맑은 고딕" w:eastAsia="맑은 고딕" w:hAnsi="맑은 고딕" w:cs="Tahoma"/>
          <w:sz w:val="22"/>
        </w:rPr>
        <w:t xml:space="preserve">100%</w:t>
      </w:r>
      <w:r>
        <w:rPr>
          <w:rFonts w:ascii="맑은 고딕" w:eastAsia="맑은 고딕" w:hAnsi="맑은 고딕" w:cs="Tahoma"/>
          <w:sz w:val="22"/>
        </w:rPr>
        <w:t xml:space="preserve"> 확인</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color w:val="595959"/>
        </w:rPr>
        <w:t xml:space="preserve">· 기술: React · TypeScript · Python · FastAPI · SSE · MongoDB · Nginx</w:t>
      </w:r>
    </w:p>
    <w:p w14:paraId="12DD2B37" w14:textId="77777777" w:rsidR="00673016" w:rsidRPr="003E204A" w:rsidRDefault="00673016" w:rsidP="00673016">
      <w:pPr>
        <w:wordWrap/>
        <w:spacing w:line="0" w:lineRule="atLeast"/>
        <w:jc w:val="left"/>
        <w:rPr>
          <w:rFonts w:ascii="맑은 고딕" w:eastAsia="맑은 고딕" w:hAnsi="맑은 고딕" w:cs="Tahoma"/>
          <w:sz w:val="22"/>
        </w:rPr>
      </w:pPr>
    </w:p>
    <w:p>
      <w:pPr>
        <w:keepNext/>
        <w:wordWrap/>
        <w:spacing w:line="0" w:lineRule="atLeast"/>
        <w:jc w:val="left"/>
        <w:rPr>
          <w:rFonts w:ascii="맑은 고딕" w:eastAsia="맑은 고딕" w:hAnsi="맑은 고딕" w:cs="Tahoma"/>
          <w:sz w:val="22"/>
        </w:rPr>
      </w:pPr>
      <w:r>
        <w:rPr>
          <w:b/>
          <w:bCs/>
          <w:rFonts w:ascii="맑은 고딕" w:eastAsia="맑은 고딕" w:hAnsi="맑은 고딕" w:cs="Tahoma"/>
          <w:sz w:val="22"/>
        </w:rPr>
        <w:t xml:space="preserve">- 삼성물산 건설부문 현장 앱·데이터 플랫폼 성능 최적화 (내담씨앤씨 SI 프로젝트, 2024.10 ~ 2025.04, 팀원 10명)</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성과 요약</w:t>
      </w:r>
      <w:r>
        <w:rPr>
          <w:rFonts w:ascii="맑은 고딕" w:eastAsia="맑은 고딕" w:hAnsi="맑은 고딕" w:cs="Tahoma"/>
          <w:sz w:val="22"/>
        </w:rPr>
        <w:t xml:space="preserve"> : 대시보드 렌더링 시간 2.5초 → </w:t>
      </w:r>
      <w:r>
        <w:rPr>
          <w:b/>
          <w:bCs/>
          <w:rFonts w:ascii="맑은 고딕" w:eastAsia="맑은 고딕" w:hAnsi="맑은 고딕" w:cs="Tahoma"/>
          <w:sz w:val="22"/>
        </w:rPr>
        <w:t xml:space="preserve">1초대</w:t>
      </w:r>
      <w:r>
        <w:rPr>
          <w:rFonts w:ascii="맑은 고딕" w:eastAsia="맑은 고딕" w:hAnsi="맑은 고딕" w:cs="Tahoma"/>
          <w:sz w:val="22"/>
        </w:rPr>
        <w:t xml:space="preserve">, 수만 건 목록 검색 시간 5초 → </w:t>
      </w:r>
      <w:r>
        <w:rPr>
          <w:b/>
          <w:bCs/>
          <w:rFonts w:ascii="맑은 고딕" w:eastAsia="맑은 고딕" w:hAnsi="맑은 고딕" w:cs="Tahoma"/>
          <w:sz w:val="22"/>
        </w:rPr>
        <w:t xml:space="preserve">1초</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문제</w:t>
      </w:r>
      <w:r>
        <w:rPr>
          <w:rFonts w:ascii="맑은 고딕" w:eastAsia="맑은 고딕" w:hAnsi="맑은 고딕" w:cs="Tahoma"/>
          <w:sz w:val="22"/>
        </w:rPr>
        <w:t xml:space="preserve"> : 대용량 데이터 대시보드 렌더링과 수만 건 규모 모바일 목록 검색에서 사용자 대기 발생</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API</w:t>
      </w:r>
      <w:r>
        <w:rPr>
          <w:rFonts w:ascii="맑은 고딕" w:eastAsia="맑은 고딕" w:hAnsi="맑은 고딕" w:cs="Tahoma"/>
          <w:sz w:val="22"/>
        </w:rPr>
        <w:t xml:space="preserve"> : Spring REST API의 필터링·정렬 로직을 설계하고 역할별 데이터 조회 구조 개발</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대시보드</w:t>
      </w:r>
      <w:r>
        <w:rPr>
          <w:rFonts w:ascii="맑은 고딕" w:eastAsia="맑은 고딕" w:hAnsi="맑은 고딕" w:cs="Tahoma"/>
          <w:sz w:val="22"/>
        </w:rPr>
        <w:t xml:space="preserve"> : 서버는 DTO로 필요한 필드만 투영해 응답을 줄이고 Oracle 인덱스를 적용한 뒤 실행 계획으로 확인, 화면은 Vue 3 렌더링 생명주기에 맞춰 초기 화면을 먼저 그린 뒤 나머지 데이터를 순차 바인딩</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모바일 목록</w:t>
      </w:r>
      <w:r>
        <w:rPr>
          <w:rFonts w:ascii="맑은 고딕" w:eastAsia="맑은 고딕" w:hAnsi="맑은 고딕" w:cs="Tahoma"/>
          <w:sz w:val="22"/>
        </w:rPr>
        <w:t xml:space="preserve"> : 측정으로 클라이언트 렌더링 병목을 특정한 뒤 FlatList 가상화와 key 안정화·불필요한 재렌더링 제거를 중심으로 개선하고, 항목 높이가 일정한 목록에는 getItemLayout 적용</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color w:val="595959"/>
        </w:rPr>
        <w:t xml:space="preserve">· 기술: Java · Spring · MyBatis · Oracle · Vue 3 · ECharts · RealGrid · React Native · TypeScript</w:t>
      </w:r>
    </w:p>
    <w:p w14:paraId="12DD2B37" w14:textId="77777777" w:rsidR="00673016" w:rsidRPr="003E204A" w:rsidRDefault="00673016" w:rsidP="00673016">
      <w:pPr>
        <w:wordWrap/>
        <w:spacing w:line="0" w:lineRule="atLeast"/>
        <w:jc w:val="left"/>
        <w:rPr>
          <w:rFonts w:ascii="맑은 고딕" w:eastAsia="맑은 고딕" w:hAnsi="맑은 고딕" w:cs="Tahoma"/>
          <w:sz w:val="22"/>
        </w:rPr>
      </w:pPr>
    </w:p>
    <w:p>
      <w:pPr>
        <w:keepNext/>
        <w:wordWrap/>
        <w:spacing w:line="0" w:lineRule="atLeast"/>
        <w:jc w:val="left"/>
        <w:rPr>
          <w:rFonts w:ascii="맑은 고딕" w:eastAsia="맑은 고딕" w:hAnsi="맑은 고딕" w:cs="Tahoma"/>
          <w:sz w:val="22"/>
        </w:rPr>
      </w:pPr>
      <w:r>
        <w:rPr>
          <w:b/>
          <w:bCs/>
          <w:rFonts w:ascii="맑은 고딕" w:eastAsia="맑은 고딕" w:hAnsi="맑은 고딕" w:cs="Tahoma"/>
          <w:sz w:val="22"/>
        </w:rPr>
        <w:t xml:space="preserve">- 한국미스미 글로벌 B2B 커머스 현대화 및 Next.js 전면 전환 (내담씨앤씨 SI 프로젝트, 2020.10 ~ 2024.10 · 3개 프로젝트)</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성과 요약</w:t>
      </w:r>
      <w:r>
        <w:rPr>
          <w:rFonts w:ascii="맑은 고딕" w:eastAsia="맑은 고딕" w:hAnsi="맑은 고딕" w:cs="Tahoma"/>
          <w:sz w:val="22"/>
        </w:rPr>
        <w:t xml:space="preserve"> : 레거시 PHP 커머스 웹을 Next.js로 전면 전환해 기존 PHP 서비스 대비 평균 로딩 속도 약 </w:t>
      </w:r>
      <w:r>
        <w:rPr>
          <w:b/>
          <w:bCs/>
          <w:rFonts w:ascii="맑은 고딕" w:eastAsia="맑은 고딕" w:hAnsi="맑은 고딕" w:cs="Tahoma"/>
          <w:sz w:val="22"/>
        </w:rPr>
        <w:t xml:space="preserve">50%</w:t>
      </w:r>
      <w:r>
        <w:rPr>
          <w:rFonts w:ascii="맑은 고딕" w:eastAsia="맑은 고딕" w:hAnsi="맑은 고딕" w:cs="Tahoma"/>
          <w:sz w:val="22"/>
        </w:rPr>
        <w:t xml:space="preserve"> 개선(GA 기준)</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문제</w:t>
      </w:r>
      <w:r>
        <w:rPr>
          <w:rFonts w:ascii="맑은 고딕" w:eastAsia="맑은 고딕" w:hAnsi="맑은 고딕" w:cs="Tahoma"/>
          <w:sz w:val="22"/>
        </w:rPr>
        <w:t xml:space="preserve"> : 일본 본사 주도의 전 지사 아키텍처 통일에 따른 한국 웹 전환 과제</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Next.js 전환</w:t>
      </w:r>
      <w:r>
        <w:rPr>
          <w:rFonts w:ascii="맑은 고딕" w:eastAsia="맑은 고딕" w:hAnsi="맑은 고딕" w:cs="Tahoma"/>
          <w:sz w:val="22"/>
        </w:rPr>
        <w:t xml:space="preserve"> : 전환 프로젝트에서 PHP·jQuery 레거시 웹 전환을 </w:t>
      </w:r>
      <w:r>
        <w:rPr>
          <w:b/>
          <w:bCs/>
          <w:rFonts w:ascii="맑은 고딕" w:eastAsia="맑은 고딕" w:hAnsi="맑은 고딕" w:cs="Tahoma"/>
          <w:sz w:val="22"/>
        </w:rPr>
        <w:t xml:space="preserve">6인 팀의 리드로 수행</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렌더링 경계</w:t>
      </w:r>
      <w:r>
        <w:rPr>
          <w:rFonts w:ascii="맑은 고딕" w:eastAsia="맑은 고딕" w:hAnsi="맑은 고딕" w:cs="Tahoma"/>
          <w:sz w:val="22"/>
        </w:rPr>
        <w:t xml:space="preserve"> : 일본 본사 공통 아키텍처 위에서 초기 노출 영역은 SSR·상호작용 영역은 CSR로 렌더링 경계 분리</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rPr>
        <w:t xml:space="preserve">· </w:t>
      </w:r>
      <w:r>
        <w:rPr>
          <w:b/>
          <w:bCs/>
          <w:rFonts w:ascii="맑은 고딕" w:eastAsia="맑은 고딕" w:hAnsi="맑은 고딕" w:cs="Tahoma"/>
          <w:sz w:val="22"/>
        </w:rPr>
        <w:t xml:space="preserve">성능 개선</w:t>
      </w:r>
      <w:r>
        <w:rPr>
          <w:rFonts w:ascii="맑은 고딕" w:eastAsia="맑은 고딕" w:hAnsi="맑은 고딕" w:cs="Tahoma"/>
          <w:sz w:val="22"/>
        </w:rPr>
        <w:t xml:space="preserve"> : 별도 유지보수·성능 개선 프로젝트에서 페이지 접근 시간 8초 → </w:t>
      </w:r>
      <w:r>
        <w:rPr>
          <w:b/>
          <w:bCs/>
          <w:rFonts w:ascii="맑은 고딕" w:eastAsia="맑은 고딕" w:hAnsi="맑은 고딕" w:cs="Tahoma"/>
          <w:sz w:val="22"/>
        </w:rPr>
        <w:t xml:space="preserve">2초</w:t>
      </w:r>
      <w:r>
        <w:rPr>
          <w:rFonts w:ascii="맑은 고딕" w:eastAsia="맑은 고딕" w:hAnsi="맑은 고딕" w:cs="Tahoma"/>
          <w:sz w:val="22"/>
        </w:rPr>
        <w:t xml:space="preserve"> 단축</w:t>
      </w:r>
    </w:p>
    <w:p>
      <w:pPr>
        <w:wordWrap/>
        <w:spacing w:line="0" w:lineRule="atLeast"/>
        <w:ind w:left="440" w:hanging="220"/>
        <w:jc w:val="left"/>
        <w:rPr>
          <w:rFonts w:ascii="맑은 고딕" w:eastAsia="맑은 고딕" w:hAnsi="맑은 고딕" w:cs="Tahoma"/>
          <w:sz w:val="22"/>
        </w:rPr>
      </w:pPr>
      <w:r>
        <w:rPr>
          <w:rFonts w:ascii="맑은 고딕" w:eastAsia="맑은 고딕" w:hAnsi="맑은 고딕" w:cs="Tahoma"/>
          <w:sz w:val="22"/>
          <w:color w:val="595959"/>
        </w:rPr>
        <w:t xml:space="preserve">· 기술: PHP · jQuery · Twig · Next.js · React · TypeScript · Redux · i18next · Vercel · Datadog · Google Analytics</w:t>
      </w:r>
    </w:p>
    <w:p w14:paraId="12DD2B37" w14:textId="77777777" w:rsidR="00673016" w:rsidRPr="003E204A" w:rsidRDefault="00673016" w:rsidP="00673016">
      <w:pPr>
        <w:wordWrap/>
        <w:spacing w:line="0" w:lineRule="atLeast"/>
        <w:jc w:val="left"/>
        <w:rPr>
          <w:rFonts w:ascii="맑은 고딕" w:eastAsia="맑은 고딕" w:hAnsi="맑은 고딕" w:cs="Tahoma"/>
          <w:sz w:val="22"/>
        </w:rPr>
      </w:pPr>
    </w:p>
    <w:p w14:paraId="49CF8943" w14:textId="77777777" w:rsidR="00673016" w:rsidRPr="003E204A" w:rsidRDefault="00673016" w:rsidP="00673016">
      <w:pPr>
        <w:wordWrap/>
        <w:spacing w:line="0" w:lineRule="atLeast"/>
        <w:jc w:val="left"/>
        <w:rPr>
          <w:rFonts w:ascii="맑은 고딕" w:eastAsia="맑은 고딕" w:hAnsi="맑은 고딕" w:cs="Tahoma"/>
          <w:sz w:val="22"/>
        </w:rPr>
      </w:pPr>
    </w:p>
    <w:p w14:paraId="39D1B697" w14:textId="3028B576" w:rsidR="00673016" w:rsidRPr="00FA019A" w:rsidRDefault="00673016" w:rsidP="00673016">
      <w:pPr>
        <w:keepNext/>
        <w:wordWrap/>
        <w:spacing w:line="0" w:lineRule="atLeast"/>
        <w:jc w:val="left"/>
        <w:rPr>
          <w:rFonts w:ascii="맑은 고딕" w:eastAsia="맑은 고딕" w:hAnsi="맑은 고딕" w:cs="Tahoma"/>
          <w:b/>
          <w:bCs/>
          <w:color w:val="FF00FF"/>
          <w:sz w:val="22"/>
        </w:rPr>
      </w:pPr>
      <w:r w:rsidRPr="003E204A">
        <w:rPr>
          <w:rFonts w:ascii="맑은 고딕" w:eastAsia="맑은 고딕" w:hAnsi="맑은 고딕" w:cs="Tahoma" w:hint="eastAsia"/>
          <w:b/>
          <w:bCs/>
          <w:noProof/>
          <w:sz w:val="22"/>
        </w:rPr>
        <mc:AlternateContent>
          <mc:Choice Requires="wps">
            <w:drawing>
              <wp:anchor distT="0" distB="0" distL="114300" distR="114300" simplePos="0" relativeHeight="251730944" behindDoc="0" locked="0" layoutInCell="1" allowOverlap="1" wp14:anchorId="6DF09452" wp14:editId="7E2B7630">
                <wp:simplePos x="0" y="0"/>
                <wp:positionH relativeFrom="margin">
                  <wp:align>left</wp:align>
                </wp:positionH>
                <wp:positionV relativeFrom="paragraph">
                  <wp:posOffset>298450</wp:posOffset>
                </wp:positionV>
                <wp:extent cx="6480000" cy="0"/>
                <wp:effectExtent l="0" t="0" r="0" b="0"/>
                <wp:wrapNone/>
                <wp:docPr id="9" name="직선 연결선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7FEB0" id="직선 연결선 9" o:spid="_x0000_s1026" style="position:absolute;left:0;text-align:left;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3.5pt" to="510.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" strokeweight="1pt">
                <v:stroke dashstyle="3 1"/>
                <w10:wrap anchorx="margin"/>
              </v:line>
            </w:pict>
          </mc:Fallback>
        </mc:AlternateContent>
      </w:r>
      <w:r w:rsidRPr="003E204A">
        <w:rPr>
          <w:rFonts w:ascii="맑은 고딕" w:eastAsia="맑은 고딕" w:hAnsi="맑은 고딕" w:cs="Tahoma" w:hint="eastAsia"/>
          <w:b/>
          <w:bCs/>
          <w:sz w:val="22"/>
        </w:rPr>
        <w:t>기 타 사 항</w:t>
      </w:r>
      <w:r w:rsidRPr="003E204A">
        <w:rPr>
          <w:rFonts w:ascii="맑은 고딕" w:eastAsia="맑은 고딕" w:hAnsi="맑은 고딕" w:cs="Tahoma" w:hint="eastAsia"/>
          <w:b/>
          <w:bCs/>
          <w:color w:val="003366"/>
          <w:sz w:val="22"/>
        </w:rPr>
        <w:t xml:space="preserve"> </w:t>
      </w:r>
    </w:p>
    <w:p w14:paraId="3D56A43C" w14:textId="77777777" w:rsidR="00673016" w:rsidRPr="003E204A" w:rsidRDefault="00673016" w:rsidP="00673016">
      <w:pPr>
        <w:wordWrap/>
        <w:spacing w:line="0" w:lineRule="atLeast"/>
        <w:jc w:val="left"/>
        <w:rPr>
          <w:rFonts w:ascii="맑은 고딕" w:eastAsia="맑은 고딕" w:hAnsi="맑은 고딕" w:cs="Tahoma"/>
          <w:b/>
          <w:bCs/>
          <w:color w:val="003366"/>
          <w:sz w:val="22"/>
        </w:rPr>
      </w:pP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병역 : 군필, 육군 병장 만기제대 (2011.09 ~ 2013.06, 행정병)</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영어구사능력 : TOEIC 825점 (2024.05)</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일본어구사능력 : JLPT N1 (2018.08), 일본 워킹홀리데이 · 무인양품 도쿄 지사 근무로 비즈니스 일본어 실무 활용 (2018.09 ~ 2019.06)</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연수/교육사항 : 웹 콘텐츠 개발을 위한 응용SW엔지니어링 과정 수료 (2020.03 ~ 2020.09, 중앙에이치티에이㈜)</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포상 : 없음</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자격사항 : 정보처리기사 (2020.08, 한국산업인력공단) / KT AICE Associate (2026.08, KT, 100/100) / Microsoft Certified: Azure Fundamentals AZ-900 (2023.06, Microsoft) / 자산관리사(FP) (2016.11, 한국금융연수원)</w:t>
      </w:r>
    </w:p>
    <w:p>
      <w:pPr>
        <w:wordWrap/>
        <w:spacing w:line="0" w:lineRule="atLeast"/>
        <w:jc w:val="left"/>
        <w:rPr>
          <w:rFonts w:ascii="맑은 고딕" w:eastAsia="맑은 고딕" w:hAnsi="맑은 고딕" w:cs="Tahoma"/>
          <w:sz w:val="22"/>
        </w:rPr>
      </w:pPr>
      <w:r>
        <w:rPr>
          <w:rFonts w:ascii="맑은 고딕" w:eastAsia="맑은 고딕" w:hAnsi="맑은 고딕" w:cs="Tahoma"/>
          <w:sz w:val="22"/>
        </w:rPr>
        <w:t xml:space="preserve">보훈여부 : 해당( ) 해당아님( O )</w:t>
      </w:r>
    </w:p>
    <w:p w14:paraId="5E1B393C" w14:textId="77777777" w:rsidR="00673016" w:rsidRPr="003E204A" w:rsidRDefault="00673016" w:rsidP="00673016">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0" w:lineRule="atLeast"/>
        <w:jc w:val="left"/>
        <w:rPr>
          <w:rFonts w:ascii="맑은 고딕" w:eastAsia="맑은 고딕" w:hAnsi="맑은 고딕" w:cs="Tahoma"/>
          <w:color w:val="000000"/>
          <w:kern w:val="0"/>
          <w:sz w:val="22"/>
        </w:rPr>
      </w:pPr>
    </w:p>
    <w:p w14:paraId="556F94CD" w14:textId="77777777" w:rsidR="00673016" w:rsidRPr="003E204A" w:rsidRDefault="00673016" w:rsidP="00673016">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0" w:lineRule="atLeast"/>
        <w:jc w:val="left"/>
        <w:rPr>
          <w:rFonts w:ascii="맑은 고딕" w:eastAsia="맑은 고딕" w:hAnsi="맑은 고딕" w:cs="Tahoma"/>
          <w:color w:val="000000"/>
          <w:kern w:val="0"/>
          <w:sz w:val="22"/>
        </w:rPr>
      </w:pPr>
    </w:p>
    <w:p w14:paraId="34AC6CCB" w14:textId="77777777" w:rsidR="00673016" w:rsidRPr="003E204A" w:rsidRDefault="00673016" w:rsidP="00673016">
      <w:pPr>
        <w:keepNext/>
        <w:wordWrap/>
        <w:spacing w:line="0" w:lineRule="atLeast"/>
        <w:jc w:val="left"/>
        <w:rPr>
          <w:rFonts w:ascii="맑은 고딕" w:eastAsia="맑은 고딕" w:hAnsi="맑은 고딕" w:cs="Tahoma"/>
          <w:bCs/>
          <w:color w:val="FF0000"/>
          <w:sz w:val="22"/>
        </w:rPr>
      </w:pPr>
      <w:r w:rsidRPr="003E204A">
        <w:rPr>
          <w:rFonts w:ascii="맑은 고딕" w:eastAsia="맑은 고딕" w:hAnsi="맑은 고딕" w:cs="Tahoma" w:hint="eastAsia"/>
          <w:b/>
          <w:bCs/>
          <w:sz w:val="22"/>
        </w:rPr>
        <w:t>연봉 사항 및 입사 시기</w:t>
      </w:r>
      <w:r w:rsidRPr="003E204A">
        <w:rPr>
          <w:rFonts w:ascii="맑은 고딕" w:eastAsia="맑은 고딕" w:hAnsi="맑은 고딕" w:cs="Tahoma" w:hint="eastAsia"/>
          <w:b/>
          <w:bCs/>
          <w:color w:val="333399"/>
          <w:sz w:val="22"/>
        </w:rPr>
        <w:t xml:space="preserve">  </w:t>
      </w:r>
    </w:p>
    <w:p w14:paraId="55D665F0" w14:textId="7DFA5860" w:rsidR="00673016" w:rsidRPr="003E204A" w:rsidRDefault="00673016" w:rsidP="00673016">
      <w:pPr>
        <w:keepNext/>
        <w:wordWrap/>
        <w:spacing w:line="0" w:lineRule="atLeast"/>
        <w:jc w:val="left"/>
        <w:rPr>
          <w:rFonts w:ascii="맑은 고딕" w:eastAsia="맑은 고딕" w:hAnsi="맑은 고딕" w:cs="Tahoma"/>
          <w:bCs/>
          <w:color w:val="FF0000"/>
          <w:sz w:val="22"/>
        </w:rPr>
      </w:pPr>
      <w:r w:rsidRPr="003E204A">
        <w:rPr>
          <w:rFonts w:ascii="맑은 고딕" w:eastAsia="맑은 고딕" w:hAnsi="맑은 고딕" w:cs="Tahoma"/>
          <w:bCs/>
          <w:noProof/>
          <w:color w:val="FF0000"/>
          <w:sz w:val="22"/>
        </w:rPr>
        <mc:AlternateContent>
          <mc:Choice Requires="wps">
            <w:drawing>
              <wp:anchor distT="0" distB="0" distL="114300" distR="114300" simplePos="0" relativeHeight="251735040" behindDoc="0" locked="0" layoutInCell="1" allowOverlap="1" wp14:anchorId="4176F950" wp14:editId="4ED01DE5">
                <wp:simplePos x="0" y="0"/>
                <wp:positionH relativeFrom="margin">
                  <wp:align>left</wp:align>
                </wp:positionH>
                <wp:positionV relativeFrom="paragraph">
                  <wp:posOffset>29210</wp:posOffset>
                </wp:positionV>
                <wp:extent cx="6480000" cy="0"/>
                <wp:effectExtent l="0" t="0" r="0" b="0"/>
                <wp:wrapNone/>
                <wp:docPr id="8" name="직선 연결선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66E11" id="직선 연결선 8" o:spid="_x0000_s1026" style="position:absolute;left:0;text-align:lef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3pt" to="510.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" strokeweight="1pt">
                <v:stroke dashstyle="3 1"/>
                <w10:wrap anchorx="margin"/>
              </v:line>
            </w:pict>
          </mc:Fallback>
        </mc:AlternateContent>
      </w:r>
    </w:p>
    <w:p>
      <w:pPr>
        <w:pStyle w:val="a9"/>
        <w:wordWrap/>
        <w:spacing w:line="0" w:lineRule="atLeast"/>
        <w:jc w:val="left"/>
        <w:rPr>
          <w:rFonts w:ascii="맑은 고딕" w:eastAsia="맑은 고딕" w:hAnsi="맑은 고딕" w:cs="Tahoma"/>
          <w:sz w:val="22"/>
          <w:szCs w:val="22"/>
        </w:rPr>
      </w:pPr>
      <w:r>
        <w:rPr>
          <w:rFonts w:ascii="맑은 고딕" w:eastAsia="맑은 고딕" w:hAnsi="맑은 고딕" w:cs="Tahoma"/>
          <w:sz w:val="22"/>
          <w:szCs w:val="22"/>
        </w:rPr>
        <w:t xml:space="preserve">현재연봉 : 5,700만원 (변동성과급 포함)</w:t>
      </w:r>
    </w:p>
    <w:p>
      <w:pPr>
        <w:pStyle w:val="a9"/>
        <w:wordWrap/>
        <w:spacing w:line="0" w:lineRule="atLeast"/>
        <w:jc w:val="left"/>
        <w:rPr>
          <w:rFonts w:ascii="맑은 고딕" w:eastAsia="맑은 고딕" w:hAnsi="맑은 고딕" w:cs="Tahoma"/>
          <w:sz w:val="22"/>
          <w:szCs w:val="22"/>
        </w:rPr>
      </w:pPr>
      <w:r>
        <w:rPr>
          <w:rFonts w:ascii="맑은 고딕" w:eastAsia="맑은 고딕" w:hAnsi="맑은 고딕" w:cs="Tahoma"/>
          <w:sz w:val="22"/>
          <w:szCs w:val="22"/>
        </w:rPr>
        <w:t xml:space="preserve">희망연봉 : 면접 후 협의</w:t>
      </w:r>
    </w:p>
    <w:p>
      <w:pPr>
        <w:pStyle w:val="a9"/>
        <w:wordWrap/>
        <w:spacing w:line="0" w:lineRule="atLeast"/>
        <w:jc w:val="left"/>
        <w:rPr>
          <w:rFonts w:ascii="맑은 고딕" w:eastAsia="맑은 고딕" w:hAnsi="맑은 고딕" w:cs="Tahoma"/>
          <w:sz w:val="22"/>
          <w:szCs w:val="22"/>
        </w:rPr>
      </w:pPr>
      <w:r>
        <w:rPr>
          <w:rFonts w:ascii="맑은 고딕" w:eastAsia="맑은 고딕" w:hAnsi="맑은 고딕" w:cs="Tahoma" w:hint="eastAsia"/>
          <w:sz w:val="22"/>
          <w:szCs w:val="22"/>
        </w:rPr>
        <w:t xml:space="preserve">입사시기 : 채용 확정 후 협의(재직 중)</w:t>
      </w:r>
    </w:p>
    <w:p w14:paraId="02810501" w14:textId="77777777" w:rsidR="00673016" w:rsidRPr="003E204A" w:rsidRDefault="00673016" w:rsidP="00673016">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0" w:lineRule="atLeast"/>
        <w:jc w:val="left"/>
        <w:rPr>
          <w:rFonts w:ascii="맑은 고딕" w:eastAsia="맑은 고딕" w:hAnsi="맑은 고딕" w:cs="Tahoma"/>
          <w:color w:val="000000"/>
          <w:kern w:val="0"/>
          <w:sz w:val="22"/>
        </w:rPr>
      </w:pPr>
    </w:p>
    <w:p w14:paraId="2AA9A466" w14:textId="77777777" w:rsidR="00673016" w:rsidRPr="003E204A" w:rsidRDefault="00673016" w:rsidP="00673016">
      <w:pPr>
        <w:tabs>
          <w:tab w:val="left" w:pos="36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0" w:lineRule="atLeast"/>
        <w:jc w:val="left"/>
        <w:rPr>
          <w:rFonts w:ascii="맑은 고딕" w:eastAsia="맑은 고딕" w:hAnsi="맑은 고딕" w:cs="Tahoma"/>
          <w:b/>
          <w:bCs/>
          <w:color w:val="333399"/>
          <w:sz w:val="22"/>
        </w:rPr>
      </w:pPr>
    </w:p>
    <w:p w14:paraId="491496E7" w14:textId="7BA4114A" w:rsidR="00673016" w:rsidRPr="003E204A" w:rsidRDefault="00673016" w:rsidP="00673016">
      <w:pPr>
        <w:keepNext/>
        <w:wordWrap/>
        <w:spacing w:line="0" w:lineRule="atLeast"/>
        <w:jc w:val="left"/>
        <w:rPr>
          <w:rFonts w:ascii="맑은 고딕" w:eastAsia="맑은 고딕" w:hAnsi="맑은 고딕" w:cs="Tahoma"/>
          <w:b/>
          <w:bCs/>
          <w:color w:val="333399"/>
          <w:sz w:val="22"/>
        </w:rPr>
      </w:pPr>
      <w:r w:rsidRPr="003E204A">
        <w:rPr>
          <w:rFonts w:ascii="맑은 고딕" w:eastAsia="맑은 고딕" w:hAnsi="맑은 고딕" w:cs="Tahoma" w:hint="eastAsia"/>
          <w:b/>
          <w:bCs/>
          <w:noProof/>
          <w:sz w:val="22"/>
        </w:rPr>
        <mc:AlternateContent>
          <mc:Choice Requires="wps">
            <w:drawing>
              <wp:anchor distT="0" distB="0" distL="114300" distR="114300" simplePos="0" relativeHeight="251734016" behindDoc="0" locked="0" layoutInCell="1" allowOverlap="1" wp14:anchorId="0C473EB8" wp14:editId="277BF065">
                <wp:simplePos x="0" y="0"/>
                <wp:positionH relativeFrom="margin">
                  <wp:align>left</wp:align>
                </wp:positionH>
                <wp:positionV relativeFrom="paragraph">
                  <wp:posOffset>229235</wp:posOffset>
                </wp:positionV>
                <wp:extent cx="6480000" cy="0"/>
                <wp:effectExtent l="0" t="0" r="0" b="0"/>
                <wp:wrapNone/>
                <wp:docPr id="7" name="직선 연결선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1B41F" id="직선 연결선 7" o:spid="_x0000_s1026" style="position:absolute;left:0;text-align:lef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8.05pt" to="510.2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" strokeweight="1pt">
                <v:stroke dashstyle="3 1"/>
                <w10:wrap anchorx="margin"/>
              </v:line>
            </w:pict>
          </mc:Fallback>
        </mc:AlternateContent>
      </w:r>
      <w:r w:rsidRPr="003E204A">
        <w:rPr>
          <w:rFonts w:ascii="맑은 고딕" w:eastAsia="맑은 고딕" w:hAnsi="맑은 고딕" w:cs="Tahoma" w:hint="eastAsia"/>
          <w:b/>
          <w:bCs/>
          <w:sz w:val="22"/>
        </w:rPr>
        <w:t>이직 및 지원 사유</w:t>
      </w:r>
      <w:r w:rsidRPr="003E204A">
        <w:rPr>
          <w:rFonts w:ascii="맑은 고딕" w:eastAsia="맑은 고딕" w:hAnsi="맑은 고딕" w:cs="Tahoma"/>
          <w:b/>
          <w:bCs/>
          <w:color w:val="333399"/>
          <w:sz w:val="22"/>
        </w:rPr>
        <w:t xml:space="preserve"> </w:t>
      </w:r>
      <w:r w:rsidRPr="003E204A">
        <w:rPr>
          <w:rFonts w:ascii="맑은 고딕" w:eastAsia="맑은 고딕" w:hAnsi="맑은 고딕" w:cs="Tahoma" w:hint="eastAsia"/>
          <w:bCs/>
          <w:color w:val="FF0000"/>
          <w:sz w:val="22"/>
        </w:rPr>
        <w:t xml:space="preserve"> </w:t>
      </w:r>
      <w:r w:rsidRPr="003E204A">
        <w:rPr>
          <w:rFonts w:ascii="맑은 고딕" w:eastAsia="맑은 고딕" w:hAnsi="맑은 고딕" w:cs="Tahoma"/>
          <w:b/>
          <w:bCs/>
          <w:color w:val="333399"/>
          <w:sz w:val="22"/>
        </w:rPr>
        <w:br/>
      </w:r>
    </w:p>
    <w:p w14:paraId="35EDEF17" w14:textId="77777777" w:rsidR="00673016" w:rsidRPr="003E204A" w:rsidRDefault="00673016" w:rsidP="00673016">
      <w:pPr>
        <w:keepNext/>
        <w:wordWrap/>
        <w:spacing w:line="0" w:lineRule="atLeast"/>
        <w:jc w:val="left"/>
        <w:rPr>
          <w:rFonts w:ascii="맑은 고딕" w:eastAsia="맑은 고딕" w:hAnsi="맑은 고딕" w:cs="Tahoma"/>
          <w:b/>
          <w:bCs/>
          <w:sz w:val="22"/>
        </w:rPr>
      </w:pPr>
      <w:r w:rsidRPr="003E204A">
        <w:rPr>
          <w:rFonts w:ascii="맑은 고딕" w:eastAsia="맑은 고딕" w:hAnsi="맑은 고딕" w:cs="Tahoma"/>
          <w:b/>
          <w:bCs/>
          <w:sz w:val="22"/>
        </w:rPr>
        <w:t>퇴직 사유</w:t>
      </w:r>
      <w:r w:rsidRPr="003E204A">
        <w:rPr>
          <w:rFonts w:ascii="맑은 고딕" w:eastAsia="맑은 고딕" w:hAnsi="맑은 고딕" w:cs="Tahoma" w:hint="eastAsia"/>
          <w:b/>
          <w:bCs/>
          <w:sz w:val="22"/>
        </w:rPr>
        <w:t xml:space="preserve"> </w:t>
      </w:r>
    </w:p>
    <w:p>
      <w:pPr>
        <w:keepNext/>
        <w:wordWrap/>
        <w:spacing w:line="0" w:lineRule="atLeast"/>
        <w:ind w:firstLineChars="100" w:firstLine="220"/>
        <w:jc w:val="left"/>
        <w:rPr>
          <w:rFonts w:ascii="맑은 고딕" w:eastAsia="맑은 고딕" w:hAnsi="맑은 고딕" w:cs="Tahoma"/>
          <w:bCs/>
          <w:sz w:val="22"/>
        </w:rPr>
      </w:pPr>
      <w:r>
        <w:rPr>
          <w:b/>
          <w:bCs/>
          <w:rFonts w:ascii="맑은 고딕" w:eastAsia="맑은 고딕" w:hAnsi="맑은 고딕" w:cs="Tahoma"/>
          <w:sz w:val="22"/>
        </w:rPr>
        <w:t xml:space="preserve">1. 다나아데이터(대웅 계열사, 재직 중)</w:t>
      </w:r>
    </w:p>
    <w:p>
      <w:pPr>
        <w:wordWrap/>
        <w:spacing w:line="0" w:lineRule="atLeast"/>
        <w:ind w:firstLineChars="200" w:firstLine="440"/>
        <w:jc w:val="left"/>
        <w:rPr>
          <w:rFonts w:ascii="맑은 고딕" w:eastAsia="맑은 고딕" w:hAnsi="맑은 고딕" w:cs="Tahoma"/>
          <w:sz w:val="22"/>
        </w:rPr>
      </w:pPr>
      <w:r>
        <w:rPr>
          <w:rFonts w:ascii="맑은 고딕" w:eastAsia="맑은 고딕" w:hAnsi="맑은 고딕" w:cs="Tahoma"/>
          <w:sz w:val="22"/>
        </w:rPr>
        <w:t xml:space="preserve">- 2026년 6월 계열사 조직 이관으로 소속만 대웅제약에서 다나아데이터로 바뀌었습니다. 대웅제약 AI추진팀 시절부터 1년 2개월째 3개 헬스케어 서비스의 프론트엔드 총괄과 배포·서버 운영을 맡고 있고, 비즈36.5 신규 기능의 Spring Boot 백엔드와 AI코치 API 엔드포인트도 개발했습니다. 헬스케어 서비스 영역을 넘어, Java/Spring 백엔드와 클라우드 기반 운영을 중심으로 여러 플랫폼을 개발·운영하는 환경에서 경험을 넓히고자 이직을 준비하고 있습니다.</w:t>
      </w:r>
    </w:p>
    <w:p>
      <w:pPr>
        <w:keepNext/>
        <w:wordWrap/>
        <w:spacing w:line="0" w:lineRule="atLeast"/>
        <w:ind w:firstLineChars="100" w:firstLine="220"/>
        <w:jc w:val="left"/>
        <w:rPr>
          <w:rFonts w:ascii="맑은 고딕" w:eastAsia="맑은 고딕" w:hAnsi="맑은 고딕" w:cs="Tahoma"/>
          <w:bCs/>
          <w:sz w:val="22"/>
        </w:rPr>
      </w:pPr>
      <w:r>
        <w:rPr>
          <w:b/>
          <w:bCs/>
          <w:rFonts w:ascii="맑은 고딕" w:eastAsia="맑은 고딕" w:hAnsi="맑은 고딕" w:cs="Tahoma"/>
          <w:sz w:val="22"/>
        </w:rPr>
        <w:t xml:space="preserve">2. 대웅제약</w:t>
      </w:r>
    </w:p>
    <w:p>
      <w:pPr>
        <w:wordWrap/>
        <w:spacing w:line="0" w:lineRule="atLeast"/>
        <w:ind w:firstLineChars="200" w:firstLine="440"/>
        <w:jc w:val="left"/>
        <w:rPr>
          <w:rFonts w:ascii="맑은 고딕" w:eastAsia="맑은 고딕" w:hAnsi="맑은 고딕" w:cs="Tahoma"/>
          <w:sz w:val="22"/>
        </w:rPr>
      </w:pPr>
      <w:r>
        <w:rPr>
          <w:rFonts w:ascii="맑은 고딕" w:eastAsia="맑은 고딕" w:hAnsi="맑은 고딕" w:cs="Tahoma"/>
          <w:sz w:val="22"/>
        </w:rPr>
        <w:t xml:space="preserve">- 계열사 조직 이관으로 다나아데이터 플랫폼개발팀에 소속이 변경되었으며, 담당 업무는 동일합니다.</w:t>
      </w:r>
    </w:p>
    <w:p>
      <w:pPr>
        <w:keepNext/>
        <w:wordWrap/>
        <w:spacing w:line="0" w:lineRule="atLeast"/>
        <w:ind w:firstLineChars="100" w:firstLine="220"/>
        <w:jc w:val="left"/>
        <w:rPr>
          <w:rFonts w:ascii="맑은 고딕" w:eastAsia="맑은 고딕" w:hAnsi="맑은 고딕" w:cs="Tahoma"/>
          <w:bCs/>
          <w:sz w:val="22"/>
        </w:rPr>
      </w:pPr>
      <w:r>
        <w:rPr>
          <w:b/>
          <w:bCs/>
          <w:rFonts w:ascii="맑은 고딕" w:eastAsia="맑은 고딕" w:hAnsi="맑은 고딕" w:cs="Tahoma"/>
          <w:sz w:val="22"/>
        </w:rPr>
        <w:t xml:space="preserve">3. 내담씨앤씨</w:t>
      </w:r>
    </w:p>
    <w:p>
      <w:pPr>
        <w:wordWrap/>
        <w:spacing w:line="0" w:lineRule="atLeast"/>
        <w:ind w:firstLineChars="200" w:firstLine="440"/>
        <w:jc w:val="left"/>
        <w:rPr>
          <w:rFonts w:ascii="맑은 고딕" w:eastAsia="맑은 고딕" w:hAnsi="맑은 고딕" w:cs="Tahoma"/>
          <w:sz w:val="22"/>
        </w:rPr>
      </w:pPr>
      <w:r>
        <w:rPr>
          <w:rFonts w:ascii="맑은 고딕" w:eastAsia="맑은 고딕" w:hAnsi="맑은 고딕" w:cs="Tahoma"/>
          <w:sz w:val="22"/>
        </w:rPr>
        <w:t xml:space="preserve">- 2020년 Java 기반 웹 개발 과정을 수료하고 입사해 SI 프로젝트에서 쌓은 서비스 전환·성능 개선 경험을 바탕으로, SI 프로젝트 단위를 넘어 자사 서비스를 직접 개발·운영하는 조직으로 옮겼습니다.</w:t>
      </w:r>
    </w:p>
    <w:p w14:paraId="60D0203D" w14:textId="77777777" w:rsidR="00673016" w:rsidRPr="003E204A" w:rsidRDefault="00673016" w:rsidP="00673016">
      <w:pPr>
        <w:wordWrap/>
        <w:spacing w:line="0" w:lineRule="atLeast"/>
        <w:ind w:firstLineChars="200" w:firstLine="440"/>
        <w:jc w:val="left"/>
        <w:rPr>
          <w:rFonts w:ascii="맑은 고딕" w:eastAsia="맑은 고딕" w:hAnsi="맑은 고딕" w:cs="Tahoma"/>
          <w:sz w:val="22"/>
        </w:rPr>
      </w:pPr>
    </w:p>
    <w:p w14:paraId="2B71AEEF" w14:textId="77777777" w:rsidR="00673016" w:rsidRPr="003E204A" w:rsidRDefault="00673016" w:rsidP="00673016">
      <w:pPr>
        <w:keepNext/>
        <w:tabs>
          <w:tab w:val="left" w:pos="3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0" w:lineRule="atLeast"/>
        <w:jc w:val="left"/>
        <w:rPr>
          <w:rFonts w:ascii="맑은 고딕" w:eastAsia="맑은 고딕" w:hAnsi="맑은 고딕" w:cs="Tahoma"/>
          <w:color w:val="000000"/>
          <w:kern w:val="0"/>
          <w:sz w:val="22"/>
        </w:rPr>
      </w:pPr>
      <w:r w:rsidRPr="003E204A">
        <w:rPr>
          <w:rFonts w:ascii="맑은 고딕" w:eastAsia="맑은 고딕" w:hAnsi="맑은 고딕" w:cs="Tahoma"/>
          <w:b/>
          <w:bCs/>
          <w:color w:val="000000"/>
          <w:kern w:val="0"/>
          <w:sz w:val="22"/>
        </w:rPr>
        <w:t>지원 사유</w:t>
      </w:r>
      <w:r>
        <w:rPr>
          <w:rFonts w:ascii="맑은 고딕" w:eastAsia="맑은 고딕" w:hAnsi="맑은 고딕" w:cs="Tahoma" w:hint="eastAsia"/>
          <w:b/>
          <w:bCs/>
          <w:color w:val="000000"/>
          <w:kern w:val="0"/>
          <w:sz w:val="22"/>
        </w:rPr>
        <w:t xml:space="preserve"> </w:t>
      </w:r>
    </w:p>
    <w:p>
      <w:pPr>
        <w:wordWrap/>
        <w:spacing w:line="0" w:lineRule="atLeast"/>
        <w:rPr>
          <w:rFonts w:ascii="맑은 고딕" w:eastAsia="맑은 고딕" w:hAnsi="맑은 고딕" w:cs="Tahoma"/>
          <w:sz w:val="22"/>
        </w:rPr>
      </w:pPr>
      <w:r>
        <w:rPr>
          <w:rFonts w:ascii="맑은 고딕" w:eastAsia="맑은 고딕" w:hAnsi="맑은 고딕" w:cs="Tahoma"/>
          <w:sz w:val="22"/>
        </w:rPr>
        <w:t xml:space="preserve">자사 서비스 한 곳에서 End-to-End로 쌓아 온 개발·운영 경험을 클라우드 기반의 여러 플랫폼과 고객사 환경에 적용하며 넓히고 싶어 GS네오텍 플랫폼개발 포지션에 지원했습니다. Java·Spring과 Vue 3·React는 내담씨앤씨 SI 프로젝트(삼성물산 건설부문)와 비즈36.5에서, Linux 서버 운영과 Claude Code·Codex 활용은 대웅제약·다나아데이터에서 실무로 사용해 왔고, 구성된 AWS 환경에서 서비스를 배포·운영하며 Docker 컨테이너를 직접 빌드·배포해 왔습니다.</w:t>
      </w:r>
    </w:p>
    <w:p w14:paraId="16341F6E" w14:textId="77777777" w:rsidR="00673016" w:rsidRPr="003E204A" w:rsidRDefault="00673016" w:rsidP="00673016">
      <w:pPr>
        <w:tabs>
          <w:tab w:val="left" w:pos="36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0" w:lineRule="atLeast"/>
        <w:rPr>
          <w:rFonts w:ascii="맑은 고딕" w:eastAsia="맑은 고딕" w:hAnsi="맑은 고딕" w:cs="Tahoma"/>
          <w:b/>
          <w:bCs/>
          <w:color w:val="333399"/>
          <w:sz w:val="22"/>
        </w:rPr>
      </w:pPr>
    </w:p>
    <w:p w14:paraId="68A66E17" w14:textId="77777777" w:rsidR="00673016" w:rsidRPr="003E204A" w:rsidRDefault="00673016" w:rsidP="00673016">
      <w:pPr>
        <w:tabs>
          <w:tab w:val="left" w:pos="36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0" w:lineRule="atLeast"/>
        <w:rPr>
          <w:rFonts w:ascii="맑은 고딕" w:eastAsia="맑은 고딕" w:hAnsi="맑은 고딕" w:cs="Tahoma"/>
          <w:color w:val="000000"/>
          <w:kern w:val="0"/>
          <w:sz w:val="22"/>
        </w:rPr>
      </w:pPr>
    </w:p>
    <w:p w14:paraId="53DA4BDC" w14:textId="2DC9BD85" w:rsidR="00673016" w:rsidRPr="003E204A" w:rsidRDefault="00673016" w:rsidP="00673016">
      <w:pPr>
        <w:keepNext/>
        <w:wordWrap/>
        <w:spacing w:line="0" w:lineRule="atLeast"/>
        <w:rPr>
          <w:rFonts w:ascii="맑은 고딕" w:eastAsia="맑은 고딕" w:hAnsi="맑은 고딕" w:cs="Tahoma"/>
          <w:b/>
          <w:bCs/>
          <w:color w:val="003366"/>
          <w:sz w:val="22"/>
        </w:rPr>
      </w:pPr>
      <w:r w:rsidRPr="00D73E4C">
        <w:rPr>
          <w:rFonts w:ascii="맑은 고딕" w:eastAsia="맑은 고딕" w:hAnsi="맑은 고딕" w:cs="Tahoma" w:hint="eastAsia"/>
          <w:b/>
          <w:bCs/>
          <w:noProof/>
          <w:sz w:val="22"/>
        </w:rPr>
        <mc:AlternateContent>
          <mc:Choice Requires="wps">
            <w:drawing>
              <wp:anchor distT="0" distB="0" distL="114300" distR="114300" simplePos="0" relativeHeight="251731968" behindDoc="0" locked="0" layoutInCell="1" allowOverlap="1" wp14:anchorId="243DC55A" wp14:editId="2117C20B">
                <wp:simplePos x="0" y="0"/>
                <wp:positionH relativeFrom="margin">
                  <wp:align>left</wp:align>
                </wp:positionH>
                <wp:positionV relativeFrom="paragraph">
                  <wp:posOffset>291465</wp:posOffset>
                </wp:positionV>
                <wp:extent cx="6480000" cy="0"/>
                <wp:effectExtent l="0" t="0" r="0" b="0"/>
                <wp:wrapNone/>
                <wp:docPr id="6" name="직선 연결선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2700">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34BA9" id="직선 연결선 6" o:spid="_x0000_s1026" style="position:absolute;left:0;text-align:lef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2.95pt" to="510.2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" strokeweight="1pt">
                <v:stroke dashstyle="3 1"/>
                <w10:wrap anchorx="margin"/>
              </v:line>
            </w:pict>
          </mc:Fallback>
        </mc:AlternateContent>
      </w:r>
      <w:r w:rsidRPr="00D73E4C">
        <w:rPr>
          <w:rFonts w:ascii="맑은 고딕" w:eastAsia="맑은 고딕" w:hAnsi="맑은 고딕" w:cs="Tahoma" w:hint="eastAsia"/>
          <w:b/>
          <w:bCs/>
          <w:sz w:val="22"/>
        </w:rPr>
        <w:t>자기 소개서</w:t>
      </w:r>
      <w:r w:rsidRPr="003E204A">
        <w:rPr>
          <w:rFonts w:ascii="맑은 고딕" w:eastAsia="맑은 고딕" w:hAnsi="맑은 고딕" w:cs="Tahoma" w:hint="eastAsia"/>
          <w:b/>
          <w:bCs/>
          <w:color w:val="003366"/>
          <w:sz w:val="22"/>
        </w:rPr>
        <w:t xml:space="preserve"> </w:t>
      </w:r>
      <w:r>
        <w:rPr>
          <w:rFonts w:ascii="맑은 고딕" w:eastAsia="맑은 고딕" w:hAnsi="맑은 고딕" w:cs="Tahoma" w:hint="eastAsia"/>
          <w:b/>
          <w:bCs/>
          <w:color w:val="003366"/>
          <w:sz w:val="22"/>
        </w:rPr>
        <w:t xml:space="preserve"> </w:t>
      </w:r>
      <w:r w:rsidRPr="003E204A">
        <w:rPr>
          <w:rFonts w:ascii="맑은 고딕" w:eastAsia="맑은 고딕" w:hAnsi="맑은 고딕" w:cs="Tahoma" w:hint="eastAsia"/>
          <w:b/>
          <w:bCs/>
          <w:color w:val="003366"/>
          <w:sz w:val="22"/>
        </w:rPr>
        <w:br/>
      </w:r>
    </w:p>
    <w:p>
      <w:pPr>
        <w:keepNext/>
        <w:wordWrap/>
        <w:spacing w:line="0" w:lineRule="atLeast"/>
        <w:rPr>
          <w:rFonts w:ascii="맑은 고딕" w:eastAsia="맑은 고딕" w:hAnsi="맑은 고딕" w:cs="Tahoma"/>
          <w:b/>
          <w:bCs/>
          <w:sz w:val="22"/>
        </w:rPr>
      </w:pPr>
      <w:r>
        <w:rPr>
          <w:b/>
          <w:bCs/>
          <w:rFonts w:ascii="맑은 고딕" w:eastAsia="맑은 고딕" w:hAnsi="맑은 고딕" w:cs="Tahoma"/>
          <w:sz w:val="22"/>
        </w:rPr>
        <w:t xml:space="preserve">[본인 소개 및 성격 특장점]</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Java·Spring 백엔드와 React·Vue 화면을 함께 개발해 온 풀스택 개발자입니다. 내담씨앤씨에서는 삼성물산 건설부문과 한국미스미 고객사 SI 프로젝트에서 건설 현장 업무 시스템과 B2B 커머스 웹을 개발했고, 현재는 다나아데이터(대웅 계열사)에서 비즈36.5·AI코치·바이오에이지 3개 헬스케어 서비스를 개발·운영하고 있습니다.</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제 성격 특장점은 문제 정의가 면밀하다는 점입니다. 소프트웨어를 만들거나 업무를 AI 기반으로 전환하기 전에 무엇이 문제인지 먼저 따지고, 관련된 사람들과 여러 차례 이야기하며 누락 없이 정리합니다. AI코치 챗봇을 개발할 때는 AI 개발자와 응답 형식, 스트리밍 처리, 오류 발생 시 동작을 먼저 정리한 뒤 구현했습니다. 비즈36.5를 개편할 때는 Spring Boot·Thymeleaf·jQuery가 강결합되어 SPA 형태로 한 번에 전환할 수 없다는 구조 제약을 먼저 분석하고, 화면별 변경·장애 빈도를 기준으로 전환 순서를 정했습니다.</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원인도 추정으로 넘기지 않고 측정해서 확인합니다. 내담씨앤씨 SI 프로젝트(삼성물산 건설부문)에서 수만 건 규모의 장비·인력 목록 검색이 느렸을 때, API 호출이 많아서라고 단정하지 않고 API 응답 시간과 화면 표시 시간을 나누어 측정해 클라이언트 렌더링이 병목임을 확인했습니다. 이후 목록을 FlatList 가상화 방식으로 바꾸고 불필요한 재렌더링을 제거해 검색 시간을 5초에서 1초로 줄였습니다. 검색 입력에 debounce·React Query 캐시·중복 요청 취소도 적용했지만, 실제 개선에는 가상화와 재렌더링 제거의 효과가 컸습니다.</w:t>
      </w:r>
    </w:p>
    <w:p w14:paraId="4C78BDDC" w14:textId="77777777" w:rsidR="00673016" w:rsidRPr="003E204A" w:rsidRDefault="00673016" w:rsidP="00673016">
      <w:pPr>
        <w:wordWrap/>
        <w:spacing w:line="0" w:lineRule="atLeast"/>
        <w:ind w:firstLineChars="100" w:firstLine="220"/>
        <w:rPr>
          <w:rFonts w:ascii="맑은 고딕" w:eastAsia="맑은 고딕" w:hAnsi="맑은 고딕" w:cs="Tahoma"/>
          <w:sz w:val="22"/>
        </w:rPr>
      </w:pPr>
    </w:p>
    <w:p>
      <w:pPr>
        <w:keepNext/>
        <w:wordWrap/>
        <w:spacing w:line="0" w:lineRule="atLeast"/>
        <w:rPr>
          <w:rFonts w:ascii="맑은 고딕" w:eastAsia="맑은 고딕" w:hAnsi="맑은 고딕" w:cs="Tahoma"/>
          <w:b/>
          <w:bCs/>
          <w:sz w:val="22"/>
        </w:rPr>
      </w:pPr>
      <w:r>
        <w:rPr>
          <w:b/>
          <w:bCs/>
          <w:rFonts w:ascii="맑은 고딕" w:eastAsia="맑은 고딕" w:hAnsi="맑은 고딕" w:cs="Tahoma"/>
          <w:sz w:val="22"/>
        </w:rPr>
        <w:t xml:space="preserve">[직무수행 역량 및 자세]</w:t>
      </w:r>
    </w:p>
    <w:p>
      <w:pPr>
        <w:keepNext/>
        <w:wordWrap/>
        <w:spacing w:line="0" w:lineRule="atLeast"/>
        <w:rPr>
          <w:rFonts w:ascii="맑은 고딕" w:eastAsia="맑은 고딕" w:hAnsi="맑은 고딕" w:cs="Tahoma"/>
          <w:b/>
          <w:bCs/>
          <w:sz w:val="22"/>
        </w:rPr>
      </w:pPr>
      <w:r>
        <w:rPr>
          <w:b/>
          <w:bCs/>
          <w:rFonts w:ascii="맑은 고딕" w:eastAsia="맑은 고딕" w:hAnsi="맑은 고딕" w:cs="Tahoma"/>
          <w:sz w:val="22"/>
        </w:rPr>
        <w:t xml:space="preserve">1. Java·Spring 백엔드와 데이터 설계</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운영 중인 서비스에 기능을 더할 때는 기존 데이터에 영향을 주지 않는 방법부터 정합니다. 비즈36.5 건강기록 신규 기능 3건은 레거시 스키마를 그대로 두고 신규 테이블을 추가했습니다. 주 조회 패턴이 사용자별 최신 기록 1건이어서 사용자 ID와 기록일 복합 인덱스로 구성하고 실행 계획으로 적용을 확인했으며, 참조 무결성은 PK·FK 제약에, 여러 테이블 쓰기의 일관성은 서비스 계층 @Transactional에 맡겼습니다. 서비스와 MyBatis 매퍼는 JUnit 단위·통합 테스트로 검증했습니다. 레거시 스키마를 그대로 둔 대신, 조회 시 조인이 늘어나는 부담은 감수했습니다.</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비즈36.5 화면용 조회는 비즈니스 로직과 데이터를 Spring Boot에 둔 채, 비동기 I/O와 TypeScript 스택 통일을 위해 Node.js BFF로 분리했고, 구조 설계와 주요 엔드포인트 구현을 담당하며 하위 호출에 타임아웃과 오류 응답 처리를 두었습니다. 운영·배포 대상이 늘고 서버 응답과 BFF 모델을 이중으로 관리해야 하는 비용은 이 구조를 위해 감수했습니다.</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내담씨앤씨 SI 프로젝트(삼성물산 건설부문)에서는 Spring REST API의 필터링·정렬 로직을 설계하고 역할별 데이터 조회 구조를 개발했습니다. 대시보드는 서버에서 DTO로 필요한 필드만 투영하고 Oracle 인덱스를 적용한 뒤 실행 계획으로 확인했고, Vue 3 화면은 렌더링 생명주기에 맞춰 초기 화면을 먼저 그리도록 바꿔 렌더링 시간을 2.5초에서 1초대로 줄였습니다.</w:t>
      </w:r>
    </w:p>
    <w:p>
      <w:pPr>
        <w:keepNext/>
        <w:wordWrap/>
        <w:spacing w:line="0" w:lineRule="atLeast"/>
        <w:rPr>
          <w:rFonts w:ascii="맑은 고딕" w:eastAsia="맑은 고딕" w:hAnsi="맑은 고딕" w:cs="Tahoma"/>
          <w:b/>
          <w:bCs/>
          <w:sz w:val="22"/>
        </w:rPr>
      </w:pPr>
      <w:r>
        <w:rPr>
          <w:b/>
          <w:bCs/>
          <w:rFonts w:ascii="맑은 고딕" w:eastAsia="맑은 고딕" w:hAnsi="맑은 고딕" w:cs="Tahoma"/>
          <w:sz w:val="22"/>
        </w:rPr>
        <w:t xml:space="preserve">2. 배포와 서버 운영</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개발한 기능을 운영 환경에 올리고 유지하는 일까지 직접 맡았습니다. 비즈36.5에서는 FileZilla로 수동 배포하던 방식을 Jenkins 파이프라인으로 바꿔 배포 리드타임을 10분에서 2분으로 줄였고, 운영 서버는 신규 컨테이너의 헬스체크를 확인한 뒤 트래픽을 전환하고 이상 시 이전 컨테이너로 되돌리는 Docker Blue-Green 방식으로 배포했습니다. 구성된 AWS EC2·S3 환경에서 서비스를 배포·운영했고, Linux 서버에는 SSH로 접속해 로그 확인, 서비스·컨테이너 재기동, 환경변수·Nginx 설정을 일상적으로 수행했습니다. 운영팀·고객사에서 문의와 버그 리포트가 들어오면 원인을 추적해 수정·배포까지 마무리했습니다.</w:t>
      </w:r>
    </w:p>
    <w:p>
      <w:pPr>
        <w:keepNext/>
        <w:wordWrap/>
        <w:spacing w:line="0" w:lineRule="atLeast"/>
        <w:rPr>
          <w:rFonts w:ascii="맑은 고딕" w:eastAsia="맑은 고딕" w:hAnsi="맑은 고딕" w:cs="Tahoma"/>
          <w:b/>
          <w:bCs/>
          <w:sz w:val="22"/>
        </w:rPr>
      </w:pPr>
      <w:r>
        <w:rPr>
          <w:b/>
          <w:bCs/>
          <w:rFonts w:ascii="맑은 고딕" w:eastAsia="맑은 고딕" w:hAnsi="맑은 고딕" w:cs="Tahoma"/>
          <w:sz w:val="22"/>
        </w:rPr>
        <w:t xml:space="preserve">3. AI 개발 도구와 운영 자동화</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AI 개발 도구는 개인의 작업 속도보다 팀이 같은 기준으로 쓰는 데 초점을 맞춰 도입했습니다. 사내 문서 검색용과 테스트 도구 호출용 MCP 서버 2종을 개발·수정해 Claude Code·Codex에 연동하고, AI에 제공할 작업 정보·금지 패턴·보안 주의사항·검증 절차를 사내 공식 문서로 채택시켜 10명 팀 전체가 같은 기준으로 개발하도록 했습니다. GitLab MR 코드 리뷰를 작성·리뷰 양방향으로 수행하며 AI 코드 리뷰 도구를 리뷰 흐름에 도입·활용했고, LLM 응답 회귀 검수 도구와 UI E2E 테스트 도구를 만들어 E2E 통과를 배포 필수 조건으로 적용해 반복 QA 시간을 3시간에서 30분으로 줄였습니다. 화면 단위 전환 이후 진행한 비즈36.5 Web React 전환은 AI 기반 분석·개발·테스트와 E2E 자동화를 전제로 설계해, 비슷한 규모 작업의 기존 소요 기간 6주를 2주로 줄였습니다.</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운영 점검도 자동화했습니다. AI코치 PostHog 데이터를 전수 점검하면서 확인·오류 식별·수정·재검증 사이클 109건을 E2E 프로세스로 자동화해 전수검사 시간을 1시간에서 20분으로 줄였고, E2E 도구 사용법과 검증 기준은 개발 표준 문서 4건으로 정리해 팀에 배포했습니다.</w:t>
      </w:r>
    </w:p>
    <w:p w14:paraId="4C78BDDC" w14:textId="77777777" w:rsidR="00673016" w:rsidRPr="003E204A" w:rsidRDefault="00673016" w:rsidP="00673016">
      <w:pPr>
        <w:wordWrap/>
        <w:spacing w:line="0" w:lineRule="atLeast"/>
        <w:ind w:firstLineChars="100" w:firstLine="220"/>
        <w:rPr>
          <w:rFonts w:ascii="맑은 고딕" w:eastAsia="맑은 고딕" w:hAnsi="맑은 고딕" w:cs="Tahoma"/>
          <w:sz w:val="22"/>
        </w:rPr>
      </w:pPr>
    </w:p>
    <w:p>
      <w:pPr>
        <w:keepNext/>
        <w:wordWrap/>
        <w:spacing w:line="0" w:lineRule="atLeast"/>
        <w:rPr>
          <w:rFonts w:ascii="맑은 고딕" w:eastAsia="맑은 고딕" w:hAnsi="맑은 고딕" w:cs="Tahoma"/>
          <w:b/>
          <w:bCs/>
          <w:sz w:val="22"/>
        </w:rPr>
      </w:pPr>
      <w:r>
        <w:rPr>
          <w:b/>
          <w:bCs/>
          <w:rFonts w:ascii="맑은 고딕" w:eastAsia="맑은 고딕" w:hAnsi="맑은 고딕" w:cs="Tahoma"/>
          <w:sz w:val="22"/>
        </w:rPr>
        <w:t xml:space="preserve">[지원동기 및 입사 후 포부]</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내담씨앤씨 SI 프로젝트(삼성물산 건설부문·한국미스미)에서 서로 다른 요구사항과 기술 환경에 맞춰 개발해 온 경험은, IT 서비스·솔루션 기업의 다양한 고객 환경에서 요구사항을 파악하고 개발 방향을 맞추는 데 도움이 될 것이라고 생각합니다. 여기에 자사 서비스에서 익힌 배포·운영 자동화와 AI 개발 도구 활용 경험을 더해, GS네오텍 플랫폼개발(풀스택) 포지션에서 플랫폼을 개발부터 운영까지 맡고 싶습니다.</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입사 후에는 운영 중인 플랫폼의 코드 구조와 데이터 처리 방식, 배포 방식을 먼저 익히고, 실제로 발생하는 오류와 반복 요청부터 처리하겠습니다. 조회가 느린 화면은 API 응답 시간과 화면 표시 시간을 나눠 측정한 뒤 쿼리·인덱스·응답 구조를 점검하고, 배포와 운영 확인에서 사람이 반복하던 작업은 E2E 테스트와 배포 게이트로 옮기겠습니다. 운영 중인 플랫폼에 기능을 더할 때도 기존 데이터 구조에 영향을 주지 않는 방식부터 검토하고, 단위·통합 테스트로 검증한 뒤 배포하겠습니다.</w:t>
      </w:r>
    </w:p>
    <w:p>
      <w:pPr>
        <w:wordWrap/>
        <w:spacing w:after="100" w:line="0" w:lineRule="atLeast"/>
        <w:rPr>
          <w:rFonts w:ascii="맑은 고딕" w:eastAsia="맑은 고딕" w:hAnsi="맑은 고딕" w:cs="Tahoma"/>
          <w:sz w:val="22"/>
        </w:rPr>
      </w:pPr>
      <w:r>
        <w:rPr>
          <w:rFonts w:ascii="맑은 고딕" w:eastAsia="맑은 고딕" w:hAnsi="맑은 고딕" w:cs="Tahoma"/>
          <w:sz w:val="22"/>
        </w:rPr>
        <w:t xml:space="preserve">중장기적으로는 클라우드 기반 플랫폼을 개발하면서 Claude Code·Codex 같은 AI 개발 도구를 팀의 개발·검증 절차에 녹여, 개발 생산성을 이끄는 풀스택 개발자로 성장하고 싶습니다. AI가 생성한 코드도 테스트와 코드 리뷰를 통과한 뒤 배포되도록 프로젝트에 맞는 기준을 마련하겠습니다.</w:t>
      </w:r>
    </w:p>
    <w:p w14:paraId="0E3E8C64" w14:textId="77777777" w:rsidR="00673016" w:rsidRPr="003E204A" w:rsidRDefault="00673016" w:rsidP="00673016">
      <w:pPr>
        <w:wordWrap/>
        <w:spacing w:line="0" w:lineRule="atLeast"/>
        <w:ind w:left="800"/>
        <w:rPr>
          <w:rFonts w:ascii="맑은 고딕" w:eastAsia="맑은 고딕" w:hAnsi="맑은 고딕" w:cs="Tahoma"/>
          <w:sz w:val="22"/>
        </w:rPr>
      </w:pPr>
    </w:p>
    <w:p w14:paraId="109C99D2" w14:textId="77777777" w:rsidR="00673016" w:rsidRPr="003E204A" w:rsidRDefault="00673016" w:rsidP="00673016">
      <w:pPr>
        <w:wordWrap/>
        <w:spacing w:line="0" w:lineRule="atLeast"/>
        <w:ind w:left="800"/>
        <w:rPr>
          <w:rFonts w:ascii="맑은 고딕" w:eastAsia="맑은 고딕" w:hAnsi="맑은 고딕" w:cs="Tahoma"/>
          <w:sz w:val="22"/>
        </w:rPr>
      </w:pPr>
    </w:p>
    <w:p w14:paraId="62C5B752" w14:textId="77777777" w:rsidR="00673016" w:rsidRPr="003E204A" w:rsidRDefault="00673016" w:rsidP="00673016">
      <w:pPr>
        <w:wordWrap/>
        <w:spacing w:line="0" w:lineRule="atLeast"/>
        <w:ind w:left="800"/>
        <w:rPr>
          <w:rFonts w:ascii="맑은 고딕" w:eastAsia="맑은 고딕" w:hAnsi="맑은 고딕" w:cs="Tahoma"/>
          <w:sz w:val="22"/>
        </w:rPr>
      </w:pP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673016" w:rsidRPr="003E204A" w14:paraId="41FD7C8B" w14:textId="77777777" w:rsidTr="003B3F08">
        <w:tc>
          <w:tcPr>
            <w:tcW w:w="9922" w:type="dxa"/>
          </w:tcPr>
          <w:p w14:paraId="5616C12B" w14:textId="77777777" w:rsidR="00673016" w:rsidRPr="003E204A" w:rsidRDefault="00673016" w:rsidP="003B3F08">
            <w:pPr>
              <w:wordWrap/>
              <w:spacing w:line="0" w:lineRule="atLeast"/>
              <w:jc w:val="center"/>
              <w:rPr>
                <w:rFonts w:ascii="맑은 고딕" w:eastAsia="맑은 고딕" w:hAnsi="맑은 고딕" w:cs="Tahoma"/>
                <w:b/>
                <w:sz w:val="22"/>
              </w:rPr>
            </w:pPr>
            <w:r w:rsidRPr="003E204A">
              <w:rPr>
                <w:rFonts w:ascii="맑은 고딕" w:eastAsia="맑은 고딕" w:hAnsi="맑은 고딕" w:cs="Tahoma" w:hint="eastAsia"/>
                <w:b/>
                <w:sz w:val="22"/>
              </w:rPr>
              <w:t>개인정보 이용 동의서(개인의 신상정보 등을 당사 및 추천업체에 제공하는 것에 대한 동의)</w:t>
            </w:r>
          </w:p>
        </w:tc>
      </w:tr>
      <w:tr w:rsidR="00673016" w:rsidRPr="003E204A" w14:paraId="6BAB8A38" w14:textId="77777777" w:rsidTr="003B3F08">
        <w:tc>
          <w:tcPr>
            <w:tcW w:w="9922" w:type="dxa"/>
          </w:tcPr>
          <w:p w14:paraId="349FA5E1" w14:textId="77777777" w:rsidR="00673016" w:rsidRPr="003E204A" w:rsidRDefault="00673016" w:rsidP="003B3F08">
            <w:pPr>
              <w:wordWrap/>
              <w:spacing w:line="0" w:lineRule="atLeast"/>
              <w:jc w:val="center"/>
              <w:rPr>
                <w:rFonts w:ascii="맑은 고딕" w:eastAsia="맑은 고딕" w:hAnsi="맑은 고딕" w:cs="Tahoma"/>
                <w:sz w:val="22"/>
              </w:rPr>
            </w:pPr>
            <w:r w:rsidRPr="003E204A">
              <w:rPr>
                <w:rFonts w:ascii="맑은 고딕" w:eastAsia="맑은 고딕" w:hAnsi="맑은 고딕" w:cs="Tahoma" w:hint="eastAsia"/>
                <w:sz w:val="22"/>
              </w:rPr>
              <w:t>동의 ( O )      동의하지 않음 (   )</w:t>
            </w:r>
          </w:p>
        </w:tc>
      </w:tr>
    </w:tbl>
    <w:p w14:paraId="2EE26C3F" w14:textId="77777777" w:rsidR="00673016" w:rsidRPr="003C3204" w:rsidRDefault="00673016" w:rsidP="00673016">
      <w:pPr>
        <w:wordWrap/>
        <w:spacing w:line="0" w:lineRule="atLeast"/>
        <w:ind w:left="800"/>
        <w:rPr>
          <w:rFonts w:ascii="맑은 고딕" w:eastAsia="맑은 고딕" w:hAnsi="맑은 고딕" w:cs="Tahoma"/>
          <w:sz w:val="22"/>
        </w:rPr>
      </w:pPr>
    </w:p>
    <w:p w14:paraId="773F3707" w14:textId="77777777" w:rsidR="00BB7DEF" w:rsidRPr="00DD20BF" w:rsidRDefault="00BB7DEF" w:rsidP="00BB7DEF">
      <w:pPr>
        <w:wordWrap/>
        <w:autoSpaceDE/>
        <w:jc w:val="left"/>
        <w:rPr>
          <w:rFonts w:asciiTheme="minorEastAsia" w:hAnsiTheme="minorEastAsia" w:cs="Times New Roman"/>
          <w:b/>
          <w:szCs w:val="20"/>
        </w:rPr>
      </w:pPr>
    </w:p>
    <w:p w14:paraId="6DBDE0C4" w14:textId="77777777" w:rsidR="00FB5704" w:rsidRPr="00DD20BF" w:rsidRDefault="00FB5704" w:rsidP="00193089">
      <w:pPr>
        <w:ind w:right="480"/>
        <w:jc w:val="left"/>
        <w:rPr>
          <w:rFonts w:asciiTheme="minorEastAsia" w:hAnsiTheme="minorEastAsia" w:cs="맑은 고딕 Semilight"/>
        </w:rPr>
      </w:pPr>
    </w:p>
    <w:sectPr w:rsidR="00FB5704" w:rsidRPr="00DD20BF" w:rsidSect="00124276">
      <w:headerReference w:type="first" r:id="rId10"/>
      <w:pgSz w:w="11906" w:h="16838"/>
      <w:pgMar w:top="720" w:right="720" w:bottom="720" w:left="720" w:header="794" w:footer="22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B091" w14:textId="77777777" w:rsidR="00717A13" w:rsidRDefault="00717A13" w:rsidP="00A26ECE">
      <w:r>
        <w:separator/>
      </w:r>
    </w:p>
  </w:endnote>
  <w:endnote w:type="continuationSeparator" w:id="0">
    <w:p w14:paraId="5B631554" w14:textId="77777777" w:rsidR="00717A13" w:rsidRDefault="00717A13" w:rsidP="00A26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Semilight">
    <w:panose1 w:val="020B0502040204020203"/>
    <w:charset w:val="81"/>
    <w:family w:val="modern"/>
    <w:pitch w:val="variable"/>
    <w:sig w:usb0="B0000AAF" w:usb1="09DF7CFB" w:usb2="00000012" w:usb3="00000000" w:csb0="003E01BD"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ller-Bold">
    <w:altName w:val="Times New Roman"/>
    <w:charset w:val="00"/>
    <w:family w:val="auto"/>
    <w:pitch w:val="variable"/>
    <w:sig w:usb0="00000001" w:usb1="5000205B" w:usb2="00000000" w:usb3="00000000" w:csb0="00000093" w:csb1="00000000"/>
  </w:font>
  <w:font w:name="Exo 2.0">
    <w:altName w:val="Courier New"/>
    <w:panose1 w:val="00000000000000000000"/>
    <w:charset w:val="00"/>
    <w:family w:val="modern"/>
    <w:notTrueType/>
    <w:pitch w:val="variable"/>
    <w:sig w:usb0="00000001" w:usb1="00000000"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Exo2.0-Bold">
    <w:altName w:val="Times New Roman"/>
    <w:charset w:val="00"/>
    <w:family w:val="auto"/>
    <w:pitch w:val="variable"/>
    <w:sig w:usb0="00000001" w:usb1="00000000" w:usb2="00000000" w:usb3="00000000" w:csb0="00000097"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A37C" w14:textId="77777777" w:rsidR="00717A13" w:rsidRDefault="00717A13" w:rsidP="00A26ECE">
      <w:r>
        <w:separator/>
      </w:r>
    </w:p>
  </w:footnote>
  <w:footnote w:type="continuationSeparator" w:id="0">
    <w:p w14:paraId="23E50C75" w14:textId="77777777" w:rsidR="00717A13" w:rsidRDefault="00717A13" w:rsidP="00A26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5CD0" w14:textId="77777777" w:rsidR="001E45E0" w:rsidRDefault="001E45E0">
    <w:pPr>
      <w:pStyle w:val="a3"/>
    </w:pPr>
    <w:r>
      <w:rPr>
        <w:rFonts w:ascii="맑은 고딕" w:eastAsia="맑은 고딕" w:hAnsi="맑은 고딕" w:cs="맑은 고딕 Semilight"/>
        <w:b/>
        <w:noProof/>
        <w:color w:val="000000" w:themeColor="text1"/>
        <w:sz w:val="28"/>
      </w:rPr>
      <w:drawing>
        <wp:anchor distT="0" distB="0" distL="114300" distR="114300" simplePos="0" relativeHeight="251663360" behindDoc="0" locked="0" layoutInCell="1" allowOverlap="1" wp14:anchorId="6ED37B71" wp14:editId="4233999C">
          <wp:simplePos x="0" y="0"/>
          <wp:positionH relativeFrom="column">
            <wp:posOffset>8318665</wp:posOffset>
          </wp:positionH>
          <wp:positionV relativeFrom="paragraph">
            <wp:posOffset>-213995</wp:posOffset>
          </wp:positionV>
          <wp:extent cx="1127951" cy="213756"/>
          <wp:effectExtent l="0" t="0" r="0" b="0"/>
          <wp:wrapNone/>
          <wp:docPr id="4" name="그림 4" descr="C:\Users\rheeih\AppData\Local\Microsoft\Windows\INetCache\Content.Word\careercare_logow_trans_1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heeih\AppData\Local\Microsoft\Windows\INetCache\Content.Word\careercare_logow_trans_1241.png"/>
                  <pic:cNvPicPr>
                    <a:picLocks noChangeAspect="1" noChangeArrowheads="1"/>
                  </pic:cNvPicPr>
                </pic:nvPicPr>
                <pic:blipFill>
                  <a:blip r:embed="rId1" cstate="print">
                    <a:extLst>
                      <a:ext uri="{28A0092B-C50C-407E-A947-70E740481C1C}">
                        <a14:useLocalDpi xmlns:a14="http://schemas.microsoft.com/office/drawing/2010/main" val="0"/>
                      </a:ext>
                    </a:extLst>
                  </a:blip>
                  <a:srcRect l="20232"/>
                  <a:stretch>
                    <a:fillRect/>
                  </a:stretch>
                </pic:blipFill>
                <pic:spPr bwMode="auto">
                  <a:xfrm>
                    <a:off x="0" y="0"/>
                    <a:ext cx="1127951" cy="213756"/>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399"/>
    <w:multiLevelType w:val="hybridMultilevel"/>
    <w:tmpl w:val="54F48F0C"/>
    <w:lvl w:ilvl="0" w:tplc="6CA2D9EE">
      <w:numFmt w:val="bullet"/>
      <w:lvlText w:val="•"/>
      <w:lvlJc w:val="left"/>
      <w:pPr>
        <w:ind w:left="400" w:hanging="400"/>
      </w:pPr>
      <w:rPr>
        <w:rFonts w:ascii="맑은 고딕" w:eastAsia="맑은 고딕" w:hAnsi="맑은 고딕" w:cs="Times New Roman"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026F1AAB"/>
    <w:multiLevelType w:val="hybridMultilevel"/>
    <w:tmpl w:val="21BED3A8"/>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55A0CC8"/>
    <w:multiLevelType w:val="hybridMultilevel"/>
    <w:tmpl w:val="25B611A2"/>
    <w:lvl w:ilvl="0" w:tplc="04090003">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5FB2825"/>
    <w:multiLevelType w:val="hybridMultilevel"/>
    <w:tmpl w:val="9F0C17F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407B83"/>
    <w:multiLevelType w:val="hybridMultilevel"/>
    <w:tmpl w:val="53DA2948"/>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0F0911EF"/>
    <w:multiLevelType w:val="hybridMultilevel"/>
    <w:tmpl w:val="99E0B40E"/>
    <w:lvl w:ilvl="0" w:tplc="04A46A66">
      <w:start w:val="1"/>
      <w:numFmt w:val="bullet"/>
      <w:lvlText w:val="-"/>
      <w:lvlJc w:val="left"/>
      <w:pPr>
        <w:ind w:left="1200" w:hanging="400"/>
      </w:pPr>
      <w:rPr>
        <w:rFonts w:ascii="맑은 고딕" w:eastAsia="맑은 고딕" w:hAnsi="맑은 고딕" w:hint="eastAsia"/>
        <w:b/>
        <w:sz w:val="4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0F2D622C"/>
    <w:multiLevelType w:val="hybridMultilevel"/>
    <w:tmpl w:val="E0BE5804"/>
    <w:lvl w:ilvl="0" w:tplc="8AD0C6CC">
      <w:numFmt w:val="bullet"/>
      <w:lvlText w:val="•"/>
      <w:lvlJc w:val="left"/>
      <w:pPr>
        <w:ind w:left="170" w:hanging="170"/>
      </w:pPr>
      <w:rPr>
        <w:rFonts w:ascii="맑은 고딕" w:eastAsia="맑은 고딕" w:hAnsi="맑은 고딕" w:cs="Times New Roman" w:hint="eastAsia"/>
        <w:b/>
        <w:color w:val="595959" w:themeColor="text1" w:themeTint="A6"/>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4F115A6"/>
    <w:multiLevelType w:val="hybridMultilevel"/>
    <w:tmpl w:val="41C45C86"/>
    <w:lvl w:ilvl="0" w:tplc="C1960904">
      <w:numFmt w:val="bullet"/>
      <w:lvlText w:val="-"/>
      <w:lvlJc w:val="left"/>
      <w:pPr>
        <w:ind w:left="760" w:hanging="360"/>
      </w:pPr>
      <w:rPr>
        <w:rFonts w:ascii="맑은 고딕" w:eastAsia="맑은 고딕" w:hAnsi="맑은 고딕" w:cs="맑은 고딕 Semilight"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6C703F7"/>
    <w:multiLevelType w:val="hybridMultilevel"/>
    <w:tmpl w:val="92F65928"/>
    <w:lvl w:ilvl="0" w:tplc="04A46A66">
      <w:start w:val="1"/>
      <w:numFmt w:val="bullet"/>
      <w:lvlText w:val="-"/>
      <w:lvlJc w:val="left"/>
      <w:pPr>
        <w:ind w:left="400" w:hanging="400"/>
      </w:pPr>
      <w:rPr>
        <w:rFonts w:ascii="맑은 고딕" w:eastAsia="맑은 고딕" w:hAnsi="맑은 고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15:restartNumberingAfterBreak="0">
    <w:nsid w:val="18A65373"/>
    <w:multiLevelType w:val="hybridMultilevel"/>
    <w:tmpl w:val="31EA3018"/>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444710A"/>
    <w:multiLevelType w:val="hybridMultilevel"/>
    <w:tmpl w:val="8EFE1CFC"/>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5346651"/>
    <w:multiLevelType w:val="hybridMultilevel"/>
    <w:tmpl w:val="E7A65D76"/>
    <w:lvl w:ilvl="0" w:tplc="69B858FC">
      <w:numFmt w:val="bullet"/>
      <w:lvlText w:val="•"/>
      <w:lvlJc w:val="left"/>
      <w:pPr>
        <w:ind w:left="284" w:hanging="284"/>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25770B8D"/>
    <w:multiLevelType w:val="hybridMultilevel"/>
    <w:tmpl w:val="B68CA950"/>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BDA746B"/>
    <w:multiLevelType w:val="hybridMultilevel"/>
    <w:tmpl w:val="ABAED178"/>
    <w:lvl w:ilvl="0" w:tplc="A73AD6CA">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2D6712EC"/>
    <w:multiLevelType w:val="hybridMultilevel"/>
    <w:tmpl w:val="5A44444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0102125"/>
    <w:multiLevelType w:val="hybridMultilevel"/>
    <w:tmpl w:val="DF52CF42"/>
    <w:lvl w:ilvl="0" w:tplc="E52EC17A">
      <w:numFmt w:val="bullet"/>
      <w:lvlText w:val="•"/>
      <w:lvlJc w:val="left"/>
      <w:pPr>
        <w:tabs>
          <w:tab w:val="num" w:pos="760"/>
        </w:tabs>
        <w:ind w:left="760" w:hanging="360"/>
      </w:pPr>
      <w:rPr>
        <w:rFonts w:ascii="바탕" w:eastAsia="바탕" w:hAnsi="바탕" w:cs="Times New Roman"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3EE63A29"/>
    <w:multiLevelType w:val="hybridMultilevel"/>
    <w:tmpl w:val="DBC4A544"/>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2736913"/>
    <w:multiLevelType w:val="hybridMultilevel"/>
    <w:tmpl w:val="7200D358"/>
    <w:lvl w:ilvl="0" w:tplc="0409000B">
      <w:start w:val="1"/>
      <w:numFmt w:val="bullet"/>
      <w:lvlText w:val=""/>
      <w:lvlJc w:val="left"/>
      <w:pPr>
        <w:tabs>
          <w:tab w:val="num" w:pos="800"/>
        </w:tabs>
        <w:ind w:left="800" w:hanging="400"/>
      </w:pPr>
      <w:rPr>
        <w:rFonts w:ascii="Wingdings" w:hAnsi="Wingdings" w:hint="default"/>
      </w:rPr>
    </w:lvl>
    <w:lvl w:ilvl="1" w:tplc="06B6B9EA">
      <w:start w:val="1"/>
      <w:numFmt w:val="bullet"/>
      <w:lvlText w:val=""/>
      <w:lvlJc w:val="left"/>
      <w:pPr>
        <w:tabs>
          <w:tab w:val="num" w:pos="1197"/>
        </w:tabs>
        <w:ind w:left="1310" w:hanging="51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435304CE"/>
    <w:multiLevelType w:val="hybridMultilevel"/>
    <w:tmpl w:val="B07AB6F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40A02B9"/>
    <w:multiLevelType w:val="hybridMultilevel"/>
    <w:tmpl w:val="4528952A"/>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5830511"/>
    <w:multiLevelType w:val="hybridMultilevel"/>
    <w:tmpl w:val="ADCE6B7E"/>
    <w:lvl w:ilvl="0" w:tplc="DA080C62">
      <w:start w:val="1"/>
      <w:numFmt w:val="bullet"/>
      <w:lvlText w:val="-"/>
      <w:lvlJc w:val="left"/>
      <w:pPr>
        <w:ind w:left="600" w:hanging="400"/>
      </w:pPr>
      <w:rPr>
        <w:rFonts w:ascii="맑은 고딕" w:eastAsia="맑은 고딕" w:hAnsi="맑은 고딕"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21" w15:restartNumberingAfterBreak="0">
    <w:nsid w:val="45C737F2"/>
    <w:multiLevelType w:val="hybridMultilevel"/>
    <w:tmpl w:val="BFC69648"/>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467528C0"/>
    <w:multiLevelType w:val="hybridMultilevel"/>
    <w:tmpl w:val="2D5A38F4"/>
    <w:lvl w:ilvl="0" w:tplc="E52EC17A">
      <w:numFmt w:val="bullet"/>
      <w:lvlText w:val="•"/>
      <w:lvlJc w:val="left"/>
      <w:pPr>
        <w:ind w:left="1200" w:hanging="400"/>
      </w:pPr>
      <w:rPr>
        <w:rFonts w:ascii="바탕" w:eastAsia="바탕" w:hAnsi="바탕" w:cs="Times New Roman" w:hint="eastAsia"/>
        <w:sz w:val="14"/>
        <w:szCs w:val="1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47F67246"/>
    <w:multiLevelType w:val="hybridMultilevel"/>
    <w:tmpl w:val="F43C6598"/>
    <w:lvl w:ilvl="0" w:tplc="E52EC17A">
      <w:numFmt w:val="bullet"/>
      <w:lvlText w:val="•"/>
      <w:lvlJc w:val="left"/>
      <w:pPr>
        <w:ind w:left="-1330" w:hanging="400"/>
      </w:pPr>
      <w:rPr>
        <w:rFonts w:ascii="바탕" w:eastAsia="바탕" w:hAnsi="바탕" w:cs="Times New Roman" w:hint="eastAsia"/>
        <w:sz w:val="14"/>
        <w:szCs w:val="14"/>
      </w:rPr>
    </w:lvl>
    <w:lvl w:ilvl="1" w:tplc="04090003" w:tentative="1">
      <w:start w:val="1"/>
      <w:numFmt w:val="bullet"/>
      <w:lvlText w:val=""/>
      <w:lvlJc w:val="left"/>
      <w:pPr>
        <w:ind w:left="-930" w:hanging="400"/>
      </w:pPr>
      <w:rPr>
        <w:rFonts w:ascii="Wingdings" w:hAnsi="Wingdings" w:hint="default"/>
      </w:rPr>
    </w:lvl>
    <w:lvl w:ilvl="2" w:tplc="04090005" w:tentative="1">
      <w:start w:val="1"/>
      <w:numFmt w:val="bullet"/>
      <w:lvlText w:val=""/>
      <w:lvlJc w:val="left"/>
      <w:pPr>
        <w:ind w:left="-530" w:hanging="400"/>
      </w:pPr>
      <w:rPr>
        <w:rFonts w:ascii="Wingdings" w:hAnsi="Wingdings" w:hint="default"/>
      </w:rPr>
    </w:lvl>
    <w:lvl w:ilvl="3" w:tplc="04090001" w:tentative="1">
      <w:start w:val="1"/>
      <w:numFmt w:val="bullet"/>
      <w:lvlText w:val=""/>
      <w:lvlJc w:val="left"/>
      <w:pPr>
        <w:ind w:left="-130" w:hanging="400"/>
      </w:pPr>
      <w:rPr>
        <w:rFonts w:ascii="Wingdings" w:hAnsi="Wingdings" w:hint="default"/>
      </w:rPr>
    </w:lvl>
    <w:lvl w:ilvl="4" w:tplc="04090003" w:tentative="1">
      <w:start w:val="1"/>
      <w:numFmt w:val="bullet"/>
      <w:lvlText w:val=""/>
      <w:lvlJc w:val="left"/>
      <w:pPr>
        <w:ind w:left="270" w:hanging="400"/>
      </w:pPr>
      <w:rPr>
        <w:rFonts w:ascii="Wingdings" w:hAnsi="Wingdings" w:hint="default"/>
      </w:rPr>
    </w:lvl>
    <w:lvl w:ilvl="5" w:tplc="04090005" w:tentative="1">
      <w:start w:val="1"/>
      <w:numFmt w:val="bullet"/>
      <w:lvlText w:val=""/>
      <w:lvlJc w:val="left"/>
      <w:pPr>
        <w:ind w:left="670" w:hanging="400"/>
      </w:pPr>
      <w:rPr>
        <w:rFonts w:ascii="Wingdings" w:hAnsi="Wingdings" w:hint="default"/>
      </w:rPr>
    </w:lvl>
    <w:lvl w:ilvl="6" w:tplc="04090001" w:tentative="1">
      <w:start w:val="1"/>
      <w:numFmt w:val="bullet"/>
      <w:lvlText w:val=""/>
      <w:lvlJc w:val="left"/>
      <w:pPr>
        <w:ind w:left="1070" w:hanging="400"/>
      </w:pPr>
      <w:rPr>
        <w:rFonts w:ascii="Wingdings" w:hAnsi="Wingdings" w:hint="default"/>
      </w:rPr>
    </w:lvl>
    <w:lvl w:ilvl="7" w:tplc="04090003" w:tentative="1">
      <w:start w:val="1"/>
      <w:numFmt w:val="bullet"/>
      <w:lvlText w:val=""/>
      <w:lvlJc w:val="left"/>
      <w:pPr>
        <w:ind w:left="1470" w:hanging="400"/>
      </w:pPr>
      <w:rPr>
        <w:rFonts w:ascii="Wingdings" w:hAnsi="Wingdings" w:hint="default"/>
      </w:rPr>
    </w:lvl>
    <w:lvl w:ilvl="8" w:tplc="04090005" w:tentative="1">
      <w:start w:val="1"/>
      <w:numFmt w:val="bullet"/>
      <w:lvlText w:val=""/>
      <w:lvlJc w:val="left"/>
      <w:pPr>
        <w:ind w:left="1870" w:hanging="400"/>
      </w:pPr>
      <w:rPr>
        <w:rFonts w:ascii="Wingdings" w:hAnsi="Wingdings" w:hint="default"/>
      </w:rPr>
    </w:lvl>
  </w:abstractNum>
  <w:abstractNum w:abstractNumId="24" w15:restartNumberingAfterBreak="0">
    <w:nsid w:val="527D4C65"/>
    <w:multiLevelType w:val="hybridMultilevel"/>
    <w:tmpl w:val="E66C3C08"/>
    <w:lvl w:ilvl="0" w:tplc="0409000B">
      <w:start w:val="1"/>
      <w:numFmt w:val="bullet"/>
      <w:lvlText w:val=""/>
      <w:lvlJc w:val="left"/>
      <w:pPr>
        <w:tabs>
          <w:tab w:val="num" w:pos="800"/>
        </w:tabs>
        <w:ind w:left="800" w:hanging="400"/>
      </w:pPr>
      <w:rPr>
        <w:rFonts w:ascii="Wingdings" w:hAnsi="Wingdings" w:hint="default"/>
      </w:rPr>
    </w:lvl>
    <w:lvl w:ilvl="1" w:tplc="06B6B9EA">
      <w:start w:val="1"/>
      <w:numFmt w:val="bullet"/>
      <w:lvlText w:val=""/>
      <w:lvlJc w:val="left"/>
      <w:pPr>
        <w:tabs>
          <w:tab w:val="num" w:pos="1197"/>
        </w:tabs>
        <w:ind w:left="1310" w:hanging="51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5C667456"/>
    <w:multiLevelType w:val="hybridMultilevel"/>
    <w:tmpl w:val="C56C3E86"/>
    <w:lvl w:ilvl="0" w:tplc="0106AF6E">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60E5732C"/>
    <w:multiLevelType w:val="hybridMultilevel"/>
    <w:tmpl w:val="52F4E38C"/>
    <w:lvl w:ilvl="0" w:tplc="F01849B4">
      <w:start w:val="1"/>
      <w:numFmt w:val="bullet"/>
      <w:lvlText w:val=""/>
      <w:lvlJc w:val="left"/>
      <w:pPr>
        <w:ind w:left="12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61E6CC5"/>
    <w:multiLevelType w:val="hybridMultilevel"/>
    <w:tmpl w:val="8696911A"/>
    <w:lvl w:ilvl="0" w:tplc="9190E862">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8" w15:restartNumberingAfterBreak="0">
    <w:nsid w:val="69F11D05"/>
    <w:multiLevelType w:val="hybridMultilevel"/>
    <w:tmpl w:val="E9920476"/>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6A0B7E43"/>
    <w:multiLevelType w:val="hybridMultilevel"/>
    <w:tmpl w:val="4B1A8D00"/>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AAA4C51"/>
    <w:multiLevelType w:val="hybridMultilevel"/>
    <w:tmpl w:val="37008AAC"/>
    <w:lvl w:ilvl="0" w:tplc="69B858FC">
      <w:numFmt w:val="bullet"/>
      <w:lvlText w:val="•"/>
      <w:lvlJc w:val="left"/>
      <w:pPr>
        <w:ind w:left="284" w:hanging="284"/>
      </w:pPr>
      <w:rPr>
        <w:rFonts w:ascii="맑은 고딕" w:eastAsia="맑은 고딕" w:hAnsi="맑은 고딕" w:cs="Times New Roman" w:hint="eastAsia"/>
        <w:b/>
        <w:color w:val="auto"/>
        <w:sz w:val="20"/>
        <w:szCs w:val="14"/>
      </w:rPr>
    </w:lvl>
    <w:lvl w:ilvl="1" w:tplc="04A46A66">
      <w:start w:val="1"/>
      <w:numFmt w:val="bullet"/>
      <w:lvlText w:val="-"/>
      <w:lvlJc w:val="left"/>
      <w:pPr>
        <w:ind w:left="1200" w:hanging="400"/>
      </w:pPr>
      <w:rPr>
        <w:rFonts w:ascii="맑은 고딕" w:eastAsia="맑은 고딕" w:hAnsi="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714F39A2"/>
    <w:multiLevelType w:val="hybridMultilevel"/>
    <w:tmpl w:val="7E04D170"/>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3C64A0B"/>
    <w:multiLevelType w:val="hybridMultilevel"/>
    <w:tmpl w:val="A6046E34"/>
    <w:lvl w:ilvl="0" w:tplc="9190E862">
      <w:numFmt w:val="bullet"/>
      <w:lvlText w:val="•"/>
      <w:lvlJc w:val="left"/>
      <w:pPr>
        <w:ind w:left="800" w:hanging="40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7456554E"/>
    <w:multiLevelType w:val="hybridMultilevel"/>
    <w:tmpl w:val="D666AB42"/>
    <w:lvl w:ilvl="0" w:tplc="F01849B4">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77391A7E"/>
    <w:multiLevelType w:val="hybridMultilevel"/>
    <w:tmpl w:val="145C80A8"/>
    <w:lvl w:ilvl="0" w:tplc="E52EC17A">
      <w:numFmt w:val="bullet"/>
      <w:lvlText w:val="•"/>
      <w:lvlJc w:val="left"/>
      <w:pPr>
        <w:ind w:left="800" w:hanging="400"/>
      </w:pPr>
      <w:rPr>
        <w:rFonts w:ascii="바탕" w:eastAsia="바탕" w:hAnsi="바탕" w:cs="Times New Roman" w:hint="eastAsia"/>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7D4A5DDE"/>
    <w:multiLevelType w:val="hybridMultilevel"/>
    <w:tmpl w:val="AD1E00AC"/>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7E3518B5"/>
    <w:multiLevelType w:val="hybridMultilevel"/>
    <w:tmpl w:val="1128A69A"/>
    <w:lvl w:ilvl="0" w:tplc="F01849B4">
      <w:start w:val="1"/>
      <w:numFmt w:val="bullet"/>
      <w:lvlText w:val=""/>
      <w:lvlJc w:val="left"/>
      <w:pPr>
        <w:ind w:left="1200" w:hanging="400"/>
      </w:pPr>
      <w:rPr>
        <w:rFonts w:ascii="Wingdings" w:hAnsi="Wingdings" w:hint="default"/>
        <w:sz w:val="14"/>
        <w:szCs w:val="14"/>
      </w:rPr>
    </w:lvl>
    <w:lvl w:ilvl="1" w:tplc="E52EC17A">
      <w:numFmt w:val="bullet"/>
      <w:lvlText w:val="•"/>
      <w:lvlJc w:val="left"/>
      <w:pPr>
        <w:ind w:left="1600" w:hanging="400"/>
      </w:pPr>
      <w:rPr>
        <w:rFonts w:ascii="바탕" w:eastAsia="바탕" w:hAnsi="바탕" w:cs="Times New Roman" w:hint="eastAsia"/>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16cid:durableId="2141918239">
    <w:abstractNumId w:val="18"/>
  </w:num>
  <w:num w:numId="2" w16cid:durableId="522402327">
    <w:abstractNumId w:val="33"/>
  </w:num>
  <w:num w:numId="3" w16cid:durableId="1419642573">
    <w:abstractNumId w:val="36"/>
  </w:num>
  <w:num w:numId="4" w16cid:durableId="346951479">
    <w:abstractNumId w:val="5"/>
  </w:num>
  <w:num w:numId="5" w16cid:durableId="1125807734">
    <w:abstractNumId w:val="8"/>
  </w:num>
  <w:num w:numId="6" w16cid:durableId="1860973126">
    <w:abstractNumId w:val="26"/>
  </w:num>
  <w:num w:numId="7" w16cid:durableId="1063067425">
    <w:abstractNumId w:val="34"/>
  </w:num>
  <w:num w:numId="8" w16cid:durableId="1434276548">
    <w:abstractNumId w:val="22"/>
  </w:num>
  <w:num w:numId="9" w16cid:durableId="1285648837">
    <w:abstractNumId w:val="23"/>
  </w:num>
  <w:num w:numId="10" w16cid:durableId="637955434">
    <w:abstractNumId w:val="2"/>
  </w:num>
  <w:num w:numId="11" w16cid:durableId="732124674">
    <w:abstractNumId w:val="0"/>
  </w:num>
  <w:num w:numId="12" w16cid:durableId="318577414">
    <w:abstractNumId w:val="21"/>
  </w:num>
  <w:num w:numId="13" w16cid:durableId="1115633525">
    <w:abstractNumId w:val="27"/>
  </w:num>
  <w:num w:numId="14" w16cid:durableId="2119907903">
    <w:abstractNumId w:val="25"/>
  </w:num>
  <w:num w:numId="15" w16cid:durableId="1569875729">
    <w:abstractNumId w:val="9"/>
  </w:num>
  <w:num w:numId="16" w16cid:durableId="2104643755">
    <w:abstractNumId w:val="19"/>
  </w:num>
  <w:num w:numId="17" w16cid:durableId="1077367139">
    <w:abstractNumId w:val="29"/>
  </w:num>
  <w:num w:numId="18" w16cid:durableId="220748085">
    <w:abstractNumId w:val="4"/>
  </w:num>
  <w:num w:numId="19" w16cid:durableId="636106622">
    <w:abstractNumId w:val="10"/>
  </w:num>
  <w:num w:numId="20" w16cid:durableId="1169058128">
    <w:abstractNumId w:val="1"/>
  </w:num>
  <w:num w:numId="21" w16cid:durableId="624194758">
    <w:abstractNumId w:val="6"/>
  </w:num>
  <w:num w:numId="22" w16cid:durableId="1476215954">
    <w:abstractNumId w:val="13"/>
  </w:num>
  <w:num w:numId="23" w16cid:durableId="1712537727">
    <w:abstractNumId w:val="12"/>
  </w:num>
  <w:num w:numId="24" w16cid:durableId="1602300114">
    <w:abstractNumId w:val="16"/>
  </w:num>
  <w:num w:numId="25" w16cid:durableId="1622689992">
    <w:abstractNumId w:val="35"/>
  </w:num>
  <w:num w:numId="26" w16cid:durableId="936402244">
    <w:abstractNumId w:val="28"/>
  </w:num>
  <w:num w:numId="27" w16cid:durableId="1999847233">
    <w:abstractNumId w:val="31"/>
  </w:num>
  <w:num w:numId="28" w16cid:durableId="1993631191">
    <w:abstractNumId w:val="30"/>
  </w:num>
  <w:num w:numId="29" w16cid:durableId="300884579">
    <w:abstractNumId w:val="11"/>
  </w:num>
  <w:num w:numId="30" w16cid:durableId="2118399991">
    <w:abstractNumId w:val="32"/>
  </w:num>
  <w:num w:numId="31" w16cid:durableId="286937374">
    <w:abstractNumId w:val="7"/>
  </w:num>
  <w:num w:numId="32" w16cid:durableId="174728839">
    <w:abstractNumId w:val="20"/>
  </w:num>
  <w:num w:numId="33" w16cid:durableId="433942938">
    <w:abstractNumId w:val="3"/>
  </w:num>
  <w:num w:numId="34" w16cid:durableId="933367598">
    <w:abstractNumId w:val="14"/>
  </w:num>
  <w:num w:numId="35" w16cid:durableId="1427924843">
    <w:abstractNumId w:val="15"/>
  </w:num>
  <w:num w:numId="36" w16cid:durableId="813066279">
    <w:abstractNumId w:val="17"/>
  </w:num>
  <w:num w:numId="37" w16cid:durableId="18860185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ECE"/>
    <w:rsid w:val="00001433"/>
    <w:rsid w:val="00006185"/>
    <w:rsid w:val="00015200"/>
    <w:rsid w:val="00017B4A"/>
    <w:rsid w:val="000215DD"/>
    <w:rsid w:val="00025B01"/>
    <w:rsid w:val="00025F1C"/>
    <w:rsid w:val="0003439C"/>
    <w:rsid w:val="00041A3F"/>
    <w:rsid w:val="00045083"/>
    <w:rsid w:val="0006362C"/>
    <w:rsid w:val="00066367"/>
    <w:rsid w:val="000927DE"/>
    <w:rsid w:val="000A1397"/>
    <w:rsid w:val="000B19FF"/>
    <w:rsid w:val="000C58E9"/>
    <w:rsid w:val="000D02B8"/>
    <w:rsid w:val="000D120B"/>
    <w:rsid w:val="000E3D94"/>
    <w:rsid w:val="000E7177"/>
    <w:rsid w:val="000F1915"/>
    <w:rsid w:val="00101D97"/>
    <w:rsid w:val="00104F4A"/>
    <w:rsid w:val="00105BEE"/>
    <w:rsid w:val="00105C92"/>
    <w:rsid w:val="001100F1"/>
    <w:rsid w:val="00110777"/>
    <w:rsid w:val="00112644"/>
    <w:rsid w:val="001204CC"/>
    <w:rsid w:val="00124276"/>
    <w:rsid w:val="0012600F"/>
    <w:rsid w:val="00126A11"/>
    <w:rsid w:val="001561BA"/>
    <w:rsid w:val="001601DC"/>
    <w:rsid w:val="0016152B"/>
    <w:rsid w:val="00163298"/>
    <w:rsid w:val="001711B8"/>
    <w:rsid w:val="00171632"/>
    <w:rsid w:val="0017233C"/>
    <w:rsid w:val="00183C84"/>
    <w:rsid w:val="00193089"/>
    <w:rsid w:val="001969F2"/>
    <w:rsid w:val="001A0511"/>
    <w:rsid w:val="001B715F"/>
    <w:rsid w:val="001C32A8"/>
    <w:rsid w:val="001D2402"/>
    <w:rsid w:val="001D51B7"/>
    <w:rsid w:val="001D6B50"/>
    <w:rsid w:val="001E373B"/>
    <w:rsid w:val="001E45E0"/>
    <w:rsid w:val="001E72B3"/>
    <w:rsid w:val="001F34D2"/>
    <w:rsid w:val="00200C77"/>
    <w:rsid w:val="002066C3"/>
    <w:rsid w:val="002109B8"/>
    <w:rsid w:val="00210AF3"/>
    <w:rsid w:val="00223D04"/>
    <w:rsid w:val="00234B87"/>
    <w:rsid w:val="00236ACD"/>
    <w:rsid w:val="00237D1E"/>
    <w:rsid w:val="0025764A"/>
    <w:rsid w:val="002612B1"/>
    <w:rsid w:val="00266AA0"/>
    <w:rsid w:val="00273AE7"/>
    <w:rsid w:val="002771D8"/>
    <w:rsid w:val="00282ADA"/>
    <w:rsid w:val="00283486"/>
    <w:rsid w:val="00283CE0"/>
    <w:rsid w:val="00294AD3"/>
    <w:rsid w:val="002B2814"/>
    <w:rsid w:val="002B6FC5"/>
    <w:rsid w:val="002C0A05"/>
    <w:rsid w:val="002D27C1"/>
    <w:rsid w:val="002E0276"/>
    <w:rsid w:val="002E3F42"/>
    <w:rsid w:val="002E580C"/>
    <w:rsid w:val="002F1253"/>
    <w:rsid w:val="002F39D3"/>
    <w:rsid w:val="003141C8"/>
    <w:rsid w:val="00323AAF"/>
    <w:rsid w:val="00327BE9"/>
    <w:rsid w:val="00334B33"/>
    <w:rsid w:val="00335954"/>
    <w:rsid w:val="00340700"/>
    <w:rsid w:val="0037263C"/>
    <w:rsid w:val="00374384"/>
    <w:rsid w:val="003800A5"/>
    <w:rsid w:val="00380A52"/>
    <w:rsid w:val="003812A2"/>
    <w:rsid w:val="003855B4"/>
    <w:rsid w:val="003865CC"/>
    <w:rsid w:val="00390C37"/>
    <w:rsid w:val="003A6812"/>
    <w:rsid w:val="003B7930"/>
    <w:rsid w:val="003E3ED8"/>
    <w:rsid w:val="003F1968"/>
    <w:rsid w:val="0040267D"/>
    <w:rsid w:val="00405094"/>
    <w:rsid w:val="00406340"/>
    <w:rsid w:val="00415730"/>
    <w:rsid w:val="004311BF"/>
    <w:rsid w:val="00443BD1"/>
    <w:rsid w:val="00444865"/>
    <w:rsid w:val="00451032"/>
    <w:rsid w:val="00475D98"/>
    <w:rsid w:val="00482C55"/>
    <w:rsid w:val="004B2118"/>
    <w:rsid w:val="004B43B8"/>
    <w:rsid w:val="004B5421"/>
    <w:rsid w:val="004C328F"/>
    <w:rsid w:val="004C789D"/>
    <w:rsid w:val="004D4FE0"/>
    <w:rsid w:val="00504BC5"/>
    <w:rsid w:val="00507345"/>
    <w:rsid w:val="005156C2"/>
    <w:rsid w:val="0052402B"/>
    <w:rsid w:val="0052720E"/>
    <w:rsid w:val="00527C87"/>
    <w:rsid w:val="00532144"/>
    <w:rsid w:val="00543757"/>
    <w:rsid w:val="005533F8"/>
    <w:rsid w:val="00554266"/>
    <w:rsid w:val="00554808"/>
    <w:rsid w:val="00574B55"/>
    <w:rsid w:val="00586250"/>
    <w:rsid w:val="0059758C"/>
    <w:rsid w:val="005A01C9"/>
    <w:rsid w:val="005B3144"/>
    <w:rsid w:val="005E0D3C"/>
    <w:rsid w:val="005F3FCA"/>
    <w:rsid w:val="00606ED7"/>
    <w:rsid w:val="0062690D"/>
    <w:rsid w:val="0063091B"/>
    <w:rsid w:val="00634300"/>
    <w:rsid w:val="006368AC"/>
    <w:rsid w:val="0064035C"/>
    <w:rsid w:val="006463C5"/>
    <w:rsid w:val="00656D49"/>
    <w:rsid w:val="00665382"/>
    <w:rsid w:val="006714AC"/>
    <w:rsid w:val="00673016"/>
    <w:rsid w:val="00681670"/>
    <w:rsid w:val="00681729"/>
    <w:rsid w:val="006A1E94"/>
    <w:rsid w:val="006A4B98"/>
    <w:rsid w:val="006A6803"/>
    <w:rsid w:val="006A73D1"/>
    <w:rsid w:val="006B7446"/>
    <w:rsid w:val="006C4331"/>
    <w:rsid w:val="006C54C3"/>
    <w:rsid w:val="00717A13"/>
    <w:rsid w:val="0072570F"/>
    <w:rsid w:val="0073646D"/>
    <w:rsid w:val="00742B10"/>
    <w:rsid w:val="00745F3A"/>
    <w:rsid w:val="00763889"/>
    <w:rsid w:val="00764E4C"/>
    <w:rsid w:val="007673D1"/>
    <w:rsid w:val="007C2F06"/>
    <w:rsid w:val="007D4B5E"/>
    <w:rsid w:val="007D7865"/>
    <w:rsid w:val="007D7CC5"/>
    <w:rsid w:val="007E6BFF"/>
    <w:rsid w:val="007F6AA1"/>
    <w:rsid w:val="007F6B03"/>
    <w:rsid w:val="00802915"/>
    <w:rsid w:val="00816C69"/>
    <w:rsid w:val="008259E5"/>
    <w:rsid w:val="00827C30"/>
    <w:rsid w:val="008612B5"/>
    <w:rsid w:val="00862ECB"/>
    <w:rsid w:val="0086386B"/>
    <w:rsid w:val="008760D3"/>
    <w:rsid w:val="00876BFF"/>
    <w:rsid w:val="008811BF"/>
    <w:rsid w:val="00895A1D"/>
    <w:rsid w:val="008A3FB8"/>
    <w:rsid w:val="008A7698"/>
    <w:rsid w:val="008B41A5"/>
    <w:rsid w:val="008C0FF6"/>
    <w:rsid w:val="008D2A7D"/>
    <w:rsid w:val="008E22D2"/>
    <w:rsid w:val="008E3B25"/>
    <w:rsid w:val="008F7C37"/>
    <w:rsid w:val="008F7EC7"/>
    <w:rsid w:val="00903DCC"/>
    <w:rsid w:val="009337AD"/>
    <w:rsid w:val="00947236"/>
    <w:rsid w:val="00950155"/>
    <w:rsid w:val="009538CB"/>
    <w:rsid w:val="00954440"/>
    <w:rsid w:val="009573FB"/>
    <w:rsid w:val="00963269"/>
    <w:rsid w:val="00982697"/>
    <w:rsid w:val="009828BD"/>
    <w:rsid w:val="00982E62"/>
    <w:rsid w:val="00993E9C"/>
    <w:rsid w:val="009A2E9A"/>
    <w:rsid w:val="009B3CA3"/>
    <w:rsid w:val="009B7A27"/>
    <w:rsid w:val="009C21EE"/>
    <w:rsid w:val="009C26FF"/>
    <w:rsid w:val="009C6251"/>
    <w:rsid w:val="009D1643"/>
    <w:rsid w:val="009D4FAF"/>
    <w:rsid w:val="009E3D59"/>
    <w:rsid w:val="009E513B"/>
    <w:rsid w:val="00A22B87"/>
    <w:rsid w:val="00A26ECE"/>
    <w:rsid w:val="00A367AF"/>
    <w:rsid w:val="00A42163"/>
    <w:rsid w:val="00A523FC"/>
    <w:rsid w:val="00A52BB6"/>
    <w:rsid w:val="00A5406A"/>
    <w:rsid w:val="00A71B69"/>
    <w:rsid w:val="00A92A80"/>
    <w:rsid w:val="00AA386D"/>
    <w:rsid w:val="00AC28DF"/>
    <w:rsid w:val="00AC641B"/>
    <w:rsid w:val="00AC6811"/>
    <w:rsid w:val="00AC6817"/>
    <w:rsid w:val="00AD0484"/>
    <w:rsid w:val="00AE7051"/>
    <w:rsid w:val="00AF3592"/>
    <w:rsid w:val="00AF6C48"/>
    <w:rsid w:val="00B16282"/>
    <w:rsid w:val="00B247E2"/>
    <w:rsid w:val="00B259CA"/>
    <w:rsid w:val="00B26788"/>
    <w:rsid w:val="00B30079"/>
    <w:rsid w:val="00B30B9A"/>
    <w:rsid w:val="00B3734E"/>
    <w:rsid w:val="00B40A5A"/>
    <w:rsid w:val="00B459F7"/>
    <w:rsid w:val="00B53828"/>
    <w:rsid w:val="00B763FA"/>
    <w:rsid w:val="00B8339D"/>
    <w:rsid w:val="00B961C9"/>
    <w:rsid w:val="00B963F2"/>
    <w:rsid w:val="00B97C2D"/>
    <w:rsid w:val="00BA01DA"/>
    <w:rsid w:val="00BB29EE"/>
    <w:rsid w:val="00BB7DEF"/>
    <w:rsid w:val="00BC1D05"/>
    <w:rsid w:val="00BD1EC6"/>
    <w:rsid w:val="00BD219E"/>
    <w:rsid w:val="00BE1F69"/>
    <w:rsid w:val="00BE7C14"/>
    <w:rsid w:val="00BF1333"/>
    <w:rsid w:val="00BF1F7E"/>
    <w:rsid w:val="00BF51D3"/>
    <w:rsid w:val="00C119DC"/>
    <w:rsid w:val="00C16ECE"/>
    <w:rsid w:val="00C4498D"/>
    <w:rsid w:val="00C5047E"/>
    <w:rsid w:val="00C616F5"/>
    <w:rsid w:val="00C635F8"/>
    <w:rsid w:val="00C77F35"/>
    <w:rsid w:val="00C825D8"/>
    <w:rsid w:val="00CA4265"/>
    <w:rsid w:val="00CB6623"/>
    <w:rsid w:val="00CB6965"/>
    <w:rsid w:val="00CE2A31"/>
    <w:rsid w:val="00CE4139"/>
    <w:rsid w:val="00CE603E"/>
    <w:rsid w:val="00D00C76"/>
    <w:rsid w:val="00D04EC7"/>
    <w:rsid w:val="00D15A33"/>
    <w:rsid w:val="00D16F55"/>
    <w:rsid w:val="00D22789"/>
    <w:rsid w:val="00D24E75"/>
    <w:rsid w:val="00D31341"/>
    <w:rsid w:val="00D418CD"/>
    <w:rsid w:val="00D45644"/>
    <w:rsid w:val="00D54318"/>
    <w:rsid w:val="00D60891"/>
    <w:rsid w:val="00D60FB0"/>
    <w:rsid w:val="00D640D0"/>
    <w:rsid w:val="00D71CEA"/>
    <w:rsid w:val="00D74CE4"/>
    <w:rsid w:val="00D80ACF"/>
    <w:rsid w:val="00D84507"/>
    <w:rsid w:val="00D9643E"/>
    <w:rsid w:val="00DA4D29"/>
    <w:rsid w:val="00DA798E"/>
    <w:rsid w:val="00DC1A68"/>
    <w:rsid w:val="00DC1B27"/>
    <w:rsid w:val="00DC4ABC"/>
    <w:rsid w:val="00DD20BF"/>
    <w:rsid w:val="00DE6B30"/>
    <w:rsid w:val="00DF7E6A"/>
    <w:rsid w:val="00E04D31"/>
    <w:rsid w:val="00E12DE8"/>
    <w:rsid w:val="00E148AC"/>
    <w:rsid w:val="00E27BD9"/>
    <w:rsid w:val="00E37831"/>
    <w:rsid w:val="00E432D6"/>
    <w:rsid w:val="00E51505"/>
    <w:rsid w:val="00E65B15"/>
    <w:rsid w:val="00E72B47"/>
    <w:rsid w:val="00E73D07"/>
    <w:rsid w:val="00E75109"/>
    <w:rsid w:val="00E75CD5"/>
    <w:rsid w:val="00E80FD5"/>
    <w:rsid w:val="00E8166D"/>
    <w:rsid w:val="00E90066"/>
    <w:rsid w:val="00EA1E60"/>
    <w:rsid w:val="00EA24FB"/>
    <w:rsid w:val="00EB651F"/>
    <w:rsid w:val="00EC47C2"/>
    <w:rsid w:val="00ED58AD"/>
    <w:rsid w:val="00EE258B"/>
    <w:rsid w:val="00EE7B35"/>
    <w:rsid w:val="00EF4749"/>
    <w:rsid w:val="00F03D41"/>
    <w:rsid w:val="00F05349"/>
    <w:rsid w:val="00F25D79"/>
    <w:rsid w:val="00F27629"/>
    <w:rsid w:val="00F30ED9"/>
    <w:rsid w:val="00F36D79"/>
    <w:rsid w:val="00F41502"/>
    <w:rsid w:val="00F41D7C"/>
    <w:rsid w:val="00F42229"/>
    <w:rsid w:val="00F45F70"/>
    <w:rsid w:val="00F65F9B"/>
    <w:rsid w:val="00F6675B"/>
    <w:rsid w:val="00F74901"/>
    <w:rsid w:val="00F83B97"/>
    <w:rsid w:val="00F8487E"/>
    <w:rsid w:val="00F861C7"/>
    <w:rsid w:val="00F87D90"/>
    <w:rsid w:val="00F90315"/>
    <w:rsid w:val="00F942CE"/>
    <w:rsid w:val="00F943C9"/>
    <w:rsid w:val="00F956BF"/>
    <w:rsid w:val="00FB5704"/>
    <w:rsid w:val="00FB5FF3"/>
    <w:rsid w:val="00FD0DA3"/>
    <w:rsid w:val="00FD5112"/>
    <w:rsid w:val="00FE6BA5"/>
    <w:rsid w:val="00FF1947"/>
    <w:rsid w:val="00FF1C96"/>
    <w:rsid w:val="00FF1F2E"/>
    <w:rsid w:val="00FF59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79D15"/>
  <w15:docId w15:val="{E0221138-F1C1-4293-B2A5-9BAF5DD42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4FAF"/>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26ECE"/>
    <w:pPr>
      <w:tabs>
        <w:tab w:val="center" w:pos="4513"/>
        <w:tab w:val="right" w:pos="9026"/>
      </w:tabs>
      <w:snapToGrid w:val="0"/>
    </w:pPr>
  </w:style>
  <w:style w:type="character" w:customStyle="1" w:styleId="Char">
    <w:name w:val="머리글 Char"/>
    <w:basedOn w:val="a0"/>
    <w:link w:val="a3"/>
    <w:uiPriority w:val="99"/>
    <w:rsid w:val="00A26ECE"/>
  </w:style>
  <w:style w:type="paragraph" w:styleId="a4">
    <w:name w:val="footer"/>
    <w:basedOn w:val="a"/>
    <w:link w:val="Char0"/>
    <w:uiPriority w:val="99"/>
    <w:unhideWhenUsed/>
    <w:rsid w:val="00A26ECE"/>
    <w:pPr>
      <w:tabs>
        <w:tab w:val="center" w:pos="4513"/>
        <w:tab w:val="right" w:pos="9026"/>
      </w:tabs>
      <w:snapToGrid w:val="0"/>
    </w:pPr>
  </w:style>
  <w:style w:type="character" w:customStyle="1" w:styleId="Char0">
    <w:name w:val="바닥글 Char"/>
    <w:basedOn w:val="a0"/>
    <w:link w:val="a4"/>
    <w:uiPriority w:val="99"/>
    <w:rsid w:val="00A26ECE"/>
  </w:style>
  <w:style w:type="paragraph" w:styleId="a5">
    <w:name w:val="Date"/>
    <w:basedOn w:val="a"/>
    <w:next w:val="a"/>
    <w:link w:val="Char1"/>
    <w:uiPriority w:val="99"/>
    <w:semiHidden/>
    <w:unhideWhenUsed/>
    <w:rsid w:val="00AC6817"/>
  </w:style>
  <w:style w:type="character" w:customStyle="1" w:styleId="Char1">
    <w:name w:val="날짜 Char"/>
    <w:basedOn w:val="a0"/>
    <w:link w:val="a5"/>
    <w:uiPriority w:val="99"/>
    <w:semiHidden/>
    <w:rsid w:val="00AC6817"/>
  </w:style>
  <w:style w:type="paragraph" w:styleId="a6">
    <w:name w:val="List Paragraph"/>
    <w:basedOn w:val="a"/>
    <w:uiPriority w:val="34"/>
    <w:qFormat/>
    <w:rsid w:val="00112644"/>
    <w:pPr>
      <w:autoSpaceDE/>
      <w:autoSpaceDN/>
      <w:ind w:leftChars="400" w:left="800"/>
    </w:pPr>
    <w:rPr>
      <w:rFonts w:ascii="Times New Roman" w:eastAsia="바탕체" w:hAnsi="Times New Roman" w:cs="Times New Roman"/>
      <w:szCs w:val="20"/>
    </w:rPr>
  </w:style>
  <w:style w:type="table" w:styleId="a7">
    <w:name w:val="Table Grid"/>
    <w:basedOn w:val="a1"/>
    <w:uiPriority w:val="59"/>
    <w:rsid w:val="007C2F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7C2F06"/>
    <w:pPr>
      <w:widowControl w:val="0"/>
      <w:wordWrap w:val="0"/>
      <w:autoSpaceDE w:val="0"/>
      <w:autoSpaceDN w:val="0"/>
      <w:jc w:val="both"/>
    </w:pPr>
  </w:style>
  <w:style w:type="paragraph" w:customStyle="1" w:styleId="a9">
    <w:name w:val="바탕글"/>
    <w:rsid w:val="00CE603E"/>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hAnsi="Times New Roman" w:cs="Times New Roman"/>
      <w:color w:val="000000"/>
      <w:kern w:val="0"/>
      <w:szCs w:val="20"/>
    </w:rPr>
  </w:style>
  <w:style w:type="paragraph" w:styleId="aa">
    <w:name w:val="Balloon Text"/>
    <w:basedOn w:val="a"/>
    <w:link w:val="Char2"/>
    <w:uiPriority w:val="99"/>
    <w:semiHidden/>
    <w:unhideWhenUsed/>
    <w:rsid w:val="00763889"/>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763889"/>
    <w:rPr>
      <w:rFonts w:asciiTheme="majorHAnsi" w:eastAsiaTheme="majorEastAsia" w:hAnsiTheme="majorHAnsi" w:cstheme="majorBidi"/>
      <w:sz w:val="18"/>
      <w:szCs w:val="18"/>
    </w:rPr>
  </w:style>
  <w:style w:type="paragraph" w:styleId="ab">
    <w:name w:val="Document Map"/>
    <w:basedOn w:val="a"/>
    <w:link w:val="Char3"/>
    <w:uiPriority w:val="99"/>
    <w:semiHidden/>
    <w:unhideWhenUsed/>
    <w:rsid w:val="00AF3592"/>
    <w:rPr>
      <w:rFonts w:ascii="굴림" w:eastAsia="굴림"/>
      <w:sz w:val="18"/>
      <w:szCs w:val="18"/>
    </w:rPr>
  </w:style>
  <w:style w:type="character" w:customStyle="1" w:styleId="Char3">
    <w:name w:val="문서 구조 Char"/>
    <w:basedOn w:val="a0"/>
    <w:link w:val="ab"/>
    <w:uiPriority w:val="99"/>
    <w:semiHidden/>
    <w:rsid w:val="00AF3592"/>
    <w:rPr>
      <w:rFonts w:ascii="굴림" w:eastAsia="굴림"/>
      <w:sz w:val="18"/>
      <w:szCs w:val="18"/>
    </w:rPr>
  </w:style>
  <w:style w:type="paragraph" w:customStyle="1" w:styleId="ParagraphStyle2">
    <w:name w:val="Paragraph Style 2"/>
    <w:basedOn w:val="a"/>
    <w:uiPriority w:val="99"/>
    <w:rsid w:val="002E3F42"/>
    <w:pPr>
      <w:suppressAutoHyphens/>
      <w:wordWrap/>
      <w:adjustRightInd w:val="0"/>
      <w:spacing w:line="180" w:lineRule="atLeast"/>
      <w:jc w:val="left"/>
      <w:textAlignment w:val="center"/>
    </w:pPr>
    <w:rPr>
      <w:rFonts w:ascii="Aller-Bold" w:hAnsi="Aller-Bold" w:cs="Aller-Bold"/>
      <w:color w:val="000000"/>
      <w:spacing w:val="12"/>
      <w:kern w:val="0"/>
      <w:sz w:val="14"/>
      <w:szCs w:val="14"/>
      <w:lang w:eastAsia="en-US"/>
    </w:rPr>
  </w:style>
  <w:style w:type="character" w:styleId="ac">
    <w:name w:val="annotation reference"/>
    <w:basedOn w:val="a0"/>
    <w:uiPriority w:val="99"/>
    <w:semiHidden/>
    <w:unhideWhenUsed/>
    <w:rsid w:val="00E04D31"/>
    <w:rPr>
      <w:sz w:val="18"/>
      <w:szCs w:val="18"/>
    </w:rPr>
  </w:style>
  <w:style w:type="paragraph" w:styleId="ad">
    <w:name w:val="annotation text"/>
    <w:basedOn w:val="a"/>
    <w:link w:val="Char4"/>
    <w:uiPriority w:val="99"/>
    <w:semiHidden/>
    <w:unhideWhenUsed/>
    <w:rsid w:val="00E04D31"/>
    <w:pPr>
      <w:jc w:val="left"/>
    </w:pPr>
  </w:style>
  <w:style w:type="character" w:customStyle="1" w:styleId="Char4">
    <w:name w:val="메모 텍스트 Char"/>
    <w:basedOn w:val="a0"/>
    <w:link w:val="ad"/>
    <w:uiPriority w:val="99"/>
    <w:semiHidden/>
    <w:rsid w:val="00E04D31"/>
  </w:style>
  <w:style w:type="paragraph" w:styleId="ae">
    <w:name w:val="annotation subject"/>
    <w:basedOn w:val="ad"/>
    <w:next w:val="ad"/>
    <w:link w:val="Char5"/>
    <w:uiPriority w:val="99"/>
    <w:semiHidden/>
    <w:unhideWhenUsed/>
    <w:rsid w:val="00E04D31"/>
    <w:rPr>
      <w:b/>
      <w:bCs/>
    </w:rPr>
  </w:style>
  <w:style w:type="character" w:customStyle="1" w:styleId="Char5">
    <w:name w:val="메모 주제 Char"/>
    <w:basedOn w:val="Char4"/>
    <w:link w:val="ae"/>
    <w:uiPriority w:val="99"/>
    <w:semiHidden/>
    <w:rsid w:val="00E04D31"/>
    <w:rPr>
      <w:b/>
      <w:bCs/>
    </w:rPr>
  </w:style>
  <w:style w:type="character" w:styleId="af">
    <w:name w:val="Hyperlink"/>
    <w:basedOn w:val="a0"/>
    <w:uiPriority w:val="99"/>
    <w:unhideWhenUsed/>
    <w:rsid w:val="00234B87"/>
    <w:rPr>
      <w:color w:val="0000FF" w:themeColor="hyperlink"/>
      <w:u w:val="single"/>
    </w:rPr>
  </w:style>
  <w:style w:type="paragraph" w:styleId="af0">
    <w:name w:val="Revision"/>
    <w:hidden/>
    <w:uiPriority w:val="99"/>
    <w:semiHidden/>
    <w:rsid w:val="00E37831"/>
  </w:style>
  <w:style w:type="paragraph" w:customStyle="1" w:styleId="LastName">
    <w:name w:val="Last Name"/>
    <w:basedOn w:val="a"/>
    <w:qFormat/>
    <w:rsid w:val="00F956BF"/>
    <w:pPr>
      <w:wordWrap/>
      <w:adjustRightInd w:val="0"/>
      <w:spacing w:line="288" w:lineRule="auto"/>
      <w:jc w:val="left"/>
      <w:textAlignment w:val="center"/>
    </w:pPr>
    <w:rPr>
      <w:rFonts w:ascii="Exo 2.0" w:eastAsia="MS Mincho" w:hAnsi="Exo 2.0" w:cs="Exo2.0-Bold"/>
      <w:b/>
      <w:bCs/>
      <w:caps/>
      <w:color w:val="000000"/>
      <w:kern w:val="0"/>
      <w:sz w:val="72"/>
      <w:szCs w:val="62"/>
      <w:lang w:eastAsia="en-US"/>
    </w:rPr>
  </w:style>
  <w:style w:type="paragraph" w:styleId="af1">
    <w:name w:val="Normal (Web)"/>
    <w:basedOn w:val="a"/>
    <w:uiPriority w:val="99"/>
    <w:semiHidden/>
    <w:unhideWhenUsed/>
    <w:rsid w:val="003E3ED8"/>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chievement">
    <w:name w:val="Achievement"/>
    <w:basedOn w:val="af2"/>
    <w:rsid w:val="00673016"/>
    <w:pPr>
      <w:widowControl/>
      <w:wordWrap/>
      <w:autoSpaceDE/>
      <w:autoSpaceDN/>
      <w:spacing w:after="60" w:line="240" w:lineRule="atLeast"/>
    </w:pPr>
    <w:rPr>
      <w:rFonts w:ascii="Garamond" w:eastAsia="바탕체" w:hAnsi="Garamond" w:cs="Times New Roman"/>
      <w:noProof/>
      <w:kern w:val="0"/>
      <w:sz w:val="22"/>
      <w:szCs w:val="20"/>
    </w:rPr>
  </w:style>
  <w:style w:type="paragraph" w:styleId="af2">
    <w:name w:val="Body Text"/>
    <w:basedOn w:val="a"/>
    <w:link w:val="Char6"/>
    <w:uiPriority w:val="99"/>
    <w:semiHidden/>
    <w:unhideWhenUsed/>
    <w:rsid w:val="00673016"/>
    <w:pPr>
      <w:spacing w:after="180"/>
    </w:pPr>
  </w:style>
  <w:style w:type="character" w:customStyle="1" w:styleId="Char6">
    <w:name w:val="본문 Char"/>
    <w:basedOn w:val="a0"/>
    <w:link w:val="af2"/>
    <w:uiPriority w:val="99"/>
    <w:semiHidden/>
    <w:rsid w:val="00673016"/>
  </w:style>
  <w:style w:type="character" w:styleId="af3">
    <w:name w:val="Unresolved Mention"/>
    <w:basedOn w:val="a0"/>
    <w:uiPriority w:val="99"/>
    <w:semiHidden/>
    <w:unhideWhenUsed/>
    <w:rsid w:val="00673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965494">
      <w:bodyDiv w:val="1"/>
      <w:marLeft w:val="0"/>
      <w:marRight w:val="0"/>
      <w:marTop w:val="0"/>
      <w:marBottom w:val="0"/>
      <w:divBdr>
        <w:top w:val="none" w:sz="0" w:space="0" w:color="auto"/>
        <w:left w:val="none" w:sz="0" w:space="0" w:color="auto"/>
        <w:bottom w:val="none" w:sz="0" w:space="0" w:color="auto"/>
        <w:right w:val="none" w:sz="0" w:space="0" w:color="auto"/>
      </w:divBdr>
    </w:div>
    <w:div w:id="1449395748">
      <w:bodyDiv w:val="1"/>
      <w:marLeft w:val="0"/>
      <w:marRight w:val="0"/>
      <w:marTop w:val="0"/>
      <w:marBottom w:val="0"/>
      <w:divBdr>
        <w:top w:val="none" w:sz="0" w:space="0" w:color="auto"/>
        <w:left w:val="none" w:sz="0" w:space="0" w:color="auto"/>
        <w:bottom w:val="none" w:sz="0" w:space="0" w:color="auto"/>
        <w:right w:val="none" w:sz="0" w:space="0" w:color="auto"/>
      </w:divBdr>
    </w:div>
    <w:div w:id="1605530099">
      <w:bodyDiv w:val="1"/>
      <w:marLeft w:val="0"/>
      <w:marRight w:val="0"/>
      <w:marTop w:val="0"/>
      <w:marBottom w:val="0"/>
      <w:divBdr>
        <w:top w:val="none" w:sz="0" w:space="0" w:color="auto"/>
        <w:left w:val="none" w:sz="0" w:space="0" w:color="auto"/>
        <w:bottom w:val="none" w:sz="0" w:space="0" w:color="auto"/>
        <w:right w:val="none" w:sz="0" w:space="0" w:color="auto"/>
      </w:divBdr>
    </w:div>
    <w:div w:id="1742408532">
      <w:bodyDiv w:val="1"/>
      <w:marLeft w:val="0"/>
      <w:marRight w:val="0"/>
      <w:marTop w:val="0"/>
      <w:marBottom w:val="0"/>
      <w:divBdr>
        <w:top w:val="none" w:sz="0" w:space="0" w:color="auto"/>
        <w:left w:val="none" w:sz="0" w:space="0" w:color="auto"/>
        <w:bottom w:val="none" w:sz="0" w:space="0" w:color="auto"/>
        <w:right w:val="none" w:sz="0" w:space="0" w:color="auto"/>
      </w:divBdr>
      <w:divsChild>
        <w:div w:id="50272821">
          <w:marLeft w:val="0"/>
          <w:marRight w:val="0"/>
          <w:marTop w:val="0"/>
          <w:marBottom w:val="0"/>
          <w:divBdr>
            <w:top w:val="single" w:sz="6" w:space="15" w:color="ABAAAF"/>
            <w:left w:val="single" w:sz="6" w:space="9" w:color="ABAAAF"/>
            <w:bottom w:val="single" w:sz="6" w:space="13" w:color="ABAAAF"/>
            <w:right w:val="single" w:sz="6" w:space="9" w:color="ABAAAF"/>
          </w:divBdr>
        </w:div>
      </w:divsChild>
    </w:div>
    <w:div w:id="184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mson@naver.com" TargetMode="External"/><Relationship Id="rIdPhoto901" Type="http://schemas.openxmlformats.org/officeDocument/2006/relationships/image" Target="media/jungdahun-profile.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bwMode="auto">
        <a:noFill/>
        <a:ln w="12700">
          <a:solidFill>
            <a:srgbClr val="000000"/>
          </a:solidFill>
          <a:round/>
          <a:headEnd/>
          <a:tailEnd/>
        </a:ln>
        <a:extLst>
          <a:ext uri="{909E8E84-426E-40DD-AFC4-6F175D3DCCD1}">
            <a14:hiddenFill xmlns:a14="http://schemas.microsoft.com/office/drawing/2010/main">
              <a:noFill/>
            </a14:hiddenFill>
          </a:ext>
        </a:ex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0C1B14-630F-4FB7-843B-432C8D721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364</Words>
  <Characters>2079</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HP</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김유신</dc:creator>
  <cp:lastModifiedBy>BN 037</cp:lastModifiedBy>
  <cp:revision>2</cp:revision>
  <cp:lastPrinted>2019-01-14T06:40:00Z</cp:lastPrinted>
  <dcterms:created xsi:type="dcterms:W3CDTF">2026-01-13T01:12:00Z</dcterms:created>
  <dcterms:modified xsi:type="dcterms:W3CDTF">2026-01-13T01:12:00Z</dcterms:modified>
</cp:coreProperties>
</file>