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3946B0" w14:textId="77777777" w:rsidR="005E20F7" w:rsidRDefault="005E20F7">
      <w:pPr>
        <w:spacing w:line="240" w:lineRule="auto"/>
        <w:ind w:leftChars="-200" w:left="-240" w:hangingChars="100" w:hanging="240"/>
        <w:jc w:val="center"/>
        <w:rPr>
          <w:rFonts w:ascii="宋体" w:hAnsi="宋体"/>
        </w:rPr>
      </w:pPr>
    </w:p>
    <w:p w14:paraId="655994F8" w14:textId="77777777" w:rsidR="005E20F7" w:rsidRDefault="00714312">
      <w:pPr>
        <w:spacing w:line="240" w:lineRule="auto"/>
        <w:ind w:firstLineChars="0" w:firstLine="0"/>
        <w:jc w:val="center"/>
        <w:rPr>
          <w:rFonts w:ascii="宋体" w:hAnsi="宋体"/>
        </w:rPr>
      </w:pPr>
      <w:r>
        <w:rPr>
          <w:rFonts w:ascii="宋体" w:hAnsi="宋体"/>
        </w:rPr>
        <w:pict w14:anchorId="51D20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5pt;height:78.8pt">
            <v:imagedata r:id="rId7" o:title="“北京交通大学海滨学院”校名标准写法"/>
          </v:shape>
        </w:pict>
      </w:r>
    </w:p>
    <w:p w14:paraId="38B4CF6D" w14:textId="77777777" w:rsidR="005E20F7" w:rsidRDefault="005E20F7">
      <w:pPr>
        <w:spacing w:line="240" w:lineRule="auto"/>
        <w:ind w:firstLineChars="0" w:firstLine="0"/>
        <w:jc w:val="center"/>
        <w:rPr>
          <w:rStyle w:val="10"/>
          <w:rFonts w:ascii="宋体" w:eastAsia="宋体" w:hAnsi="宋体"/>
          <w:spacing w:val="0"/>
          <w:kern w:val="2"/>
          <w:sz w:val="24"/>
        </w:rPr>
      </w:pPr>
    </w:p>
    <w:p w14:paraId="0B866091" w14:textId="77777777" w:rsidR="005E20F7" w:rsidRDefault="005E20F7">
      <w:pPr>
        <w:spacing w:line="240" w:lineRule="auto"/>
        <w:ind w:firstLineChars="0" w:firstLine="0"/>
        <w:jc w:val="center"/>
        <w:rPr>
          <w:rStyle w:val="10"/>
          <w:rFonts w:ascii="宋体" w:eastAsia="宋体" w:hAnsi="宋体"/>
          <w:spacing w:val="0"/>
          <w:kern w:val="2"/>
          <w:sz w:val="24"/>
        </w:rPr>
      </w:pPr>
    </w:p>
    <w:p w14:paraId="3D335798" w14:textId="77777777" w:rsidR="005E20F7" w:rsidRDefault="005E20F7">
      <w:pPr>
        <w:spacing w:line="240" w:lineRule="auto"/>
        <w:ind w:firstLineChars="0" w:firstLine="0"/>
        <w:jc w:val="center"/>
        <w:rPr>
          <w:rStyle w:val="10"/>
          <w:rFonts w:ascii="宋体" w:eastAsia="宋体" w:hAnsi="宋体"/>
          <w:spacing w:val="0"/>
          <w:kern w:val="2"/>
          <w:sz w:val="24"/>
        </w:rPr>
      </w:pPr>
    </w:p>
    <w:p w14:paraId="75B42F8B" w14:textId="77777777" w:rsidR="005E20F7" w:rsidRDefault="00AA0C02">
      <w:pPr>
        <w:spacing w:line="360" w:lineRule="auto"/>
        <w:ind w:firstLine="1123"/>
        <w:jc w:val="center"/>
        <w:rPr>
          <w:rStyle w:val="20"/>
        </w:rPr>
      </w:pPr>
      <w:r>
        <w:rPr>
          <w:rStyle w:val="20"/>
          <w:rFonts w:hint="eastAsia"/>
        </w:rPr>
        <w:t>课程设计报告</w:t>
      </w:r>
    </w:p>
    <w:p w14:paraId="1C90D2B9" w14:textId="77777777" w:rsidR="005E20F7" w:rsidRDefault="005E20F7">
      <w:pPr>
        <w:spacing w:line="360" w:lineRule="auto"/>
        <w:ind w:firstLine="1123"/>
        <w:jc w:val="center"/>
        <w:rPr>
          <w:rStyle w:val="20"/>
        </w:rPr>
      </w:pPr>
    </w:p>
    <w:p w14:paraId="7AF0B3FB" w14:textId="77777777" w:rsidR="005E20F7" w:rsidRDefault="005E20F7">
      <w:pPr>
        <w:ind w:firstLine="1123"/>
        <w:jc w:val="center"/>
        <w:rPr>
          <w:rStyle w:val="20"/>
        </w:rPr>
      </w:pPr>
    </w:p>
    <w:p w14:paraId="7F35ADE6" w14:textId="77777777" w:rsidR="005E20F7" w:rsidRDefault="00AA0C02">
      <w:pPr>
        <w:ind w:firstLine="723"/>
        <w:jc w:val="center"/>
        <w:rPr>
          <w:rStyle w:val="-8"/>
          <w:rFonts w:ascii="黑体" w:eastAsia="黑体" w:hAnsi="黑体"/>
          <w:b/>
          <w:szCs w:val="36"/>
        </w:rPr>
      </w:pPr>
      <w:r>
        <w:rPr>
          <w:rStyle w:val="-8"/>
          <w:rFonts w:ascii="黑体" w:eastAsia="黑体" w:hAnsi="黑体"/>
          <w:b/>
          <w:szCs w:val="36"/>
        </w:rPr>
        <w:fldChar w:fldCharType="begin"/>
      </w:r>
      <w:r>
        <w:rPr>
          <w:rStyle w:val="-8"/>
          <w:rFonts w:ascii="黑体" w:eastAsia="黑体" w:hAnsi="黑体"/>
          <w:b/>
          <w:szCs w:val="36"/>
        </w:rPr>
        <w:instrText xml:space="preserve"> MACROBUTTON  AcceptAllChangesShown </w:instrText>
      </w:r>
      <w:r>
        <w:rPr>
          <w:rStyle w:val="-8"/>
          <w:rFonts w:ascii="黑体" w:eastAsia="黑体" w:hAnsi="黑体"/>
          <w:b/>
          <w:szCs w:val="36"/>
        </w:rPr>
        <w:instrText>设计（论文）题目</w:instrText>
      </w:r>
      <w:r>
        <w:rPr>
          <w:rStyle w:val="-8"/>
          <w:rFonts w:ascii="黑体" w:eastAsia="黑体" w:hAnsi="黑体"/>
          <w:b/>
          <w:szCs w:val="36"/>
        </w:rPr>
        <w:instrText xml:space="preserve"> </w:instrText>
      </w:r>
      <w:r>
        <w:rPr>
          <w:rStyle w:val="-8"/>
          <w:rFonts w:ascii="黑体" w:eastAsia="黑体" w:hAnsi="黑体"/>
          <w:b/>
          <w:szCs w:val="36"/>
        </w:rPr>
        <w:fldChar w:fldCharType="end"/>
      </w:r>
    </w:p>
    <w:p w14:paraId="495D4B5D" w14:textId="77777777" w:rsidR="005E20F7" w:rsidRDefault="005E20F7">
      <w:pPr>
        <w:ind w:firstLine="723"/>
        <w:rPr>
          <w:rStyle w:val="-8"/>
          <w:rFonts w:ascii="黑体" w:eastAsia="黑体" w:hAnsi="黑体"/>
          <w:b/>
          <w:szCs w:val="36"/>
        </w:rPr>
      </w:pPr>
    </w:p>
    <w:p w14:paraId="1B20FD8A" w14:textId="77777777" w:rsidR="005E20F7" w:rsidRDefault="005E20F7">
      <w:pPr>
        <w:ind w:firstLine="720"/>
        <w:rPr>
          <w:rStyle w:val="-d"/>
        </w:rPr>
      </w:pPr>
    </w:p>
    <w:p w14:paraId="5BAB46F0" w14:textId="77777777" w:rsidR="005E20F7" w:rsidRDefault="005E20F7">
      <w:pPr>
        <w:ind w:firstLine="720"/>
        <w:rPr>
          <w:rStyle w:val="-d"/>
        </w:rPr>
      </w:pPr>
    </w:p>
    <w:p w14:paraId="54CD3AAE" w14:textId="77777777" w:rsidR="005E20F7" w:rsidRDefault="005E20F7">
      <w:pPr>
        <w:ind w:firstLine="720"/>
        <w:rPr>
          <w:rStyle w:val="-d"/>
        </w:rPr>
      </w:pPr>
    </w:p>
    <w:p w14:paraId="605108B7" w14:textId="77777777" w:rsidR="005E20F7" w:rsidRDefault="005E20F7">
      <w:pPr>
        <w:ind w:firstLine="720"/>
        <w:rPr>
          <w:rStyle w:val="-d"/>
        </w:rPr>
      </w:pPr>
    </w:p>
    <w:p w14:paraId="1FC836B7" w14:textId="77777777" w:rsidR="005E20F7" w:rsidRDefault="005E20F7">
      <w:pPr>
        <w:ind w:firstLine="720"/>
        <w:rPr>
          <w:rStyle w:val="-d"/>
        </w:rPr>
      </w:pPr>
    </w:p>
    <w:p w14:paraId="5EE7C2FA" w14:textId="77777777" w:rsidR="005E20F7" w:rsidRDefault="00AA0C02">
      <w:pPr>
        <w:spacing w:line="360" w:lineRule="auto"/>
        <w:ind w:firstLineChars="662" w:firstLine="2127"/>
      </w:pPr>
      <w:r>
        <w:rPr>
          <w:rStyle w:val="-f"/>
          <w:rFonts w:hint="eastAsia"/>
          <w:b/>
          <w:sz w:val="32"/>
        </w:rPr>
        <w:t>姓</w:t>
      </w:r>
      <w:r>
        <w:rPr>
          <w:rStyle w:val="-f"/>
          <w:rFonts w:hint="eastAsia"/>
          <w:b/>
          <w:sz w:val="32"/>
        </w:rPr>
        <w:t xml:space="preserve">    </w:t>
      </w:r>
      <w:r>
        <w:rPr>
          <w:rStyle w:val="-f"/>
          <w:rFonts w:hint="eastAsia"/>
          <w:b/>
          <w:sz w:val="32"/>
        </w:rPr>
        <w:t>名</w:t>
      </w:r>
      <w:r>
        <w:rPr>
          <w:rStyle w:val="-f"/>
          <w:b/>
          <w:sz w:val="32"/>
        </w:rPr>
        <w:t>：</w:t>
      </w:r>
      <w:r>
        <w:rPr>
          <w:rFonts w:ascii="宋体" w:hAnsi="宋体" w:hint="eastAsia"/>
          <w:bCs/>
          <w:sz w:val="32"/>
          <w:szCs w:val="32"/>
          <w:u w:val="single"/>
        </w:rPr>
        <w:t xml:space="preserve">  </w:t>
      </w:r>
      <w:r>
        <w:rPr>
          <w:rFonts w:ascii="宋体" w:hAnsi="宋体" w:hint="eastAsia"/>
          <w:bCs/>
          <w:sz w:val="32"/>
          <w:szCs w:val="32"/>
          <w:u w:val="single"/>
        </w:rPr>
        <w:t xml:space="preserve"> </w:t>
      </w:r>
      <w:r>
        <w:rPr>
          <w:rFonts w:ascii="宋体" w:hAnsi="宋体" w:hint="eastAsia"/>
          <w:bCs/>
          <w:sz w:val="32"/>
          <w:szCs w:val="32"/>
          <w:u w:val="single"/>
        </w:rPr>
        <w:t>路倩</w:t>
      </w:r>
      <w:r>
        <w:rPr>
          <w:rFonts w:ascii="宋体" w:hAnsi="宋体" w:hint="eastAsia"/>
          <w:bCs/>
          <w:sz w:val="32"/>
          <w:szCs w:val="32"/>
          <w:u w:val="single"/>
        </w:rPr>
        <w:t xml:space="preserve">        </w:t>
      </w:r>
    </w:p>
    <w:p w14:paraId="7C2FC902" w14:textId="77777777" w:rsidR="005E20F7" w:rsidRDefault="00AA0C02">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Pr>
          <w:rFonts w:ascii="宋体" w:hAnsi="宋体" w:hint="eastAsia"/>
          <w:bCs/>
          <w:sz w:val="32"/>
          <w:szCs w:val="32"/>
          <w:u w:val="single"/>
        </w:rPr>
        <w:t xml:space="preserve">  1985</w:t>
      </w:r>
      <w:r>
        <w:rPr>
          <w:rFonts w:ascii="宋体" w:hAnsi="宋体" w:hint="eastAsia"/>
          <w:bCs/>
          <w:sz w:val="32"/>
          <w:szCs w:val="32"/>
          <w:u w:val="single"/>
        </w:rPr>
        <w:t>1207</w:t>
      </w:r>
      <w:r>
        <w:rPr>
          <w:rFonts w:ascii="宋体" w:hAnsi="宋体"/>
          <w:bCs/>
          <w:sz w:val="32"/>
          <w:szCs w:val="32"/>
          <w:u w:val="single"/>
        </w:rPr>
        <w:t xml:space="preserve"> </w:t>
      </w:r>
      <w:r>
        <w:rPr>
          <w:rFonts w:ascii="宋体" w:hAnsi="宋体" w:hint="eastAsia"/>
          <w:bCs/>
          <w:sz w:val="32"/>
          <w:szCs w:val="32"/>
          <w:u w:val="single"/>
        </w:rPr>
        <w:t xml:space="preserve">     </w:t>
      </w:r>
    </w:p>
    <w:p w14:paraId="503F49E9" w14:textId="77777777" w:rsidR="005E20F7" w:rsidRDefault="00AA0C02">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Pr>
          <w:rFonts w:ascii="宋体" w:hAnsi="宋体" w:hint="eastAsia"/>
          <w:bCs/>
          <w:sz w:val="32"/>
          <w:szCs w:val="32"/>
          <w:u w:val="single"/>
        </w:rPr>
        <w:t>计算机科学与技术</w:t>
      </w:r>
    </w:p>
    <w:p w14:paraId="270356F9" w14:textId="77777777" w:rsidR="005E20F7" w:rsidRDefault="00AA0C02">
      <w:pPr>
        <w:spacing w:line="360" w:lineRule="auto"/>
        <w:ind w:firstLineChars="662" w:firstLine="2127"/>
        <w:rPr>
          <w:rFonts w:ascii="宋体" w:hAnsi="宋体"/>
          <w:bCs/>
          <w:szCs w:val="32"/>
          <w:u w:val="single"/>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Pr>
          <w:rFonts w:ascii="宋体" w:hAnsi="宋体" w:hint="eastAsia"/>
          <w:bCs/>
          <w:sz w:val="32"/>
          <w:szCs w:val="32"/>
          <w:u w:val="single"/>
        </w:rPr>
        <w:t>计算机科学与技术</w:t>
      </w:r>
    </w:p>
    <w:p w14:paraId="462C5471" w14:textId="77777777" w:rsidR="005E20F7" w:rsidRDefault="00AA0C02">
      <w:pPr>
        <w:spacing w:line="360" w:lineRule="auto"/>
        <w:ind w:firstLineChars="662" w:firstLine="2127"/>
      </w:pPr>
      <w:r>
        <w:rPr>
          <w:rStyle w:val="-f"/>
          <w:b/>
          <w:sz w:val="32"/>
        </w:rPr>
        <w:t>指导教师</w:t>
      </w:r>
      <w:r>
        <w:rPr>
          <w:rStyle w:val="-f"/>
          <w:rFonts w:hint="eastAsia"/>
          <w:b/>
          <w:sz w:val="32"/>
        </w:rPr>
        <w:t>：</w:t>
      </w:r>
      <w:r>
        <w:rPr>
          <w:rFonts w:ascii="宋体" w:hAnsi="宋体" w:hint="eastAsia"/>
          <w:bCs/>
          <w:sz w:val="32"/>
          <w:szCs w:val="32"/>
          <w:u w:val="single"/>
        </w:rPr>
        <w:t xml:space="preserve">  </w:t>
      </w:r>
      <w:r>
        <w:rPr>
          <w:rFonts w:ascii="宋体" w:hAnsi="宋体" w:hint="eastAsia"/>
          <w:bCs/>
          <w:sz w:val="32"/>
          <w:szCs w:val="32"/>
          <w:u w:val="single"/>
        </w:rPr>
        <w:t>王志海</w:t>
      </w:r>
      <w:r>
        <w:rPr>
          <w:rFonts w:ascii="宋体" w:hAnsi="宋体" w:hint="eastAsia"/>
          <w:bCs/>
          <w:sz w:val="32"/>
          <w:szCs w:val="32"/>
          <w:u w:val="single"/>
        </w:rPr>
        <w:t xml:space="preserve">        </w:t>
      </w:r>
    </w:p>
    <w:p w14:paraId="2DB03F8E" w14:textId="77777777" w:rsidR="005E20F7" w:rsidRDefault="005E20F7">
      <w:pPr>
        <w:ind w:firstLine="480"/>
      </w:pPr>
    </w:p>
    <w:p w14:paraId="5D82EF85" w14:textId="77777777" w:rsidR="005E20F7" w:rsidRDefault="005E20F7">
      <w:pPr>
        <w:ind w:firstLine="480"/>
      </w:pPr>
    </w:p>
    <w:p w14:paraId="032B9F5B" w14:textId="77777777" w:rsidR="005E20F7" w:rsidRDefault="005E20F7">
      <w:pPr>
        <w:ind w:firstLine="480"/>
      </w:pPr>
    </w:p>
    <w:p w14:paraId="3B8D17F6" w14:textId="77777777" w:rsidR="005E20F7" w:rsidRDefault="005E20F7">
      <w:pPr>
        <w:ind w:firstLine="602"/>
        <w:jc w:val="center"/>
        <w:rPr>
          <w:rStyle w:val="-"/>
          <w:b/>
          <w:sz w:val="30"/>
          <w:szCs w:val="30"/>
        </w:rPr>
      </w:pPr>
    </w:p>
    <w:p w14:paraId="2EDD1129" w14:textId="77777777" w:rsidR="005E20F7" w:rsidRDefault="00AA0C02">
      <w:pPr>
        <w:ind w:firstLine="643"/>
        <w:jc w:val="center"/>
        <w:rPr>
          <w:rStyle w:val="-4"/>
          <w:b/>
          <w:sz w:val="32"/>
          <w:szCs w:val="32"/>
        </w:rPr>
      </w:pPr>
      <w:r>
        <w:rPr>
          <w:rStyle w:val="-4"/>
          <w:b/>
          <w:sz w:val="32"/>
          <w:szCs w:val="32"/>
        </w:rPr>
        <w:fldChar w:fldCharType="begin"/>
      </w:r>
      <w:r>
        <w:rPr>
          <w:rStyle w:val="-4"/>
          <w:b/>
          <w:sz w:val="32"/>
          <w:szCs w:val="32"/>
        </w:rPr>
        <w:instrText xml:space="preserve"> DATE \@ "yyyy</w:instrText>
      </w:r>
      <w:r>
        <w:rPr>
          <w:rStyle w:val="-4"/>
          <w:b/>
          <w:sz w:val="32"/>
          <w:szCs w:val="32"/>
        </w:rPr>
        <w:instrText>年</w:instrText>
      </w:r>
      <w:r>
        <w:rPr>
          <w:rStyle w:val="-4"/>
          <w:b/>
          <w:sz w:val="32"/>
          <w:szCs w:val="32"/>
        </w:rPr>
        <w:instrText>M</w:instrText>
      </w:r>
      <w:r>
        <w:rPr>
          <w:rStyle w:val="-4"/>
          <w:b/>
          <w:sz w:val="32"/>
          <w:szCs w:val="32"/>
        </w:rPr>
        <w:instrText>月</w:instrText>
      </w:r>
      <w:r>
        <w:rPr>
          <w:rStyle w:val="-4"/>
          <w:b/>
          <w:sz w:val="32"/>
          <w:szCs w:val="32"/>
        </w:rPr>
        <w:instrText xml:space="preserve">" \* MERGEFORMAT </w:instrText>
      </w:r>
      <w:r>
        <w:rPr>
          <w:rStyle w:val="-4"/>
          <w:b/>
          <w:sz w:val="32"/>
          <w:szCs w:val="32"/>
        </w:rPr>
        <w:fldChar w:fldCharType="separate"/>
      </w:r>
      <w:r w:rsidR="00714312">
        <w:rPr>
          <w:rStyle w:val="-4"/>
          <w:rFonts w:hint="eastAsia"/>
          <w:b/>
          <w:noProof/>
          <w:sz w:val="32"/>
          <w:szCs w:val="32"/>
        </w:rPr>
        <w:t>2022</w:t>
      </w:r>
      <w:r w:rsidR="00714312">
        <w:rPr>
          <w:rStyle w:val="-4"/>
          <w:rFonts w:hint="eastAsia"/>
          <w:b/>
          <w:noProof/>
          <w:sz w:val="32"/>
          <w:szCs w:val="32"/>
        </w:rPr>
        <w:t>年</w:t>
      </w:r>
      <w:r w:rsidR="00714312">
        <w:rPr>
          <w:rStyle w:val="-4"/>
          <w:rFonts w:hint="eastAsia"/>
          <w:b/>
          <w:noProof/>
          <w:sz w:val="32"/>
          <w:szCs w:val="32"/>
        </w:rPr>
        <w:t>6</w:t>
      </w:r>
      <w:r w:rsidR="00714312">
        <w:rPr>
          <w:rStyle w:val="-4"/>
          <w:rFonts w:hint="eastAsia"/>
          <w:b/>
          <w:noProof/>
          <w:sz w:val="32"/>
          <w:szCs w:val="32"/>
        </w:rPr>
        <w:t>月</w:t>
      </w:r>
      <w:r>
        <w:rPr>
          <w:rStyle w:val="-4"/>
          <w:b/>
          <w:sz w:val="32"/>
          <w:szCs w:val="32"/>
        </w:rPr>
        <w:fldChar w:fldCharType="end"/>
      </w:r>
    </w:p>
    <w:p w14:paraId="71E825BD" w14:textId="77777777" w:rsidR="005E20F7" w:rsidRDefault="005E20F7">
      <w:pPr>
        <w:ind w:firstLine="480"/>
        <w:sectPr w:rsidR="005E20F7">
          <w:headerReference w:type="even" r:id="rId8"/>
          <w:headerReference w:type="default" r:id="rId9"/>
          <w:footerReference w:type="even" r:id="rId10"/>
          <w:footerReference w:type="default" r:id="rId11"/>
          <w:headerReference w:type="first" r:id="rId12"/>
          <w:footerReference w:type="first" r:id="rId13"/>
          <w:pgSz w:w="11907" w:h="16840"/>
          <w:pgMar w:top="1701" w:right="1418" w:bottom="1418" w:left="1418" w:header="907" w:footer="851" w:gutter="567"/>
          <w:paperSrc w:first="31096" w:other="31096"/>
          <w:pgNumType w:fmt="lowerRoman" w:start="1"/>
          <w:cols w:space="720"/>
          <w:docGrid w:type="lines" w:linePitch="312"/>
        </w:sectPr>
      </w:pPr>
    </w:p>
    <w:p w14:paraId="71FCA750" w14:textId="77777777" w:rsidR="005E20F7" w:rsidRDefault="00AA0C02">
      <w:pPr>
        <w:pStyle w:val="1"/>
      </w:pPr>
      <w:r>
        <w:rPr>
          <w:rFonts w:hint="eastAsia"/>
        </w:rPr>
        <w:lastRenderedPageBreak/>
        <w:t>《</w:t>
      </w:r>
      <w:r>
        <w:rPr>
          <w:rFonts w:hint="eastAsia"/>
        </w:rPr>
        <w:t>信息系统集成与开发</w:t>
      </w:r>
      <w:r>
        <w:rPr>
          <w:rFonts w:hint="eastAsia"/>
        </w:rPr>
        <w:t>》</w:t>
      </w:r>
      <w:r>
        <w:rPr>
          <w:rFonts w:hint="eastAsia"/>
        </w:rPr>
        <w:t>课程设计报告</w:t>
      </w:r>
    </w:p>
    <w:p w14:paraId="48450D50" w14:textId="6CC11227" w:rsidR="005E20F7" w:rsidRDefault="00AA0C02">
      <w:pPr>
        <w:pStyle w:val="a0"/>
        <w:ind w:firstLine="480"/>
      </w:pPr>
      <w:r>
        <w:rPr>
          <w:rFonts w:hint="eastAsia"/>
        </w:rPr>
        <w:t>Weka</w:t>
      </w:r>
      <w:r>
        <w:rPr>
          <w:rFonts w:hint="eastAsia"/>
        </w:rPr>
        <w:t>是用于数据挖掘认为的机器学习算法</w:t>
      </w:r>
      <w:r>
        <w:t>的集合。</w:t>
      </w:r>
      <w:r>
        <w:rPr>
          <w:rFonts w:hint="eastAsia"/>
        </w:rPr>
        <w:t>它包含用于数据准备、分类、回归、聚类、关联规则挖掘和可视化的工具。</w:t>
      </w:r>
      <w:r>
        <w:rPr>
          <w:rFonts w:hint="eastAsia"/>
        </w:rPr>
        <w:t>Weka</w:t>
      </w:r>
      <w:r>
        <w:t>只在新西兰的岛屿上发现，是一种不会飞的鸟，具有好奇的天性。这个名字</w:t>
      </w:r>
      <w:r>
        <w:rPr>
          <w:rFonts w:hint="eastAsia"/>
        </w:rPr>
        <w:t>的发音是这样的，鸟儿听起来像这样。</w:t>
      </w:r>
      <w:r>
        <w:rPr>
          <w:rFonts w:hint="eastAsia"/>
        </w:rPr>
        <w:t>Weka</w:t>
      </w:r>
      <w:r>
        <w:t>是根据</w:t>
      </w:r>
      <w:r>
        <w:rPr>
          <w:rFonts w:hint="eastAsia"/>
        </w:rPr>
        <w:t>G</w:t>
      </w:r>
      <w:r>
        <w:t>NU</w:t>
      </w:r>
      <w:r>
        <w:t>通用公共许可证发布的开源软件。</w:t>
      </w:r>
    </w:p>
    <w:p w14:paraId="1C1CA3D6" w14:textId="77777777" w:rsidR="005E20F7" w:rsidRDefault="00AA0C02">
      <w:pPr>
        <w:pStyle w:val="2"/>
      </w:pPr>
      <w:r>
        <w:t xml:space="preserve">1  </w:t>
      </w:r>
      <w:r>
        <w:rPr>
          <w:rFonts w:hint="eastAsia"/>
        </w:rPr>
        <w:t>Weka</w:t>
      </w:r>
      <w:r>
        <w:rPr>
          <w:rFonts w:hint="eastAsia"/>
        </w:rPr>
        <w:t>网站简介</w:t>
      </w:r>
    </w:p>
    <w:p w14:paraId="11C60031" w14:textId="77777777" w:rsidR="005E20F7" w:rsidRDefault="00AA0C02">
      <w:pPr>
        <w:pStyle w:val="a0"/>
        <w:ind w:firstLine="480"/>
      </w:pPr>
      <w:r>
        <w:t>Weka</w:t>
      </w:r>
      <w:r>
        <w:rPr>
          <w:rFonts w:hint="eastAsia"/>
        </w:rPr>
        <w:t xml:space="preserve"> </w:t>
      </w:r>
      <w:r>
        <w:t>的全名</w:t>
      </w:r>
      <w:proofErr w:type="gramStart"/>
      <w:r>
        <w:t>是怀卡托</w:t>
      </w:r>
      <w:proofErr w:type="gramEnd"/>
      <w:r>
        <w:t>智能分析环境（</w:t>
      </w:r>
      <w:r>
        <w:t>Waikato Environment for Knowledg</w:t>
      </w:r>
      <w:r>
        <w:t>e Analysis</w:t>
      </w:r>
      <w:r>
        <w:t>），是一款免费的，非商业化（与之对应的是</w:t>
      </w:r>
      <w:r>
        <w:t>SPSS</w:t>
      </w:r>
      <w:r>
        <w:t>公司商业数据挖掘产品</w:t>
      </w:r>
      <w:r>
        <w:t xml:space="preserve">--Clementine </w:t>
      </w:r>
      <w:r>
        <w:t>）的，基于</w:t>
      </w:r>
      <w:r>
        <w:rPr>
          <w:rFonts w:hint="eastAsia"/>
        </w:rPr>
        <w:t xml:space="preserve"> </w:t>
      </w:r>
      <w:r>
        <w:t>J</w:t>
      </w:r>
      <w:r>
        <w:rPr>
          <w:rFonts w:hint="eastAsia"/>
        </w:rPr>
        <w:t xml:space="preserve">ava </w:t>
      </w:r>
      <w:r>
        <w:t>环境下开源的机器学习（</w:t>
      </w:r>
      <w:r>
        <w:t>machine learning</w:t>
      </w:r>
      <w:r>
        <w:t>）以及数据挖掘（</w:t>
      </w:r>
      <w:r>
        <w:t>data mining</w:t>
      </w:r>
      <w:r>
        <w:t>）软件。它和它的源代码可在其官方网站下载。有趣的是，该软件的缩写</w:t>
      </w:r>
      <w:r>
        <w:rPr>
          <w:rFonts w:hint="eastAsia"/>
        </w:rPr>
        <w:t xml:space="preserve"> </w:t>
      </w:r>
      <w:r>
        <w:t>W</w:t>
      </w:r>
      <w:r>
        <w:rPr>
          <w:rFonts w:hint="eastAsia"/>
        </w:rPr>
        <w:t xml:space="preserve">eka </w:t>
      </w:r>
      <w:r>
        <w:t>也是新西兰独有的一种鸟名（</w:t>
      </w:r>
      <w:r>
        <w:fldChar w:fldCharType="begin"/>
      </w:r>
      <w:r>
        <w:instrText xml:space="preserve"> HYPERLINK "https://baike.sogou.com/lemma/ShowInnerLink.htm?lemmaId=574284&amp;ss_c=ssc.citiao.link" \t "https://baike.sogou.com/_blank" </w:instrText>
      </w:r>
      <w:r>
        <w:fldChar w:fldCharType="separate"/>
      </w:r>
      <w:r>
        <w:rPr>
          <w:rStyle w:val="ab"/>
          <w:rFonts w:ascii="Arial" w:hAnsi="Arial" w:cs="Arial"/>
          <w:color w:val="auto"/>
          <w:szCs w:val="21"/>
          <w:u w:val="none"/>
          <w:shd w:val="clear" w:color="auto" w:fill="FFFFFF"/>
        </w:rPr>
        <w:t>新西兰秧鸡</w:t>
      </w:r>
      <w:r>
        <w:fldChar w:fldCharType="end"/>
      </w:r>
      <w:r>
        <w:t>），而</w:t>
      </w:r>
      <w:r>
        <w:rPr>
          <w:rFonts w:hint="eastAsia"/>
        </w:rPr>
        <w:t xml:space="preserve"> </w:t>
      </w:r>
      <w:r>
        <w:t>Weka</w:t>
      </w:r>
      <w:r>
        <w:rPr>
          <w:rFonts w:hint="eastAsia"/>
        </w:rPr>
        <w:t xml:space="preserve"> </w:t>
      </w:r>
      <w:r>
        <w:t>的主要开发者同时恰好来自新西兰的</w:t>
      </w:r>
      <w:r>
        <w:fldChar w:fldCharType="begin"/>
      </w:r>
      <w:r>
        <w:instrText xml:space="preserve"> HYPERLINK "https://baike.sogou.com/lemma/ShowInnerLink.htm?lemmaId=485150&amp;ss_c=ssc.citiao</w:instrText>
      </w:r>
      <w:r>
        <w:instrText xml:space="preserve">.link" \t "https://baike.sogou.com/_blank" </w:instrText>
      </w:r>
      <w:r>
        <w:fldChar w:fldCharType="separate"/>
      </w:r>
      <w:proofErr w:type="gramStart"/>
      <w:r>
        <w:rPr>
          <w:rStyle w:val="ab"/>
          <w:rFonts w:ascii="Arial" w:hAnsi="Arial" w:cs="Arial"/>
          <w:color w:val="auto"/>
          <w:szCs w:val="21"/>
          <w:u w:val="none"/>
          <w:shd w:val="clear" w:color="auto" w:fill="FFFFFF"/>
        </w:rPr>
        <w:t>怀卡托大</w:t>
      </w:r>
      <w:proofErr w:type="gramEnd"/>
      <w:r>
        <w:rPr>
          <w:rStyle w:val="ab"/>
          <w:rFonts w:ascii="Arial" w:hAnsi="Arial" w:cs="Arial"/>
          <w:color w:val="auto"/>
          <w:szCs w:val="21"/>
          <w:u w:val="none"/>
          <w:shd w:val="clear" w:color="auto" w:fill="FFFFFF"/>
        </w:rPr>
        <w:t>学</w:t>
      </w:r>
      <w:r>
        <w:fldChar w:fldCharType="end"/>
      </w:r>
      <w:r>
        <w:t>（</w:t>
      </w:r>
      <w:r>
        <w:t>The University of Waikato</w:t>
      </w:r>
      <w:r>
        <w:t>）</w:t>
      </w:r>
      <w:r>
        <w:rPr>
          <w:rFonts w:hint="eastAsia"/>
        </w:rPr>
        <w:t>[1]</w:t>
      </w:r>
      <w:r>
        <w:t>。</w:t>
      </w:r>
    </w:p>
    <w:p w14:paraId="74021B29" w14:textId="77777777" w:rsidR="005E20F7" w:rsidRDefault="00AA0C02">
      <w:pPr>
        <w:pStyle w:val="a0"/>
        <w:ind w:firstLine="480"/>
      </w:pPr>
      <w:r>
        <w:t>W</w:t>
      </w:r>
      <w:r>
        <w:rPr>
          <w:rFonts w:hint="eastAsia"/>
        </w:rPr>
        <w:t xml:space="preserve">eka </w:t>
      </w:r>
      <w:r>
        <w:t>的全名是怀卡托智能分析环境（</w:t>
      </w:r>
      <w:r>
        <w:t>Waikato Environment for Knowledge Analysis</w:t>
      </w:r>
      <w:r>
        <w:t>），同时</w:t>
      </w:r>
      <w:r>
        <w:rPr>
          <w:rFonts w:hint="eastAsia"/>
        </w:rPr>
        <w:t xml:space="preserve"> W</w:t>
      </w:r>
      <w:r>
        <w:t>eka</w:t>
      </w:r>
      <w:r>
        <w:rPr>
          <w:rFonts w:hint="eastAsia"/>
        </w:rPr>
        <w:t xml:space="preserve"> </w:t>
      </w:r>
      <w:r>
        <w:t>也是新西兰的一种鸟名，而</w:t>
      </w:r>
      <w:r>
        <w:rPr>
          <w:rFonts w:hint="eastAsia"/>
        </w:rPr>
        <w:t xml:space="preserve"> </w:t>
      </w:r>
      <w:r>
        <w:t>W</w:t>
      </w:r>
      <w:r>
        <w:rPr>
          <w:rFonts w:hint="eastAsia"/>
        </w:rPr>
        <w:t xml:space="preserve">eka </w:t>
      </w:r>
      <w:r>
        <w:t>的主要开发者来自新西兰。</w:t>
      </w:r>
      <w:r w:rsidRPr="00714312">
        <w:rPr>
          <w:rFonts w:hint="eastAsia"/>
          <w:color w:val="FF0000"/>
        </w:rPr>
        <w:t xml:space="preserve"> </w:t>
      </w:r>
      <w:r w:rsidRPr="00714312">
        <w:rPr>
          <w:color w:val="FF0000"/>
        </w:rPr>
        <w:t>W</w:t>
      </w:r>
      <w:r w:rsidRPr="00714312">
        <w:rPr>
          <w:rFonts w:hint="eastAsia"/>
          <w:color w:val="FF0000"/>
        </w:rPr>
        <w:t xml:space="preserve">eka </w:t>
      </w:r>
      <w:r w:rsidRPr="00714312">
        <w:rPr>
          <w:color w:val="FF0000"/>
        </w:rPr>
        <w:t>作为一</w:t>
      </w:r>
      <w:r>
        <w:t>个公开的数据挖掘工作平台，集合了大量能承担数据挖掘任务的</w:t>
      </w:r>
      <w:r>
        <w:fldChar w:fldCharType="begin"/>
      </w:r>
      <w:r>
        <w:instrText xml:space="preserve"> HYPERLINK "https://baike.sogou.com</w:instrText>
      </w:r>
      <w:r>
        <w:instrText xml:space="preserve">/lemma/ShowInnerLink.htm?lemmaId=138836896&amp;ss_c=ssc.citiao.link" \t "https://baike.sogou.com/_blank" </w:instrText>
      </w:r>
      <w:r>
        <w:fldChar w:fldCharType="separate"/>
      </w:r>
      <w:r>
        <w:rPr>
          <w:rStyle w:val="ab"/>
          <w:rFonts w:ascii="Arial" w:hAnsi="Arial" w:cs="Arial"/>
          <w:color w:val="auto"/>
          <w:szCs w:val="21"/>
          <w:u w:val="none"/>
          <w:shd w:val="clear" w:color="auto" w:fill="FFFFFF"/>
        </w:rPr>
        <w:t>机器学习算法</w:t>
      </w:r>
      <w:r>
        <w:fldChar w:fldCharType="end"/>
      </w:r>
      <w:r>
        <w:t>，包括对数据进行预处理，分类，回归、聚类、关联规则以及在新的交互式界面上的可视化。</w:t>
      </w:r>
    </w:p>
    <w:p w14:paraId="0FD8D90D" w14:textId="77777777" w:rsidR="005E20F7" w:rsidRDefault="00AA0C02">
      <w:pPr>
        <w:pStyle w:val="a0"/>
        <w:ind w:firstLine="480"/>
      </w:pPr>
      <w:r>
        <w:t>如果想自己实现</w:t>
      </w:r>
      <w:r>
        <w:fldChar w:fldCharType="begin"/>
      </w:r>
      <w:r>
        <w:instrText xml:space="preserve"> HYPERLINK "https://baike.sogou.com/lemma/ShowInnerLink.htm?lemmaId=68975778&amp;ss_c=ssc.citiao.link</w:instrText>
      </w:r>
      <w:r>
        <w:instrText xml:space="preserve">" \t "https://baike.sogou.com/_blank" </w:instrText>
      </w:r>
      <w:r>
        <w:fldChar w:fldCharType="separate"/>
      </w:r>
      <w:r>
        <w:rPr>
          <w:rStyle w:val="ab"/>
          <w:rFonts w:ascii="Arial" w:hAnsi="Arial" w:cs="Arial"/>
          <w:color w:val="auto"/>
          <w:szCs w:val="21"/>
          <w:u w:val="none"/>
          <w:shd w:val="clear" w:color="auto" w:fill="FFFFFF"/>
        </w:rPr>
        <w:t>数据挖掘算法</w:t>
      </w:r>
      <w:r>
        <w:fldChar w:fldCharType="end"/>
      </w:r>
      <w:r>
        <w:t>的话，可以参考</w:t>
      </w:r>
      <w:r>
        <w:rPr>
          <w:rFonts w:hint="eastAsia"/>
        </w:rPr>
        <w:t>W</w:t>
      </w:r>
      <w:r>
        <w:t>eka</w:t>
      </w:r>
      <w:r>
        <w:t>的接口文档。在</w:t>
      </w:r>
      <w:r>
        <w:rPr>
          <w:rFonts w:hint="eastAsia"/>
        </w:rPr>
        <w:t>W</w:t>
      </w:r>
      <w:r>
        <w:t>eka</w:t>
      </w:r>
      <w:r>
        <w:t>中集成自己的算法甚至借鉴它的方法自己实现可视化工具并不是件很困难的事情。</w:t>
      </w:r>
    </w:p>
    <w:p w14:paraId="0D0B8398" w14:textId="77777777" w:rsidR="005E20F7" w:rsidRDefault="00AA0C02">
      <w:pPr>
        <w:pStyle w:val="a0"/>
        <w:ind w:firstLine="480"/>
      </w:pPr>
      <w:r>
        <w:t>2005</w:t>
      </w:r>
      <w:r>
        <w:t>年</w:t>
      </w:r>
      <w:r>
        <w:t>8</w:t>
      </w:r>
      <w:r>
        <w:t>月，在第</w:t>
      </w:r>
      <w:r>
        <w:t>11</w:t>
      </w:r>
      <w:r>
        <w:t>届</w:t>
      </w:r>
      <w:r>
        <w:t>ACM SIGKDD</w:t>
      </w:r>
      <w:r>
        <w:t>国际会议上，</w:t>
      </w:r>
      <w:proofErr w:type="gramStart"/>
      <w:r>
        <w:t>怀卡托大</w:t>
      </w:r>
      <w:proofErr w:type="gramEnd"/>
      <w:r>
        <w:t>学的</w:t>
      </w:r>
      <w:r>
        <w:t>Weka</w:t>
      </w:r>
      <w:r>
        <w:t>小组荣获了数据挖掘和知识探索领域的最高服务奖，</w:t>
      </w:r>
      <w:r>
        <w:t>Weka</w:t>
      </w:r>
      <w:r>
        <w:t>系统得到了广泛的认可，被誉为数据挖掘和机器学习</w:t>
      </w:r>
      <w:r>
        <w:t xml:space="preserve"> </w:t>
      </w:r>
      <w:r>
        <w:t>历史上的里程碑，是现今最完备的数据挖掘工具之一（已有</w:t>
      </w:r>
      <w:r>
        <w:t>11</w:t>
      </w:r>
      <w:r>
        <w:t>年的发展历史）。</w:t>
      </w:r>
      <w:r>
        <w:t>Weka</w:t>
      </w:r>
      <w:r>
        <w:t>的每月下载次数已超过万次。</w:t>
      </w:r>
      <w:bookmarkStart w:id="0" w:name="ref_1"/>
      <w:bookmarkEnd w:id="0"/>
    </w:p>
    <w:p w14:paraId="0DC416B8" w14:textId="77777777" w:rsidR="005E20F7" w:rsidRDefault="00AA0C02">
      <w:pPr>
        <w:pStyle w:val="a0"/>
        <w:ind w:firstLine="480"/>
      </w:pPr>
      <w:r>
        <w:lastRenderedPageBreak/>
        <w:t>2014</w:t>
      </w:r>
      <w:r>
        <w:t>年</w:t>
      </w:r>
      <w:r>
        <w:t>3</w:t>
      </w:r>
      <w:r>
        <w:t>月起，新西兰怀卡托大学将推出</w:t>
      </w:r>
      <w:r>
        <w:t>Weka</w:t>
      </w:r>
      <w:proofErr w:type="gramStart"/>
      <w:r>
        <w:t>免费网课</w:t>
      </w:r>
      <w:proofErr w:type="gramEnd"/>
      <w:r>
        <w:t>，课程分为初级和高级两个部分，每个部分时长</w:t>
      </w:r>
      <w:r>
        <w:t>5</w:t>
      </w:r>
      <w:r>
        <w:t>周。初级课程将于</w:t>
      </w:r>
      <w:r>
        <w:t>2014</w:t>
      </w:r>
      <w:r>
        <w:t>年</w:t>
      </w:r>
      <w:r>
        <w:t>3</w:t>
      </w:r>
      <w:r>
        <w:t>月</w:t>
      </w:r>
      <w:r>
        <w:t>3</w:t>
      </w:r>
      <w:r>
        <w:t>日开课，高级课程于</w:t>
      </w:r>
      <w:r>
        <w:t>2014</w:t>
      </w:r>
      <w:r>
        <w:t>年</w:t>
      </w:r>
      <w:r>
        <w:t>4</w:t>
      </w:r>
      <w:r>
        <w:t>月下旬开课。课程具体内容参见怀卡托大学网站</w:t>
      </w:r>
      <w:r>
        <w:t>Weka MOOC</w:t>
      </w:r>
      <w:r>
        <w:t>。课程在优酷网站也有专辑</w:t>
      </w:r>
      <w:r>
        <w:rPr>
          <w:rFonts w:hint="eastAsia"/>
        </w:rPr>
        <w:t>[2]</w:t>
      </w:r>
      <w:r>
        <w:t>。</w:t>
      </w:r>
    </w:p>
    <w:p w14:paraId="36A842AC" w14:textId="77777777" w:rsidR="005E20F7" w:rsidRDefault="00AA0C02">
      <w:pPr>
        <w:pStyle w:val="a0"/>
        <w:ind w:firstLine="480"/>
      </w:pPr>
      <w:r>
        <w:rPr>
          <w:rFonts w:hint="eastAsia"/>
        </w:rPr>
        <w:t>Weka</w:t>
      </w:r>
      <w:r>
        <w:rPr>
          <w:rFonts w:hint="eastAsia"/>
        </w:rPr>
        <w:t xml:space="preserve"> </w:t>
      </w:r>
      <w:r>
        <w:rPr>
          <w:rFonts w:hint="eastAsia"/>
        </w:rPr>
        <w:t>是怀卡托智能分析环境</w:t>
      </w:r>
      <w:r>
        <w:rPr>
          <w:rFonts w:hint="eastAsia"/>
        </w:rPr>
        <w:t xml:space="preserve">(Waikato Envi </w:t>
      </w:r>
      <w:proofErr w:type="spellStart"/>
      <w:r>
        <w:rPr>
          <w:rFonts w:hint="eastAsia"/>
        </w:rPr>
        <w:t>ronment</w:t>
      </w:r>
      <w:proofErr w:type="spellEnd"/>
      <w:r>
        <w:rPr>
          <w:rFonts w:hint="eastAsia"/>
        </w:rPr>
        <w:t xml:space="preserve"> for Knowledge Analysis)</w:t>
      </w:r>
      <w:r>
        <w:rPr>
          <w:rFonts w:hint="eastAsia"/>
        </w:rPr>
        <w:t>的英文字首</w:t>
      </w:r>
      <w:r w:rsidRPr="00714312">
        <w:rPr>
          <w:rFonts w:hint="eastAsia"/>
          <w:color w:val="FF0000"/>
        </w:rPr>
        <w:t>缩写，</w:t>
      </w:r>
      <w:r w:rsidRPr="00714312">
        <w:rPr>
          <w:rFonts w:hint="eastAsia"/>
          <w:color w:val="FF0000"/>
        </w:rPr>
        <w:t xml:space="preserve"> </w:t>
      </w:r>
      <w:r w:rsidRPr="00714312">
        <w:rPr>
          <w:rFonts w:hint="eastAsia"/>
          <w:color w:val="FF0000"/>
        </w:rPr>
        <w:t>Weka</w:t>
      </w:r>
      <w:r w:rsidRPr="00714312">
        <w:rPr>
          <w:rFonts w:hint="eastAsia"/>
          <w:color w:val="FF0000"/>
        </w:rPr>
        <w:t xml:space="preserve"> </w:t>
      </w:r>
      <w:r w:rsidRPr="00714312">
        <w:rPr>
          <w:rFonts w:hint="eastAsia"/>
          <w:color w:val="FF0000"/>
        </w:rPr>
        <w:t>的</w:t>
      </w:r>
      <w:r>
        <w:rPr>
          <w:rFonts w:hint="eastAsia"/>
        </w:rPr>
        <w:t>发音类似新西兰本土一种不会飞的鸟，因此</w:t>
      </w:r>
      <w:r>
        <w:rPr>
          <w:rFonts w:hint="eastAsia"/>
        </w:rPr>
        <w:t xml:space="preserve"> </w:t>
      </w:r>
      <w:r>
        <w:rPr>
          <w:rFonts w:hint="eastAsia"/>
        </w:rPr>
        <w:t>Weka</w:t>
      </w:r>
      <w:r>
        <w:rPr>
          <w:rFonts w:hint="eastAsia"/>
        </w:rPr>
        <w:t xml:space="preserve"> </w:t>
      </w:r>
      <w:r>
        <w:rPr>
          <w:rFonts w:hint="eastAsia"/>
        </w:rPr>
        <w:t>系统使用该鸟作为其徽标。</w:t>
      </w:r>
    </w:p>
    <w:p w14:paraId="7012924E" w14:textId="77777777" w:rsidR="005E20F7" w:rsidRDefault="00AA0C02">
      <w:pPr>
        <w:pStyle w:val="2"/>
      </w:pPr>
      <w:r>
        <w:rPr>
          <w:rFonts w:hint="eastAsia"/>
        </w:rPr>
        <w:t>2  Weka</w:t>
      </w:r>
      <w:r>
        <w:rPr>
          <w:rFonts w:hint="eastAsia"/>
        </w:rPr>
        <w:t>系统功能</w:t>
      </w:r>
    </w:p>
    <w:p w14:paraId="1383A1AA" w14:textId="77777777" w:rsidR="005E20F7" w:rsidRDefault="00AA0C02">
      <w:pPr>
        <w:pStyle w:val="a0"/>
        <w:ind w:firstLine="480"/>
      </w:pPr>
      <w:r>
        <w:rPr>
          <w:rFonts w:hint="eastAsia"/>
        </w:rPr>
        <w:t>Weka</w:t>
      </w:r>
      <w:r>
        <w:rPr>
          <w:rFonts w:hint="eastAsia"/>
        </w:rPr>
        <w:t>的主页面窗口有四个模块：</w:t>
      </w:r>
    </w:p>
    <w:p w14:paraId="3BDDBCD1" w14:textId="77777777" w:rsidR="005E20F7" w:rsidRDefault="00AA0C02">
      <w:pPr>
        <w:pStyle w:val="3"/>
      </w:pPr>
      <w:proofErr w:type="gramStart"/>
      <w:r>
        <w:rPr>
          <w:rFonts w:hint="eastAsia"/>
        </w:rPr>
        <w:t>2</w:t>
      </w:r>
      <w:r>
        <w:t xml:space="preserve">.1  </w:t>
      </w:r>
      <w:r>
        <w:rPr>
          <w:rFonts w:hint="eastAsia"/>
        </w:rPr>
        <w:t>Explorer</w:t>
      </w:r>
      <w:proofErr w:type="gramEnd"/>
    </w:p>
    <w:p w14:paraId="44A17165" w14:textId="5BDCF021" w:rsidR="005E20F7" w:rsidRDefault="00AA0C02">
      <w:pPr>
        <w:pStyle w:val="a0"/>
        <w:ind w:firstLine="480"/>
      </w:pPr>
      <w:r>
        <w:rPr>
          <w:rFonts w:hint="eastAsia"/>
        </w:rPr>
        <w:t>Explorer</w:t>
      </w:r>
      <w:r>
        <w:rPr>
          <w:rFonts w:hint="eastAsia"/>
        </w:rPr>
        <w:t>(</w:t>
      </w:r>
      <w:r>
        <w:rPr>
          <w:rFonts w:hint="eastAsia"/>
        </w:rPr>
        <w:t>探索者</w:t>
      </w:r>
      <w:r>
        <w:rPr>
          <w:rFonts w:hint="eastAsia"/>
        </w:rPr>
        <w:t>)</w:t>
      </w:r>
      <w:r>
        <w:rPr>
          <w:rFonts w:hint="eastAsia"/>
        </w:rPr>
        <w:t>界面，是</w:t>
      </w:r>
      <w:r>
        <w:rPr>
          <w:rFonts w:hint="eastAsia"/>
        </w:rPr>
        <w:t>Weka</w:t>
      </w:r>
      <w:r>
        <w:rPr>
          <w:rFonts w:hint="eastAsia"/>
        </w:rPr>
        <w:t>的主要图形化用户界面，其全部功能都可通过菜单选择或表单填写进行访问</w:t>
      </w:r>
      <w:r>
        <w:rPr>
          <w:rFonts w:hint="eastAsia"/>
        </w:rPr>
        <w:t>,</w:t>
      </w:r>
      <w:r>
        <w:rPr>
          <w:rFonts w:hint="eastAsia"/>
        </w:rPr>
        <w:t>用来进行数据实验、挖掘的环境，它提供了分类，聚类，关联规则，特征选择，数据可视化的功能</w:t>
      </w:r>
      <w:r>
        <w:rPr>
          <w:rFonts w:hint="eastAsia"/>
        </w:rPr>
        <w:t>，</w:t>
      </w:r>
      <w:r>
        <w:rPr>
          <w:rFonts w:hint="eastAsia"/>
        </w:rPr>
        <w:t>口语进行不同的实验对比不同算法的结果</w:t>
      </w:r>
      <w:r>
        <w:rPr>
          <w:rFonts w:hint="eastAsia"/>
        </w:rPr>
        <w:t>。</w:t>
      </w:r>
      <w:proofErr w:type="spellStart"/>
      <w:r>
        <w:rPr>
          <w:rFonts w:hint="eastAsia"/>
        </w:rPr>
        <w:t>Experimentor</w:t>
      </w:r>
      <w:proofErr w:type="spellEnd"/>
      <w:r>
        <w:rPr>
          <w:rFonts w:hint="eastAsia"/>
        </w:rPr>
        <w:t>用来进行实验，对不同学习方案进行数据测试的环境。</w:t>
      </w:r>
      <w:r>
        <w:rPr>
          <w:rFonts w:hint="eastAsia"/>
        </w:rPr>
        <w:t>Knowledge</w:t>
      </w:r>
      <w:r w:rsidR="00714312">
        <w:t xml:space="preserve"> </w:t>
      </w:r>
      <w:r>
        <w:rPr>
          <w:rFonts w:hint="eastAsia"/>
        </w:rPr>
        <w:t>Flow</w:t>
      </w:r>
      <w:r>
        <w:rPr>
          <w:rFonts w:hint="eastAsia"/>
        </w:rPr>
        <w:t>功能和</w:t>
      </w:r>
      <w:r>
        <w:rPr>
          <w:rFonts w:hint="eastAsia"/>
        </w:rPr>
        <w:t>Explorer</w:t>
      </w:r>
      <w:r>
        <w:rPr>
          <w:rFonts w:hint="eastAsia"/>
        </w:rPr>
        <w:t>差不多，不过提供的接口不同，用户可以使用拖拽的方式去建立实验方案。另外，它支持增量学习。</w:t>
      </w:r>
      <w:r>
        <w:rPr>
          <w:rFonts w:hint="eastAsia"/>
        </w:rPr>
        <w:t>Sim</w:t>
      </w:r>
      <w:r>
        <w:rPr>
          <w:rFonts w:hint="eastAsia"/>
        </w:rPr>
        <w:t>ple</w:t>
      </w:r>
      <w:r w:rsidR="00714312">
        <w:t xml:space="preserve"> </w:t>
      </w:r>
      <w:r>
        <w:rPr>
          <w:rFonts w:hint="eastAsia"/>
        </w:rPr>
        <w:t>CLI</w:t>
      </w:r>
      <w:r>
        <w:rPr>
          <w:rFonts w:hint="eastAsia"/>
        </w:rPr>
        <w:t>简单的命令行界面。</w:t>
      </w:r>
    </w:p>
    <w:p w14:paraId="008816DF" w14:textId="77777777" w:rsidR="005E20F7" w:rsidRDefault="00AA0C02">
      <w:pPr>
        <w:pStyle w:val="3"/>
      </w:pPr>
      <w:proofErr w:type="gramStart"/>
      <w:r>
        <w:rPr>
          <w:rFonts w:hint="eastAsia"/>
        </w:rPr>
        <w:t>2</w:t>
      </w:r>
      <w:r>
        <w:t xml:space="preserve">.2  </w:t>
      </w:r>
      <w:r>
        <w:rPr>
          <w:rFonts w:hint="eastAsia"/>
        </w:rPr>
        <w:t>Experimenter</w:t>
      </w:r>
      <w:proofErr w:type="gramEnd"/>
    </w:p>
    <w:p w14:paraId="7FE2210E" w14:textId="77777777" w:rsidR="005E20F7" w:rsidRDefault="00AA0C02">
      <w:pPr>
        <w:pStyle w:val="a0"/>
        <w:ind w:firstLine="480"/>
      </w:pPr>
      <w:proofErr w:type="spellStart"/>
      <w:r>
        <w:rPr>
          <w:rFonts w:hint="eastAsia"/>
        </w:rPr>
        <w:t>Experiment</w:t>
      </w:r>
      <w:r w:rsidRPr="00714312">
        <w:rPr>
          <w:rFonts w:hint="eastAsia"/>
          <w:color w:val="FF0000"/>
        </w:rPr>
        <w:t>or</w:t>
      </w:r>
      <w:proofErr w:type="spellEnd"/>
      <w:r w:rsidRPr="00714312">
        <w:rPr>
          <w:rFonts w:hint="eastAsia"/>
          <w:color w:val="FF0000"/>
        </w:rPr>
        <w:t>(</w:t>
      </w:r>
      <w:r w:rsidRPr="00714312">
        <w:rPr>
          <w:rFonts w:hint="eastAsia"/>
          <w:color w:val="FF0000"/>
        </w:rPr>
        <w:t>实验者</w:t>
      </w:r>
      <w:r w:rsidRPr="00714312">
        <w:rPr>
          <w:rFonts w:hint="eastAsia"/>
          <w:color w:val="FF0000"/>
        </w:rPr>
        <w:t>)</w:t>
      </w:r>
      <w:r w:rsidRPr="00714312">
        <w:rPr>
          <w:rFonts w:hint="eastAsia"/>
          <w:color w:val="FF0000"/>
        </w:rPr>
        <w:t>用</w:t>
      </w:r>
      <w:r>
        <w:rPr>
          <w:rFonts w:hint="eastAsia"/>
        </w:rPr>
        <w:t>来进行实验，对不同学习方案进行数据测试的环境</w:t>
      </w:r>
      <w:r>
        <w:rPr>
          <w:rFonts w:hint="eastAsia"/>
        </w:rPr>
        <w:t>。</w:t>
      </w:r>
      <w:r>
        <w:rPr>
          <w:rFonts w:hint="eastAsia"/>
        </w:rPr>
        <w:t>帮助用户解答实际应用分类和回归技术中遇到的一个基本问题。</w:t>
      </w:r>
    </w:p>
    <w:p w14:paraId="211B1132" w14:textId="77777777" w:rsidR="005E20F7" w:rsidRDefault="00AA0C02">
      <w:pPr>
        <w:pStyle w:val="3"/>
      </w:pPr>
      <w:proofErr w:type="gramStart"/>
      <w:r>
        <w:rPr>
          <w:rFonts w:hint="eastAsia"/>
        </w:rPr>
        <w:t>2</w:t>
      </w:r>
      <w:r>
        <w:t xml:space="preserve">.3  </w:t>
      </w:r>
      <w:proofErr w:type="spellStart"/>
      <w:r>
        <w:rPr>
          <w:rFonts w:hint="eastAsia"/>
        </w:rPr>
        <w:t>KnowledegFlow</w:t>
      </w:r>
      <w:proofErr w:type="spellEnd"/>
      <w:proofErr w:type="gramEnd"/>
    </w:p>
    <w:p w14:paraId="266F7AF7" w14:textId="77777777" w:rsidR="005E20F7" w:rsidRDefault="00AA0C02">
      <w:pPr>
        <w:pStyle w:val="a0"/>
        <w:ind w:firstLine="480"/>
      </w:pPr>
      <w:proofErr w:type="spellStart"/>
      <w:r>
        <w:rPr>
          <w:rFonts w:hint="eastAsia"/>
        </w:rPr>
        <w:t>KnowledgeFlow</w:t>
      </w:r>
      <w:proofErr w:type="spellEnd"/>
      <w:r>
        <w:rPr>
          <w:rFonts w:hint="eastAsia"/>
        </w:rPr>
        <w:t>(</w:t>
      </w:r>
      <w:r>
        <w:rPr>
          <w:rFonts w:hint="eastAsia"/>
        </w:rPr>
        <w:t>知识流</w:t>
      </w:r>
      <w:r>
        <w:rPr>
          <w:rFonts w:hint="eastAsia"/>
        </w:rPr>
        <w:t>)</w:t>
      </w:r>
      <w:r>
        <w:rPr>
          <w:rFonts w:hint="eastAsia"/>
        </w:rPr>
        <w:t>通过拖拽的方式建立实验方案，与</w:t>
      </w:r>
      <w:r>
        <w:rPr>
          <w:rFonts w:hint="eastAsia"/>
        </w:rPr>
        <w:t>Explorer</w:t>
      </w:r>
      <w:r>
        <w:rPr>
          <w:rFonts w:hint="eastAsia"/>
        </w:rPr>
        <w:t>相似。使用增量</w:t>
      </w:r>
      <w:r>
        <w:rPr>
          <w:rFonts w:hint="eastAsia"/>
        </w:rPr>
        <w:t>(</w:t>
      </w:r>
      <w:r>
        <w:rPr>
          <w:rFonts w:hint="eastAsia"/>
        </w:rPr>
        <w:t>分批</w:t>
      </w:r>
      <w:r>
        <w:rPr>
          <w:rFonts w:hint="eastAsia"/>
        </w:rPr>
        <w:t>)</w:t>
      </w:r>
      <w:r>
        <w:rPr>
          <w:rFonts w:hint="eastAsia"/>
        </w:rPr>
        <w:t>方式的算法来处理大型数据集，用户可以定制处理数据流的方式和顺</w:t>
      </w:r>
      <w:r>
        <w:rPr>
          <w:rFonts w:hint="eastAsia"/>
        </w:rPr>
        <w:lastRenderedPageBreak/>
        <w:t>序。按照一定顺序将代表数据源、预处理工具、学习算法、评估手段和可视化模块的各组件结合在一起，形成数据流。</w:t>
      </w:r>
    </w:p>
    <w:p w14:paraId="1DCD1A5E" w14:textId="77777777" w:rsidR="005E20F7" w:rsidRDefault="00AA0C02">
      <w:pPr>
        <w:pStyle w:val="3"/>
      </w:pPr>
      <w:proofErr w:type="gramStart"/>
      <w:r>
        <w:rPr>
          <w:rFonts w:hint="eastAsia"/>
        </w:rPr>
        <w:t>2</w:t>
      </w:r>
      <w:r>
        <w:t>.</w:t>
      </w:r>
      <w:r>
        <w:rPr>
          <w:rFonts w:hint="eastAsia"/>
        </w:rPr>
        <w:t>4</w:t>
      </w:r>
      <w:r>
        <w:t xml:space="preserve">  </w:t>
      </w:r>
      <w:r>
        <w:rPr>
          <w:rFonts w:hint="eastAsia"/>
        </w:rPr>
        <w:t>Simple</w:t>
      </w:r>
      <w:proofErr w:type="gramEnd"/>
      <w:r>
        <w:rPr>
          <w:rFonts w:hint="eastAsia"/>
        </w:rPr>
        <w:t xml:space="preserve"> CLI</w:t>
      </w:r>
    </w:p>
    <w:p w14:paraId="60794A4F" w14:textId="6C8E3A10" w:rsidR="005E20F7" w:rsidRDefault="00AA0C02">
      <w:pPr>
        <w:pStyle w:val="a0"/>
        <w:ind w:firstLine="480"/>
      </w:pPr>
      <w:r>
        <w:rPr>
          <w:rFonts w:hint="eastAsia"/>
        </w:rPr>
        <w:t>Simple CLI</w:t>
      </w:r>
      <w:r w:rsidR="00714312">
        <w:rPr>
          <w:rFonts w:hint="eastAsia"/>
        </w:rPr>
        <w:t>（</w:t>
      </w:r>
      <w:r>
        <w:rPr>
          <w:rFonts w:hint="eastAsia"/>
        </w:rPr>
        <w:t>简单命令行</w:t>
      </w:r>
      <w:r w:rsidR="00714312">
        <w:rPr>
          <w:rFonts w:hint="eastAsia"/>
        </w:rPr>
        <w:t>）</w:t>
      </w:r>
      <w:r>
        <w:rPr>
          <w:rFonts w:hint="eastAsia"/>
        </w:rPr>
        <w:t>是为不提供自己的命令行界面的操作系统提供的，该界面用于和用户进行交互，可以直接执行</w:t>
      </w:r>
      <w:r>
        <w:rPr>
          <w:rFonts w:hint="eastAsia"/>
        </w:rPr>
        <w:t>Weka</w:t>
      </w:r>
      <w:r>
        <w:rPr>
          <w:rFonts w:hint="eastAsia"/>
        </w:rPr>
        <w:t>命令。</w:t>
      </w:r>
    </w:p>
    <w:p w14:paraId="2824A173" w14:textId="77777777" w:rsidR="005E20F7" w:rsidRDefault="00AA0C02">
      <w:pPr>
        <w:pStyle w:val="a0"/>
        <w:ind w:firstLine="480"/>
        <w:rPr>
          <w:rFonts w:ascii="宋体" w:hAnsi="宋体" w:cs="宋体"/>
        </w:rPr>
      </w:pPr>
      <w:r>
        <w:rPr>
          <w:rFonts w:ascii="宋体" w:hAnsi="宋体" w:cs="宋体"/>
        </w:rPr>
        <w:fldChar w:fldCharType="begin"/>
      </w:r>
      <w:r>
        <w:rPr>
          <w:rFonts w:ascii="宋体" w:hAnsi="宋体" w:cs="宋体"/>
        </w:rPr>
        <w:instrText>INCLUDEPICTURE \d "https://mmbiz.qpic.c</w:instrText>
      </w:r>
      <w:r>
        <w:rPr>
          <w:rFonts w:ascii="宋体" w:hAnsi="宋体" w:cs="宋体"/>
        </w:rPr>
        <w:instrText xml:space="preserve">n/mmbiz_jpg/mAfNFy9uC8oX9ibgTSxyb6SofM6wgXa2311NeB8xbyShFyBSAA8aNcaJgL8c5hcvjbqI4tYf1RG1GFsSjEqBsRQ/640?wx_fmt=jpeg&amp;wxfrom=5&amp;wx_lazy=1&amp;wx_co=1" \* MERGEFORMATINET </w:instrText>
      </w:r>
      <w:r>
        <w:rPr>
          <w:rFonts w:ascii="宋体" w:hAnsi="宋体" w:cs="宋体"/>
        </w:rPr>
        <w:fldChar w:fldCharType="separate"/>
      </w:r>
      <w:r>
        <w:rPr>
          <w:rFonts w:ascii="宋体" w:hAnsi="宋体" w:cs="宋体"/>
        </w:rPr>
        <w:pict w14:anchorId="016428B5">
          <v:shape id="_x0000_i1026" type="#_x0000_t75" style="width:364.45pt;height:257.3pt">
            <v:imagedata r:id="rId14" r:href="rId15"/>
          </v:shape>
        </w:pict>
      </w:r>
      <w:r>
        <w:rPr>
          <w:rFonts w:ascii="宋体" w:hAnsi="宋体" w:cs="宋体"/>
        </w:rPr>
        <w:fldChar w:fldCharType="end"/>
      </w:r>
    </w:p>
    <w:p w14:paraId="20529012" w14:textId="77777777" w:rsidR="005E20F7" w:rsidRDefault="005E20F7">
      <w:pPr>
        <w:pStyle w:val="a0"/>
        <w:ind w:firstLine="480"/>
        <w:rPr>
          <w:rFonts w:ascii="宋体" w:hAnsi="宋体" w:cs="宋体"/>
        </w:rPr>
      </w:pPr>
    </w:p>
    <w:p w14:paraId="1A6DCD78" w14:textId="77777777" w:rsidR="005E20F7" w:rsidRDefault="00AA0C02">
      <w:pPr>
        <w:pStyle w:val="2"/>
      </w:pPr>
      <w:r>
        <w:rPr>
          <w:rFonts w:hint="eastAsia"/>
        </w:rPr>
        <w:t xml:space="preserve">3  </w:t>
      </w:r>
      <w:r>
        <w:rPr>
          <w:rFonts w:hint="eastAsia"/>
        </w:rPr>
        <w:t>数据集合格式</w:t>
      </w:r>
    </w:p>
    <w:p w14:paraId="017040A6" w14:textId="77777777" w:rsidR="005E20F7" w:rsidRDefault="00AA0C02">
      <w:pPr>
        <w:pStyle w:val="a0"/>
        <w:ind w:firstLine="480"/>
        <w:rPr>
          <w:rFonts w:ascii="宋体" w:hAnsi="宋体" w:cs="宋体"/>
        </w:rPr>
      </w:pPr>
      <w:r>
        <w:rPr>
          <w:rFonts w:ascii="宋体" w:hAnsi="宋体" w:cs="宋体" w:hint="eastAsia"/>
        </w:rPr>
        <w:t>Weka</w:t>
      </w:r>
      <w:r>
        <w:rPr>
          <w:rFonts w:ascii="宋体" w:hAnsi="宋体" w:cs="宋体" w:hint="eastAsia"/>
        </w:rPr>
        <w:t>支持很多文件格式，包括</w:t>
      </w:r>
      <w:proofErr w:type="spellStart"/>
      <w:r>
        <w:rPr>
          <w:rFonts w:ascii="宋体" w:hAnsi="宋体" w:cs="宋体" w:hint="eastAsia"/>
        </w:rPr>
        <w:t>a</w:t>
      </w:r>
      <w:r w:rsidRPr="00D07BAC">
        <w:rPr>
          <w:rFonts w:ascii="宋体" w:hAnsi="宋体" w:cs="宋体" w:hint="eastAsia"/>
          <w:color w:val="FF0000"/>
        </w:rPr>
        <w:t>rf</w:t>
      </w:r>
      <w:r>
        <w:rPr>
          <w:rFonts w:ascii="宋体" w:hAnsi="宋体" w:cs="宋体" w:hint="eastAsia"/>
        </w:rPr>
        <w:t>f</w:t>
      </w:r>
      <w:proofErr w:type="spellEnd"/>
      <w:r>
        <w:rPr>
          <w:rFonts w:ascii="宋体" w:hAnsi="宋体" w:cs="宋体" w:hint="eastAsia"/>
        </w:rPr>
        <w:t>、</w:t>
      </w:r>
      <w:proofErr w:type="spellStart"/>
      <w:r>
        <w:rPr>
          <w:rFonts w:ascii="宋体" w:hAnsi="宋体" w:cs="宋体" w:hint="eastAsia"/>
        </w:rPr>
        <w:t>xrff</w:t>
      </w:r>
      <w:proofErr w:type="spellEnd"/>
      <w:r>
        <w:rPr>
          <w:rFonts w:ascii="宋体" w:hAnsi="宋体" w:cs="宋体" w:hint="eastAsia"/>
        </w:rPr>
        <w:t>、</w:t>
      </w:r>
      <w:r>
        <w:rPr>
          <w:rFonts w:ascii="宋体" w:hAnsi="宋体" w:cs="宋体" w:hint="eastAsia"/>
        </w:rPr>
        <w:t>csv</w:t>
      </w:r>
      <w:r>
        <w:rPr>
          <w:rFonts w:ascii="宋体" w:hAnsi="宋体" w:cs="宋体" w:hint="eastAsia"/>
        </w:rPr>
        <w:t>，甚至有</w:t>
      </w:r>
      <w:proofErr w:type="spellStart"/>
      <w:r>
        <w:rPr>
          <w:rFonts w:ascii="宋体" w:hAnsi="宋体" w:cs="宋体" w:hint="eastAsia"/>
        </w:rPr>
        <w:t>libsvm</w:t>
      </w:r>
      <w:proofErr w:type="spellEnd"/>
      <w:r>
        <w:rPr>
          <w:rFonts w:ascii="宋体" w:hAnsi="宋体" w:cs="宋体" w:hint="eastAsia"/>
        </w:rPr>
        <w:t>的格式。其中</w:t>
      </w:r>
      <w:proofErr w:type="spellStart"/>
      <w:r>
        <w:rPr>
          <w:rFonts w:ascii="宋体" w:hAnsi="宋体" w:cs="宋体" w:hint="eastAsia"/>
        </w:rPr>
        <w:t>arff</w:t>
      </w:r>
      <w:proofErr w:type="spellEnd"/>
      <w:r>
        <w:rPr>
          <w:rFonts w:ascii="宋体" w:hAnsi="宋体" w:cs="宋体" w:hint="eastAsia"/>
        </w:rPr>
        <w:t>是最常见的格式，</w:t>
      </w:r>
      <w:proofErr w:type="spellStart"/>
      <w:r>
        <w:rPr>
          <w:rFonts w:ascii="宋体" w:hAnsi="宋体" w:cs="宋体" w:hint="eastAsia"/>
        </w:rPr>
        <w:t>arff</w:t>
      </w:r>
      <w:proofErr w:type="spellEnd"/>
      <w:r>
        <w:rPr>
          <w:rFonts w:ascii="宋体" w:hAnsi="宋体" w:cs="宋体" w:hint="eastAsia"/>
        </w:rPr>
        <w:t>是最常见的格式，我们在这里仅介绍这</w:t>
      </w:r>
      <w:r>
        <w:rPr>
          <w:rFonts w:ascii="宋体" w:hAnsi="宋体" w:cs="宋体" w:hint="eastAsia"/>
        </w:rPr>
        <w:t>一种。</w:t>
      </w:r>
      <w:proofErr w:type="spellStart"/>
      <w:r>
        <w:rPr>
          <w:rFonts w:ascii="宋体" w:hAnsi="宋体" w:cs="宋体" w:hint="eastAsia"/>
        </w:rPr>
        <w:t>Arff</w:t>
      </w:r>
      <w:proofErr w:type="spellEnd"/>
      <w:r>
        <w:rPr>
          <w:rFonts w:ascii="宋体" w:hAnsi="宋体" w:cs="宋体" w:hint="eastAsia"/>
        </w:rPr>
        <w:t>全称是</w:t>
      </w:r>
      <w:r>
        <w:rPr>
          <w:rFonts w:ascii="宋体" w:hAnsi="宋体" w:cs="宋体" w:hint="eastAsia"/>
        </w:rPr>
        <w:t>Attribute-Relation File Format</w:t>
      </w:r>
      <w:r>
        <w:rPr>
          <w:rFonts w:ascii="宋体" w:hAnsi="宋体" w:cs="宋体" w:hint="eastAsia"/>
        </w:rPr>
        <w:t>，以下是一个</w:t>
      </w:r>
      <w:proofErr w:type="spellStart"/>
      <w:r>
        <w:rPr>
          <w:rFonts w:ascii="宋体" w:hAnsi="宋体" w:cs="宋体" w:hint="eastAsia"/>
        </w:rPr>
        <w:t>arff</w:t>
      </w:r>
      <w:proofErr w:type="spellEnd"/>
      <w:r>
        <w:rPr>
          <w:rFonts w:ascii="宋体" w:hAnsi="宋体" w:cs="宋体" w:hint="eastAsia"/>
        </w:rPr>
        <w:t>格式的文件的例子。</w:t>
      </w:r>
    </w:p>
    <w:p w14:paraId="4A6CE1CB" w14:textId="77777777" w:rsidR="005E20F7" w:rsidRDefault="00AA0C02">
      <w:pPr>
        <w:pStyle w:val="a0"/>
        <w:ind w:firstLine="480"/>
      </w:pPr>
      <w:r>
        <w:t>Weka</w:t>
      </w:r>
      <w:r>
        <w:t>支持很多种文件格式，包括</w:t>
      </w:r>
      <w:proofErr w:type="spellStart"/>
      <w:r>
        <w:t>arff</w:t>
      </w:r>
      <w:proofErr w:type="spellEnd"/>
      <w:r>
        <w:t>、</w:t>
      </w:r>
      <w:proofErr w:type="spellStart"/>
      <w:r>
        <w:t>xrff</w:t>
      </w:r>
      <w:proofErr w:type="spellEnd"/>
      <w:r>
        <w:t>、</w:t>
      </w:r>
      <w:r>
        <w:t>csv</w:t>
      </w:r>
      <w:r>
        <w:t>，甚至有</w:t>
      </w:r>
      <w:proofErr w:type="spellStart"/>
      <w:r>
        <w:t>libsvm</w:t>
      </w:r>
      <w:proofErr w:type="spellEnd"/>
      <w:r>
        <w:t>的格式。其中，</w:t>
      </w:r>
      <w:proofErr w:type="spellStart"/>
      <w:r>
        <w:t>arff</w:t>
      </w:r>
      <w:proofErr w:type="spellEnd"/>
      <w:r>
        <w:t>是最常用的格式</w:t>
      </w:r>
      <w:r>
        <w:rPr>
          <w:rFonts w:hint="eastAsia"/>
        </w:rPr>
        <w:t>。</w:t>
      </w:r>
    </w:p>
    <w:p w14:paraId="4E1EF925" w14:textId="77777777" w:rsidR="005E20F7" w:rsidRDefault="00AA0C02">
      <w:pPr>
        <w:pStyle w:val="a0"/>
        <w:ind w:firstLine="480"/>
      </w:pPr>
      <w:r>
        <w:rPr>
          <w:rFonts w:hint="eastAsia"/>
        </w:rPr>
        <w:t>文件中，</w:t>
      </w:r>
      <w:proofErr w:type="gramStart"/>
      <w:r>
        <w:t>”</w:t>
      </w:r>
      <w:proofErr w:type="gramEnd"/>
      <w:r>
        <w:rPr>
          <w:rFonts w:hint="eastAsia"/>
        </w:rPr>
        <w:t>%</w:t>
      </w:r>
      <w:proofErr w:type="gramStart"/>
      <w:r>
        <w:t>”</w:t>
      </w:r>
      <w:proofErr w:type="gramEnd"/>
      <w:r>
        <w:rPr>
          <w:rFonts w:hint="eastAsia"/>
        </w:rPr>
        <w:t>开头的是注释。剩余的可以分为两大部分，头信息</w:t>
      </w:r>
      <w:r w:rsidRPr="00D07BAC">
        <w:rPr>
          <w:rFonts w:hint="eastAsia"/>
          <w:color w:val="FF0000"/>
        </w:rPr>
        <w:t>(header information)</w:t>
      </w:r>
      <w:r w:rsidRPr="00D07BAC">
        <w:rPr>
          <w:rFonts w:hint="eastAsia"/>
          <w:color w:val="FF0000"/>
        </w:rPr>
        <w:t>的数据信息</w:t>
      </w:r>
      <w:r w:rsidRPr="00D07BAC">
        <w:rPr>
          <w:rFonts w:hint="eastAsia"/>
          <w:color w:val="FF0000"/>
        </w:rPr>
        <w:t>(data information)</w:t>
      </w:r>
      <w:r>
        <w:rPr>
          <w:rFonts w:hint="eastAsia"/>
        </w:rPr>
        <w:t>。</w:t>
      </w:r>
    </w:p>
    <w:p w14:paraId="1548E1ED" w14:textId="77777777" w:rsidR="005E20F7" w:rsidRDefault="00AA0C02">
      <w:pPr>
        <w:pStyle w:val="a0"/>
        <w:ind w:firstLine="480"/>
      </w:pPr>
      <w:r>
        <w:rPr>
          <w:rFonts w:hint="eastAsia"/>
        </w:rPr>
        <w:lastRenderedPageBreak/>
        <w:t>头信息中，</w:t>
      </w:r>
      <w:proofErr w:type="gramStart"/>
      <w:r>
        <w:t>”</w:t>
      </w:r>
      <w:proofErr w:type="gramEnd"/>
      <w:r w:rsidRPr="00D07BAC">
        <w:rPr>
          <w:rFonts w:ascii="Consolas" w:hAnsi="Consolas"/>
        </w:rPr>
        <w:t>@relation</w:t>
      </w:r>
      <w:proofErr w:type="gramStart"/>
      <w:r>
        <w:t>”</w:t>
      </w:r>
      <w:proofErr w:type="gramEnd"/>
      <w:r>
        <w:rPr>
          <w:rFonts w:hint="eastAsia"/>
        </w:rPr>
        <w:t>开头的行代表关系名称，在整个文件的第一行</w:t>
      </w:r>
      <w:r>
        <w:rPr>
          <w:rFonts w:hint="eastAsia"/>
        </w:rPr>
        <w:t>(</w:t>
      </w:r>
      <w:r>
        <w:rPr>
          <w:rFonts w:hint="eastAsia"/>
        </w:rPr>
        <w:t>除去注释</w:t>
      </w:r>
      <w:r>
        <w:rPr>
          <w:rFonts w:hint="eastAsia"/>
        </w:rPr>
        <w:t>)</w:t>
      </w:r>
      <w:r>
        <w:rPr>
          <w:rFonts w:hint="eastAsia"/>
        </w:rPr>
        <w:t>。格式是</w:t>
      </w:r>
      <w:r>
        <w:rPr>
          <w:rFonts w:hint="eastAsia"/>
        </w:rPr>
        <w:t>@relation;</w:t>
      </w:r>
      <w:r>
        <w:t>”</w:t>
      </w:r>
      <w:r>
        <w:rPr>
          <w:rFonts w:hint="eastAsia"/>
        </w:rPr>
        <w:t>@attribute</w:t>
      </w:r>
      <w:proofErr w:type="gramStart"/>
      <w:r>
        <w:t>”</w:t>
      </w:r>
      <w:proofErr w:type="gramEnd"/>
      <w:r>
        <w:rPr>
          <w:rFonts w:hint="eastAsia"/>
        </w:rPr>
        <w:t>开头的代表特征，格式是</w:t>
      </w:r>
      <w:r w:rsidRPr="00D07BAC">
        <w:rPr>
          <w:rFonts w:ascii="Consolas" w:hAnsi="Consolas" w:hint="eastAsia"/>
        </w:rPr>
        <w:t>@attribute</w:t>
      </w:r>
      <w:r>
        <w:rPr>
          <w:rFonts w:hint="eastAsia"/>
        </w:rPr>
        <w:t>；</w:t>
      </w:r>
      <w:r>
        <w:t>”</w:t>
      </w:r>
      <w:r>
        <w:rPr>
          <w:rFonts w:hint="eastAsia"/>
        </w:rPr>
        <w:t>@data</w:t>
      </w:r>
      <w:proofErr w:type="gramStart"/>
      <w:r>
        <w:t>”</w:t>
      </w:r>
      <w:proofErr w:type="gramEnd"/>
      <w:r>
        <w:rPr>
          <w:rFonts w:hint="eastAsia"/>
        </w:rPr>
        <w:t>是实际的数据部分。每一行代表一个实例，可以认为是一个特征向量。各个特征的顺序与头信息中</w:t>
      </w:r>
      <w:r>
        <w:rPr>
          <w:rFonts w:hint="eastAsia"/>
        </w:rPr>
        <w:t>attribute</w:t>
      </w:r>
      <w:r>
        <w:rPr>
          <w:rFonts w:hint="eastAsia"/>
        </w:rPr>
        <w:t>逐个对应，特征值之间用逗号分割。在有监督分类中，最后一列是标注的结果。某些特征的数值如果是缺失的，可以用</w:t>
      </w:r>
      <w:proofErr w:type="gramStart"/>
      <w:r>
        <w:t>”</w:t>
      </w:r>
      <w:proofErr w:type="gramEnd"/>
      <w:r>
        <w:rPr>
          <w:rFonts w:hint="eastAsia"/>
        </w:rPr>
        <w:t>?</w:t>
      </w:r>
      <w:proofErr w:type="gramStart"/>
      <w:r>
        <w:t>”</w:t>
      </w:r>
      <w:r>
        <w:rPr>
          <w:rFonts w:hint="eastAsia"/>
        </w:rPr>
        <w:t>代替</w:t>
      </w:r>
      <w:proofErr w:type="gramEnd"/>
      <w:r>
        <w:rPr>
          <w:rFonts w:hint="eastAsia"/>
        </w:rPr>
        <w:t>。</w:t>
      </w:r>
    </w:p>
    <w:p w14:paraId="281000A3" w14:textId="77777777" w:rsidR="005E20F7" w:rsidRDefault="00AA0C02">
      <w:pPr>
        <w:pStyle w:val="a0"/>
        <w:ind w:firstLine="480"/>
      </w:pPr>
      <w:r>
        <w:rPr>
          <w:rFonts w:hint="eastAsia"/>
        </w:rPr>
        <w:t>Weka</w:t>
      </w:r>
      <w:r>
        <w:rPr>
          <w:rFonts w:hint="eastAsia"/>
        </w:rPr>
        <w:t>所处理的数据集是一个二维的表格。</w:t>
      </w:r>
    </w:p>
    <w:p w14:paraId="08F54842" w14:textId="77777777" w:rsidR="005E20F7" w:rsidRDefault="00AA0C02">
      <w:pPr>
        <w:pStyle w:val="3"/>
      </w:pPr>
      <w:r>
        <w:rPr>
          <w:rFonts w:hint="eastAsia"/>
        </w:rPr>
        <w:t>3</w:t>
      </w:r>
      <w:r>
        <w:t>.</w:t>
      </w:r>
      <w:r>
        <w:rPr>
          <w:rFonts w:hint="eastAsia"/>
        </w:rPr>
        <w:t>1</w:t>
      </w:r>
      <w:r>
        <w:t xml:space="preserve">  </w:t>
      </w:r>
      <w:r>
        <w:rPr>
          <w:rFonts w:hint="eastAsia"/>
        </w:rPr>
        <w:t>术语</w:t>
      </w:r>
    </w:p>
    <w:p w14:paraId="44E1B3B0" w14:textId="77777777" w:rsidR="005E20F7" w:rsidRDefault="00AA0C02">
      <w:pPr>
        <w:pStyle w:val="a0"/>
        <w:ind w:firstLine="480"/>
      </w:pPr>
      <w:r>
        <w:t>表格里的一个横行称作一个实例（</w:t>
      </w:r>
      <w:r>
        <w:t>Instance</w:t>
      </w:r>
      <w:r>
        <w:t>），相当于统计学中的一个样本，或者数据库中的一条记录。</w:t>
      </w:r>
      <w:r>
        <w:t xml:space="preserve"> </w:t>
      </w:r>
      <w:r>
        <w:t>竖行称作一个属性（</w:t>
      </w:r>
      <w:r>
        <w:t>Attribute</w:t>
      </w:r>
      <w:r>
        <w:t>），相当于统计</w:t>
      </w:r>
      <w:r>
        <w:t>学中的一个变量，或者数据库中的一个字段。这样一个表格，或者</w:t>
      </w:r>
      <w:proofErr w:type="gramStart"/>
      <w:r>
        <w:t>叫数据</w:t>
      </w:r>
      <w:proofErr w:type="gramEnd"/>
      <w:r>
        <w:t>集，在</w:t>
      </w:r>
      <w:r>
        <w:t>WEKA</w:t>
      </w:r>
      <w:r>
        <w:t>看来，呈现了属性之间的一种关系</w:t>
      </w:r>
      <w:r>
        <w:t>(Relation)</w:t>
      </w:r>
      <w:r>
        <w:t>。</w:t>
      </w:r>
    </w:p>
    <w:p w14:paraId="21B74B1E" w14:textId="77777777" w:rsidR="005E20F7" w:rsidRDefault="00AA0C02">
      <w:pPr>
        <w:pStyle w:val="a0"/>
        <w:ind w:firstLine="480"/>
      </w:pPr>
      <w:r>
        <w:t>示例表格一共有</w:t>
      </w:r>
      <w:r>
        <w:t>14</w:t>
      </w:r>
      <w:r>
        <w:t>个实例，</w:t>
      </w:r>
      <w:r>
        <w:t>5</w:t>
      </w:r>
      <w:r>
        <w:t>个属性，关系名称为</w:t>
      </w:r>
      <w:r>
        <w:t>“weather”</w:t>
      </w:r>
      <w:r>
        <w:t>。</w:t>
      </w:r>
    </w:p>
    <w:p w14:paraId="0FC9921F" w14:textId="77777777" w:rsidR="005E20F7" w:rsidRDefault="00AA0C02">
      <w:pPr>
        <w:pStyle w:val="a0"/>
        <w:ind w:firstLine="480"/>
      </w:pPr>
      <w:r w:rsidRPr="00D07BAC">
        <w:rPr>
          <w:color w:val="FF0000"/>
        </w:rPr>
        <w:t>WEKA</w:t>
      </w:r>
      <w:r w:rsidRPr="00D07BAC">
        <w:rPr>
          <w:color w:val="FF0000"/>
        </w:rPr>
        <w:t>存</w:t>
      </w:r>
      <w:r>
        <w:t>储数据的格式是</w:t>
      </w:r>
      <w:r>
        <w:t>ARFF</w:t>
      </w:r>
      <w:r>
        <w:t>（</w:t>
      </w:r>
      <w:r>
        <w:t>Attribute-Relation File Format</w:t>
      </w:r>
      <w:r>
        <w:t>）文件，这是一种</w:t>
      </w:r>
      <w:r>
        <w:t>ASCII</w:t>
      </w:r>
      <w:r>
        <w:t>文本文件。二维表格存储在如下的</w:t>
      </w:r>
      <w:r>
        <w:t>ARFF</w:t>
      </w:r>
      <w:r>
        <w:t>文件中。这也就是</w:t>
      </w:r>
      <w:r>
        <w:t>WEKA</w:t>
      </w:r>
      <w:r>
        <w:t>自带的</w:t>
      </w:r>
      <w:r>
        <w:t>“</w:t>
      </w:r>
      <w:proofErr w:type="spellStart"/>
      <w:r>
        <w:t>weather.arff</w:t>
      </w:r>
      <w:proofErr w:type="spellEnd"/>
      <w:r>
        <w:t xml:space="preserve">” </w:t>
      </w:r>
      <w:r>
        <w:t>文件，在</w:t>
      </w:r>
      <w:r>
        <w:t>WEKA</w:t>
      </w:r>
      <w:r>
        <w:t>安装目录的</w:t>
      </w:r>
      <w:r>
        <w:t>“data”</w:t>
      </w:r>
      <w:r>
        <w:t>子目录下可以找到。</w:t>
      </w:r>
    </w:p>
    <w:p w14:paraId="42F76908" w14:textId="77777777" w:rsidR="005E20F7" w:rsidRDefault="00AA0C02">
      <w:pPr>
        <w:pStyle w:val="a0"/>
        <w:ind w:firstLine="480"/>
      </w:pPr>
      <w:r>
        <w:t>需要注意的是，在</w:t>
      </w:r>
      <w:r>
        <w:t>Windows</w:t>
      </w:r>
      <w:r>
        <w:t>记事本</w:t>
      </w:r>
      <w:r>
        <w:t>打开这个文件时，可能会因为回车符定义不一致而导致分行不正常。</w:t>
      </w:r>
    </w:p>
    <w:p w14:paraId="28853378" w14:textId="77777777" w:rsidR="005E20F7" w:rsidRDefault="00AA0C02">
      <w:pPr>
        <w:pStyle w:val="a0"/>
        <w:ind w:firstLine="480"/>
      </w:pPr>
      <w:r>
        <w:t>识别</w:t>
      </w:r>
      <w:r>
        <w:t>ARFF</w:t>
      </w:r>
      <w:r>
        <w:t>文件的重要依据是分行，因此不能在这种文件里随意的断行。空行（或全是空格的行）将被忽略。</w:t>
      </w:r>
    </w:p>
    <w:p w14:paraId="19145B16" w14:textId="77777777" w:rsidR="005E20F7" w:rsidRDefault="00AA0C02">
      <w:pPr>
        <w:pStyle w:val="a0"/>
        <w:ind w:firstLine="480"/>
      </w:pPr>
      <w:r>
        <w:t>以</w:t>
      </w:r>
      <w:r>
        <w:t>“%”</w:t>
      </w:r>
      <w:r>
        <w:t>开始的行是注释，</w:t>
      </w:r>
      <w:r>
        <w:t>WEKA</w:t>
      </w:r>
      <w:r>
        <w:t>将忽略这些行。如果你看到的</w:t>
      </w:r>
      <w:r>
        <w:t>“</w:t>
      </w:r>
      <w:proofErr w:type="spellStart"/>
      <w:r>
        <w:t>weather.arff</w:t>
      </w:r>
      <w:proofErr w:type="spellEnd"/>
      <w:r>
        <w:t>”</w:t>
      </w:r>
      <w:r>
        <w:t>文件多了或少了些</w:t>
      </w:r>
      <w:r>
        <w:t>“%”</w:t>
      </w:r>
      <w:r>
        <w:t>开始的行，是没有影响的。</w:t>
      </w:r>
    </w:p>
    <w:p w14:paraId="3CF72253" w14:textId="77777777" w:rsidR="005E20F7" w:rsidRDefault="00AA0C02">
      <w:pPr>
        <w:pStyle w:val="a0"/>
        <w:ind w:firstLine="480"/>
      </w:pPr>
      <w:r>
        <w:t>除去注释后，整个</w:t>
      </w:r>
      <w:r>
        <w:t>ARFF</w:t>
      </w:r>
      <w:r>
        <w:t>文件可以分为两个部分。第一部分给出了头信息（</w:t>
      </w:r>
      <w:r>
        <w:t>Head information</w:t>
      </w:r>
      <w:r>
        <w:t>），包括了对关系的声明和对属性的声明。第二部分给出了数据信息（</w:t>
      </w:r>
      <w:r>
        <w:t>Data information</w:t>
      </w:r>
      <w:r>
        <w:t>），即数据集中给出的数</w:t>
      </w:r>
      <w:r>
        <w:t>据。从</w:t>
      </w:r>
      <w:r>
        <w:t>“@data”</w:t>
      </w:r>
      <w:r>
        <w:t>标记开始，后面的就是数据信息了。</w:t>
      </w:r>
    </w:p>
    <w:p w14:paraId="6FECA0FE" w14:textId="77777777" w:rsidR="005E20F7" w:rsidRDefault="005E20F7">
      <w:pPr>
        <w:pStyle w:val="a0"/>
        <w:ind w:firstLine="480"/>
      </w:pPr>
    </w:p>
    <w:p w14:paraId="63E91E1E" w14:textId="77777777" w:rsidR="005E20F7" w:rsidRDefault="00AA0C02">
      <w:pPr>
        <w:pStyle w:val="3"/>
      </w:pPr>
      <w:r>
        <w:rPr>
          <w:rFonts w:hint="eastAsia"/>
        </w:rPr>
        <w:lastRenderedPageBreak/>
        <w:t>3</w:t>
      </w:r>
      <w:r>
        <w:t>.</w:t>
      </w:r>
      <w:r>
        <w:rPr>
          <w:rFonts w:hint="eastAsia"/>
        </w:rPr>
        <w:t>2</w:t>
      </w:r>
      <w:r>
        <w:t xml:space="preserve">  </w:t>
      </w:r>
      <w:r>
        <w:rPr>
          <w:rFonts w:hint="eastAsia"/>
        </w:rPr>
        <w:t>声明</w:t>
      </w:r>
    </w:p>
    <w:p w14:paraId="013549D5" w14:textId="77777777" w:rsidR="005E20F7" w:rsidRDefault="00AA0C02">
      <w:pPr>
        <w:pStyle w:val="4"/>
      </w:pPr>
      <w:r>
        <w:rPr>
          <w:rFonts w:hint="eastAsia"/>
        </w:rPr>
        <w:t>3</w:t>
      </w:r>
      <w:r>
        <w:t>.</w:t>
      </w:r>
      <w:r>
        <w:rPr>
          <w:rFonts w:hint="eastAsia"/>
        </w:rPr>
        <w:t>2</w:t>
      </w:r>
      <w:r>
        <w:t>.</w:t>
      </w:r>
      <w:r>
        <w:rPr>
          <w:rFonts w:hint="eastAsia"/>
        </w:rPr>
        <w:t>1</w:t>
      </w:r>
      <w:r>
        <w:t xml:space="preserve">  </w:t>
      </w:r>
      <w:r>
        <w:rPr>
          <w:rFonts w:hint="eastAsia"/>
        </w:rPr>
        <w:t>关系声明</w:t>
      </w:r>
    </w:p>
    <w:p w14:paraId="745E1730" w14:textId="77777777" w:rsidR="005E20F7" w:rsidRDefault="00AA0C02">
      <w:pPr>
        <w:pStyle w:val="a0"/>
        <w:ind w:firstLine="480"/>
      </w:pPr>
      <w:r>
        <w:t>关系名称在</w:t>
      </w:r>
      <w:r>
        <w:t>ARFF</w:t>
      </w:r>
      <w:r>
        <w:t>文件的第一个有效行来定义，格式为</w:t>
      </w:r>
    </w:p>
    <w:p w14:paraId="58AC9016" w14:textId="77777777" w:rsidR="005E20F7" w:rsidRPr="00D07BAC" w:rsidRDefault="00AA0C02">
      <w:pPr>
        <w:pStyle w:val="a0"/>
        <w:ind w:firstLine="480"/>
        <w:rPr>
          <w:rFonts w:ascii="Consolas" w:hAnsi="Consolas"/>
        </w:rPr>
      </w:pPr>
      <w:r w:rsidRPr="00D07BAC">
        <w:rPr>
          <w:rFonts w:ascii="Consolas" w:hAnsi="Consolas"/>
        </w:rPr>
        <w:t>@relation &lt;relation-name&gt;</w:t>
      </w:r>
    </w:p>
    <w:p w14:paraId="6F2086EA" w14:textId="77777777" w:rsidR="005E20F7" w:rsidRDefault="00AA0C02">
      <w:pPr>
        <w:pStyle w:val="a0"/>
        <w:ind w:firstLine="480"/>
      </w:pPr>
      <w:r>
        <w:t>&lt;relation-name&gt;</w:t>
      </w:r>
      <w:r>
        <w:t>是一个字符串。如果这个字符串包含空格，它必须加上引号（指英文标点的</w:t>
      </w:r>
      <w:r>
        <w:fldChar w:fldCharType="begin"/>
      </w:r>
      <w:r>
        <w:instrText xml:space="preserve"> HYPERLINK "https://baike.sogou.com/lemma/ShowInnerLink.htm?lemmaId=10799706&amp;ss_c=ssc.citiao.link" \t "https</w:instrText>
      </w:r>
      <w:r>
        <w:instrText xml:space="preserve">://baike.sogou.com/_blank" </w:instrText>
      </w:r>
      <w:r>
        <w:fldChar w:fldCharType="separate"/>
      </w:r>
      <w:r>
        <w:rPr>
          <w:rStyle w:val="ab"/>
          <w:rFonts w:ascii="Arial" w:hAnsi="Arial" w:cs="Arial"/>
          <w:color w:val="auto"/>
          <w:szCs w:val="21"/>
          <w:u w:val="none"/>
          <w:shd w:val="clear" w:color="auto" w:fill="FFFFFF"/>
        </w:rPr>
        <w:t>单引号</w:t>
      </w:r>
      <w:r>
        <w:fldChar w:fldCharType="end"/>
      </w:r>
      <w:r>
        <w:t>或</w:t>
      </w:r>
      <w:hyperlink r:id="rId16" w:tgtFrame="https://baike.sogou.com/_blank" w:history="1">
        <w:r>
          <w:rPr>
            <w:rStyle w:val="ab"/>
            <w:rFonts w:ascii="Arial" w:hAnsi="Arial" w:cs="Arial"/>
            <w:color w:val="auto"/>
            <w:szCs w:val="21"/>
            <w:u w:val="none"/>
            <w:shd w:val="clear" w:color="auto" w:fill="FFFFFF"/>
          </w:rPr>
          <w:t>双引号</w:t>
        </w:r>
      </w:hyperlink>
      <w:r>
        <w:t>）。</w:t>
      </w:r>
    </w:p>
    <w:p w14:paraId="4DE4A090" w14:textId="77777777" w:rsidR="005E20F7" w:rsidRDefault="00AA0C02">
      <w:pPr>
        <w:pStyle w:val="4"/>
      </w:pPr>
      <w:r>
        <w:rPr>
          <w:rFonts w:hint="eastAsia"/>
        </w:rPr>
        <w:t>3</w:t>
      </w:r>
      <w:r>
        <w:t>.</w:t>
      </w:r>
      <w:r>
        <w:rPr>
          <w:rFonts w:hint="eastAsia"/>
        </w:rPr>
        <w:t>2</w:t>
      </w:r>
      <w:r>
        <w:t xml:space="preserve">.2  </w:t>
      </w:r>
      <w:r>
        <w:rPr>
          <w:rFonts w:hint="eastAsia"/>
        </w:rPr>
        <w:t>属性声明</w:t>
      </w:r>
    </w:p>
    <w:p w14:paraId="56F0A155" w14:textId="77777777" w:rsidR="005E20F7" w:rsidRDefault="00AA0C02">
      <w:pPr>
        <w:pStyle w:val="a0"/>
        <w:ind w:firstLine="480"/>
      </w:pPr>
      <w:r>
        <w:t>属性声明用一列以</w:t>
      </w:r>
      <w:r>
        <w:t>“@attribute”</w:t>
      </w:r>
      <w:r>
        <w:t>开头的语句表示。数据集中的每一个属性都有它对应的</w:t>
      </w:r>
      <w:r>
        <w:t>“@attribute”</w:t>
      </w:r>
      <w:r>
        <w:t>语句，来定义它的属性名称</w:t>
      </w:r>
      <w:r>
        <w:t>和数据类型。</w:t>
      </w:r>
    </w:p>
    <w:p w14:paraId="686A1EBB" w14:textId="77777777" w:rsidR="005E20F7" w:rsidRDefault="00AA0C02">
      <w:pPr>
        <w:pStyle w:val="a0"/>
        <w:ind w:firstLine="480"/>
      </w:pPr>
      <w:r>
        <w:t>这些声明语句的顺序很重要。首先它表明了该项属性在数据部分的位置。例如，</w:t>
      </w:r>
      <w:r>
        <w:t>“humidity”</w:t>
      </w:r>
      <w:r>
        <w:t>是第三个被声明的属性，这说明数据部分那些被逗号</w:t>
      </w:r>
      <w:r>
        <w:t xml:space="preserve"> </w:t>
      </w:r>
      <w:r>
        <w:t>分开的列中，</w:t>
      </w:r>
      <w:r>
        <w:t>第三</w:t>
      </w:r>
      <w:hyperlink r:id="rId17" w:tgtFrame="https://baike.sogou.com/_blank" w:history="1">
        <w:r>
          <w:rPr>
            <w:rStyle w:val="ab"/>
            <w:rFonts w:ascii="Arial" w:hAnsi="Arial" w:cs="Arial"/>
            <w:color w:val="auto"/>
            <w:szCs w:val="21"/>
            <w:u w:val="none"/>
            <w:shd w:val="clear" w:color="auto" w:fill="FFFFFF"/>
          </w:rPr>
          <w:t>列数据</w:t>
        </w:r>
      </w:hyperlink>
      <w:r>
        <w:t>85 90 86</w:t>
      </w:r>
      <w:r>
        <w:t xml:space="preserve"> 96 ... </w:t>
      </w:r>
      <w:r>
        <w:t>是相应的</w:t>
      </w:r>
      <w:r>
        <w:t>“humidity”</w:t>
      </w:r>
      <w:r>
        <w:t>值。其次，最后一个声明的属性被称作</w:t>
      </w:r>
      <w:r>
        <w:t>class</w:t>
      </w:r>
      <w:r>
        <w:t>属性，在分类或回归任务中，它是默认的目标变量。</w:t>
      </w:r>
    </w:p>
    <w:p w14:paraId="4A29D881" w14:textId="77777777" w:rsidR="005E20F7" w:rsidRDefault="00AA0C02">
      <w:pPr>
        <w:pStyle w:val="a0"/>
        <w:ind w:firstLine="480"/>
      </w:pPr>
      <w:r>
        <w:t>属性声明的格式为</w:t>
      </w:r>
    </w:p>
    <w:p w14:paraId="4263AE45" w14:textId="77777777" w:rsidR="005E20F7" w:rsidRDefault="00AA0C02">
      <w:pPr>
        <w:pStyle w:val="a0"/>
        <w:ind w:firstLine="480"/>
      </w:pPr>
      <w:r>
        <w:t xml:space="preserve">@attribute </w:t>
      </w:r>
      <w:r>
        <w:t>&lt;attribute-name&gt; &lt;datatype&gt;</w:t>
      </w:r>
    </w:p>
    <w:p w14:paraId="05216C01" w14:textId="77777777" w:rsidR="005E20F7" w:rsidRDefault="00AA0C02">
      <w:pPr>
        <w:pStyle w:val="a0"/>
        <w:ind w:firstLine="480"/>
      </w:pPr>
      <w:r>
        <w:t>其中</w:t>
      </w:r>
      <w:r>
        <w:t>&lt;attribute-name&gt;</w:t>
      </w:r>
      <w:r>
        <w:t>是必须以字母开头的字符串。和关系名称一样，如果这个字符串包含空格，它必须加上引号。</w:t>
      </w:r>
    </w:p>
    <w:p w14:paraId="6E391B28" w14:textId="77777777" w:rsidR="005E20F7" w:rsidRDefault="00AA0C02">
      <w:pPr>
        <w:pStyle w:val="a0"/>
        <w:ind w:firstLine="480"/>
      </w:pPr>
      <w:r>
        <w:t>WEKA</w:t>
      </w:r>
      <w:r>
        <w:t>支持的</w:t>
      </w:r>
      <w:r>
        <w:t>&lt;datatype&gt;</w:t>
      </w:r>
      <w:r>
        <w:t>有四种，分别是</w:t>
      </w:r>
    </w:p>
    <w:p w14:paraId="1FD3C199" w14:textId="77777777" w:rsidR="005E20F7" w:rsidRDefault="00AA0C02">
      <w:pPr>
        <w:pStyle w:val="a0"/>
        <w:ind w:firstLine="480"/>
      </w:pPr>
      <w:r>
        <w:t>numeric-------------------------</w:t>
      </w:r>
      <w:r>
        <w:t>数值型</w:t>
      </w:r>
    </w:p>
    <w:p w14:paraId="19B6CBFF" w14:textId="77777777" w:rsidR="005E20F7" w:rsidRDefault="00AA0C02">
      <w:pPr>
        <w:pStyle w:val="a0"/>
        <w:ind w:firstLine="480"/>
      </w:pPr>
      <w:r>
        <w:t>&lt;nominal-specification&gt;-----</w:t>
      </w:r>
      <w:r>
        <w:t>分类（</w:t>
      </w:r>
      <w:r>
        <w:t>nominal</w:t>
      </w:r>
      <w:r>
        <w:t>）型</w:t>
      </w:r>
    </w:p>
    <w:p w14:paraId="14BCBF12" w14:textId="77777777" w:rsidR="005E20F7" w:rsidRDefault="00AA0C02">
      <w:pPr>
        <w:pStyle w:val="a0"/>
        <w:ind w:firstLine="480"/>
      </w:pPr>
      <w:r>
        <w:t>string----------------------------</w:t>
      </w:r>
      <w:r>
        <w:t>字符串型</w:t>
      </w:r>
    </w:p>
    <w:p w14:paraId="27FAC951" w14:textId="77777777" w:rsidR="005E20F7" w:rsidRDefault="00AA0C02">
      <w:pPr>
        <w:pStyle w:val="a0"/>
        <w:ind w:firstLine="480"/>
      </w:pPr>
      <w:r>
        <w:t>date [&lt;date-format&gt;]-------</w:t>
      </w:r>
      <w:r>
        <w:t>-</w:t>
      </w:r>
      <w:r>
        <w:t>日期和时间型</w:t>
      </w:r>
    </w:p>
    <w:p w14:paraId="5B09EF9B" w14:textId="77777777" w:rsidR="005E20F7" w:rsidRDefault="00AA0C02">
      <w:pPr>
        <w:pStyle w:val="a0"/>
        <w:ind w:firstLine="480"/>
      </w:pPr>
      <w:r>
        <w:t>其中</w:t>
      </w:r>
      <w:r>
        <w:t xml:space="preserve">&lt;nominal-specification&gt; </w:t>
      </w:r>
      <w:r>
        <w:t>和</w:t>
      </w:r>
      <w:r>
        <w:t xml:space="preserve">&lt;date-format&gt; </w:t>
      </w:r>
      <w:r>
        <w:t>将在下面说明。还可以使用两个类型</w:t>
      </w:r>
      <w:r>
        <w:t>“integer”</w:t>
      </w:r>
      <w:r>
        <w:t>和</w:t>
      </w:r>
      <w:r>
        <w:t>“real”</w:t>
      </w:r>
      <w:r>
        <w:t>，但是</w:t>
      </w:r>
      <w:r>
        <w:t>WEKA</w:t>
      </w:r>
      <w:r>
        <w:t>把它们都当作</w:t>
      </w:r>
      <w:r>
        <w:t>“numeric”</w:t>
      </w:r>
      <w:r>
        <w:t>看待。注意</w:t>
      </w:r>
      <w:r>
        <w:t xml:space="preserve"> “integer”</w:t>
      </w:r>
      <w:r>
        <w:t>，</w:t>
      </w:r>
      <w:r>
        <w:t>“real”</w:t>
      </w:r>
      <w:r>
        <w:t>，</w:t>
      </w:r>
      <w:r>
        <w:t>“numeric”</w:t>
      </w:r>
      <w:r>
        <w:t>，</w:t>
      </w:r>
      <w:r>
        <w:t>“date”</w:t>
      </w:r>
      <w:r>
        <w:t>，</w:t>
      </w:r>
      <w:r>
        <w:t>“string”</w:t>
      </w:r>
      <w:r>
        <w:t>这些关键字是区分大小写的，而</w:t>
      </w:r>
      <w:r>
        <w:t>“</w:t>
      </w:r>
      <w:proofErr w:type="spellStart"/>
      <w:r>
        <w:t>relation”“attribute</w:t>
      </w:r>
      <w:proofErr w:type="spellEnd"/>
      <w:r>
        <w:t xml:space="preserve"> ”</w:t>
      </w:r>
      <w:r>
        <w:t>和</w:t>
      </w:r>
      <w:r>
        <w:t>“data”</w:t>
      </w:r>
      <w:r>
        <w:t>则不区分。</w:t>
      </w:r>
    </w:p>
    <w:p w14:paraId="2739FC94" w14:textId="77777777" w:rsidR="005E20F7" w:rsidRDefault="005E20F7">
      <w:pPr>
        <w:pStyle w:val="a0"/>
        <w:ind w:firstLine="480"/>
      </w:pPr>
    </w:p>
    <w:p w14:paraId="769B897C" w14:textId="77777777" w:rsidR="005E20F7" w:rsidRDefault="00AA0C02">
      <w:pPr>
        <w:pStyle w:val="3"/>
      </w:pPr>
      <w:r>
        <w:rPr>
          <w:rFonts w:hint="eastAsia"/>
        </w:rPr>
        <w:lastRenderedPageBreak/>
        <w:t>3</w:t>
      </w:r>
      <w:r>
        <w:t>.</w:t>
      </w:r>
      <w:r>
        <w:rPr>
          <w:rFonts w:hint="eastAsia"/>
        </w:rPr>
        <w:t>3</w:t>
      </w:r>
      <w:r>
        <w:t xml:space="preserve">  </w:t>
      </w:r>
      <w:r>
        <w:rPr>
          <w:rFonts w:hint="eastAsia"/>
        </w:rPr>
        <w:t>属性</w:t>
      </w:r>
    </w:p>
    <w:p w14:paraId="47F66470" w14:textId="77777777" w:rsidR="005E20F7" w:rsidRDefault="00AA0C02">
      <w:pPr>
        <w:pStyle w:val="4"/>
      </w:pPr>
      <w:r>
        <w:rPr>
          <w:rFonts w:hint="eastAsia"/>
        </w:rPr>
        <w:t>3</w:t>
      </w:r>
      <w:r>
        <w:t>.</w:t>
      </w:r>
      <w:r>
        <w:rPr>
          <w:rFonts w:hint="eastAsia"/>
        </w:rPr>
        <w:t>3</w:t>
      </w:r>
      <w:r>
        <w:t>.</w:t>
      </w:r>
      <w:r>
        <w:rPr>
          <w:rFonts w:hint="eastAsia"/>
        </w:rPr>
        <w:t>1</w:t>
      </w:r>
      <w:r>
        <w:t xml:space="preserve">  </w:t>
      </w:r>
      <w:r>
        <w:rPr>
          <w:rFonts w:hint="eastAsia"/>
        </w:rPr>
        <w:t>数值属性</w:t>
      </w:r>
    </w:p>
    <w:p w14:paraId="52780968" w14:textId="77777777" w:rsidR="005E20F7" w:rsidRDefault="00AA0C02">
      <w:pPr>
        <w:pStyle w:val="a0"/>
        <w:ind w:firstLine="480"/>
      </w:pPr>
      <w:r>
        <w:t>数值型属性可以是整数或者实数，但</w:t>
      </w:r>
      <w:r>
        <w:t>WEKA</w:t>
      </w:r>
      <w:r>
        <w:t>把它们都当作实数看待。</w:t>
      </w:r>
    </w:p>
    <w:p w14:paraId="620DCA1F" w14:textId="77777777" w:rsidR="005E20F7" w:rsidRDefault="00AA0C02">
      <w:pPr>
        <w:pStyle w:val="4"/>
      </w:pPr>
      <w:r>
        <w:rPr>
          <w:rFonts w:hint="eastAsia"/>
        </w:rPr>
        <w:t>3</w:t>
      </w:r>
      <w:r>
        <w:t>.</w:t>
      </w:r>
      <w:r>
        <w:rPr>
          <w:rFonts w:hint="eastAsia"/>
        </w:rPr>
        <w:t>3</w:t>
      </w:r>
      <w:r>
        <w:t>.</w:t>
      </w:r>
      <w:r>
        <w:rPr>
          <w:rFonts w:hint="eastAsia"/>
        </w:rPr>
        <w:t>2</w:t>
      </w:r>
      <w:r>
        <w:t xml:space="preserve">  </w:t>
      </w:r>
      <w:r>
        <w:rPr>
          <w:rFonts w:hint="eastAsia"/>
        </w:rPr>
        <w:t>分类属性</w:t>
      </w:r>
    </w:p>
    <w:p w14:paraId="46100451" w14:textId="77777777" w:rsidR="005E20F7" w:rsidRDefault="00AA0C02">
      <w:pPr>
        <w:pStyle w:val="a0"/>
        <w:ind w:firstLine="480"/>
      </w:pPr>
      <w:r>
        <w:t>分类属性由</w:t>
      </w:r>
      <w:r>
        <w:t>&lt;nominal-specification&gt;</w:t>
      </w:r>
      <w:r>
        <w:t>列出一系列可能的类别名称并放在花括号中：</w:t>
      </w:r>
      <w:r>
        <w:t xml:space="preserve">{&lt;nominal- name1&gt;, &lt;nominal-name2&gt;, &lt;nominal-name3&gt;, ...} </w:t>
      </w:r>
      <w:r>
        <w:t>。数据集中该属性的值只能是其中一种类别。</w:t>
      </w:r>
    </w:p>
    <w:p w14:paraId="6F827755" w14:textId="77777777" w:rsidR="005E20F7" w:rsidRDefault="00AA0C02">
      <w:pPr>
        <w:pStyle w:val="a0"/>
        <w:ind w:firstLine="480"/>
      </w:pPr>
      <w:r>
        <w:t>例如如下的属性声明说明</w:t>
      </w:r>
      <w:r>
        <w:t>“outlook”</w:t>
      </w:r>
      <w:r>
        <w:t>属性有三种类别：</w:t>
      </w:r>
      <w:r>
        <w:t>“sunny”</w:t>
      </w:r>
      <w:r>
        <w:t>，</w:t>
      </w:r>
      <w:r>
        <w:t>“ overcast”</w:t>
      </w:r>
      <w:r>
        <w:t>和</w:t>
      </w:r>
      <w:r>
        <w:t>“rainy”</w:t>
      </w:r>
      <w:r>
        <w:t>。而数据集中每个实例对应的</w:t>
      </w:r>
      <w:r>
        <w:t>“outlook”</w:t>
      </w:r>
      <w:r>
        <w:t>值必是这三者之一。</w:t>
      </w:r>
    </w:p>
    <w:p w14:paraId="7B28E4E5" w14:textId="77777777" w:rsidR="005E20F7" w:rsidRDefault="00AA0C02">
      <w:pPr>
        <w:pStyle w:val="a0"/>
        <w:ind w:firstLine="480"/>
      </w:pPr>
      <w:r>
        <w:t>@</w:t>
      </w:r>
      <w:proofErr w:type="gramStart"/>
      <w:r>
        <w:t>attribute</w:t>
      </w:r>
      <w:proofErr w:type="gramEnd"/>
      <w:r>
        <w:t xml:space="preserve"> outlook {sunny, overca</w:t>
      </w:r>
      <w:r>
        <w:t>st, rainy}</w:t>
      </w:r>
    </w:p>
    <w:p w14:paraId="6AE2307B" w14:textId="77777777" w:rsidR="005E20F7" w:rsidRDefault="00AA0C02">
      <w:pPr>
        <w:pStyle w:val="a0"/>
        <w:ind w:firstLine="480"/>
      </w:pPr>
      <w:r>
        <w:t>如果类别名称带有空格，仍需要将之放入引号中。</w:t>
      </w:r>
    </w:p>
    <w:p w14:paraId="026AD24D" w14:textId="77777777" w:rsidR="005E20F7" w:rsidRDefault="00AA0C02">
      <w:pPr>
        <w:pStyle w:val="4"/>
      </w:pPr>
      <w:r>
        <w:rPr>
          <w:rFonts w:hint="eastAsia"/>
        </w:rPr>
        <w:t>3</w:t>
      </w:r>
      <w:r>
        <w:t>.</w:t>
      </w:r>
      <w:r>
        <w:rPr>
          <w:rFonts w:hint="eastAsia"/>
        </w:rPr>
        <w:t>3</w:t>
      </w:r>
      <w:r>
        <w:t>.</w:t>
      </w:r>
      <w:r>
        <w:rPr>
          <w:rFonts w:hint="eastAsia"/>
        </w:rPr>
        <w:t>3</w:t>
      </w:r>
      <w:r>
        <w:t xml:space="preserve">  </w:t>
      </w:r>
      <w:r>
        <w:rPr>
          <w:rFonts w:hint="eastAsia"/>
        </w:rPr>
        <w:t>字符串属性</w:t>
      </w:r>
    </w:p>
    <w:p w14:paraId="571291F0" w14:textId="77777777" w:rsidR="005E20F7" w:rsidRDefault="00AA0C02">
      <w:pPr>
        <w:pStyle w:val="a0"/>
        <w:ind w:firstLine="480"/>
      </w:pPr>
      <w:r>
        <w:t>字符串属性中可以包含任意的文本。这种类型的属性在文本挖掘中非常有用。</w:t>
      </w:r>
    </w:p>
    <w:p w14:paraId="7E758658" w14:textId="77777777" w:rsidR="005E20F7" w:rsidRDefault="00AA0C02">
      <w:pPr>
        <w:pStyle w:val="a0"/>
        <w:ind w:firstLine="480"/>
      </w:pPr>
      <w:r>
        <w:t>示例：</w:t>
      </w:r>
    </w:p>
    <w:p w14:paraId="7DAFCCDC" w14:textId="77777777" w:rsidR="005E20F7" w:rsidRDefault="00AA0C02">
      <w:pPr>
        <w:pStyle w:val="a0"/>
        <w:ind w:firstLine="480"/>
      </w:pPr>
      <w:r>
        <w:t>@ATTRIBUTE LCC string</w:t>
      </w:r>
    </w:p>
    <w:p w14:paraId="5C530D87" w14:textId="77777777" w:rsidR="005E20F7" w:rsidRDefault="00AA0C02">
      <w:pPr>
        <w:pStyle w:val="4"/>
      </w:pPr>
      <w:r>
        <w:rPr>
          <w:rFonts w:hint="eastAsia"/>
        </w:rPr>
        <w:t>3</w:t>
      </w:r>
      <w:r>
        <w:t>.</w:t>
      </w:r>
      <w:r>
        <w:rPr>
          <w:rFonts w:hint="eastAsia"/>
        </w:rPr>
        <w:t>3</w:t>
      </w:r>
      <w:r>
        <w:t>.</w:t>
      </w:r>
      <w:r>
        <w:rPr>
          <w:rFonts w:hint="eastAsia"/>
        </w:rPr>
        <w:t>4</w:t>
      </w:r>
      <w:r>
        <w:t xml:space="preserve">  </w:t>
      </w:r>
      <w:r>
        <w:rPr>
          <w:rFonts w:hint="eastAsia"/>
        </w:rPr>
        <w:t>日期和时间属性</w:t>
      </w:r>
    </w:p>
    <w:p w14:paraId="793AECC0" w14:textId="77777777" w:rsidR="005E20F7" w:rsidRDefault="00AA0C02">
      <w:pPr>
        <w:pStyle w:val="a0"/>
        <w:ind w:firstLine="480"/>
      </w:pPr>
      <w:r>
        <w:t>日期和时间属性统一用</w:t>
      </w:r>
      <w:r>
        <w:t>“date”</w:t>
      </w:r>
      <w:r>
        <w:t>类型表示，它的格式是</w:t>
      </w:r>
    </w:p>
    <w:p w14:paraId="6499737D" w14:textId="77777777" w:rsidR="005E20F7" w:rsidRDefault="00AA0C02">
      <w:pPr>
        <w:pStyle w:val="a0"/>
        <w:ind w:firstLine="480"/>
      </w:pPr>
      <w:r>
        <w:t>@attribute &lt;name&gt; date [&lt;date-format&gt;]</w:t>
      </w:r>
    </w:p>
    <w:p w14:paraId="6DF0786B" w14:textId="77777777" w:rsidR="005E20F7" w:rsidRDefault="00AA0C02">
      <w:pPr>
        <w:pStyle w:val="a0"/>
        <w:ind w:firstLine="480"/>
      </w:pPr>
      <w:r>
        <w:t>其中</w:t>
      </w:r>
      <w:r>
        <w:t>&lt;name&gt;</w:t>
      </w:r>
      <w:r>
        <w:t>是这个属性的名称，</w:t>
      </w:r>
      <w:r>
        <w:t>&lt;date-format&gt;</w:t>
      </w:r>
      <w:r>
        <w:t>是一个字符串，来规定该怎样解析和显示日期或时间的格式，默认的字符串是</w:t>
      </w:r>
      <w:r>
        <w:t>ISO</w:t>
      </w:r>
      <w:r>
        <w:t>-8601</w:t>
      </w:r>
      <w:r>
        <w:t>所给的日期时间组合格式</w:t>
      </w:r>
      <w:r>
        <w:t>“</w:t>
      </w:r>
      <w:proofErr w:type="spellStart"/>
      <w:r>
        <w:t>yyyy-MM-ddTHH:mm:ss</w:t>
      </w:r>
      <w:proofErr w:type="spellEnd"/>
      <w:r>
        <w:t>”</w:t>
      </w:r>
      <w:r>
        <w:t>。</w:t>
      </w:r>
    </w:p>
    <w:p w14:paraId="3D48A44C" w14:textId="77777777" w:rsidR="005E20F7" w:rsidRDefault="00AA0C02">
      <w:pPr>
        <w:pStyle w:val="a0"/>
        <w:ind w:firstLine="480"/>
      </w:pPr>
      <w:r>
        <w:t>数据信息部分表达日期的字符串必须符合声明中规定的格式要求</w:t>
      </w:r>
      <w:r>
        <w:rPr>
          <w:rFonts w:hint="eastAsia"/>
        </w:rPr>
        <w:t>。</w:t>
      </w:r>
    </w:p>
    <w:p w14:paraId="26D3C22A" w14:textId="77777777" w:rsidR="005E20F7" w:rsidRDefault="00AA0C02">
      <w:pPr>
        <w:pStyle w:val="4"/>
      </w:pPr>
      <w:r>
        <w:rPr>
          <w:rFonts w:hint="eastAsia"/>
        </w:rPr>
        <w:lastRenderedPageBreak/>
        <w:t>3</w:t>
      </w:r>
      <w:r>
        <w:t>.</w:t>
      </w:r>
      <w:r>
        <w:rPr>
          <w:rFonts w:hint="eastAsia"/>
        </w:rPr>
        <w:t>3</w:t>
      </w:r>
      <w:r>
        <w:t>.</w:t>
      </w:r>
      <w:r>
        <w:rPr>
          <w:rFonts w:hint="eastAsia"/>
        </w:rPr>
        <w:t>5</w:t>
      </w:r>
      <w:r>
        <w:t xml:space="preserve">  </w:t>
      </w:r>
      <w:r>
        <w:rPr>
          <w:rFonts w:hint="eastAsia"/>
        </w:rPr>
        <w:t>Relational</w:t>
      </w:r>
      <w:r>
        <w:rPr>
          <w:rFonts w:hint="eastAsia"/>
        </w:rPr>
        <w:t>型属性</w:t>
      </w:r>
    </w:p>
    <w:p w14:paraId="24CC94D5" w14:textId="77777777" w:rsidR="005E20F7" w:rsidRDefault="00AA0C02">
      <w:pPr>
        <w:pStyle w:val="a0"/>
        <w:ind w:firstLine="480"/>
      </w:pPr>
      <w:r>
        <w:t>在</w:t>
      </w:r>
      <w:r>
        <w:t>WEKA 3.5</w:t>
      </w:r>
      <w:r>
        <w:t>版中增加了一种属性类型叫做</w:t>
      </w:r>
      <w:r>
        <w:t>Relational</w:t>
      </w:r>
      <w:r>
        <w:t>，有了这种类型我们可以</w:t>
      </w:r>
      <w:r>
        <w:t>像</w:t>
      </w:r>
      <w:hyperlink r:id="rId18" w:tgtFrame="https://baike.sogou.com/_blank" w:history="1">
        <w:r>
          <w:rPr>
            <w:rStyle w:val="ab"/>
            <w:rFonts w:ascii="Arial" w:hAnsi="Arial" w:cs="Arial"/>
            <w:color w:val="auto"/>
            <w:szCs w:val="21"/>
            <w:u w:val="none"/>
            <w:shd w:val="clear" w:color="auto" w:fill="FFFFFF"/>
          </w:rPr>
          <w:t>关系型数据库</w:t>
        </w:r>
      </w:hyperlink>
      <w:r>
        <w:t>那样处</w:t>
      </w:r>
      <w:r>
        <w:t>理多个维度了。但是这种类型目前还不见广泛应用，暂不作介绍。</w:t>
      </w:r>
    </w:p>
    <w:p w14:paraId="57768578" w14:textId="77777777" w:rsidR="005E20F7" w:rsidRDefault="00AA0C02">
      <w:pPr>
        <w:pStyle w:val="3"/>
      </w:pPr>
      <w:r>
        <w:rPr>
          <w:rFonts w:hint="eastAsia"/>
        </w:rPr>
        <w:t>3</w:t>
      </w:r>
      <w:r>
        <w:t>.</w:t>
      </w:r>
      <w:r>
        <w:rPr>
          <w:rFonts w:hint="eastAsia"/>
        </w:rPr>
        <w:t>4</w:t>
      </w:r>
      <w:r>
        <w:t xml:space="preserve">  </w:t>
      </w:r>
      <w:r>
        <w:rPr>
          <w:rFonts w:hint="eastAsia"/>
        </w:rPr>
        <w:t>数据</w:t>
      </w:r>
    </w:p>
    <w:p w14:paraId="78EB417B" w14:textId="77777777" w:rsidR="005E20F7" w:rsidRDefault="00AA0C02">
      <w:pPr>
        <w:pStyle w:val="4"/>
      </w:pPr>
      <w:r>
        <w:rPr>
          <w:rFonts w:hint="eastAsia"/>
        </w:rPr>
        <w:t>3</w:t>
      </w:r>
      <w:r>
        <w:t>.</w:t>
      </w:r>
      <w:r>
        <w:rPr>
          <w:rFonts w:hint="eastAsia"/>
        </w:rPr>
        <w:t>4</w:t>
      </w:r>
      <w:r>
        <w:t>.</w:t>
      </w:r>
      <w:r>
        <w:rPr>
          <w:rFonts w:hint="eastAsia"/>
        </w:rPr>
        <w:t>1</w:t>
      </w:r>
      <w:r>
        <w:t xml:space="preserve">  </w:t>
      </w:r>
      <w:r>
        <w:rPr>
          <w:rFonts w:hint="eastAsia"/>
        </w:rPr>
        <w:t>数据信息</w:t>
      </w:r>
    </w:p>
    <w:p w14:paraId="743BF34E" w14:textId="77777777" w:rsidR="005E20F7" w:rsidRDefault="00AA0C02">
      <w:pPr>
        <w:pStyle w:val="a0"/>
        <w:ind w:firstLine="480"/>
      </w:pPr>
      <w:r>
        <w:t>数据信息中</w:t>
      </w:r>
      <w:r>
        <w:t>“@data”</w:t>
      </w:r>
      <w:r>
        <w:t>标记独占一行，剩下的是各个实例的数据。</w:t>
      </w:r>
    </w:p>
    <w:p w14:paraId="3AF1FFA2" w14:textId="77777777" w:rsidR="005E20F7" w:rsidRDefault="00AA0C02">
      <w:pPr>
        <w:pStyle w:val="a0"/>
        <w:ind w:firstLine="480"/>
      </w:pPr>
      <w:r>
        <w:t>每个实例占一行。实例的各属性值用逗号</w:t>
      </w:r>
      <w:r>
        <w:t>“,”</w:t>
      </w:r>
      <w:r>
        <w:t>隔开。如果某个属</w:t>
      </w:r>
      <w:r>
        <w:t>性的值是缺失值（</w:t>
      </w:r>
      <w:r>
        <w:t>missing value</w:t>
      </w:r>
      <w:r>
        <w:t>），用问号</w:t>
      </w:r>
      <w:r>
        <w:t>“?”</w:t>
      </w:r>
      <w:r>
        <w:t>表示，且这个问号不能省略。例如：</w:t>
      </w:r>
    </w:p>
    <w:p w14:paraId="70E8ACE9" w14:textId="77777777" w:rsidR="005E20F7" w:rsidRDefault="00AA0C02">
      <w:pPr>
        <w:pStyle w:val="a0"/>
        <w:ind w:firstLine="480"/>
      </w:pPr>
      <w:r>
        <w:t>@</w:t>
      </w:r>
      <w:proofErr w:type="gramStart"/>
      <w:r>
        <w:t>data</w:t>
      </w:r>
      <w:proofErr w:type="gramEnd"/>
    </w:p>
    <w:p w14:paraId="293E564A" w14:textId="77777777" w:rsidR="005E20F7" w:rsidRDefault="00AA0C02">
      <w:pPr>
        <w:pStyle w:val="a0"/>
        <w:ind w:firstLine="480"/>
      </w:pPr>
      <w:r>
        <w:t>sunny,85,</w:t>
      </w:r>
      <w:proofErr w:type="gramStart"/>
      <w:r>
        <w:t>85,FALSE</w:t>
      </w:r>
      <w:proofErr w:type="gramEnd"/>
      <w:r>
        <w:t>,no</w:t>
      </w:r>
    </w:p>
    <w:p w14:paraId="5781213C" w14:textId="77777777" w:rsidR="005E20F7" w:rsidRDefault="00AA0C02">
      <w:pPr>
        <w:pStyle w:val="a0"/>
        <w:ind w:firstLine="480"/>
      </w:pPr>
      <w:proofErr w:type="gramStart"/>
      <w:r>
        <w:t>?,</w:t>
      </w:r>
      <w:proofErr w:type="gramEnd"/>
      <w:r>
        <w:t>78,90,?,yes</w:t>
      </w:r>
    </w:p>
    <w:p w14:paraId="0FE4D829" w14:textId="77777777" w:rsidR="005E20F7" w:rsidRDefault="00AA0C02">
      <w:pPr>
        <w:pStyle w:val="a0"/>
        <w:ind w:firstLine="480"/>
      </w:pPr>
      <w:r>
        <w:t>字符串属性和分类属性的值是区分大小写的。若值中含有空格，必须被引号</w:t>
      </w:r>
      <w:proofErr w:type="gramStart"/>
      <w:r>
        <w:t>括</w:t>
      </w:r>
      <w:proofErr w:type="gramEnd"/>
      <w:r>
        <w:t>起来。例如：</w:t>
      </w:r>
    </w:p>
    <w:p w14:paraId="59455CCF" w14:textId="77777777" w:rsidR="005E20F7" w:rsidRPr="00D07BAC" w:rsidRDefault="00AA0C02">
      <w:pPr>
        <w:pStyle w:val="a0"/>
        <w:ind w:firstLine="480"/>
        <w:rPr>
          <w:rFonts w:ascii="Consolas" w:hAnsi="Consolas"/>
        </w:rPr>
      </w:pPr>
      <w:r w:rsidRPr="00D07BAC">
        <w:rPr>
          <w:rFonts w:ascii="Consolas" w:hAnsi="Consolas"/>
        </w:rPr>
        <w:t>@</w:t>
      </w:r>
      <w:proofErr w:type="gramStart"/>
      <w:r w:rsidRPr="00D07BAC">
        <w:rPr>
          <w:rFonts w:ascii="Consolas" w:hAnsi="Consolas"/>
        </w:rPr>
        <w:t>relation</w:t>
      </w:r>
      <w:proofErr w:type="gramEnd"/>
      <w:r w:rsidRPr="00D07BAC">
        <w:rPr>
          <w:rFonts w:ascii="Consolas" w:hAnsi="Consolas"/>
        </w:rPr>
        <w:t xml:space="preserve"> </w:t>
      </w:r>
      <w:proofErr w:type="spellStart"/>
      <w:r w:rsidRPr="00D07BAC">
        <w:rPr>
          <w:rFonts w:ascii="Consolas" w:hAnsi="Consolas"/>
        </w:rPr>
        <w:t>LCCvsLCSH</w:t>
      </w:r>
      <w:proofErr w:type="spellEnd"/>
    </w:p>
    <w:p w14:paraId="550648B7" w14:textId="77777777" w:rsidR="005E20F7" w:rsidRPr="00D07BAC" w:rsidRDefault="00AA0C02">
      <w:pPr>
        <w:pStyle w:val="a0"/>
        <w:ind w:firstLine="480"/>
        <w:rPr>
          <w:rFonts w:ascii="Consolas" w:hAnsi="Consolas"/>
        </w:rPr>
      </w:pPr>
      <w:r w:rsidRPr="00D07BAC">
        <w:rPr>
          <w:rFonts w:ascii="Consolas" w:hAnsi="Consolas"/>
        </w:rPr>
        <w:t>@</w:t>
      </w:r>
      <w:proofErr w:type="gramStart"/>
      <w:r w:rsidRPr="00D07BAC">
        <w:rPr>
          <w:rFonts w:ascii="Consolas" w:hAnsi="Consolas"/>
        </w:rPr>
        <w:t>attribute</w:t>
      </w:r>
      <w:proofErr w:type="gramEnd"/>
      <w:r w:rsidRPr="00D07BAC">
        <w:rPr>
          <w:rFonts w:ascii="Consolas" w:hAnsi="Consolas"/>
        </w:rPr>
        <w:t xml:space="preserve"> LCC string</w:t>
      </w:r>
    </w:p>
    <w:p w14:paraId="6D207450" w14:textId="77777777" w:rsidR="005E20F7" w:rsidRPr="00D07BAC" w:rsidRDefault="00AA0C02">
      <w:pPr>
        <w:pStyle w:val="a0"/>
        <w:ind w:firstLine="480"/>
        <w:rPr>
          <w:rFonts w:ascii="Consolas" w:hAnsi="Consolas"/>
        </w:rPr>
      </w:pPr>
      <w:r w:rsidRPr="00D07BAC">
        <w:rPr>
          <w:rFonts w:ascii="Consolas" w:hAnsi="Consolas"/>
        </w:rPr>
        <w:t>@</w:t>
      </w:r>
      <w:proofErr w:type="gramStart"/>
      <w:r w:rsidRPr="00D07BAC">
        <w:rPr>
          <w:rFonts w:ascii="Consolas" w:hAnsi="Consolas"/>
        </w:rPr>
        <w:t>attribute</w:t>
      </w:r>
      <w:proofErr w:type="gramEnd"/>
      <w:r w:rsidRPr="00D07BAC">
        <w:rPr>
          <w:rFonts w:ascii="Consolas" w:hAnsi="Consolas"/>
        </w:rPr>
        <w:t xml:space="preserve"> LCSH string</w:t>
      </w:r>
    </w:p>
    <w:p w14:paraId="111B071E" w14:textId="77777777" w:rsidR="005E20F7" w:rsidRPr="00D07BAC" w:rsidRDefault="00AA0C02">
      <w:pPr>
        <w:pStyle w:val="a0"/>
        <w:ind w:firstLine="480"/>
        <w:rPr>
          <w:rFonts w:ascii="Consolas" w:hAnsi="Consolas"/>
        </w:rPr>
      </w:pPr>
      <w:r w:rsidRPr="00D07BAC">
        <w:rPr>
          <w:rFonts w:ascii="Consolas" w:hAnsi="Consolas"/>
        </w:rPr>
        <w:t>@</w:t>
      </w:r>
      <w:proofErr w:type="gramStart"/>
      <w:r w:rsidRPr="00D07BAC">
        <w:rPr>
          <w:rFonts w:ascii="Consolas" w:hAnsi="Consolas"/>
        </w:rPr>
        <w:t>data</w:t>
      </w:r>
      <w:proofErr w:type="gramEnd"/>
    </w:p>
    <w:p w14:paraId="54ECCCA9" w14:textId="77777777" w:rsidR="005E20F7" w:rsidRPr="00D07BAC" w:rsidRDefault="00AA0C02">
      <w:pPr>
        <w:pStyle w:val="a0"/>
        <w:ind w:firstLine="480"/>
        <w:rPr>
          <w:rFonts w:ascii="Consolas" w:hAnsi="Consolas"/>
        </w:rPr>
      </w:pPr>
      <w:r w:rsidRPr="00D07BAC">
        <w:rPr>
          <w:rFonts w:ascii="Consolas" w:hAnsi="Consolas"/>
        </w:rPr>
        <w:t xml:space="preserve">AG5, 'Encyclopedias and </w:t>
      </w:r>
      <w:proofErr w:type="spellStart"/>
      <w:r w:rsidRPr="00D07BAC">
        <w:rPr>
          <w:rFonts w:ascii="Consolas" w:hAnsi="Consolas"/>
        </w:rPr>
        <w:t>dictionaries</w:t>
      </w:r>
      <w:proofErr w:type="gramStart"/>
      <w:r w:rsidRPr="00D07BAC">
        <w:rPr>
          <w:rFonts w:ascii="Consolas" w:hAnsi="Consolas"/>
        </w:rPr>
        <w:t>.;Twentieth</w:t>
      </w:r>
      <w:proofErr w:type="spellEnd"/>
      <w:proofErr w:type="gramEnd"/>
      <w:r w:rsidRPr="00D07BAC">
        <w:rPr>
          <w:rFonts w:ascii="Consolas" w:hAnsi="Consolas"/>
        </w:rPr>
        <w:t xml:space="preserve"> century.'</w:t>
      </w:r>
    </w:p>
    <w:p w14:paraId="1B74432B" w14:textId="77777777" w:rsidR="005E20F7" w:rsidRPr="00D07BAC" w:rsidRDefault="00AA0C02">
      <w:pPr>
        <w:pStyle w:val="a0"/>
        <w:ind w:firstLine="480"/>
        <w:rPr>
          <w:rFonts w:ascii="Consolas" w:hAnsi="Consolas"/>
        </w:rPr>
      </w:pPr>
      <w:r w:rsidRPr="00D07BAC">
        <w:rPr>
          <w:rFonts w:ascii="Consolas" w:hAnsi="Consolas"/>
        </w:rPr>
        <w:t>AS262, 'Science -- Soviet Union -- History.'</w:t>
      </w:r>
    </w:p>
    <w:p w14:paraId="56417EF1" w14:textId="77777777" w:rsidR="005E20F7" w:rsidRDefault="00AA0C02">
      <w:pPr>
        <w:pStyle w:val="a0"/>
        <w:ind w:firstLine="480"/>
      </w:pPr>
      <w:r>
        <w:t>日期属性的</w:t>
      </w:r>
      <w:proofErr w:type="gramStart"/>
      <w:r>
        <w:t>值必须</w:t>
      </w:r>
      <w:proofErr w:type="gramEnd"/>
      <w:r>
        <w:t>与属性声明中给定的相一致。例如：</w:t>
      </w:r>
    </w:p>
    <w:p w14:paraId="29AFD7D7" w14:textId="77777777" w:rsidR="005E20F7" w:rsidRDefault="00AA0C02">
      <w:pPr>
        <w:pStyle w:val="a0"/>
        <w:ind w:firstLine="480"/>
      </w:pPr>
      <w:r>
        <w:t>@RELATION Timestamps</w:t>
      </w:r>
    </w:p>
    <w:p w14:paraId="59F82959" w14:textId="77777777" w:rsidR="005E20F7" w:rsidRDefault="00AA0C02">
      <w:pPr>
        <w:pStyle w:val="a0"/>
        <w:ind w:firstLine="480"/>
      </w:pPr>
      <w:r>
        <w:t>@ATTRIBUTE timestamp DATE "</w:t>
      </w:r>
      <w:proofErr w:type="spellStart"/>
      <w:r>
        <w:t>yyyy</w:t>
      </w:r>
      <w:proofErr w:type="spellEnd"/>
      <w:r>
        <w:t xml:space="preserve">-MM-dd </w:t>
      </w:r>
      <w:proofErr w:type="spellStart"/>
      <w:r>
        <w:t>HH:</w:t>
      </w:r>
      <w:proofErr w:type="gramStart"/>
      <w:r>
        <w:t>mm:ss</w:t>
      </w:r>
      <w:proofErr w:type="spellEnd"/>
      <w:proofErr w:type="gramEnd"/>
      <w:r>
        <w:t>"</w:t>
      </w:r>
    </w:p>
    <w:p w14:paraId="205717CC" w14:textId="77777777" w:rsidR="005E20F7" w:rsidRDefault="00AA0C02">
      <w:pPr>
        <w:pStyle w:val="a0"/>
        <w:ind w:firstLine="480"/>
      </w:pPr>
      <w:r>
        <w:t>@DATA</w:t>
      </w:r>
    </w:p>
    <w:p w14:paraId="4838A621" w14:textId="77777777" w:rsidR="005E20F7" w:rsidRDefault="00AA0C02">
      <w:pPr>
        <w:pStyle w:val="a0"/>
        <w:ind w:firstLine="480"/>
      </w:pPr>
      <w:r>
        <w:t>"2001-04-03 12:12:12"</w:t>
      </w:r>
    </w:p>
    <w:p w14:paraId="404A2298" w14:textId="77777777" w:rsidR="005E20F7" w:rsidRDefault="00AA0C02">
      <w:pPr>
        <w:pStyle w:val="a0"/>
        <w:ind w:firstLine="480"/>
      </w:pPr>
      <w:r>
        <w:t>"2001-05-03 12:59:55"</w:t>
      </w:r>
    </w:p>
    <w:p w14:paraId="771DFC8E" w14:textId="77777777" w:rsidR="005E20F7" w:rsidRDefault="00AA0C02">
      <w:pPr>
        <w:pStyle w:val="4"/>
      </w:pPr>
      <w:r>
        <w:rPr>
          <w:rFonts w:hint="eastAsia"/>
        </w:rPr>
        <w:lastRenderedPageBreak/>
        <w:t>3</w:t>
      </w:r>
      <w:r>
        <w:t>.</w:t>
      </w:r>
      <w:r>
        <w:rPr>
          <w:rFonts w:hint="eastAsia"/>
        </w:rPr>
        <w:t>4</w:t>
      </w:r>
      <w:r>
        <w:t>.</w:t>
      </w:r>
      <w:r>
        <w:rPr>
          <w:rFonts w:hint="eastAsia"/>
        </w:rPr>
        <w:t>2</w:t>
      </w:r>
      <w:r>
        <w:t xml:space="preserve">  </w:t>
      </w:r>
      <w:r>
        <w:rPr>
          <w:rFonts w:hint="eastAsia"/>
        </w:rPr>
        <w:t>稀疏数据</w:t>
      </w:r>
    </w:p>
    <w:p w14:paraId="546EBD89" w14:textId="77777777" w:rsidR="005E20F7" w:rsidRDefault="00AA0C02">
      <w:pPr>
        <w:pStyle w:val="a0"/>
        <w:ind w:firstLine="480"/>
      </w:pPr>
      <w:r>
        <w:t>有的时候数据集中含有大量的</w:t>
      </w:r>
      <w:r>
        <w:t>0</w:t>
      </w:r>
      <w:r>
        <w:t>值（比如购物</w:t>
      </w:r>
      <w:proofErr w:type="gramStart"/>
      <w:r>
        <w:t>篮</w:t>
      </w:r>
      <w:proofErr w:type="gramEnd"/>
      <w:r>
        <w:t>分析），这个时候用稀疏格式的数据存贮更加省空间。</w:t>
      </w:r>
    </w:p>
    <w:p w14:paraId="376A049D" w14:textId="77777777" w:rsidR="005E20F7" w:rsidRDefault="00AA0C02">
      <w:pPr>
        <w:pStyle w:val="a0"/>
        <w:ind w:firstLine="480"/>
      </w:pPr>
      <w:r>
        <w:t>稀疏格式是针对数</w:t>
      </w:r>
      <w:r>
        <w:t>据信息中某个实例的表示而言，不需要修改</w:t>
      </w:r>
      <w:r>
        <w:t>ARFF</w:t>
      </w:r>
      <w:r>
        <w:t>文件的其它部分。看如下的数据：</w:t>
      </w:r>
    </w:p>
    <w:p w14:paraId="793FDEB0" w14:textId="77777777" w:rsidR="005E20F7" w:rsidRDefault="00AA0C02">
      <w:pPr>
        <w:pStyle w:val="a0"/>
        <w:ind w:firstLine="480"/>
      </w:pPr>
      <w:r>
        <w:t>@</w:t>
      </w:r>
      <w:proofErr w:type="gramStart"/>
      <w:r>
        <w:t>data</w:t>
      </w:r>
      <w:proofErr w:type="gramEnd"/>
    </w:p>
    <w:p w14:paraId="224EF61B" w14:textId="77777777" w:rsidR="005E20F7" w:rsidRDefault="00AA0C02">
      <w:pPr>
        <w:pStyle w:val="a0"/>
        <w:ind w:firstLine="480"/>
      </w:pPr>
      <w:r>
        <w:t>0, X, 0, Y, "class A"</w:t>
      </w:r>
    </w:p>
    <w:p w14:paraId="4A444080" w14:textId="77777777" w:rsidR="005E20F7" w:rsidRDefault="00AA0C02">
      <w:pPr>
        <w:pStyle w:val="a0"/>
        <w:ind w:firstLine="480"/>
      </w:pPr>
      <w:r>
        <w:t>0, 0, W, 0, "class B"</w:t>
      </w:r>
    </w:p>
    <w:p w14:paraId="376B4E69" w14:textId="77777777" w:rsidR="005E20F7" w:rsidRDefault="00AA0C02">
      <w:pPr>
        <w:pStyle w:val="a0"/>
        <w:ind w:firstLine="480"/>
      </w:pPr>
      <w:r>
        <w:t>用稀疏格式表达的话就是</w:t>
      </w:r>
    </w:p>
    <w:p w14:paraId="2AABD8CE" w14:textId="77777777" w:rsidR="005E20F7" w:rsidRDefault="00AA0C02">
      <w:pPr>
        <w:pStyle w:val="a0"/>
        <w:ind w:firstLine="480"/>
      </w:pPr>
      <w:r>
        <w:t>@</w:t>
      </w:r>
      <w:proofErr w:type="gramStart"/>
      <w:r>
        <w:t>data</w:t>
      </w:r>
      <w:proofErr w:type="gramEnd"/>
    </w:p>
    <w:p w14:paraId="1DA91554" w14:textId="77777777" w:rsidR="005E20F7" w:rsidRDefault="00AA0C02">
      <w:pPr>
        <w:pStyle w:val="a0"/>
        <w:ind w:firstLine="480"/>
      </w:pPr>
      <w:r>
        <w:t>{1 X, 3 Y, 4 "class A"}</w:t>
      </w:r>
    </w:p>
    <w:p w14:paraId="7AA3FDB8" w14:textId="77777777" w:rsidR="005E20F7" w:rsidRDefault="00AA0C02">
      <w:pPr>
        <w:pStyle w:val="a0"/>
        <w:ind w:firstLine="480"/>
      </w:pPr>
      <w:r>
        <w:t>{2 W, 4 "class B"}</w:t>
      </w:r>
    </w:p>
    <w:p w14:paraId="0049839E" w14:textId="77777777" w:rsidR="005E20F7" w:rsidRDefault="00AA0C02">
      <w:pPr>
        <w:pStyle w:val="a0"/>
        <w:ind w:firstLine="480"/>
      </w:pPr>
      <w:r>
        <w:t>每个实例用花括号</w:t>
      </w:r>
      <w:proofErr w:type="gramStart"/>
      <w:r>
        <w:t>括</w:t>
      </w:r>
      <w:proofErr w:type="gramEnd"/>
      <w:r>
        <w:t>起来。实例中每一个非</w:t>
      </w:r>
      <w:r>
        <w:t>0</w:t>
      </w:r>
      <w:r>
        <w:t>的属性值用</w:t>
      </w:r>
      <w:r>
        <w:t>&lt;index&gt; &lt;</w:t>
      </w:r>
      <w:r>
        <w:t>空格</w:t>
      </w:r>
      <w:r>
        <w:t xml:space="preserve">&gt; </w:t>
      </w:r>
      <w:r>
        <w:t>&lt;value&gt;</w:t>
      </w:r>
      <w:r>
        <w:t>表示。</w:t>
      </w:r>
      <w:r>
        <w:t>&lt;index&gt;</w:t>
      </w:r>
      <w:r>
        <w:t>是属性的序号，从</w:t>
      </w:r>
      <w:r>
        <w:t>0</w:t>
      </w:r>
      <w:r>
        <w:t>开始计；</w:t>
      </w:r>
      <w:r>
        <w:t>&lt;value&gt;</w:t>
      </w:r>
      <w:r>
        <w:t>是属性值。属性值之间仍用逗号隔开。</w:t>
      </w:r>
      <w:r>
        <w:t xml:space="preserve"> </w:t>
      </w:r>
      <w:r>
        <w:t>这里每个实例的数值必须按属性的顺序来写，如</w:t>
      </w:r>
      <w:r>
        <w:t xml:space="preserve"> {1 X, 3 Y, 4 "class A"}</w:t>
      </w:r>
      <w:r>
        <w:t>，不能写成</w:t>
      </w:r>
      <w:r>
        <w:t>{3 Y, 1 X, 4 "class A"}</w:t>
      </w:r>
      <w:r>
        <w:t>。</w:t>
      </w:r>
    </w:p>
    <w:p w14:paraId="1F4AFCF9" w14:textId="77777777" w:rsidR="005E20F7" w:rsidRDefault="00AA0C02">
      <w:pPr>
        <w:pStyle w:val="a0"/>
        <w:ind w:firstLine="480"/>
      </w:pPr>
      <w:r>
        <w:t>注意在稀疏格式中没有注明的属性值不是缺失值，而是</w:t>
      </w:r>
      <w:r>
        <w:t>0</w:t>
      </w:r>
      <w:r>
        <w:t>值。若要表示</w:t>
      </w:r>
      <w:proofErr w:type="gramStart"/>
      <w:r>
        <w:t>缺失值必须显</w:t>
      </w:r>
      <w:proofErr w:type="gramEnd"/>
      <w:r>
        <w:t>式的用问号表示出来。</w:t>
      </w:r>
    </w:p>
    <w:p w14:paraId="150FCE79" w14:textId="77777777" w:rsidR="005E20F7" w:rsidRDefault="005E20F7">
      <w:pPr>
        <w:pStyle w:val="af3"/>
      </w:pPr>
    </w:p>
    <w:p w14:paraId="1A70BFAB" w14:textId="77777777" w:rsidR="005E20F7" w:rsidRDefault="00AA0C02">
      <w:pPr>
        <w:pStyle w:val="af3"/>
      </w:pPr>
      <w:r>
        <w:rPr>
          <w:rFonts w:hint="eastAsia"/>
        </w:rPr>
        <w:t>表</w:t>
      </w:r>
      <w:r>
        <w:rPr>
          <w:rFonts w:hint="eastAsia"/>
        </w:rPr>
        <w:t>1-1</w:t>
      </w:r>
      <w:r>
        <w:t xml:space="preserve">  </w:t>
      </w:r>
      <w:r>
        <w:rPr>
          <w:rFonts w:hint="eastAsia"/>
        </w:rPr>
        <w:t>weather</w:t>
      </w:r>
      <w:r>
        <w:rPr>
          <w:rFonts w:hint="eastAsia"/>
        </w:rPr>
        <w:t>数据集合</w:t>
      </w:r>
    </w:p>
    <w:tbl>
      <w:tblPr>
        <w:tblW w:w="0" w:type="auto"/>
        <w:jc w:val="center"/>
        <w:tblLook w:val="04A0" w:firstRow="1" w:lastRow="0" w:firstColumn="1" w:lastColumn="0" w:noHBand="0" w:noVBand="1"/>
      </w:tblPr>
      <w:tblGrid>
        <w:gridCol w:w="851"/>
        <w:gridCol w:w="1134"/>
        <w:gridCol w:w="1219"/>
        <w:gridCol w:w="975"/>
        <w:gridCol w:w="851"/>
        <w:gridCol w:w="851"/>
      </w:tblGrid>
      <w:tr w:rsidR="005E20F7" w14:paraId="79BEB71D" w14:textId="77777777">
        <w:trPr>
          <w:jc w:val="center"/>
        </w:trPr>
        <w:tc>
          <w:tcPr>
            <w:tcW w:w="851" w:type="dxa"/>
            <w:tcBorders>
              <w:top w:val="single" w:sz="12" w:space="0" w:color="auto"/>
              <w:bottom w:val="single" w:sz="4" w:space="0" w:color="auto"/>
            </w:tcBorders>
            <w:shd w:val="clear" w:color="auto" w:fill="auto"/>
          </w:tcPr>
          <w:p w14:paraId="7275B013" w14:textId="77777777" w:rsidR="005E20F7" w:rsidRDefault="00AA0C02">
            <w:pPr>
              <w:pStyle w:val="af3"/>
            </w:pPr>
            <w:r>
              <w:rPr>
                <w:rFonts w:hint="eastAsia"/>
              </w:rPr>
              <w:t>序号</w:t>
            </w:r>
          </w:p>
        </w:tc>
        <w:tc>
          <w:tcPr>
            <w:tcW w:w="1134" w:type="dxa"/>
            <w:tcBorders>
              <w:top w:val="single" w:sz="12" w:space="0" w:color="auto"/>
              <w:bottom w:val="single" w:sz="4" w:space="0" w:color="auto"/>
            </w:tcBorders>
            <w:shd w:val="clear" w:color="auto" w:fill="auto"/>
          </w:tcPr>
          <w:p w14:paraId="27F0C882" w14:textId="77777777" w:rsidR="005E20F7" w:rsidRDefault="00AA0C02">
            <w:pPr>
              <w:pStyle w:val="af3"/>
            </w:pPr>
            <w:r>
              <w:t xml:space="preserve">outlook </w:t>
            </w:r>
          </w:p>
        </w:tc>
        <w:tc>
          <w:tcPr>
            <w:tcW w:w="851" w:type="dxa"/>
            <w:tcBorders>
              <w:top w:val="single" w:sz="12" w:space="0" w:color="auto"/>
              <w:bottom w:val="single" w:sz="4" w:space="0" w:color="auto"/>
            </w:tcBorders>
            <w:shd w:val="clear" w:color="auto" w:fill="auto"/>
          </w:tcPr>
          <w:p w14:paraId="5B48E397" w14:textId="77777777" w:rsidR="005E20F7" w:rsidRDefault="00AA0C02">
            <w:pPr>
              <w:pStyle w:val="af3"/>
            </w:pPr>
            <w:r>
              <w:t xml:space="preserve">temperature </w:t>
            </w:r>
          </w:p>
        </w:tc>
        <w:tc>
          <w:tcPr>
            <w:tcW w:w="851" w:type="dxa"/>
            <w:tcBorders>
              <w:top w:val="single" w:sz="12" w:space="0" w:color="auto"/>
              <w:bottom w:val="single" w:sz="4" w:space="0" w:color="auto"/>
            </w:tcBorders>
            <w:shd w:val="clear" w:color="auto" w:fill="auto"/>
          </w:tcPr>
          <w:p w14:paraId="164FF2D2" w14:textId="77777777" w:rsidR="005E20F7" w:rsidRDefault="00AA0C02">
            <w:pPr>
              <w:pStyle w:val="af3"/>
            </w:pPr>
            <w:r>
              <w:t xml:space="preserve">humidity </w:t>
            </w:r>
          </w:p>
        </w:tc>
        <w:tc>
          <w:tcPr>
            <w:tcW w:w="851" w:type="dxa"/>
            <w:tcBorders>
              <w:top w:val="single" w:sz="12" w:space="0" w:color="auto"/>
              <w:bottom w:val="single" w:sz="4" w:space="0" w:color="auto"/>
            </w:tcBorders>
            <w:shd w:val="clear" w:color="auto" w:fill="auto"/>
          </w:tcPr>
          <w:p w14:paraId="14232966" w14:textId="77777777" w:rsidR="005E20F7" w:rsidRDefault="00AA0C02">
            <w:pPr>
              <w:pStyle w:val="af3"/>
            </w:pPr>
            <w:r>
              <w:t xml:space="preserve">windy </w:t>
            </w:r>
          </w:p>
        </w:tc>
        <w:tc>
          <w:tcPr>
            <w:tcW w:w="851" w:type="dxa"/>
            <w:tcBorders>
              <w:top w:val="single" w:sz="12" w:space="0" w:color="auto"/>
              <w:bottom w:val="single" w:sz="4" w:space="0" w:color="auto"/>
            </w:tcBorders>
            <w:shd w:val="clear" w:color="auto" w:fill="auto"/>
          </w:tcPr>
          <w:p w14:paraId="23F7EFFE" w14:textId="77777777" w:rsidR="005E20F7" w:rsidRDefault="00AA0C02">
            <w:pPr>
              <w:pStyle w:val="af3"/>
            </w:pPr>
            <w:r>
              <w:t xml:space="preserve">play </w:t>
            </w:r>
          </w:p>
        </w:tc>
      </w:tr>
      <w:tr w:rsidR="005E20F7" w14:paraId="773A09FD" w14:textId="77777777">
        <w:trPr>
          <w:jc w:val="center"/>
        </w:trPr>
        <w:tc>
          <w:tcPr>
            <w:tcW w:w="851" w:type="dxa"/>
            <w:tcBorders>
              <w:top w:val="single" w:sz="4" w:space="0" w:color="auto"/>
            </w:tcBorders>
            <w:shd w:val="clear" w:color="auto" w:fill="auto"/>
          </w:tcPr>
          <w:p w14:paraId="2483DD8E" w14:textId="77777777" w:rsidR="005E20F7" w:rsidRDefault="00AA0C02">
            <w:pPr>
              <w:pStyle w:val="af3"/>
            </w:pPr>
            <w:r>
              <w:t>1</w:t>
            </w:r>
          </w:p>
        </w:tc>
        <w:tc>
          <w:tcPr>
            <w:tcW w:w="1134" w:type="dxa"/>
            <w:tcBorders>
              <w:top w:val="single" w:sz="4" w:space="0" w:color="auto"/>
            </w:tcBorders>
            <w:shd w:val="clear" w:color="auto" w:fill="auto"/>
          </w:tcPr>
          <w:p w14:paraId="71D75A8A" w14:textId="77777777" w:rsidR="005E20F7" w:rsidRDefault="00AA0C02">
            <w:pPr>
              <w:pStyle w:val="af3"/>
            </w:pPr>
            <w:r>
              <w:t>sunny</w:t>
            </w:r>
          </w:p>
        </w:tc>
        <w:tc>
          <w:tcPr>
            <w:tcW w:w="851" w:type="dxa"/>
            <w:tcBorders>
              <w:top w:val="single" w:sz="4" w:space="0" w:color="auto"/>
            </w:tcBorders>
            <w:shd w:val="clear" w:color="auto" w:fill="auto"/>
          </w:tcPr>
          <w:p w14:paraId="6DB944AF" w14:textId="77777777" w:rsidR="005E20F7" w:rsidRDefault="00AA0C02">
            <w:pPr>
              <w:pStyle w:val="af3"/>
            </w:pPr>
            <w:r>
              <w:t>hot</w:t>
            </w:r>
          </w:p>
        </w:tc>
        <w:tc>
          <w:tcPr>
            <w:tcW w:w="851" w:type="dxa"/>
            <w:tcBorders>
              <w:top w:val="single" w:sz="4" w:space="0" w:color="auto"/>
            </w:tcBorders>
            <w:shd w:val="clear" w:color="auto" w:fill="auto"/>
          </w:tcPr>
          <w:p w14:paraId="778CE4C8" w14:textId="77777777" w:rsidR="005E20F7" w:rsidRDefault="00AA0C02">
            <w:pPr>
              <w:pStyle w:val="af3"/>
            </w:pPr>
            <w:r>
              <w:t>high</w:t>
            </w:r>
          </w:p>
        </w:tc>
        <w:tc>
          <w:tcPr>
            <w:tcW w:w="851" w:type="dxa"/>
            <w:tcBorders>
              <w:top w:val="single" w:sz="4" w:space="0" w:color="auto"/>
            </w:tcBorders>
            <w:shd w:val="clear" w:color="auto" w:fill="auto"/>
          </w:tcPr>
          <w:p w14:paraId="7331CC8E" w14:textId="77777777" w:rsidR="005E20F7" w:rsidRDefault="00AA0C02">
            <w:pPr>
              <w:pStyle w:val="af3"/>
            </w:pPr>
            <w:r>
              <w:t>FALSE</w:t>
            </w:r>
          </w:p>
        </w:tc>
        <w:tc>
          <w:tcPr>
            <w:tcW w:w="851" w:type="dxa"/>
            <w:tcBorders>
              <w:top w:val="single" w:sz="4" w:space="0" w:color="auto"/>
            </w:tcBorders>
            <w:shd w:val="clear" w:color="auto" w:fill="auto"/>
          </w:tcPr>
          <w:p w14:paraId="5881662F" w14:textId="77777777" w:rsidR="005E20F7" w:rsidRDefault="00AA0C02">
            <w:pPr>
              <w:pStyle w:val="af3"/>
            </w:pPr>
            <w:r>
              <w:t>no</w:t>
            </w:r>
          </w:p>
        </w:tc>
      </w:tr>
      <w:tr w:rsidR="005E20F7" w14:paraId="524FE2CE" w14:textId="77777777">
        <w:trPr>
          <w:jc w:val="center"/>
        </w:trPr>
        <w:tc>
          <w:tcPr>
            <w:tcW w:w="851" w:type="dxa"/>
            <w:shd w:val="clear" w:color="auto" w:fill="auto"/>
          </w:tcPr>
          <w:p w14:paraId="089E24DA" w14:textId="77777777" w:rsidR="005E20F7" w:rsidRDefault="00AA0C02">
            <w:pPr>
              <w:pStyle w:val="af3"/>
            </w:pPr>
            <w:r>
              <w:t>2</w:t>
            </w:r>
          </w:p>
        </w:tc>
        <w:tc>
          <w:tcPr>
            <w:tcW w:w="1134" w:type="dxa"/>
            <w:shd w:val="clear" w:color="auto" w:fill="auto"/>
          </w:tcPr>
          <w:p w14:paraId="35F86F13" w14:textId="77777777" w:rsidR="005E20F7" w:rsidRDefault="00AA0C02">
            <w:pPr>
              <w:pStyle w:val="af3"/>
            </w:pPr>
            <w:r>
              <w:rPr>
                <w:rFonts w:hint="eastAsia"/>
              </w:rPr>
              <w:t>s</w:t>
            </w:r>
            <w:r>
              <w:t>unny</w:t>
            </w:r>
          </w:p>
        </w:tc>
        <w:tc>
          <w:tcPr>
            <w:tcW w:w="851" w:type="dxa"/>
            <w:shd w:val="clear" w:color="auto" w:fill="auto"/>
          </w:tcPr>
          <w:p w14:paraId="16CA085E" w14:textId="77777777" w:rsidR="005E20F7" w:rsidRDefault="00AA0C02">
            <w:pPr>
              <w:pStyle w:val="af3"/>
            </w:pPr>
            <w:r>
              <w:t>hot</w:t>
            </w:r>
          </w:p>
        </w:tc>
        <w:tc>
          <w:tcPr>
            <w:tcW w:w="851" w:type="dxa"/>
            <w:shd w:val="clear" w:color="auto" w:fill="auto"/>
          </w:tcPr>
          <w:p w14:paraId="5FAFB72B" w14:textId="77777777" w:rsidR="005E20F7" w:rsidRDefault="00AA0C02">
            <w:pPr>
              <w:pStyle w:val="af3"/>
            </w:pPr>
            <w:r>
              <w:t>high</w:t>
            </w:r>
          </w:p>
        </w:tc>
        <w:tc>
          <w:tcPr>
            <w:tcW w:w="851" w:type="dxa"/>
            <w:shd w:val="clear" w:color="auto" w:fill="auto"/>
          </w:tcPr>
          <w:p w14:paraId="7312CF39" w14:textId="77777777" w:rsidR="005E20F7" w:rsidRDefault="00AA0C02">
            <w:pPr>
              <w:pStyle w:val="af3"/>
            </w:pPr>
            <w:r>
              <w:t>TRUE</w:t>
            </w:r>
          </w:p>
        </w:tc>
        <w:tc>
          <w:tcPr>
            <w:tcW w:w="851" w:type="dxa"/>
            <w:shd w:val="clear" w:color="auto" w:fill="auto"/>
          </w:tcPr>
          <w:p w14:paraId="33A4BF69" w14:textId="77777777" w:rsidR="005E20F7" w:rsidRDefault="00AA0C02">
            <w:pPr>
              <w:pStyle w:val="af3"/>
            </w:pPr>
            <w:r>
              <w:t>no</w:t>
            </w:r>
          </w:p>
        </w:tc>
      </w:tr>
      <w:tr w:rsidR="005E20F7" w14:paraId="58356CD7" w14:textId="77777777">
        <w:trPr>
          <w:jc w:val="center"/>
        </w:trPr>
        <w:tc>
          <w:tcPr>
            <w:tcW w:w="851" w:type="dxa"/>
            <w:shd w:val="clear" w:color="auto" w:fill="auto"/>
          </w:tcPr>
          <w:p w14:paraId="5DBCD37F" w14:textId="77777777" w:rsidR="005E20F7" w:rsidRDefault="00AA0C02">
            <w:pPr>
              <w:pStyle w:val="af3"/>
            </w:pPr>
            <w:r>
              <w:t>3</w:t>
            </w:r>
          </w:p>
        </w:tc>
        <w:tc>
          <w:tcPr>
            <w:tcW w:w="1134" w:type="dxa"/>
            <w:shd w:val="clear" w:color="auto" w:fill="auto"/>
          </w:tcPr>
          <w:p w14:paraId="300AA719" w14:textId="77777777" w:rsidR="005E20F7" w:rsidRDefault="00AA0C02">
            <w:pPr>
              <w:pStyle w:val="af3"/>
            </w:pPr>
            <w:r>
              <w:t>overcast</w:t>
            </w:r>
          </w:p>
        </w:tc>
        <w:tc>
          <w:tcPr>
            <w:tcW w:w="851" w:type="dxa"/>
            <w:shd w:val="clear" w:color="auto" w:fill="auto"/>
          </w:tcPr>
          <w:p w14:paraId="23B93C81" w14:textId="77777777" w:rsidR="005E20F7" w:rsidRDefault="00AA0C02">
            <w:pPr>
              <w:pStyle w:val="af3"/>
            </w:pPr>
            <w:r>
              <w:t>hot</w:t>
            </w:r>
          </w:p>
        </w:tc>
        <w:tc>
          <w:tcPr>
            <w:tcW w:w="851" w:type="dxa"/>
            <w:shd w:val="clear" w:color="auto" w:fill="auto"/>
          </w:tcPr>
          <w:p w14:paraId="1452F336" w14:textId="77777777" w:rsidR="005E20F7" w:rsidRDefault="00AA0C02">
            <w:pPr>
              <w:pStyle w:val="af3"/>
            </w:pPr>
            <w:r>
              <w:t>high</w:t>
            </w:r>
          </w:p>
        </w:tc>
        <w:tc>
          <w:tcPr>
            <w:tcW w:w="851" w:type="dxa"/>
            <w:shd w:val="clear" w:color="auto" w:fill="auto"/>
          </w:tcPr>
          <w:p w14:paraId="4D4929FF" w14:textId="77777777" w:rsidR="005E20F7" w:rsidRDefault="00AA0C02">
            <w:pPr>
              <w:pStyle w:val="af3"/>
            </w:pPr>
            <w:r>
              <w:t>FALSE</w:t>
            </w:r>
          </w:p>
        </w:tc>
        <w:tc>
          <w:tcPr>
            <w:tcW w:w="851" w:type="dxa"/>
            <w:shd w:val="clear" w:color="auto" w:fill="auto"/>
          </w:tcPr>
          <w:p w14:paraId="0ADCEB24" w14:textId="77777777" w:rsidR="005E20F7" w:rsidRDefault="00AA0C02">
            <w:pPr>
              <w:pStyle w:val="af3"/>
            </w:pPr>
            <w:r>
              <w:t>yes</w:t>
            </w:r>
          </w:p>
        </w:tc>
      </w:tr>
      <w:tr w:rsidR="005E20F7" w14:paraId="30C28641" w14:textId="77777777">
        <w:trPr>
          <w:jc w:val="center"/>
        </w:trPr>
        <w:tc>
          <w:tcPr>
            <w:tcW w:w="851" w:type="dxa"/>
            <w:shd w:val="clear" w:color="auto" w:fill="auto"/>
          </w:tcPr>
          <w:p w14:paraId="149D46C1" w14:textId="77777777" w:rsidR="005E20F7" w:rsidRDefault="00AA0C02">
            <w:pPr>
              <w:pStyle w:val="af3"/>
            </w:pPr>
            <w:r>
              <w:t>4</w:t>
            </w:r>
          </w:p>
        </w:tc>
        <w:tc>
          <w:tcPr>
            <w:tcW w:w="1134" w:type="dxa"/>
            <w:shd w:val="clear" w:color="auto" w:fill="auto"/>
          </w:tcPr>
          <w:p w14:paraId="70B01B00" w14:textId="77777777" w:rsidR="005E20F7" w:rsidRDefault="00AA0C02">
            <w:pPr>
              <w:pStyle w:val="af3"/>
            </w:pPr>
            <w:r>
              <w:t>rainy</w:t>
            </w:r>
          </w:p>
        </w:tc>
        <w:tc>
          <w:tcPr>
            <w:tcW w:w="851" w:type="dxa"/>
            <w:shd w:val="clear" w:color="auto" w:fill="auto"/>
          </w:tcPr>
          <w:p w14:paraId="2F08B461" w14:textId="77777777" w:rsidR="005E20F7" w:rsidRDefault="00AA0C02">
            <w:pPr>
              <w:pStyle w:val="af3"/>
            </w:pPr>
            <w:r>
              <w:t>mild</w:t>
            </w:r>
          </w:p>
        </w:tc>
        <w:tc>
          <w:tcPr>
            <w:tcW w:w="851" w:type="dxa"/>
            <w:shd w:val="clear" w:color="auto" w:fill="auto"/>
          </w:tcPr>
          <w:p w14:paraId="7BFCBDEF" w14:textId="77777777" w:rsidR="005E20F7" w:rsidRDefault="00AA0C02">
            <w:pPr>
              <w:pStyle w:val="af3"/>
            </w:pPr>
            <w:r>
              <w:t>high</w:t>
            </w:r>
          </w:p>
        </w:tc>
        <w:tc>
          <w:tcPr>
            <w:tcW w:w="851" w:type="dxa"/>
            <w:shd w:val="clear" w:color="auto" w:fill="auto"/>
          </w:tcPr>
          <w:p w14:paraId="2A0F6BB8" w14:textId="77777777" w:rsidR="005E20F7" w:rsidRDefault="00AA0C02">
            <w:pPr>
              <w:pStyle w:val="af3"/>
            </w:pPr>
            <w:r>
              <w:t>FALSE</w:t>
            </w:r>
          </w:p>
        </w:tc>
        <w:tc>
          <w:tcPr>
            <w:tcW w:w="851" w:type="dxa"/>
            <w:shd w:val="clear" w:color="auto" w:fill="auto"/>
          </w:tcPr>
          <w:p w14:paraId="2CA428EB" w14:textId="77777777" w:rsidR="005E20F7" w:rsidRDefault="00AA0C02">
            <w:pPr>
              <w:pStyle w:val="af3"/>
            </w:pPr>
            <w:r>
              <w:t>yes</w:t>
            </w:r>
          </w:p>
        </w:tc>
      </w:tr>
      <w:tr w:rsidR="005E20F7" w14:paraId="79B36328" w14:textId="77777777">
        <w:trPr>
          <w:jc w:val="center"/>
        </w:trPr>
        <w:tc>
          <w:tcPr>
            <w:tcW w:w="851" w:type="dxa"/>
            <w:shd w:val="clear" w:color="auto" w:fill="auto"/>
          </w:tcPr>
          <w:p w14:paraId="31A53F02" w14:textId="77777777" w:rsidR="005E20F7" w:rsidRDefault="00AA0C02">
            <w:pPr>
              <w:pStyle w:val="af3"/>
            </w:pPr>
            <w:r>
              <w:t>5</w:t>
            </w:r>
          </w:p>
        </w:tc>
        <w:tc>
          <w:tcPr>
            <w:tcW w:w="1134" w:type="dxa"/>
            <w:shd w:val="clear" w:color="auto" w:fill="auto"/>
          </w:tcPr>
          <w:p w14:paraId="2B6F0FF0" w14:textId="77777777" w:rsidR="005E20F7" w:rsidRDefault="00AA0C02">
            <w:pPr>
              <w:pStyle w:val="af3"/>
            </w:pPr>
            <w:r>
              <w:t>rainy</w:t>
            </w:r>
          </w:p>
        </w:tc>
        <w:tc>
          <w:tcPr>
            <w:tcW w:w="851" w:type="dxa"/>
            <w:shd w:val="clear" w:color="auto" w:fill="auto"/>
          </w:tcPr>
          <w:p w14:paraId="5EC3265A" w14:textId="77777777" w:rsidR="005E20F7" w:rsidRDefault="00AA0C02">
            <w:pPr>
              <w:pStyle w:val="af3"/>
            </w:pPr>
            <w:r>
              <w:t>cool</w:t>
            </w:r>
          </w:p>
        </w:tc>
        <w:tc>
          <w:tcPr>
            <w:tcW w:w="851" w:type="dxa"/>
            <w:shd w:val="clear" w:color="auto" w:fill="auto"/>
          </w:tcPr>
          <w:p w14:paraId="7FA3456D" w14:textId="77777777" w:rsidR="005E20F7" w:rsidRDefault="00AA0C02">
            <w:pPr>
              <w:pStyle w:val="af3"/>
            </w:pPr>
            <w:r>
              <w:t>normal</w:t>
            </w:r>
          </w:p>
        </w:tc>
        <w:tc>
          <w:tcPr>
            <w:tcW w:w="851" w:type="dxa"/>
            <w:shd w:val="clear" w:color="auto" w:fill="auto"/>
          </w:tcPr>
          <w:p w14:paraId="35AB54AB" w14:textId="77777777" w:rsidR="005E20F7" w:rsidRDefault="00AA0C02">
            <w:pPr>
              <w:pStyle w:val="af3"/>
            </w:pPr>
            <w:r>
              <w:t>FALSE</w:t>
            </w:r>
          </w:p>
        </w:tc>
        <w:tc>
          <w:tcPr>
            <w:tcW w:w="851" w:type="dxa"/>
            <w:shd w:val="clear" w:color="auto" w:fill="auto"/>
          </w:tcPr>
          <w:p w14:paraId="08DBF785" w14:textId="77777777" w:rsidR="005E20F7" w:rsidRDefault="00AA0C02">
            <w:pPr>
              <w:pStyle w:val="af3"/>
            </w:pPr>
            <w:r>
              <w:t>yes</w:t>
            </w:r>
          </w:p>
        </w:tc>
      </w:tr>
      <w:tr w:rsidR="005E20F7" w14:paraId="2F91C794" w14:textId="77777777">
        <w:trPr>
          <w:jc w:val="center"/>
        </w:trPr>
        <w:tc>
          <w:tcPr>
            <w:tcW w:w="851" w:type="dxa"/>
            <w:shd w:val="clear" w:color="auto" w:fill="auto"/>
          </w:tcPr>
          <w:p w14:paraId="71EFFE6C" w14:textId="77777777" w:rsidR="005E20F7" w:rsidRDefault="00AA0C02">
            <w:pPr>
              <w:pStyle w:val="af3"/>
            </w:pPr>
            <w:r>
              <w:t>6</w:t>
            </w:r>
          </w:p>
        </w:tc>
        <w:tc>
          <w:tcPr>
            <w:tcW w:w="1134" w:type="dxa"/>
            <w:shd w:val="clear" w:color="auto" w:fill="auto"/>
          </w:tcPr>
          <w:p w14:paraId="1F00700B" w14:textId="77777777" w:rsidR="005E20F7" w:rsidRDefault="00AA0C02">
            <w:pPr>
              <w:pStyle w:val="af3"/>
            </w:pPr>
            <w:r>
              <w:t>rainy</w:t>
            </w:r>
          </w:p>
        </w:tc>
        <w:tc>
          <w:tcPr>
            <w:tcW w:w="851" w:type="dxa"/>
            <w:shd w:val="clear" w:color="auto" w:fill="auto"/>
          </w:tcPr>
          <w:p w14:paraId="6ED724BE" w14:textId="77777777" w:rsidR="005E20F7" w:rsidRDefault="00AA0C02">
            <w:pPr>
              <w:pStyle w:val="af3"/>
            </w:pPr>
            <w:r>
              <w:t>cool</w:t>
            </w:r>
          </w:p>
        </w:tc>
        <w:tc>
          <w:tcPr>
            <w:tcW w:w="851" w:type="dxa"/>
            <w:shd w:val="clear" w:color="auto" w:fill="auto"/>
          </w:tcPr>
          <w:p w14:paraId="4EA9898E" w14:textId="77777777" w:rsidR="005E20F7" w:rsidRDefault="00AA0C02">
            <w:pPr>
              <w:pStyle w:val="af3"/>
            </w:pPr>
            <w:r>
              <w:t>normal</w:t>
            </w:r>
          </w:p>
        </w:tc>
        <w:tc>
          <w:tcPr>
            <w:tcW w:w="851" w:type="dxa"/>
            <w:shd w:val="clear" w:color="auto" w:fill="auto"/>
          </w:tcPr>
          <w:p w14:paraId="590EE23A" w14:textId="77777777" w:rsidR="005E20F7" w:rsidRDefault="00AA0C02">
            <w:pPr>
              <w:pStyle w:val="af3"/>
            </w:pPr>
            <w:r>
              <w:t>FALSE</w:t>
            </w:r>
          </w:p>
        </w:tc>
        <w:tc>
          <w:tcPr>
            <w:tcW w:w="851" w:type="dxa"/>
            <w:shd w:val="clear" w:color="auto" w:fill="auto"/>
          </w:tcPr>
          <w:p w14:paraId="2B09BC83" w14:textId="77777777" w:rsidR="005E20F7" w:rsidRDefault="00AA0C02">
            <w:pPr>
              <w:pStyle w:val="af3"/>
            </w:pPr>
            <w:r>
              <w:t>yes</w:t>
            </w:r>
          </w:p>
        </w:tc>
      </w:tr>
      <w:tr w:rsidR="005E20F7" w14:paraId="288FD547" w14:textId="77777777">
        <w:trPr>
          <w:jc w:val="center"/>
        </w:trPr>
        <w:tc>
          <w:tcPr>
            <w:tcW w:w="851" w:type="dxa"/>
            <w:shd w:val="clear" w:color="auto" w:fill="auto"/>
          </w:tcPr>
          <w:p w14:paraId="06A25861" w14:textId="77777777" w:rsidR="005E20F7" w:rsidRDefault="00AA0C02">
            <w:pPr>
              <w:pStyle w:val="af3"/>
            </w:pPr>
            <w:r>
              <w:t>7</w:t>
            </w:r>
          </w:p>
        </w:tc>
        <w:tc>
          <w:tcPr>
            <w:tcW w:w="1134" w:type="dxa"/>
            <w:shd w:val="clear" w:color="auto" w:fill="auto"/>
          </w:tcPr>
          <w:p w14:paraId="1D252C06" w14:textId="77777777" w:rsidR="005E20F7" w:rsidRDefault="00AA0C02">
            <w:pPr>
              <w:pStyle w:val="af3"/>
            </w:pPr>
            <w:r>
              <w:t>overcast</w:t>
            </w:r>
          </w:p>
        </w:tc>
        <w:tc>
          <w:tcPr>
            <w:tcW w:w="851" w:type="dxa"/>
            <w:shd w:val="clear" w:color="auto" w:fill="auto"/>
          </w:tcPr>
          <w:p w14:paraId="3616B128" w14:textId="77777777" w:rsidR="005E20F7" w:rsidRDefault="00AA0C02">
            <w:pPr>
              <w:pStyle w:val="af3"/>
            </w:pPr>
            <w:r>
              <w:t>cool</w:t>
            </w:r>
          </w:p>
        </w:tc>
        <w:tc>
          <w:tcPr>
            <w:tcW w:w="851" w:type="dxa"/>
            <w:shd w:val="clear" w:color="auto" w:fill="auto"/>
          </w:tcPr>
          <w:p w14:paraId="1F97103E" w14:textId="77777777" w:rsidR="005E20F7" w:rsidRDefault="00AA0C02">
            <w:pPr>
              <w:pStyle w:val="af3"/>
            </w:pPr>
            <w:r>
              <w:t>normal</w:t>
            </w:r>
          </w:p>
        </w:tc>
        <w:tc>
          <w:tcPr>
            <w:tcW w:w="851" w:type="dxa"/>
            <w:shd w:val="clear" w:color="auto" w:fill="auto"/>
          </w:tcPr>
          <w:p w14:paraId="0156E3A8" w14:textId="77777777" w:rsidR="005E20F7" w:rsidRDefault="00AA0C02">
            <w:pPr>
              <w:pStyle w:val="af3"/>
            </w:pPr>
            <w:r>
              <w:t>TRUE</w:t>
            </w:r>
          </w:p>
        </w:tc>
        <w:tc>
          <w:tcPr>
            <w:tcW w:w="851" w:type="dxa"/>
            <w:shd w:val="clear" w:color="auto" w:fill="auto"/>
          </w:tcPr>
          <w:p w14:paraId="7D68624B" w14:textId="77777777" w:rsidR="005E20F7" w:rsidRDefault="00AA0C02">
            <w:pPr>
              <w:pStyle w:val="af3"/>
            </w:pPr>
            <w:r>
              <w:t>yes</w:t>
            </w:r>
          </w:p>
        </w:tc>
      </w:tr>
      <w:tr w:rsidR="005E20F7" w14:paraId="3F6E5802" w14:textId="77777777">
        <w:trPr>
          <w:jc w:val="center"/>
        </w:trPr>
        <w:tc>
          <w:tcPr>
            <w:tcW w:w="851" w:type="dxa"/>
            <w:shd w:val="clear" w:color="auto" w:fill="auto"/>
          </w:tcPr>
          <w:p w14:paraId="30F5D7BD" w14:textId="77777777" w:rsidR="005E20F7" w:rsidRDefault="00AA0C02">
            <w:pPr>
              <w:pStyle w:val="af3"/>
            </w:pPr>
            <w:r>
              <w:t>8</w:t>
            </w:r>
          </w:p>
        </w:tc>
        <w:tc>
          <w:tcPr>
            <w:tcW w:w="1134" w:type="dxa"/>
            <w:shd w:val="clear" w:color="auto" w:fill="auto"/>
          </w:tcPr>
          <w:p w14:paraId="62624A6B" w14:textId="77777777" w:rsidR="005E20F7" w:rsidRDefault="00AA0C02">
            <w:pPr>
              <w:pStyle w:val="af3"/>
            </w:pPr>
            <w:r>
              <w:t>sunny</w:t>
            </w:r>
          </w:p>
        </w:tc>
        <w:tc>
          <w:tcPr>
            <w:tcW w:w="851" w:type="dxa"/>
            <w:shd w:val="clear" w:color="auto" w:fill="auto"/>
          </w:tcPr>
          <w:p w14:paraId="6FCDE620" w14:textId="77777777" w:rsidR="005E20F7" w:rsidRDefault="00AA0C02">
            <w:pPr>
              <w:pStyle w:val="af3"/>
            </w:pPr>
            <w:r>
              <w:t>mild</w:t>
            </w:r>
          </w:p>
        </w:tc>
        <w:tc>
          <w:tcPr>
            <w:tcW w:w="851" w:type="dxa"/>
            <w:shd w:val="clear" w:color="auto" w:fill="auto"/>
          </w:tcPr>
          <w:p w14:paraId="4902521C" w14:textId="77777777" w:rsidR="005E20F7" w:rsidRDefault="00AA0C02">
            <w:pPr>
              <w:pStyle w:val="af3"/>
            </w:pPr>
            <w:r>
              <w:t>high</w:t>
            </w:r>
          </w:p>
        </w:tc>
        <w:tc>
          <w:tcPr>
            <w:tcW w:w="851" w:type="dxa"/>
            <w:shd w:val="clear" w:color="auto" w:fill="auto"/>
          </w:tcPr>
          <w:p w14:paraId="7914D901" w14:textId="77777777" w:rsidR="005E20F7" w:rsidRDefault="00AA0C02">
            <w:pPr>
              <w:pStyle w:val="af3"/>
            </w:pPr>
            <w:r>
              <w:t>FALSE</w:t>
            </w:r>
          </w:p>
        </w:tc>
        <w:tc>
          <w:tcPr>
            <w:tcW w:w="851" w:type="dxa"/>
            <w:shd w:val="clear" w:color="auto" w:fill="auto"/>
          </w:tcPr>
          <w:p w14:paraId="2FD5FD97" w14:textId="77777777" w:rsidR="005E20F7" w:rsidRDefault="00AA0C02">
            <w:pPr>
              <w:pStyle w:val="af3"/>
            </w:pPr>
            <w:r>
              <w:t>no</w:t>
            </w:r>
          </w:p>
        </w:tc>
      </w:tr>
      <w:tr w:rsidR="005E20F7" w14:paraId="3C34E914" w14:textId="77777777">
        <w:trPr>
          <w:jc w:val="center"/>
        </w:trPr>
        <w:tc>
          <w:tcPr>
            <w:tcW w:w="851" w:type="dxa"/>
            <w:shd w:val="clear" w:color="auto" w:fill="auto"/>
          </w:tcPr>
          <w:p w14:paraId="07330984" w14:textId="77777777" w:rsidR="005E20F7" w:rsidRDefault="00AA0C02">
            <w:pPr>
              <w:pStyle w:val="af3"/>
            </w:pPr>
            <w:r>
              <w:t>9</w:t>
            </w:r>
          </w:p>
        </w:tc>
        <w:tc>
          <w:tcPr>
            <w:tcW w:w="1134" w:type="dxa"/>
            <w:shd w:val="clear" w:color="auto" w:fill="auto"/>
          </w:tcPr>
          <w:p w14:paraId="4C00B6B0" w14:textId="77777777" w:rsidR="005E20F7" w:rsidRDefault="00AA0C02">
            <w:pPr>
              <w:pStyle w:val="af3"/>
            </w:pPr>
            <w:r>
              <w:t>sunny</w:t>
            </w:r>
          </w:p>
        </w:tc>
        <w:tc>
          <w:tcPr>
            <w:tcW w:w="851" w:type="dxa"/>
            <w:shd w:val="clear" w:color="auto" w:fill="auto"/>
          </w:tcPr>
          <w:p w14:paraId="526D5E72" w14:textId="77777777" w:rsidR="005E20F7" w:rsidRDefault="00AA0C02">
            <w:pPr>
              <w:pStyle w:val="af3"/>
            </w:pPr>
            <w:r>
              <w:t>cool</w:t>
            </w:r>
          </w:p>
        </w:tc>
        <w:tc>
          <w:tcPr>
            <w:tcW w:w="851" w:type="dxa"/>
            <w:shd w:val="clear" w:color="auto" w:fill="auto"/>
          </w:tcPr>
          <w:p w14:paraId="48CD1374" w14:textId="77777777" w:rsidR="005E20F7" w:rsidRDefault="00AA0C02">
            <w:pPr>
              <w:pStyle w:val="af3"/>
            </w:pPr>
            <w:r>
              <w:t>normal</w:t>
            </w:r>
          </w:p>
        </w:tc>
        <w:tc>
          <w:tcPr>
            <w:tcW w:w="851" w:type="dxa"/>
            <w:shd w:val="clear" w:color="auto" w:fill="auto"/>
          </w:tcPr>
          <w:p w14:paraId="7E703363" w14:textId="77777777" w:rsidR="005E20F7" w:rsidRDefault="00AA0C02">
            <w:pPr>
              <w:pStyle w:val="af3"/>
            </w:pPr>
            <w:r>
              <w:t>FALSE</w:t>
            </w:r>
          </w:p>
        </w:tc>
        <w:tc>
          <w:tcPr>
            <w:tcW w:w="851" w:type="dxa"/>
            <w:shd w:val="clear" w:color="auto" w:fill="auto"/>
          </w:tcPr>
          <w:p w14:paraId="31704C89" w14:textId="77777777" w:rsidR="005E20F7" w:rsidRDefault="00AA0C02">
            <w:pPr>
              <w:pStyle w:val="af3"/>
            </w:pPr>
            <w:r>
              <w:t>yes</w:t>
            </w:r>
          </w:p>
        </w:tc>
      </w:tr>
      <w:tr w:rsidR="005E20F7" w14:paraId="1E5DAAAF" w14:textId="77777777">
        <w:trPr>
          <w:jc w:val="center"/>
        </w:trPr>
        <w:tc>
          <w:tcPr>
            <w:tcW w:w="851" w:type="dxa"/>
            <w:shd w:val="clear" w:color="auto" w:fill="auto"/>
          </w:tcPr>
          <w:p w14:paraId="54DE7EC7" w14:textId="77777777" w:rsidR="005E20F7" w:rsidRDefault="00AA0C02">
            <w:pPr>
              <w:pStyle w:val="af3"/>
            </w:pPr>
            <w:r>
              <w:t>10</w:t>
            </w:r>
          </w:p>
        </w:tc>
        <w:tc>
          <w:tcPr>
            <w:tcW w:w="1134" w:type="dxa"/>
            <w:shd w:val="clear" w:color="auto" w:fill="auto"/>
          </w:tcPr>
          <w:p w14:paraId="76B28250" w14:textId="77777777" w:rsidR="005E20F7" w:rsidRDefault="00AA0C02">
            <w:pPr>
              <w:pStyle w:val="af3"/>
            </w:pPr>
            <w:r>
              <w:t>rainy</w:t>
            </w:r>
          </w:p>
        </w:tc>
        <w:tc>
          <w:tcPr>
            <w:tcW w:w="851" w:type="dxa"/>
            <w:shd w:val="clear" w:color="auto" w:fill="auto"/>
          </w:tcPr>
          <w:p w14:paraId="393E3817" w14:textId="77777777" w:rsidR="005E20F7" w:rsidRDefault="00AA0C02">
            <w:pPr>
              <w:pStyle w:val="af3"/>
            </w:pPr>
            <w:r>
              <w:t>mild</w:t>
            </w:r>
          </w:p>
        </w:tc>
        <w:tc>
          <w:tcPr>
            <w:tcW w:w="851" w:type="dxa"/>
            <w:shd w:val="clear" w:color="auto" w:fill="auto"/>
          </w:tcPr>
          <w:p w14:paraId="22FA9C1B" w14:textId="77777777" w:rsidR="005E20F7" w:rsidRDefault="00AA0C02">
            <w:pPr>
              <w:pStyle w:val="af3"/>
            </w:pPr>
            <w:r>
              <w:t>normal</w:t>
            </w:r>
          </w:p>
        </w:tc>
        <w:tc>
          <w:tcPr>
            <w:tcW w:w="851" w:type="dxa"/>
            <w:shd w:val="clear" w:color="auto" w:fill="auto"/>
          </w:tcPr>
          <w:p w14:paraId="034371CF" w14:textId="77777777" w:rsidR="005E20F7" w:rsidRDefault="00AA0C02">
            <w:pPr>
              <w:pStyle w:val="af3"/>
            </w:pPr>
            <w:r>
              <w:t>FALSE</w:t>
            </w:r>
          </w:p>
        </w:tc>
        <w:tc>
          <w:tcPr>
            <w:tcW w:w="851" w:type="dxa"/>
            <w:shd w:val="clear" w:color="auto" w:fill="auto"/>
          </w:tcPr>
          <w:p w14:paraId="4D71B5F1" w14:textId="77777777" w:rsidR="005E20F7" w:rsidRDefault="00AA0C02">
            <w:pPr>
              <w:pStyle w:val="af3"/>
            </w:pPr>
            <w:r>
              <w:t>yes</w:t>
            </w:r>
          </w:p>
        </w:tc>
      </w:tr>
      <w:tr w:rsidR="005E20F7" w14:paraId="6B3ABBD7" w14:textId="77777777">
        <w:trPr>
          <w:jc w:val="center"/>
        </w:trPr>
        <w:tc>
          <w:tcPr>
            <w:tcW w:w="851" w:type="dxa"/>
            <w:shd w:val="clear" w:color="auto" w:fill="auto"/>
          </w:tcPr>
          <w:p w14:paraId="0A69B4AC" w14:textId="77777777" w:rsidR="005E20F7" w:rsidRDefault="00AA0C02">
            <w:pPr>
              <w:pStyle w:val="af3"/>
            </w:pPr>
            <w:r>
              <w:t>11</w:t>
            </w:r>
          </w:p>
        </w:tc>
        <w:tc>
          <w:tcPr>
            <w:tcW w:w="1134" w:type="dxa"/>
            <w:shd w:val="clear" w:color="auto" w:fill="auto"/>
          </w:tcPr>
          <w:p w14:paraId="1444EDB3" w14:textId="77777777" w:rsidR="005E20F7" w:rsidRDefault="00AA0C02">
            <w:pPr>
              <w:pStyle w:val="af3"/>
            </w:pPr>
            <w:r>
              <w:t>Sunny</w:t>
            </w:r>
          </w:p>
        </w:tc>
        <w:tc>
          <w:tcPr>
            <w:tcW w:w="851" w:type="dxa"/>
            <w:shd w:val="clear" w:color="auto" w:fill="auto"/>
          </w:tcPr>
          <w:p w14:paraId="335F9CE2" w14:textId="77777777" w:rsidR="005E20F7" w:rsidRDefault="00AA0C02">
            <w:pPr>
              <w:pStyle w:val="af3"/>
            </w:pPr>
            <w:r>
              <w:t>mild</w:t>
            </w:r>
          </w:p>
        </w:tc>
        <w:tc>
          <w:tcPr>
            <w:tcW w:w="851" w:type="dxa"/>
            <w:shd w:val="clear" w:color="auto" w:fill="auto"/>
          </w:tcPr>
          <w:p w14:paraId="76124E0F" w14:textId="77777777" w:rsidR="005E20F7" w:rsidRDefault="00AA0C02">
            <w:pPr>
              <w:pStyle w:val="af3"/>
            </w:pPr>
            <w:r>
              <w:t>normal</w:t>
            </w:r>
          </w:p>
        </w:tc>
        <w:tc>
          <w:tcPr>
            <w:tcW w:w="851" w:type="dxa"/>
            <w:shd w:val="clear" w:color="auto" w:fill="auto"/>
          </w:tcPr>
          <w:p w14:paraId="37498BFD" w14:textId="77777777" w:rsidR="005E20F7" w:rsidRDefault="00AA0C02">
            <w:pPr>
              <w:pStyle w:val="af3"/>
            </w:pPr>
            <w:r>
              <w:t>TRUE</w:t>
            </w:r>
          </w:p>
        </w:tc>
        <w:tc>
          <w:tcPr>
            <w:tcW w:w="851" w:type="dxa"/>
            <w:shd w:val="clear" w:color="auto" w:fill="auto"/>
          </w:tcPr>
          <w:p w14:paraId="1B8C2A2D" w14:textId="77777777" w:rsidR="005E20F7" w:rsidRDefault="00AA0C02">
            <w:pPr>
              <w:pStyle w:val="af3"/>
            </w:pPr>
            <w:r>
              <w:t>yes</w:t>
            </w:r>
          </w:p>
        </w:tc>
      </w:tr>
      <w:tr w:rsidR="005E20F7" w14:paraId="1FB29465" w14:textId="77777777">
        <w:trPr>
          <w:jc w:val="center"/>
        </w:trPr>
        <w:tc>
          <w:tcPr>
            <w:tcW w:w="851" w:type="dxa"/>
            <w:shd w:val="clear" w:color="auto" w:fill="auto"/>
          </w:tcPr>
          <w:p w14:paraId="4745097C" w14:textId="77777777" w:rsidR="005E20F7" w:rsidRDefault="00AA0C02">
            <w:pPr>
              <w:pStyle w:val="af3"/>
            </w:pPr>
            <w:r>
              <w:lastRenderedPageBreak/>
              <w:t>12</w:t>
            </w:r>
          </w:p>
        </w:tc>
        <w:tc>
          <w:tcPr>
            <w:tcW w:w="1134" w:type="dxa"/>
            <w:shd w:val="clear" w:color="auto" w:fill="auto"/>
          </w:tcPr>
          <w:p w14:paraId="3E89C6EB" w14:textId="77777777" w:rsidR="005E20F7" w:rsidRDefault="00AA0C02">
            <w:pPr>
              <w:pStyle w:val="af3"/>
            </w:pPr>
            <w:r>
              <w:t>overcast</w:t>
            </w:r>
          </w:p>
        </w:tc>
        <w:tc>
          <w:tcPr>
            <w:tcW w:w="851" w:type="dxa"/>
            <w:shd w:val="clear" w:color="auto" w:fill="auto"/>
          </w:tcPr>
          <w:p w14:paraId="46A0FC4A" w14:textId="77777777" w:rsidR="005E20F7" w:rsidRDefault="00AA0C02">
            <w:pPr>
              <w:pStyle w:val="af3"/>
            </w:pPr>
            <w:r>
              <w:t>mild</w:t>
            </w:r>
          </w:p>
        </w:tc>
        <w:tc>
          <w:tcPr>
            <w:tcW w:w="851" w:type="dxa"/>
            <w:shd w:val="clear" w:color="auto" w:fill="auto"/>
          </w:tcPr>
          <w:p w14:paraId="28FB7156" w14:textId="77777777" w:rsidR="005E20F7" w:rsidRDefault="00AA0C02">
            <w:pPr>
              <w:pStyle w:val="af3"/>
            </w:pPr>
            <w:r>
              <w:t>high</w:t>
            </w:r>
          </w:p>
        </w:tc>
        <w:tc>
          <w:tcPr>
            <w:tcW w:w="851" w:type="dxa"/>
            <w:shd w:val="clear" w:color="auto" w:fill="auto"/>
          </w:tcPr>
          <w:p w14:paraId="5137AA89" w14:textId="77777777" w:rsidR="005E20F7" w:rsidRDefault="00AA0C02">
            <w:pPr>
              <w:pStyle w:val="af3"/>
            </w:pPr>
            <w:r>
              <w:t>TRUE</w:t>
            </w:r>
          </w:p>
        </w:tc>
        <w:tc>
          <w:tcPr>
            <w:tcW w:w="851" w:type="dxa"/>
            <w:shd w:val="clear" w:color="auto" w:fill="auto"/>
          </w:tcPr>
          <w:p w14:paraId="5F962FBF" w14:textId="77777777" w:rsidR="005E20F7" w:rsidRDefault="00AA0C02">
            <w:pPr>
              <w:pStyle w:val="af3"/>
            </w:pPr>
            <w:r>
              <w:t>yes</w:t>
            </w:r>
          </w:p>
        </w:tc>
      </w:tr>
      <w:tr w:rsidR="005E20F7" w14:paraId="698834C8" w14:textId="77777777">
        <w:trPr>
          <w:jc w:val="center"/>
        </w:trPr>
        <w:tc>
          <w:tcPr>
            <w:tcW w:w="851" w:type="dxa"/>
            <w:shd w:val="clear" w:color="auto" w:fill="auto"/>
          </w:tcPr>
          <w:p w14:paraId="20F3B0A6" w14:textId="77777777" w:rsidR="005E20F7" w:rsidRDefault="00AA0C02">
            <w:pPr>
              <w:pStyle w:val="af3"/>
            </w:pPr>
            <w:r>
              <w:t>13</w:t>
            </w:r>
          </w:p>
        </w:tc>
        <w:tc>
          <w:tcPr>
            <w:tcW w:w="1134" w:type="dxa"/>
            <w:shd w:val="clear" w:color="auto" w:fill="auto"/>
          </w:tcPr>
          <w:p w14:paraId="3FCC8E7F" w14:textId="77777777" w:rsidR="005E20F7" w:rsidRDefault="00AA0C02">
            <w:pPr>
              <w:pStyle w:val="af3"/>
            </w:pPr>
            <w:r>
              <w:t>overcast</w:t>
            </w:r>
          </w:p>
        </w:tc>
        <w:tc>
          <w:tcPr>
            <w:tcW w:w="851" w:type="dxa"/>
            <w:shd w:val="clear" w:color="auto" w:fill="auto"/>
          </w:tcPr>
          <w:p w14:paraId="25836ED6" w14:textId="77777777" w:rsidR="005E20F7" w:rsidRDefault="00AA0C02">
            <w:pPr>
              <w:pStyle w:val="af3"/>
            </w:pPr>
            <w:r>
              <w:t>hot</w:t>
            </w:r>
          </w:p>
        </w:tc>
        <w:tc>
          <w:tcPr>
            <w:tcW w:w="851" w:type="dxa"/>
            <w:shd w:val="clear" w:color="auto" w:fill="auto"/>
          </w:tcPr>
          <w:p w14:paraId="3E3FD345" w14:textId="77777777" w:rsidR="005E20F7" w:rsidRDefault="00AA0C02">
            <w:pPr>
              <w:pStyle w:val="af3"/>
            </w:pPr>
            <w:r>
              <w:t>normal</w:t>
            </w:r>
          </w:p>
        </w:tc>
        <w:tc>
          <w:tcPr>
            <w:tcW w:w="851" w:type="dxa"/>
            <w:shd w:val="clear" w:color="auto" w:fill="auto"/>
          </w:tcPr>
          <w:p w14:paraId="3198DB81" w14:textId="77777777" w:rsidR="005E20F7" w:rsidRDefault="00AA0C02">
            <w:pPr>
              <w:pStyle w:val="af3"/>
            </w:pPr>
            <w:r>
              <w:t>FALSE</w:t>
            </w:r>
          </w:p>
        </w:tc>
        <w:tc>
          <w:tcPr>
            <w:tcW w:w="851" w:type="dxa"/>
            <w:shd w:val="clear" w:color="auto" w:fill="auto"/>
          </w:tcPr>
          <w:p w14:paraId="5029AABF" w14:textId="77777777" w:rsidR="005E20F7" w:rsidRDefault="00AA0C02">
            <w:pPr>
              <w:pStyle w:val="af3"/>
            </w:pPr>
            <w:r>
              <w:t>yes</w:t>
            </w:r>
          </w:p>
        </w:tc>
      </w:tr>
      <w:tr w:rsidR="005E20F7" w14:paraId="3C1FD7C7" w14:textId="77777777">
        <w:trPr>
          <w:jc w:val="center"/>
        </w:trPr>
        <w:tc>
          <w:tcPr>
            <w:tcW w:w="851" w:type="dxa"/>
            <w:tcBorders>
              <w:bottom w:val="single" w:sz="12" w:space="0" w:color="auto"/>
            </w:tcBorders>
            <w:shd w:val="clear" w:color="auto" w:fill="auto"/>
          </w:tcPr>
          <w:p w14:paraId="295DBCDE" w14:textId="77777777" w:rsidR="005E20F7" w:rsidRDefault="00AA0C02">
            <w:pPr>
              <w:pStyle w:val="af3"/>
            </w:pPr>
            <w:r>
              <w:t>14</w:t>
            </w:r>
          </w:p>
        </w:tc>
        <w:tc>
          <w:tcPr>
            <w:tcW w:w="1134" w:type="dxa"/>
            <w:tcBorders>
              <w:bottom w:val="single" w:sz="12" w:space="0" w:color="auto"/>
            </w:tcBorders>
            <w:shd w:val="clear" w:color="auto" w:fill="auto"/>
          </w:tcPr>
          <w:p w14:paraId="0C234CD2" w14:textId="77777777" w:rsidR="005E20F7" w:rsidRDefault="00AA0C02">
            <w:pPr>
              <w:pStyle w:val="af3"/>
            </w:pPr>
            <w:r>
              <w:t>rainy</w:t>
            </w:r>
          </w:p>
        </w:tc>
        <w:tc>
          <w:tcPr>
            <w:tcW w:w="851" w:type="dxa"/>
            <w:tcBorders>
              <w:bottom w:val="single" w:sz="12" w:space="0" w:color="auto"/>
            </w:tcBorders>
            <w:shd w:val="clear" w:color="auto" w:fill="auto"/>
          </w:tcPr>
          <w:p w14:paraId="4146C24C" w14:textId="77777777" w:rsidR="005E20F7" w:rsidRDefault="00AA0C02">
            <w:pPr>
              <w:pStyle w:val="af3"/>
            </w:pPr>
            <w:r>
              <w:t>mild</w:t>
            </w:r>
          </w:p>
        </w:tc>
        <w:tc>
          <w:tcPr>
            <w:tcW w:w="851" w:type="dxa"/>
            <w:tcBorders>
              <w:bottom w:val="single" w:sz="12" w:space="0" w:color="auto"/>
            </w:tcBorders>
            <w:shd w:val="clear" w:color="auto" w:fill="auto"/>
          </w:tcPr>
          <w:p w14:paraId="5298A551" w14:textId="77777777" w:rsidR="005E20F7" w:rsidRDefault="00AA0C02">
            <w:pPr>
              <w:pStyle w:val="af3"/>
            </w:pPr>
            <w:r>
              <w:t>high</w:t>
            </w:r>
          </w:p>
        </w:tc>
        <w:tc>
          <w:tcPr>
            <w:tcW w:w="851" w:type="dxa"/>
            <w:tcBorders>
              <w:bottom w:val="single" w:sz="12" w:space="0" w:color="auto"/>
            </w:tcBorders>
            <w:shd w:val="clear" w:color="auto" w:fill="auto"/>
          </w:tcPr>
          <w:p w14:paraId="450AE7BF" w14:textId="77777777" w:rsidR="005E20F7" w:rsidRDefault="00AA0C02">
            <w:pPr>
              <w:pStyle w:val="af3"/>
            </w:pPr>
            <w:r>
              <w:t>TRUE</w:t>
            </w:r>
          </w:p>
        </w:tc>
        <w:tc>
          <w:tcPr>
            <w:tcW w:w="851" w:type="dxa"/>
            <w:tcBorders>
              <w:bottom w:val="single" w:sz="12" w:space="0" w:color="auto"/>
            </w:tcBorders>
            <w:shd w:val="clear" w:color="auto" w:fill="auto"/>
          </w:tcPr>
          <w:p w14:paraId="4E6963A0" w14:textId="77777777" w:rsidR="005E20F7" w:rsidRDefault="00AA0C02">
            <w:pPr>
              <w:pStyle w:val="af3"/>
            </w:pPr>
            <w:r>
              <w:t>no</w:t>
            </w:r>
          </w:p>
        </w:tc>
      </w:tr>
    </w:tbl>
    <w:p w14:paraId="2CA5C14A" w14:textId="77777777" w:rsidR="005E20F7" w:rsidRDefault="005E20F7">
      <w:pPr>
        <w:pStyle w:val="a0"/>
        <w:ind w:firstLine="480"/>
      </w:pPr>
    </w:p>
    <w:p w14:paraId="6DF4FF1C" w14:textId="77777777" w:rsidR="005E20F7" w:rsidRDefault="005E20F7">
      <w:pPr>
        <w:pStyle w:val="af2"/>
        <w:spacing w:after="156"/>
        <w:ind w:left="210" w:hanging="210"/>
      </w:pPr>
    </w:p>
    <w:p w14:paraId="6AEBBD18" w14:textId="77777777" w:rsidR="005E20F7" w:rsidRDefault="005E20F7">
      <w:pPr>
        <w:pStyle w:val="af2"/>
        <w:spacing w:after="156"/>
        <w:ind w:left="210" w:hanging="210"/>
        <w:sectPr w:rsidR="005E20F7">
          <w:headerReference w:type="default" r:id="rId19"/>
          <w:footerReference w:type="default" r:id="rId20"/>
          <w:pgSz w:w="11907" w:h="16840"/>
          <w:pgMar w:top="1701" w:right="1418" w:bottom="1418" w:left="1418" w:header="907" w:footer="851" w:gutter="567"/>
          <w:paperSrc w:first="15" w:other="15"/>
          <w:pgNumType w:start="1"/>
          <w:cols w:space="720"/>
          <w:docGrid w:type="lines" w:linePitch="312"/>
        </w:sectPr>
      </w:pPr>
    </w:p>
    <w:p w14:paraId="70C23F85" w14:textId="77777777" w:rsidR="005E20F7" w:rsidRDefault="00AA0C02">
      <w:pPr>
        <w:pStyle w:val="1"/>
      </w:pPr>
      <w:r w:rsidRPr="00AA0C02">
        <w:rPr>
          <w:highlight w:val="lightGray"/>
        </w:rPr>
        <w:lastRenderedPageBreak/>
        <w:t>课程要求与注意事项</w:t>
      </w:r>
    </w:p>
    <w:p w14:paraId="670BD09E" w14:textId="77777777" w:rsidR="005E20F7" w:rsidRDefault="00AA0C02">
      <w:pPr>
        <w:spacing w:line="360" w:lineRule="auto"/>
        <w:ind w:firstLine="480"/>
      </w:pPr>
      <w:r>
        <w:rPr>
          <w:rFonts w:hint="eastAsia"/>
        </w:rPr>
        <w:t>（</w:t>
      </w:r>
      <w:r>
        <w:rPr>
          <w:rFonts w:hint="eastAsia"/>
        </w:rPr>
        <w:t>1</w:t>
      </w:r>
      <w:r>
        <w:rPr>
          <w:rFonts w:hint="eastAsia"/>
        </w:rPr>
        <w:t>）改名：你</w:t>
      </w:r>
      <w:proofErr w:type="gramStart"/>
      <w:r>
        <w:rPr>
          <w:rFonts w:hint="eastAsia"/>
        </w:rPr>
        <w:t>的腾讯会议</w:t>
      </w:r>
      <w:proofErr w:type="gramEnd"/>
      <w:r>
        <w:rPr>
          <w:rFonts w:hint="eastAsia"/>
        </w:rPr>
        <w:t>系统用户名必须包括学号，建议改为：班级</w:t>
      </w:r>
      <w:r>
        <w:rPr>
          <w:rFonts w:hint="eastAsia"/>
        </w:rPr>
        <w:t>+</w:t>
      </w:r>
      <w:r>
        <w:rPr>
          <w:rFonts w:hint="eastAsia"/>
        </w:rPr>
        <w:t>姓名</w:t>
      </w:r>
      <w:r>
        <w:rPr>
          <w:rFonts w:hint="eastAsia"/>
        </w:rPr>
        <w:t>+</w:t>
      </w:r>
      <w:r>
        <w:rPr>
          <w:rFonts w:hint="eastAsia"/>
        </w:rPr>
        <w:t>学号。例如，</w:t>
      </w:r>
      <w:proofErr w:type="gramStart"/>
      <w:r>
        <w:rPr>
          <w:rFonts w:hint="eastAsia"/>
        </w:rPr>
        <w:t>计科</w:t>
      </w:r>
      <w:r>
        <w:rPr>
          <w:rFonts w:hint="eastAsia"/>
        </w:rPr>
        <w:t>1904</w:t>
      </w:r>
      <w:r>
        <w:rPr>
          <w:rFonts w:hint="eastAsia"/>
        </w:rPr>
        <w:t>刘紫琦</w:t>
      </w:r>
      <w:proofErr w:type="gramEnd"/>
      <w:r>
        <w:rPr>
          <w:rFonts w:hint="eastAsia"/>
        </w:rPr>
        <w:t>19851078</w:t>
      </w:r>
      <w:r>
        <w:rPr>
          <w:rFonts w:hint="eastAsia"/>
        </w:rPr>
        <w:t>。</w:t>
      </w:r>
    </w:p>
    <w:p w14:paraId="4B4F2E9D" w14:textId="77777777" w:rsidR="005E20F7" w:rsidRDefault="00AA0C02">
      <w:pPr>
        <w:spacing w:line="360" w:lineRule="auto"/>
        <w:ind w:firstLine="480"/>
      </w:pPr>
      <w:r>
        <w:rPr>
          <w:rFonts w:hint="eastAsia"/>
        </w:rPr>
        <w:t>（</w:t>
      </w:r>
      <w:r>
        <w:rPr>
          <w:rFonts w:hint="eastAsia"/>
        </w:rPr>
        <w:t>2</w:t>
      </w:r>
      <w:r>
        <w:rPr>
          <w:rFonts w:hint="eastAsia"/>
        </w:rPr>
        <w:t>）确信自己加入我们课程的</w:t>
      </w:r>
      <w:proofErr w:type="gramStart"/>
      <w:r>
        <w:rPr>
          <w:rFonts w:hint="eastAsia"/>
        </w:rPr>
        <w:t>微信群</w:t>
      </w:r>
      <w:proofErr w:type="gramEnd"/>
      <w:r>
        <w:rPr>
          <w:rFonts w:hint="eastAsia"/>
        </w:rPr>
        <w:t>（任课教师按照不同授课班，共有</w:t>
      </w:r>
      <w:r>
        <w:rPr>
          <w:rFonts w:hint="eastAsia"/>
        </w:rPr>
        <w:t>3</w:t>
      </w:r>
      <w:r>
        <w:rPr>
          <w:rFonts w:hint="eastAsia"/>
        </w:rPr>
        <w:t>个不同的群，不要加错群）。</w:t>
      </w:r>
    </w:p>
    <w:p w14:paraId="37BC287C" w14:textId="77777777" w:rsidR="005E20F7" w:rsidRDefault="00AA0C02">
      <w:pPr>
        <w:spacing w:line="360" w:lineRule="auto"/>
        <w:ind w:firstLine="480"/>
      </w:pPr>
      <w:r>
        <w:rPr>
          <w:rFonts w:hint="eastAsia"/>
        </w:rPr>
        <w:t>（</w:t>
      </w:r>
      <w:r>
        <w:rPr>
          <w:rFonts w:hint="eastAsia"/>
        </w:rPr>
        <w:t>3</w:t>
      </w:r>
      <w:r>
        <w:rPr>
          <w:rFonts w:hint="eastAsia"/>
        </w:rPr>
        <w:t>）课程设计报告要求严格遵循格式规定（这是评定成绩的依据之一）。</w:t>
      </w:r>
    </w:p>
    <w:p w14:paraId="4869E2A8" w14:textId="77777777" w:rsidR="005E20F7" w:rsidRDefault="00AA0C02">
      <w:pPr>
        <w:spacing w:line="360" w:lineRule="auto"/>
        <w:ind w:firstLine="480"/>
      </w:pPr>
      <w:r>
        <w:rPr>
          <w:rFonts w:hint="eastAsia"/>
        </w:rPr>
        <w:t>（</w:t>
      </w:r>
      <w:r>
        <w:rPr>
          <w:rFonts w:hint="eastAsia"/>
        </w:rPr>
        <w:t>4</w:t>
      </w:r>
      <w:r>
        <w:rPr>
          <w:rFonts w:hint="eastAsia"/>
        </w:rPr>
        <w:t>）建立人工智能应用系统：机器学习应用系统与大数据分析。</w:t>
      </w:r>
    </w:p>
    <w:p w14:paraId="2129170F" w14:textId="77777777" w:rsidR="005E20F7" w:rsidRDefault="00AA0C02">
      <w:pPr>
        <w:spacing w:line="360" w:lineRule="auto"/>
        <w:ind w:firstLine="480"/>
      </w:pPr>
      <w:r>
        <w:rPr>
          <w:rFonts w:hint="eastAsia"/>
        </w:rPr>
        <w:t>（</w:t>
      </w:r>
      <w:r>
        <w:rPr>
          <w:rFonts w:hint="eastAsia"/>
        </w:rPr>
        <w:t>5</w:t>
      </w:r>
      <w:r>
        <w:rPr>
          <w:rFonts w:hint="eastAsia"/>
        </w:rPr>
        <w:t>）</w:t>
      </w:r>
      <w:r>
        <w:rPr>
          <w:rFonts w:hint="eastAsia"/>
        </w:rPr>
        <w:t>2</w:t>
      </w:r>
      <w:r>
        <w:t>022</w:t>
      </w:r>
      <w:r>
        <w:rPr>
          <w:rFonts w:hint="eastAsia"/>
        </w:rPr>
        <w:t>年</w:t>
      </w:r>
      <w:r>
        <w:t>6</w:t>
      </w:r>
      <w:r>
        <w:rPr>
          <w:rFonts w:hint="eastAsia"/>
        </w:rPr>
        <w:t>月</w:t>
      </w:r>
      <w:r>
        <w:rPr>
          <w:rFonts w:hint="eastAsia"/>
        </w:rPr>
        <w:t>2</w:t>
      </w:r>
      <w:r>
        <w:t>4</w:t>
      </w:r>
      <w:r>
        <w:rPr>
          <w:rFonts w:hint="eastAsia"/>
        </w:rPr>
        <w:t>日</w:t>
      </w:r>
      <w:r>
        <w:rPr>
          <w:rFonts w:hint="eastAsia"/>
        </w:rPr>
        <w:t>1</w:t>
      </w:r>
      <w:r>
        <w:t>3:</w:t>
      </w:r>
      <w:r>
        <w:rPr>
          <w:rFonts w:hint="eastAsia"/>
        </w:rPr>
        <w:t>0</w:t>
      </w:r>
      <w:r>
        <w:t>0</w:t>
      </w:r>
      <w:r>
        <w:rPr>
          <w:rFonts w:hint="eastAsia"/>
        </w:rPr>
        <w:t>PM</w:t>
      </w:r>
      <w:r>
        <w:rPr>
          <w:rFonts w:hint="eastAsia"/>
        </w:rPr>
        <w:t>提交课程报告给各班班长。</w:t>
      </w:r>
    </w:p>
    <w:p w14:paraId="40664DA0" w14:textId="77777777" w:rsidR="005E20F7" w:rsidRDefault="00AA0C02">
      <w:pPr>
        <w:spacing w:line="360" w:lineRule="auto"/>
        <w:ind w:firstLine="480"/>
      </w:pPr>
      <w:r>
        <w:rPr>
          <w:rFonts w:hint="eastAsia"/>
        </w:rPr>
        <w:t>（</w:t>
      </w:r>
      <w:r>
        <w:rPr>
          <w:rFonts w:hint="eastAsia"/>
        </w:rPr>
        <w:t>6</w:t>
      </w:r>
      <w:r>
        <w:rPr>
          <w:rFonts w:hint="eastAsia"/>
        </w:rPr>
        <w:t>）阅读</w:t>
      </w:r>
      <w:r>
        <w:rPr>
          <w:rFonts w:hint="eastAsia"/>
        </w:rPr>
        <w:t>Wek</w:t>
      </w:r>
      <w:r>
        <w:t>a</w:t>
      </w:r>
      <w:r>
        <w:rPr>
          <w:rFonts w:hint="eastAsia"/>
        </w:rPr>
        <w:t>系统网站（或者其他中文网站），并撰写网站简介。注意。必须有参考文献著录与引用</w:t>
      </w:r>
      <w:r>
        <w:rPr>
          <w:rFonts w:hint="eastAsia"/>
        </w:rPr>
        <w:t>[</w:t>
      </w:r>
      <w:r>
        <w:t>2]</w:t>
      </w:r>
      <w:r>
        <w:rPr>
          <w:rFonts w:hint="eastAsia"/>
        </w:rPr>
        <w:t>。</w:t>
      </w:r>
    </w:p>
    <w:p w14:paraId="2FBCCF4A" w14:textId="77777777" w:rsidR="005E20F7" w:rsidRDefault="00AA0C02">
      <w:pPr>
        <w:spacing w:line="360" w:lineRule="auto"/>
        <w:ind w:firstLine="480"/>
      </w:pPr>
      <w:r>
        <w:rPr>
          <w:rFonts w:hint="eastAsia"/>
        </w:rPr>
        <w:t>（</w:t>
      </w:r>
      <w:r>
        <w:rPr>
          <w:rFonts w:hint="eastAsia"/>
        </w:rPr>
        <w:t>7</w:t>
      </w:r>
      <w:r>
        <w:rPr>
          <w:rFonts w:hint="eastAsia"/>
        </w:rPr>
        <w:t>）安装</w:t>
      </w:r>
      <w:r>
        <w:rPr>
          <w:rFonts w:hint="eastAsia"/>
        </w:rPr>
        <w:t>Wek</w:t>
      </w:r>
      <w:r>
        <w:t>a</w:t>
      </w:r>
      <w:r>
        <w:rPr>
          <w:rFonts w:hint="eastAsia"/>
        </w:rPr>
        <w:t>系统，并尝试运行。</w:t>
      </w:r>
    </w:p>
    <w:p w14:paraId="79690D64" w14:textId="77777777" w:rsidR="005E20F7" w:rsidRDefault="00AA0C02">
      <w:pPr>
        <w:spacing w:line="360" w:lineRule="auto"/>
        <w:ind w:firstLine="480"/>
      </w:pPr>
      <w:r>
        <w:rPr>
          <w:rFonts w:hint="eastAsia"/>
        </w:rPr>
        <w:t>（</w:t>
      </w:r>
      <w:r>
        <w:rPr>
          <w:rFonts w:hint="eastAsia"/>
        </w:rPr>
        <w:t>9</w:t>
      </w:r>
      <w:r>
        <w:rPr>
          <w:rFonts w:hint="eastAsia"/>
        </w:rPr>
        <w:t>）主要考核依据：一个课程设计报告</w:t>
      </w:r>
    </w:p>
    <w:p w14:paraId="4E33A86B" w14:textId="77777777" w:rsidR="005E20F7" w:rsidRDefault="00AA0C02">
      <w:pPr>
        <w:spacing w:line="360" w:lineRule="auto"/>
        <w:ind w:leftChars="100" w:left="240" w:firstLine="480"/>
      </w:pPr>
      <w:r>
        <w:rPr>
          <w:rFonts w:hint="eastAsia"/>
        </w:rPr>
        <w:t>1</w:t>
      </w:r>
      <w:r>
        <w:rPr>
          <w:rFonts w:hint="eastAsia"/>
        </w:rPr>
        <w:t>）格式正确；</w:t>
      </w:r>
    </w:p>
    <w:p w14:paraId="2ED0EAB6" w14:textId="77777777" w:rsidR="005E20F7" w:rsidRDefault="00AA0C02">
      <w:pPr>
        <w:spacing w:line="360" w:lineRule="auto"/>
        <w:ind w:leftChars="100" w:left="240" w:firstLine="480"/>
      </w:pPr>
      <w:r>
        <w:rPr>
          <w:rFonts w:hint="eastAsia"/>
        </w:rPr>
        <w:t>2</w:t>
      </w:r>
      <w:r>
        <w:rPr>
          <w:rFonts w:hint="eastAsia"/>
        </w:rPr>
        <w:t>）字数：</w:t>
      </w:r>
      <w:r>
        <w:rPr>
          <w:rFonts w:hint="eastAsia"/>
        </w:rPr>
        <w:t>2</w:t>
      </w:r>
      <w:r>
        <w:t>5-35</w:t>
      </w:r>
      <w:r>
        <w:rPr>
          <w:rFonts w:hint="eastAsia"/>
        </w:rPr>
        <w:t>页：</w:t>
      </w:r>
    </w:p>
    <w:p w14:paraId="1FC919CB" w14:textId="77777777" w:rsidR="005E20F7" w:rsidRDefault="00AA0C02">
      <w:pPr>
        <w:spacing w:line="360" w:lineRule="auto"/>
        <w:ind w:leftChars="100" w:left="240" w:firstLine="480"/>
      </w:pPr>
      <w:r>
        <w:rPr>
          <w:rFonts w:hint="eastAsia"/>
        </w:rPr>
        <w:t>3</w:t>
      </w:r>
      <w:r>
        <w:rPr>
          <w:rFonts w:hint="eastAsia"/>
        </w:rPr>
        <w:t>）</w:t>
      </w:r>
    </w:p>
    <w:p w14:paraId="00EF33C7" w14:textId="77777777" w:rsidR="005E20F7" w:rsidRDefault="00AA0C02">
      <w:pPr>
        <w:spacing w:line="360" w:lineRule="auto"/>
        <w:ind w:firstLine="480"/>
      </w:pPr>
      <w:r>
        <w:rPr>
          <w:rFonts w:hint="eastAsia"/>
        </w:rPr>
        <w:t>（</w:t>
      </w:r>
      <w:r>
        <w:rPr>
          <w:rFonts w:hint="eastAsia"/>
        </w:rPr>
        <w:t>1</w:t>
      </w:r>
      <w:r>
        <w:t>0</w:t>
      </w:r>
      <w:r>
        <w:rPr>
          <w:rFonts w:hint="eastAsia"/>
        </w:rPr>
        <w:t>）次要考核手段：</w:t>
      </w:r>
    </w:p>
    <w:p w14:paraId="73A20127" w14:textId="77777777" w:rsidR="005E20F7" w:rsidRDefault="00AA0C02">
      <w:pPr>
        <w:spacing w:line="360" w:lineRule="auto"/>
        <w:ind w:leftChars="100" w:left="240" w:firstLine="480"/>
      </w:pPr>
      <w:r>
        <w:rPr>
          <w:rFonts w:hint="eastAsia"/>
        </w:rPr>
        <w:t>1</w:t>
      </w:r>
      <w:r>
        <w:rPr>
          <w:rFonts w:hint="eastAsia"/>
        </w:rPr>
        <w:t>）课堂活跃程度（</w:t>
      </w:r>
      <w:proofErr w:type="gramStart"/>
      <w:r>
        <w:rPr>
          <w:rFonts w:hint="eastAsia"/>
        </w:rPr>
        <w:t>腾讯会议</w:t>
      </w:r>
      <w:proofErr w:type="gramEnd"/>
      <w:r>
        <w:rPr>
          <w:rFonts w:hint="eastAsia"/>
        </w:rPr>
        <w:t>聊天）；</w:t>
      </w:r>
    </w:p>
    <w:p w14:paraId="29132749" w14:textId="77777777" w:rsidR="005E20F7" w:rsidRDefault="00AA0C02">
      <w:pPr>
        <w:spacing w:line="360" w:lineRule="auto"/>
        <w:ind w:leftChars="100" w:left="240" w:firstLine="480"/>
      </w:pPr>
      <w:r>
        <w:rPr>
          <w:rFonts w:hint="eastAsia"/>
        </w:rPr>
        <w:t>2</w:t>
      </w:r>
      <w:r>
        <w:rPr>
          <w:rFonts w:hint="eastAsia"/>
        </w:rPr>
        <w:t>）成员登记表（</w:t>
      </w:r>
      <w:proofErr w:type="gramStart"/>
      <w:r>
        <w:rPr>
          <w:rFonts w:hint="eastAsia"/>
        </w:rPr>
        <w:t>腾讯会议</w:t>
      </w:r>
      <w:proofErr w:type="gramEnd"/>
      <w:r>
        <w:rPr>
          <w:rFonts w:hint="eastAsia"/>
        </w:rPr>
        <w:t>系统导出）；</w:t>
      </w:r>
    </w:p>
    <w:p w14:paraId="5ED6F31C" w14:textId="77777777" w:rsidR="005E20F7" w:rsidRDefault="00AA0C02">
      <w:pPr>
        <w:spacing w:line="360" w:lineRule="auto"/>
        <w:ind w:leftChars="100" w:left="240" w:firstLine="480"/>
      </w:pPr>
      <w:r>
        <w:rPr>
          <w:rFonts w:hint="eastAsia"/>
        </w:rPr>
        <w:t>3</w:t>
      </w:r>
      <w:r>
        <w:rPr>
          <w:rFonts w:hint="eastAsia"/>
        </w:rPr>
        <w:t>）</w:t>
      </w:r>
      <w:r>
        <w:rPr>
          <w:rFonts w:hint="eastAsia"/>
        </w:rPr>
        <w:t>7</w:t>
      </w:r>
    </w:p>
    <w:p w14:paraId="77395FF8" w14:textId="77777777" w:rsidR="005E20F7" w:rsidRDefault="00AA0C02">
      <w:pPr>
        <w:spacing w:line="360" w:lineRule="auto"/>
        <w:ind w:firstLine="480"/>
      </w:pPr>
      <w:r>
        <w:rPr>
          <w:rFonts w:hint="eastAsia"/>
        </w:rPr>
        <w:t>（</w:t>
      </w:r>
      <w:r>
        <w:rPr>
          <w:rFonts w:hint="eastAsia"/>
        </w:rPr>
        <w:t>1</w:t>
      </w:r>
      <w:r>
        <w:t>1</w:t>
      </w:r>
      <w:r>
        <w:rPr>
          <w:rFonts w:hint="eastAsia"/>
        </w:rPr>
        <w:t>）补充作业：写一个程序，从一个纯文本文件顺序读取，并按照学号进行记数。</w:t>
      </w:r>
    </w:p>
    <w:p w14:paraId="6F23B563" w14:textId="77777777" w:rsidR="005E20F7" w:rsidRDefault="00AA0C02">
      <w:pPr>
        <w:spacing w:line="360" w:lineRule="auto"/>
        <w:ind w:firstLine="480"/>
      </w:pPr>
      <w:r>
        <w:rPr>
          <w:rFonts w:hint="eastAsia"/>
        </w:rPr>
        <w:t>为保障校外实践教学工作顺利进行，现将学生校外实践过程中应承担的安全责任明确如下：</w:t>
      </w:r>
    </w:p>
    <w:p w14:paraId="47F28064" w14:textId="77777777" w:rsidR="005E20F7" w:rsidRDefault="005E20F7">
      <w:pPr>
        <w:spacing w:line="360" w:lineRule="auto"/>
        <w:ind w:firstLine="480"/>
      </w:pPr>
    </w:p>
    <w:p w14:paraId="3D3445AF" w14:textId="77777777" w:rsidR="005E20F7" w:rsidRDefault="005E20F7">
      <w:pPr>
        <w:spacing w:line="360" w:lineRule="auto"/>
        <w:ind w:firstLine="480"/>
      </w:pPr>
    </w:p>
    <w:p w14:paraId="19621DBF" w14:textId="77777777" w:rsidR="005E20F7" w:rsidRDefault="005E20F7">
      <w:pPr>
        <w:spacing w:line="360" w:lineRule="auto"/>
        <w:ind w:firstLine="480"/>
      </w:pPr>
    </w:p>
    <w:p w14:paraId="641BF3B0" w14:textId="77777777" w:rsidR="005E20F7" w:rsidRDefault="005E20F7">
      <w:pPr>
        <w:spacing w:line="360" w:lineRule="auto"/>
        <w:ind w:firstLine="480"/>
      </w:pPr>
    </w:p>
    <w:p w14:paraId="1F6095D5" w14:textId="77777777" w:rsidR="005E20F7" w:rsidRDefault="005E20F7">
      <w:pPr>
        <w:spacing w:line="360" w:lineRule="auto"/>
        <w:ind w:firstLine="480"/>
      </w:pPr>
    </w:p>
    <w:p w14:paraId="5760DFA0" w14:textId="77777777" w:rsidR="005E20F7" w:rsidRDefault="005E20F7">
      <w:pPr>
        <w:spacing w:line="360" w:lineRule="auto"/>
        <w:ind w:firstLine="480"/>
      </w:pPr>
    </w:p>
    <w:p w14:paraId="3A6FCF66" w14:textId="77777777" w:rsidR="005E20F7" w:rsidRDefault="00AA0C02">
      <w:pPr>
        <w:ind w:firstLine="480"/>
      </w:pPr>
      <w:r>
        <w:fldChar w:fldCharType="begin"/>
      </w:r>
      <w:r>
        <w:instrText xml:space="preserve"> </w:instrText>
      </w:r>
      <w:r>
        <w:rPr>
          <w:rFonts w:hint="eastAsia"/>
        </w:rPr>
        <w:instrText>MACROBUTTON</w:instrText>
      </w:r>
      <w:r>
        <w:rPr>
          <w:rFonts w:hint="eastAsia"/>
        </w:rPr>
        <w:instrText xml:space="preserve"> NoMacro 1</w:instrText>
      </w:r>
      <w:r>
        <w:rPr>
          <w:rFonts w:hint="eastAsia"/>
        </w:rPr>
        <w:instrText>级标题</w:instrText>
      </w:r>
      <w:r>
        <w:instrText xml:space="preserve"> </w:instrText>
      </w:r>
      <w:r>
        <w:fldChar w:fldCharType="separate"/>
      </w:r>
      <w:bookmarkStart w:id="1" w:name="_Toc433701669"/>
      <w:r>
        <w:fldChar w:fldCharType="end"/>
      </w:r>
      <w:bookmarkEnd w:id="1"/>
    </w:p>
    <w:p w14:paraId="6E744076" w14:textId="77777777" w:rsidR="005E20F7" w:rsidRDefault="00AA0C02">
      <w:pPr>
        <w:ind w:firstLine="480"/>
      </w:pPr>
      <w:r>
        <w:fldChar w:fldCharType="begin"/>
      </w:r>
      <w:r>
        <w:instrText xml:space="preserve"> </w:instrText>
      </w:r>
      <w:r>
        <w:rPr>
          <w:rFonts w:hint="eastAsia"/>
        </w:rPr>
        <w:instrText>MACROBUTTON NoMacro 2</w:instrText>
      </w:r>
      <w:r>
        <w:rPr>
          <w:rFonts w:hint="eastAsia"/>
        </w:rPr>
        <w:instrText>级标题</w:instrText>
      </w:r>
      <w:r>
        <w:instrText xml:space="preserve"> </w:instrText>
      </w:r>
      <w:r>
        <w:fldChar w:fldCharType="separate"/>
      </w:r>
      <w:bookmarkStart w:id="2" w:name="_Toc433701670"/>
      <w:r>
        <w:fldChar w:fldCharType="end"/>
      </w:r>
      <w:bookmarkEnd w:id="2"/>
    </w:p>
    <w:p w14:paraId="7CD9E8D9" w14:textId="77777777" w:rsidR="005E20F7" w:rsidRDefault="00AA0C02">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separate"/>
      </w:r>
      <w:r>
        <w:fldChar w:fldCharType="end"/>
      </w:r>
    </w:p>
    <w:p w14:paraId="4EC6C1F2" w14:textId="77777777" w:rsidR="005E20F7" w:rsidRDefault="00AA0C02">
      <w:pPr>
        <w:ind w:firstLine="480"/>
      </w:pPr>
      <w:r>
        <w:fldChar w:fldCharType="begin"/>
      </w:r>
      <w:r>
        <w:instrText xml:space="preserve"> </w:instrText>
      </w:r>
      <w:r>
        <w:rPr>
          <w:rFonts w:hint="eastAsia"/>
        </w:rPr>
        <w:instrText>MACROBUTTON NoMacro 3</w:instrText>
      </w:r>
      <w:r>
        <w:rPr>
          <w:rFonts w:hint="eastAsia"/>
        </w:rPr>
        <w:instrText>级标题</w:instrText>
      </w:r>
      <w:r>
        <w:instrText xml:space="preserve"> </w:instrText>
      </w:r>
      <w:r>
        <w:fldChar w:fldCharType="separate"/>
      </w:r>
      <w:bookmarkStart w:id="3" w:name="_Toc433701671"/>
      <w:r>
        <w:fldChar w:fldCharType="end"/>
      </w:r>
      <w:bookmarkEnd w:id="3"/>
    </w:p>
    <w:p w14:paraId="3A0B3728" w14:textId="77777777" w:rsidR="005E20F7" w:rsidRDefault="00AA0C02">
      <w:pPr>
        <w:spacing w:line="360" w:lineRule="auto"/>
        <w:ind w:firstLine="480"/>
        <w:sectPr w:rsidR="005E20F7">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separate"/>
      </w:r>
      <w:r>
        <w:fldChar w:fldCharType="end"/>
      </w:r>
    </w:p>
    <w:p w14:paraId="5B4FD5FE" w14:textId="77777777" w:rsidR="005E20F7" w:rsidRDefault="00AA0C02">
      <w:pPr>
        <w:ind w:firstLine="480"/>
      </w:pPr>
      <w:r>
        <w:lastRenderedPageBreak/>
        <w:fldChar w:fldCharType="begin"/>
      </w:r>
      <w:r>
        <w:instrText xml:space="preserve"> </w:instrText>
      </w:r>
      <w:r>
        <w:rPr>
          <w:rFonts w:hint="eastAsia"/>
        </w:rPr>
        <w:instrText>MACROBUTTON NoMacro 1</w:instrText>
      </w:r>
      <w:r>
        <w:rPr>
          <w:rFonts w:hint="eastAsia"/>
        </w:rPr>
        <w:instrText>级标题</w:instrText>
      </w:r>
      <w:r>
        <w:instrText xml:space="preserve"> </w:instrText>
      </w:r>
      <w:r>
        <w:fldChar w:fldCharType="separate"/>
      </w:r>
      <w:bookmarkStart w:id="4" w:name="_Toc433701672"/>
      <w:r>
        <w:fldChar w:fldCharType="end"/>
      </w:r>
      <w:bookmarkEnd w:id="4"/>
    </w:p>
    <w:p w14:paraId="20D150A9" w14:textId="77777777" w:rsidR="005E20F7" w:rsidRDefault="00AA0C02">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separate"/>
      </w:r>
      <w:r>
        <w:fldChar w:fldCharType="end"/>
      </w:r>
    </w:p>
    <w:p w14:paraId="19101FA4" w14:textId="77777777" w:rsidR="005E20F7" w:rsidRDefault="00AA0C02">
      <w:pPr>
        <w:ind w:firstLine="480"/>
      </w:pPr>
      <w:r>
        <w:fldChar w:fldCharType="begin"/>
      </w:r>
      <w:r>
        <w:instrText xml:space="preserve"> </w:instrText>
      </w:r>
      <w:r>
        <w:rPr>
          <w:rFonts w:hint="eastAsia"/>
        </w:rPr>
        <w:instrText>MACROBUTTON NoMacro 2</w:instrText>
      </w:r>
      <w:r>
        <w:rPr>
          <w:rFonts w:hint="eastAsia"/>
        </w:rPr>
        <w:instrText>级标题</w:instrText>
      </w:r>
      <w:r>
        <w:instrText xml:space="preserve"> </w:instrText>
      </w:r>
      <w:r>
        <w:fldChar w:fldCharType="separate"/>
      </w:r>
      <w:bookmarkStart w:id="5" w:name="_Toc433701673"/>
      <w:r>
        <w:fldChar w:fldCharType="end"/>
      </w:r>
      <w:bookmarkEnd w:id="5"/>
    </w:p>
    <w:p w14:paraId="1A9A8B8E" w14:textId="77777777" w:rsidR="005E20F7" w:rsidRDefault="00AA0C02">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separate"/>
      </w:r>
      <w:r>
        <w:fldChar w:fldCharType="end"/>
      </w:r>
    </w:p>
    <w:p w14:paraId="35E88A2C" w14:textId="77777777" w:rsidR="005E20F7" w:rsidRDefault="00AA0C02">
      <w:pPr>
        <w:ind w:firstLine="480"/>
      </w:pPr>
      <w:r>
        <w:fldChar w:fldCharType="begin"/>
      </w:r>
      <w:r>
        <w:instrText xml:space="preserve"> </w:instrText>
      </w:r>
      <w:r>
        <w:rPr>
          <w:rFonts w:hint="eastAsia"/>
        </w:rPr>
        <w:instrText>MACROBUTTON NoMacro 3</w:instrText>
      </w:r>
      <w:r>
        <w:rPr>
          <w:rFonts w:hint="eastAsia"/>
        </w:rPr>
        <w:instrText>级标题</w:instrText>
      </w:r>
      <w:r>
        <w:instrText xml:space="preserve"> </w:instrText>
      </w:r>
      <w:r>
        <w:fldChar w:fldCharType="separate"/>
      </w:r>
      <w:bookmarkStart w:id="6" w:name="_Toc433701674"/>
      <w:r>
        <w:fldChar w:fldCharType="end"/>
      </w:r>
      <w:bookmarkEnd w:id="6"/>
    </w:p>
    <w:p w14:paraId="35098DAE" w14:textId="77777777" w:rsidR="005E20F7" w:rsidRDefault="00AA0C02">
      <w:pPr>
        <w:spacing w:line="360" w:lineRule="auto"/>
        <w:ind w:firstLine="480"/>
        <w:sectPr w:rsidR="005E20F7">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separate"/>
      </w:r>
      <w:r>
        <w:fldChar w:fldCharType="end"/>
      </w:r>
    </w:p>
    <w:p w14:paraId="4A8D21EE" w14:textId="77777777" w:rsidR="005E20F7" w:rsidRDefault="00AA0C02">
      <w:pPr>
        <w:pStyle w:val="2"/>
      </w:pPr>
      <w:bookmarkStart w:id="7" w:name="_Toc433701676"/>
      <w:r>
        <w:rPr>
          <w:rFonts w:hint="eastAsia"/>
        </w:rPr>
        <w:lastRenderedPageBreak/>
        <w:t>参考文献</w:t>
      </w:r>
      <w:bookmarkEnd w:id="7"/>
    </w:p>
    <w:p w14:paraId="235B7982" w14:textId="77777777" w:rsidR="005E20F7" w:rsidRDefault="00AA0C02">
      <w:pPr>
        <w:pStyle w:val="af2"/>
        <w:spacing w:after="156"/>
        <w:ind w:left="210" w:hanging="210"/>
      </w:pPr>
      <w:r>
        <w:t>[</w:t>
      </w:r>
      <w:r>
        <w:rPr>
          <w:rFonts w:hint="eastAsia"/>
        </w:rPr>
        <w:t>1</w:t>
      </w:r>
      <w:r>
        <w:t xml:space="preserve">] </w:t>
      </w:r>
      <w:r>
        <w:rPr>
          <w:rFonts w:hint="eastAsia"/>
        </w:rPr>
        <w:t>百度百科</w:t>
      </w:r>
      <w:r>
        <w:rPr>
          <w:rFonts w:hint="eastAsia"/>
        </w:rPr>
        <w:t>,</w:t>
      </w:r>
      <w:r>
        <w:t xml:space="preserve"> URL</w:t>
      </w:r>
      <w:r>
        <w:rPr>
          <w:rFonts w:hint="eastAsia"/>
        </w:rPr>
        <w:t>:</w:t>
      </w:r>
      <w:r>
        <w:t xml:space="preserve"> https://baike.baidu.com/item/weka/10701</w:t>
      </w:r>
      <w:r>
        <w:t>215.</w:t>
      </w:r>
      <w:r>
        <w:rPr>
          <w:rFonts w:hint="eastAsia"/>
        </w:rPr>
        <w:t xml:space="preserve"> </w:t>
      </w:r>
      <w:r>
        <w:t>[2022-6-16]</w:t>
      </w:r>
      <w:r>
        <w:rPr>
          <w:rFonts w:hint="eastAsia"/>
        </w:rPr>
        <w:t>.</w:t>
      </w:r>
      <w:r>
        <w:t xml:space="preserve"> </w:t>
      </w:r>
    </w:p>
    <w:p w14:paraId="07514619" w14:textId="77777777" w:rsidR="005E20F7" w:rsidRDefault="00AA0C02">
      <w:pPr>
        <w:pStyle w:val="af2"/>
        <w:spacing w:after="156"/>
        <w:ind w:left="210" w:hanging="210"/>
      </w:pPr>
      <w:r>
        <w:rPr>
          <w:rFonts w:hint="eastAsia"/>
        </w:rPr>
        <w:t>[2</w:t>
      </w:r>
      <w:r>
        <w:t>] Weka</w:t>
      </w:r>
      <w:proofErr w:type="gramStart"/>
      <w:r>
        <w:rPr>
          <w:rFonts w:hint="eastAsia"/>
        </w:rPr>
        <w:t>官网</w:t>
      </w:r>
      <w:proofErr w:type="gramEnd"/>
      <w:r>
        <w:rPr>
          <w:rFonts w:hint="eastAsia"/>
        </w:rPr>
        <w:t>,</w:t>
      </w:r>
      <w:r>
        <w:t xml:space="preserve"> URL: Weka 3 - Data Mining with </w:t>
      </w:r>
      <w:proofErr w:type="gramStart"/>
      <w:r>
        <w:t>Open Source</w:t>
      </w:r>
      <w:proofErr w:type="gramEnd"/>
      <w:r>
        <w:t xml:space="preserve"> Machine Learning Software in Java (waikato.ac.nz). [2022-6-16]</w:t>
      </w:r>
    </w:p>
    <w:p w14:paraId="53FAE6B3" w14:textId="77777777" w:rsidR="005E20F7" w:rsidRDefault="00AA0C02">
      <w:pPr>
        <w:pStyle w:val="af2"/>
        <w:spacing w:after="156"/>
        <w:ind w:left="210" w:hanging="210"/>
      </w:pPr>
      <w:r>
        <w:t xml:space="preserve">[3] </w:t>
      </w:r>
      <w:r>
        <w:rPr>
          <w:rFonts w:hint="eastAsia"/>
        </w:rPr>
        <w:t>简书</w:t>
      </w:r>
      <w:r>
        <w:rPr>
          <w:rFonts w:hint="eastAsia"/>
        </w:rPr>
        <w:t>,</w:t>
      </w:r>
      <w:r>
        <w:t>URL</w:t>
      </w:r>
      <w:r>
        <w:rPr>
          <w:rFonts w:hint="eastAsia"/>
        </w:rPr>
        <w:t>:</w:t>
      </w:r>
      <w:r>
        <w:t xml:space="preserve"> https://www.jianshu.com/p/73c6fce1dbe9.</w:t>
      </w:r>
      <w:r>
        <w:rPr>
          <w:rFonts w:hint="eastAsia"/>
        </w:rPr>
        <w:t xml:space="preserve"> </w:t>
      </w:r>
      <w:r>
        <w:t xml:space="preserve">[2022-6-16]. </w:t>
      </w:r>
    </w:p>
    <w:p w14:paraId="5B715504" w14:textId="77777777" w:rsidR="005E20F7" w:rsidRDefault="00AA0C02">
      <w:pPr>
        <w:pStyle w:val="af2"/>
        <w:spacing w:after="156"/>
        <w:ind w:left="210" w:hanging="210"/>
      </w:pPr>
      <w:r>
        <w:rPr>
          <w:rFonts w:hint="eastAsia"/>
        </w:rPr>
        <w:t>[</w:t>
      </w:r>
      <w:r>
        <w:t>4] Weka</w:t>
      </w:r>
      <w:r>
        <w:rPr>
          <w:rFonts w:hint="eastAsia"/>
        </w:rPr>
        <w:t>官方文档</w:t>
      </w:r>
      <w:r>
        <w:rPr>
          <w:rFonts w:hint="eastAsia"/>
        </w:rPr>
        <w:t>,</w:t>
      </w:r>
      <w:r>
        <w:t xml:space="preserve"> URL: https://waikato.github.io/weka-wik</w:t>
      </w:r>
      <w:r>
        <w:t xml:space="preserve">i/documentation/. [2022-6-16]. </w:t>
      </w:r>
    </w:p>
    <w:p w14:paraId="25D75B30" w14:textId="77777777" w:rsidR="005E20F7" w:rsidRDefault="005E20F7">
      <w:pPr>
        <w:ind w:firstLine="480"/>
      </w:pPr>
    </w:p>
    <w:sectPr w:rsidR="005E20F7">
      <w:footerReference w:type="default" r:id="rId21"/>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2EFC" w14:textId="77777777" w:rsidR="00AA0C02" w:rsidRDefault="00AA0C02">
      <w:pPr>
        <w:spacing w:line="240" w:lineRule="auto"/>
        <w:ind w:firstLine="480"/>
      </w:pPr>
      <w:r>
        <w:separator/>
      </w:r>
    </w:p>
  </w:endnote>
  <w:endnote w:type="continuationSeparator" w:id="0">
    <w:p w14:paraId="07B6D1A2" w14:textId="77777777" w:rsidR="00AA0C02" w:rsidRDefault="00AA0C0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CF6" w14:textId="77777777" w:rsidR="005E20F7" w:rsidRDefault="005E20F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11DE" w14:textId="77777777" w:rsidR="005E20F7" w:rsidRDefault="005E20F7">
    <w:pPr>
      <w:pStyle w:val="a7"/>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05AA" w14:textId="77777777" w:rsidR="005E20F7" w:rsidRDefault="005E20F7">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E7DF" w14:textId="77777777" w:rsidR="005E20F7" w:rsidRDefault="00AA0C02">
    <w:pPr>
      <w:pStyle w:val="a7"/>
      <w:ind w:firstLine="360"/>
      <w:jc w:val="center"/>
      <w:rPr>
        <w:rFonts w:ascii="宋体" w:hAnsi="宋体"/>
      </w:rPr>
    </w:pPr>
    <w:r>
      <w:rPr>
        <w:rFonts w:ascii="宋体" w:hAnsi="宋体"/>
      </w:rPr>
      <w:fldChar w:fldCharType="begin"/>
    </w:r>
    <w:r>
      <w:rPr>
        <w:rStyle w:val="aa"/>
        <w:rFonts w:ascii="宋体" w:hAnsi="宋体"/>
      </w:rPr>
      <w:instrText xml:space="preserve"> PAGE </w:instrText>
    </w:r>
    <w:r>
      <w:rPr>
        <w:rFonts w:ascii="宋体" w:hAnsi="宋体"/>
      </w:rPr>
      <w:fldChar w:fldCharType="separate"/>
    </w:r>
    <w:r>
      <w:rPr>
        <w:rStyle w:val="aa"/>
        <w:rFonts w:ascii="宋体" w:hAnsi="宋体"/>
      </w:rPr>
      <w:t>7</w:t>
    </w:r>
    <w:r>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6564" w14:textId="77777777" w:rsidR="005E20F7" w:rsidRDefault="00AA0C02">
    <w:pPr>
      <w:pStyle w:val="a7"/>
      <w:ind w:firstLine="36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975B" w14:textId="77777777" w:rsidR="00AA0C02" w:rsidRDefault="00AA0C02">
      <w:pPr>
        <w:spacing w:line="240" w:lineRule="auto"/>
        <w:ind w:firstLine="480"/>
      </w:pPr>
      <w:r>
        <w:separator/>
      </w:r>
    </w:p>
  </w:footnote>
  <w:footnote w:type="continuationSeparator" w:id="0">
    <w:p w14:paraId="0E2D4B1F" w14:textId="77777777" w:rsidR="00AA0C02" w:rsidRDefault="00AA0C0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44529" w14:textId="77777777" w:rsidR="005E20F7" w:rsidRDefault="005E20F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00E5" w14:textId="77777777" w:rsidR="005E20F7" w:rsidRDefault="005E20F7">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095A" w14:textId="77777777" w:rsidR="005E20F7" w:rsidRDefault="005E20F7">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7F87" w14:textId="77777777" w:rsidR="005E20F7" w:rsidRDefault="00AA0C02">
    <w:pPr>
      <w:pStyle w:val="a8"/>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北京交通大学海滨学院课程设计报告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DE3NjA0NWU0NzI5ZTFmY2EzMzFjNDRlOTQ3M2Y3NTkifQ=="/>
  </w:docVars>
  <w:rsids>
    <w:rsidRoot w:val="00172A27"/>
    <w:rsid w:val="00027F83"/>
    <w:rsid w:val="00104071"/>
    <w:rsid w:val="00110055"/>
    <w:rsid w:val="0012042D"/>
    <w:rsid w:val="00157DB8"/>
    <w:rsid w:val="00172A27"/>
    <w:rsid w:val="00192DF7"/>
    <w:rsid w:val="00221A59"/>
    <w:rsid w:val="0026071E"/>
    <w:rsid w:val="00283312"/>
    <w:rsid w:val="002F6CE7"/>
    <w:rsid w:val="00365053"/>
    <w:rsid w:val="003B605D"/>
    <w:rsid w:val="003E10AD"/>
    <w:rsid w:val="003E3929"/>
    <w:rsid w:val="004179BB"/>
    <w:rsid w:val="004E18B0"/>
    <w:rsid w:val="004E27D2"/>
    <w:rsid w:val="004E4880"/>
    <w:rsid w:val="00543EDC"/>
    <w:rsid w:val="005B268A"/>
    <w:rsid w:val="005E20F7"/>
    <w:rsid w:val="00603825"/>
    <w:rsid w:val="006129AE"/>
    <w:rsid w:val="0064031A"/>
    <w:rsid w:val="00645328"/>
    <w:rsid w:val="00653BCE"/>
    <w:rsid w:val="006A358E"/>
    <w:rsid w:val="006B09BF"/>
    <w:rsid w:val="006C67CB"/>
    <w:rsid w:val="006D4267"/>
    <w:rsid w:val="007024E5"/>
    <w:rsid w:val="00714312"/>
    <w:rsid w:val="007617A8"/>
    <w:rsid w:val="0077161B"/>
    <w:rsid w:val="00781B23"/>
    <w:rsid w:val="0078578F"/>
    <w:rsid w:val="0079411E"/>
    <w:rsid w:val="007C330C"/>
    <w:rsid w:val="007D0011"/>
    <w:rsid w:val="00854E6C"/>
    <w:rsid w:val="00883F1E"/>
    <w:rsid w:val="008F5515"/>
    <w:rsid w:val="00913A52"/>
    <w:rsid w:val="00916B8D"/>
    <w:rsid w:val="00923935"/>
    <w:rsid w:val="009652E5"/>
    <w:rsid w:val="00A002B6"/>
    <w:rsid w:val="00A24B2F"/>
    <w:rsid w:val="00A762B9"/>
    <w:rsid w:val="00AA0C02"/>
    <w:rsid w:val="00AA5543"/>
    <w:rsid w:val="00B0522E"/>
    <w:rsid w:val="00B53142"/>
    <w:rsid w:val="00B76F6F"/>
    <w:rsid w:val="00C14D4B"/>
    <w:rsid w:val="00C50A6F"/>
    <w:rsid w:val="00C94856"/>
    <w:rsid w:val="00D014B2"/>
    <w:rsid w:val="00D07BAC"/>
    <w:rsid w:val="00D12342"/>
    <w:rsid w:val="00D138E8"/>
    <w:rsid w:val="00D25C88"/>
    <w:rsid w:val="00D44F67"/>
    <w:rsid w:val="00D54E0F"/>
    <w:rsid w:val="00D74C9D"/>
    <w:rsid w:val="00D82DD0"/>
    <w:rsid w:val="00D854FD"/>
    <w:rsid w:val="00D94ACF"/>
    <w:rsid w:val="00DA276D"/>
    <w:rsid w:val="00DA6CA8"/>
    <w:rsid w:val="00DB219E"/>
    <w:rsid w:val="00E2198C"/>
    <w:rsid w:val="00EB2E0F"/>
    <w:rsid w:val="00ED05BF"/>
    <w:rsid w:val="00ED0980"/>
    <w:rsid w:val="00EE0A93"/>
    <w:rsid w:val="00F2493F"/>
    <w:rsid w:val="00F36CFA"/>
    <w:rsid w:val="00F72544"/>
    <w:rsid w:val="00F75A5F"/>
    <w:rsid w:val="00FB6757"/>
    <w:rsid w:val="00FF14AF"/>
    <w:rsid w:val="3E864749"/>
    <w:rsid w:val="45FC29AC"/>
    <w:rsid w:val="5D4E61CC"/>
    <w:rsid w:val="5D5E391C"/>
    <w:rsid w:val="70C2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F5906"/>
  <w15:docId w15:val="{52FF6276-C6E7-4B34-8307-08E095BB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0"/>
    <w:next w:val="a0"/>
    <w:qFormat/>
    <w:pPr>
      <w:keepNext/>
      <w:keepLines/>
      <w:spacing w:before="960" w:after="480" w:line="240" w:lineRule="auto"/>
      <w:ind w:firstLineChars="0" w:firstLine="0"/>
      <w:jc w:val="center"/>
      <w:outlineLvl w:val="0"/>
    </w:pPr>
    <w:rPr>
      <w:b/>
      <w:bCs/>
      <w:kern w:val="44"/>
      <w:sz w:val="36"/>
      <w:szCs w:val="44"/>
    </w:rPr>
  </w:style>
  <w:style w:type="paragraph" w:styleId="2">
    <w:name w:val="heading 2"/>
    <w:basedOn w:val="a0"/>
    <w:next w:val="a0"/>
    <w:qFormat/>
    <w:pPr>
      <w:keepNext/>
      <w:keepLines/>
      <w:spacing w:before="720" w:after="120" w:line="240" w:lineRule="auto"/>
      <w:ind w:firstLineChars="0" w:firstLine="0"/>
      <w:jc w:val="left"/>
      <w:outlineLvl w:val="1"/>
    </w:pPr>
    <w:rPr>
      <w:b/>
      <w:bCs/>
      <w:sz w:val="32"/>
      <w:szCs w:val="32"/>
    </w:rPr>
  </w:style>
  <w:style w:type="paragraph" w:styleId="3">
    <w:name w:val="heading 3"/>
    <w:basedOn w:val="a0"/>
    <w:next w:val="a0"/>
    <w:qFormat/>
    <w:pPr>
      <w:keepNext/>
      <w:keepLines/>
      <w:spacing w:before="360" w:after="120" w:line="240" w:lineRule="auto"/>
      <w:ind w:firstLineChars="0" w:firstLine="0"/>
      <w:jc w:val="left"/>
      <w:outlineLvl w:val="2"/>
    </w:pPr>
    <w:rPr>
      <w:b/>
      <w:bCs/>
      <w:sz w:val="30"/>
      <w:szCs w:val="32"/>
    </w:rPr>
  </w:style>
  <w:style w:type="paragraph" w:styleId="4">
    <w:name w:val="heading 4"/>
    <w:basedOn w:val="a0"/>
    <w:next w:val="a0"/>
    <w:qFormat/>
    <w:pPr>
      <w:keepNext/>
      <w:keepLines/>
      <w:spacing w:before="240" w:line="240" w:lineRule="auto"/>
      <w:ind w:firstLineChars="0" w:firstLine="0"/>
      <w:jc w:val="left"/>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一般"/>
    <w:qFormat/>
    <w:pPr>
      <w:spacing w:line="360" w:lineRule="auto"/>
      <w:ind w:firstLineChars="200" w:firstLine="200"/>
      <w:jc w:val="both"/>
    </w:pPr>
    <w:rPr>
      <w:kern w:val="2"/>
      <w:sz w:val="24"/>
      <w:szCs w:val="24"/>
    </w:rPr>
  </w:style>
  <w:style w:type="paragraph" w:styleId="a4">
    <w:name w:val="Document Map"/>
    <w:basedOn w:val="a"/>
    <w:pPr>
      <w:shd w:val="clear" w:color="auto" w:fill="000080"/>
    </w:pPr>
  </w:style>
  <w:style w:type="paragraph" w:styleId="a5">
    <w:name w:val="Body Text Indent"/>
    <w:basedOn w:val="a"/>
    <w:pPr>
      <w:ind w:firstLine="480"/>
    </w:pPr>
  </w:style>
  <w:style w:type="paragraph" w:styleId="a6">
    <w:name w:val="Date"/>
    <w:basedOn w:val="a"/>
    <w:next w:val="a"/>
    <w:pPr>
      <w:ind w:leftChars="2500" w:left="100"/>
    </w:pPr>
  </w:style>
  <w:style w:type="paragraph" w:styleId="a7">
    <w:name w:val="footer"/>
    <w:basedOn w:val="a"/>
    <w:pPr>
      <w:tabs>
        <w:tab w:val="center" w:pos="4153"/>
        <w:tab w:val="right" w:pos="8306"/>
      </w:tabs>
      <w:spacing w:line="240" w:lineRule="atLeast"/>
      <w:jc w:val="left"/>
    </w:pPr>
    <w:rPr>
      <w:sz w:val="18"/>
      <w:szCs w:val="18"/>
    </w:rPr>
  </w:style>
  <w:style w:type="paragraph" w:styleId="a8">
    <w:name w:val="header"/>
    <w:basedOn w:val="a"/>
    <w:pPr>
      <w:tabs>
        <w:tab w:val="center" w:pos="4153"/>
        <w:tab w:val="right" w:pos="8306"/>
      </w:tabs>
      <w:spacing w:line="240" w:lineRule="atLeast"/>
      <w:ind w:firstLineChars="0" w:firstLine="0"/>
      <w:jc w:val="distribute"/>
    </w:pPr>
    <w:rPr>
      <w:sz w:val="21"/>
      <w:szCs w:val="18"/>
      <w:u w:val="single"/>
    </w:rPr>
  </w:style>
  <w:style w:type="table" w:styleId="a9">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1"/>
  </w:style>
  <w:style w:type="character" w:styleId="ab">
    <w:name w:val="Hyperlink"/>
    <w:uiPriority w:val="99"/>
    <w:rPr>
      <w:color w:val="0000FF"/>
      <w:u w:val="single"/>
    </w:rPr>
  </w:style>
  <w:style w:type="character" w:customStyle="1" w:styleId="-">
    <w:name w:val="封面-培养单位"/>
    <w:rPr>
      <w:rFonts w:ascii="Times New Roman" w:eastAsia="宋体" w:hAnsi="Times New Roman"/>
      <w:sz w:val="28"/>
    </w:rPr>
  </w:style>
  <w:style w:type="character" w:customStyle="1" w:styleId="40">
    <w:name w:val="封面4"/>
    <w:rPr>
      <w:rFonts w:ascii="Times New Roman" w:eastAsia="宋体" w:hAnsi="Times New Roman"/>
      <w:sz w:val="28"/>
    </w:rPr>
  </w:style>
  <w:style w:type="character" w:customStyle="1" w:styleId="-0">
    <w:name w:val="题名页-大学名称"/>
    <w:rPr>
      <w:rFonts w:ascii="Times New Roman" w:eastAsia="楷体_GB2312" w:hAnsi="Times New Roman"/>
      <w:spacing w:val="60"/>
      <w:sz w:val="84"/>
    </w:rPr>
  </w:style>
  <w:style w:type="character" w:customStyle="1" w:styleId="-1">
    <w:name w:val="题名页-学号"/>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rPr>
      <w:rFonts w:ascii="Times New Roman" w:eastAsia="宋体" w:hAnsi="Times New Roman"/>
      <w:sz w:val="28"/>
    </w:rPr>
  </w:style>
  <w:style w:type="character" w:customStyle="1" w:styleId="10">
    <w:name w:val="封面1"/>
    <w:rPr>
      <w:rFonts w:ascii="Times New Roman" w:eastAsia="楷体_GB2312" w:hAnsi="Times New Roman"/>
      <w:spacing w:val="60"/>
      <w:kern w:val="84"/>
      <w:sz w:val="84"/>
    </w:rPr>
  </w:style>
  <w:style w:type="character" w:customStyle="1" w:styleId="-4">
    <w:name w:val="封面-日期"/>
    <w:rPr>
      <w:rFonts w:ascii="Times New Roman" w:eastAsia="宋体" w:hAnsi="Times New Roman"/>
      <w:sz w:val="28"/>
    </w:rPr>
  </w:style>
  <w:style w:type="character" w:customStyle="1" w:styleId="-5">
    <w:name w:val="题名页-研究方向"/>
    <w:qFormat/>
    <w:rPr>
      <w:rFonts w:ascii="Times New Roman" w:eastAsia="宋体" w:hAnsi="Times New Roman"/>
      <w:sz w:val="28"/>
    </w:rPr>
  </w:style>
  <w:style w:type="character" w:customStyle="1" w:styleId="-6">
    <w:name w:val="题名页-学位类别"/>
    <w:qFormat/>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qFormat/>
    <w:rPr>
      <w:rFonts w:ascii="Times New Roman" w:eastAsia="宋体" w:hAnsi="Times New Roman"/>
      <w:sz w:val="36"/>
    </w:rPr>
  </w:style>
  <w:style w:type="character" w:customStyle="1" w:styleId="-9">
    <w:name w:val="题名页-学校代码"/>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qFormat/>
    <w:rPr>
      <w:rFonts w:ascii="Times New Roman" w:eastAsia="宋体" w:hAnsi="Times New Roman"/>
      <w:sz w:val="28"/>
    </w:rPr>
  </w:style>
  <w:style w:type="character" w:customStyle="1" w:styleId="-c">
    <w:name w:val="题名页-导师"/>
    <w:qFormat/>
    <w:rPr>
      <w:rFonts w:ascii="Times New Roman" w:eastAsia="宋体" w:hAnsi="Times New Roman"/>
      <w:sz w:val="28"/>
    </w:rPr>
  </w:style>
  <w:style w:type="character" w:customStyle="1" w:styleId="20">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密级"/>
    <w:rPr>
      <w:rFonts w:ascii="Times New Roman" w:eastAsia="宋体" w:hAnsi="Times New Roman"/>
      <w:sz w:val="21"/>
    </w:rPr>
  </w:style>
  <w:style w:type="character" w:customStyle="1" w:styleId="-f1">
    <w:name w:val="题名页-论文英文题目"/>
    <w:qFormat/>
    <w:rPr>
      <w:rFonts w:ascii="Times New Roman" w:eastAsia="宋体" w:hAnsi="Times New Roman"/>
      <w:sz w:val="30"/>
    </w:rPr>
  </w:style>
  <w:style w:type="character" w:customStyle="1" w:styleId="-f2">
    <w:name w:val="题名页-作者"/>
    <w:qFormat/>
    <w:rPr>
      <w:rFonts w:ascii="Times New Roman" w:eastAsia="宋体" w:hAnsi="Times New Roman"/>
      <w:sz w:val="28"/>
    </w:rPr>
  </w:style>
  <w:style w:type="character" w:customStyle="1" w:styleId="-f3">
    <w:name w:val="题名页-学科专业"/>
    <w:rPr>
      <w:rFonts w:ascii="Times New Roman" w:eastAsia="宋体" w:hAnsi="Times New Roman"/>
      <w:sz w:val="28"/>
    </w:rPr>
  </w:style>
  <w:style w:type="character" w:customStyle="1" w:styleId="-f4">
    <w:name w:val="题名页-职称"/>
    <w:qFormat/>
    <w:rPr>
      <w:rFonts w:ascii="Times New Roman" w:eastAsia="宋体" w:hAnsi="Times New Roman"/>
      <w:sz w:val="28"/>
    </w:rPr>
  </w:style>
  <w:style w:type="character" w:customStyle="1" w:styleId="ac">
    <w:name w:val="英文关键词"/>
    <w:rPr>
      <w:rFonts w:ascii="Times New Roman" w:eastAsia="宋体" w:hAnsi="Times New Roman"/>
      <w:sz w:val="24"/>
    </w:rPr>
  </w:style>
  <w:style w:type="character" w:customStyle="1" w:styleId="30">
    <w:name w:val="封面3"/>
    <w:qFormat/>
    <w:rPr>
      <w:rFonts w:ascii="Times New Roman" w:eastAsia="宋体" w:hAnsi="Times New Roman"/>
      <w:sz w:val="30"/>
    </w:rPr>
  </w:style>
  <w:style w:type="paragraph" w:customStyle="1" w:styleId="31">
    <w:name w:val="目录 31"/>
    <w:basedOn w:val="a"/>
    <w:next w:val="a"/>
    <w:uiPriority w:val="39"/>
    <w:pPr>
      <w:ind w:leftChars="400" w:left="840"/>
    </w:pPr>
  </w:style>
  <w:style w:type="paragraph" w:customStyle="1" w:styleId="ad">
    <w:name w:val="段"/>
    <w:qFormat/>
    <w:pPr>
      <w:autoSpaceDE w:val="0"/>
      <w:autoSpaceDN w:val="0"/>
      <w:ind w:firstLineChars="200" w:firstLine="200"/>
      <w:jc w:val="both"/>
    </w:pPr>
    <w:rPr>
      <w:rFonts w:ascii="宋体"/>
      <w:sz w:val="21"/>
    </w:rPr>
  </w:style>
  <w:style w:type="paragraph" w:customStyle="1" w:styleId="ae">
    <w:name w:val="图题"/>
    <w:basedOn w:val="af"/>
    <w:qFormat/>
  </w:style>
  <w:style w:type="paragraph" w:customStyle="1" w:styleId="af">
    <w:name w:val="图表题"/>
    <w:basedOn w:val="a"/>
    <w:pPr>
      <w:ind w:firstLineChars="0" w:firstLine="0"/>
      <w:jc w:val="center"/>
    </w:pPr>
    <w:rPr>
      <w:sz w:val="21"/>
    </w:rPr>
  </w:style>
  <w:style w:type="paragraph" w:customStyle="1" w:styleId="21">
    <w:name w:val="目录 21"/>
    <w:basedOn w:val="a"/>
    <w:next w:val="a"/>
    <w:uiPriority w:val="39"/>
    <w:qFormat/>
    <w:pPr>
      <w:ind w:leftChars="200" w:left="420"/>
    </w:pPr>
  </w:style>
  <w:style w:type="paragraph" w:customStyle="1" w:styleId="af0">
    <w:name w:val="标题名（不入目录）"/>
    <w:basedOn w:val="a"/>
    <w:pPr>
      <w:spacing w:before="480" w:after="360" w:line="240" w:lineRule="auto"/>
      <w:ind w:firstLineChars="0" w:firstLine="0"/>
      <w:jc w:val="center"/>
    </w:pPr>
    <w:rPr>
      <w:rFonts w:eastAsia="黑体"/>
      <w:kern w:val="0"/>
      <w:sz w:val="32"/>
    </w:rPr>
  </w:style>
  <w:style w:type="paragraph" w:customStyle="1" w:styleId="af1">
    <w:name w:val="正文（结尾部分）"/>
    <w:basedOn w:val="a"/>
    <w:qFormat/>
    <w:pPr>
      <w:spacing w:line="320" w:lineRule="exact"/>
    </w:pPr>
    <w:rPr>
      <w:sz w:val="21"/>
    </w:rPr>
  </w:style>
  <w:style w:type="paragraph" w:customStyle="1" w:styleId="af2">
    <w:name w:val="参考文献"/>
    <w:basedOn w:val="a0"/>
    <w:qFormat/>
    <w:pPr>
      <w:spacing w:afterLines="50" w:after="50" w:line="240" w:lineRule="auto"/>
      <w:ind w:left="100" w:hangingChars="100" w:hanging="100"/>
    </w:pPr>
    <w:rPr>
      <w:sz w:val="21"/>
    </w:rPr>
  </w:style>
  <w:style w:type="character" w:customStyle="1" w:styleId="11">
    <w:name w:val="未处理的提及1"/>
    <w:uiPriority w:val="99"/>
    <w:semiHidden/>
    <w:unhideWhenUsed/>
    <w:qFormat/>
    <w:rPr>
      <w:color w:val="605E5C"/>
      <w:shd w:val="clear" w:color="auto" w:fill="E1DFDD"/>
    </w:rPr>
  </w:style>
  <w:style w:type="paragraph" w:customStyle="1" w:styleId="af3">
    <w:name w:val="表格居中"/>
    <w:basedOn w:val="a0"/>
    <w:qFormat/>
    <w:pPr>
      <w:spacing w:line="360" w:lineRule="exact"/>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aike.sogou.com/lemma/ShowInnerLink.htm?lemmaId=277136&amp;ss_c=ssc.citiao.link" TargetMode="Externa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s://baike.sogou.com/lemma/ShowInnerLink.htm?lemmaId=74633135&amp;ss_c=ssc.citiao.link" TargetMode="External"/><Relationship Id="rId2" Type="http://schemas.openxmlformats.org/officeDocument/2006/relationships/styles" Target="styles.xml"/><Relationship Id="rId16" Type="http://schemas.openxmlformats.org/officeDocument/2006/relationships/hyperlink" Target="https://baike.sogou.com/lemma/ShowInnerLink.htm?lemmaId=342060&amp;ss_c=ssc.citiao.link"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https://mmbiz.qpic.cn/mmbiz_jpg/mAfNFy9uC8oX9ibgTSxyb6SofM6wgXa2311NeB8xbyShFyBSAA8aNcaJgL8c5hcvjbqI4tYf1RG1GFsSjEqBsRQ/640?wx_fmt=jpeg&amp;wxfrom=5&amp;wx_lazy=1&amp;wx_co=1"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16</TotalTime>
  <Pages>15</Pages>
  <Words>1305</Words>
  <Characters>7440</Characters>
  <Application>Microsoft Office Word</Application>
  <DocSecurity>0</DocSecurity>
  <Lines>62</Lines>
  <Paragraphs>17</Paragraphs>
  <ScaleCrop>false</ScaleCrop>
  <Company>netcores</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 </dc:title>
  <dc:creator>雨林木风</dc:creator>
  <cp:lastModifiedBy>王 志海</cp:lastModifiedBy>
  <cp:revision>29</cp:revision>
  <cp:lastPrinted>2012-05-20T07:59:00Z</cp:lastPrinted>
  <dcterms:created xsi:type="dcterms:W3CDTF">2022-06-16T06:17:00Z</dcterms:created>
  <dcterms:modified xsi:type="dcterms:W3CDTF">2022-06-18T06:58:00Z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6A15DA10A47C4154A1C6CA91FCEF1691</vt:lpwstr>
  </property>
</Properties>
</file>