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0F" w:rsidRPr="00F72638" w:rsidRDefault="00387F0F" w:rsidP="00387F0F">
      <w:pPr>
        <w:jc w:val="center"/>
        <w:rPr>
          <w:sz w:val="14"/>
          <w:szCs w:val="20"/>
        </w:rPr>
      </w:pPr>
      <w:r w:rsidRPr="00F72638">
        <w:rPr>
          <w:rFonts w:eastAsia="Times New Roman"/>
          <w:b/>
          <w:bCs/>
          <w:noProof/>
          <w:sz w:val="24"/>
          <w:szCs w:val="36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75E815FC" wp14:editId="63A05743">
            <wp:simplePos x="0" y="0"/>
            <wp:positionH relativeFrom="page">
              <wp:posOffset>1791335</wp:posOffset>
            </wp:positionH>
            <wp:positionV relativeFrom="page">
              <wp:posOffset>753110</wp:posOffset>
            </wp:positionV>
            <wp:extent cx="447675" cy="457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2638">
        <w:rPr>
          <w:rFonts w:eastAsia="Times New Roman"/>
          <w:b/>
          <w:bCs/>
          <w:sz w:val="24"/>
          <w:szCs w:val="36"/>
        </w:rPr>
        <w:t>ТЕХНИЧЕСКИ УНИВЕРСИТЕТ – СОФИЯ</w:t>
      </w:r>
    </w:p>
    <w:p w:rsidR="00387F0F" w:rsidRDefault="00387F0F" w:rsidP="00387F0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387F0F" w:rsidRDefault="00387F0F" w:rsidP="00387F0F">
      <w:pPr>
        <w:spacing w:line="200" w:lineRule="exact"/>
        <w:rPr>
          <w:sz w:val="24"/>
          <w:szCs w:val="24"/>
        </w:rPr>
      </w:pPr>
    </w:p>
    <w:p w:rsidR="00387F0F" w:rsidRPr="00387F0F" w:rsidRDefault="00387F0F" w:rsidP="00387F0F">
      <w:pPr>
        <w:spacing w:line="200" w:lineRule="exact"/>
        <w:rPr>
          <w:sz w:val="40"/>
          <w:szCs w:val="24"/>
        </w:rPr>
      </w:pPr>
    </w:p>
    <w:p w:rsidR="00BA1FAE" w:rsidRPr="00BA1FAE" w:rsidRDefault="00BA1FAE" w:rsidP="00BA1FAE">
      <w:pPr>
        <w:spacing w:before="120"/>
        <w:jc w:val="center"/>
        <w:rPr>
          <w:rFonts w:eastAsia="Times New Roman"/>
          <w:b/>
          <w:bCs/>
          <w:sz w:val="72"/>
          <w:szCs w:val="44"/>
          <w:u w:val="single"/>
        </w:rPr>
      </w:pPr>
      <w:r w:rsidRPr="00BA1FAE">
        <w:rPr>
          <w:rFonts w:eastAsia="Times New Roman"/>
          <w:b/>
          <w:bCs/>
          <w:sz w:val="72"/>
          <w:szCs w:val="44"/>
          <w:u w:val="single"/>
        </w:rPr>
        <w:t xml:space="preserve">Задание </w:t>
      </w:r>
    </w:p>
    <w:p w:rsidR="00387F0F" w:rsidRPr="00BA1FAE" w:rsidRDefault="00BA1FAE" w:rsidP="00BA1FAE">
      <w:pPr>
        <w:spacing w:before="120"/>
        <w:jc w:val="center"/>
        <w:rPr>
          <w:b/>
          <w:sz w:val="56"/>
          <w:szCs w:val="20"/>
        </w:rPr>
      </w:pPr>
      <w:r w:rsidRPr="00BA1FAE">
        <w:rPr>
          <w:rFonts w:eastAsia="Times New Roman"/>
          <w:b/>
          <w:bCs/>
          <w:sz w:val="56"/>
          <w:szCs w:val="44"/>
        </w:rPr>
        <w:t xml:space="preserve">за </w:t>
      </w:r>
      <w:r w:rsidR="00387F0F" w:rsidRPr="00BA1FAE">
        <w:rPr>
          <w:rFonts w:eastAsia="Times New Roman"/>
          <w:b/>
          <w:bCs/>
          <w:sz w:val="56"/>
          <w:szCs w:val="44"/>
        </w:rPr>
        <w:t>Курсов проект</w:t>
      </w:r>
      <w:r w:rsidR="00387F0F" w:rsidRPr="00BA1FAE">
        <w:rPr>
          <w:sz w:val="28"/>
          <w:szCs w:val="20"/>
        </w:rPr>
        <w:t xml:space="preserve"> </w:t>
      </w:r>
      <w:r w:rsidR="00387F0F" w:rsidRPr="00BA1FAE">
        <w:rPr>
          <w:b/>
          <w:sz w:val="56"/>
          <w:szCs w:val="20"/>
        </w:rPr>
        <w:t xml:space="preserve">по </w:t>
      </w:r>
    </w:p>
    <w:p w:rsidR="00BA1FAE" w:rsidRPr="00BA1FAE" w:rsidRDefault="00387F0F" w:rsidP="00BA1FAE">
      <w:pPr>
        <w:spacing w:before="120"/>
        <w:jc w:val="center"/>
        <w:rPr>
          <w:b/>
          <w:sz w:val="56"/>
          <w:szCs w:val="20"/>
        </w:rPr>
      </w:pPr>
      <w:r w:rsidRPr="00BA1FAE">
        <w:rPr>
          <w:b/>
          <w:sz w:val="56"/>
          <w:szCs w:val="20"/>
        </w:rPr>
        <w:t xml:space="preserve">Обектно-ориентирано програмиране </w:t>
      </w:r>
    </w:p>
    <w:p w:rsidR="00BA1FAE" w:rsidRPr="00F72638" w:rsidRDefault="00BA1FAE" w:rsidP="00BA1FAE">
      <w:pPr>
        <w:rPr>
          <w:sz w:val="20"/>
          <w:szCs w:val="20"/>
        </w:rPr>
      </w:pPr>
    </w:p>
    <w:p w:rsidR="00387F0F" w:rsidRPr="00BA1FAE" w:rsidRDefault="00387F0F" w:rsidP="00BA1FAE">
      <w:pPr>
        <w:spacing w:before="480"/>
        <w:jc w:val="center"/>
        <w:rPr>
          <w:sz w:val="24"/>
          <w:szCs w:val="20"/>
        </w:rPr>
      </w:pPr>
      <w:r w:rsidRPr="00387F0F">
        <w:rPr>
          <w:rFonts w:eastAsia="Times New Roman"/>
          <w:sz w:val="40"/>
          <w:szCs w:val="32"/>
        </w:rPr>
        <w:t>Приложение за работа с графични фигури</w:t>
      </w:r>
    </w:p>
    <w:p w:rsidR="00387F0F" w:rsidRDefault="00387F0F" w:rsidP="00387F0F">
      <w:pPr>
        <w:spacing w:line="200" w:lineRule="exact"/>
        <w:rPr>
          <w:sz w:val="24"/>
          <w:szCs w:val="24"/>
        </w:rPr>
      </w:pP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F6700F" w:rsidP="00387F0F">
      <w:pPr>
        <w:spacing w:line="200" w:lineRule="exact"/>
        <w:rPr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10151</wp:posOffset>
            </wp:positionV>
            <wp:extent cx="3625850" cy="2115185"/>
            <wp:effectExtent l="0" t="0" r="0" b="0"/>
            <wp:wrapSquare wrapText="bothSides"/>
            <wp:docPr id="13" name="Picture 13" descr="Image result for технически университет софия е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технически университет софия емблем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F6700F" w:rsidP="00387F0F">
      <w:pPr>
        <w:spacing w:line="200" w:lineRule="exact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39E5CAA" wp14:editId="7F5F9B1D">
            <wp:extent cx="2797810" cy="1992630"/>
            <wp:effectExtent l="0" t="0" r="2540" b="7620"/>
            <wp:docPr id="9" name="Picture 9" descr="Image result for технически университет софия е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технически университет софия ембл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00F">
        <w:rPr>
          <w:noProof/>
          <w:lang w:val="en-US" w:eastAsia="en-US"/>
        </w:rPr>
        <w:t xml:space="preserve"> </w:t>
      </w: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Default="00BA1FAE" w:rsidP="00387F0F">
      <w:pPr>
        <w:spacing w:line="200" w:lineRule="exact"/>
        <w:rPr>
          <w:sz w:val="24"/>
          <w:szCs w:val="24"/>
        </w:rPr>
      </w:pPr>
    </w:p>
    <w:p w:rsidR="00BA1FAE" w:rsidRPr="00F6700F" w:rsidRDefault="00BA1FAE" w:rsidP="00F6700F">
      <w:pPr>
        <w:rPr>
          <w:b/>
          <w:i/>
          <w:sz w:val="24"/>
          <w:szCs w:val="24"/>
        </w:rPr>
      </w:pPr>
    </w:p>
    <w:p w:rsidR="00BA1FAE" w:rsidRPr="00F6700F" w:rsidRDefault="00BA1FAE" w:rsidP="00387F0F">
      <w:pPr>
        <w:ind w:left="440"/>
        <w:rPr>
          <w:b/>
          <w:i/>
          <w:szCs w:val="24"/>
        </w:rPr>
      </w:pPr>
    </w:p>
    <w:p w:rsidR="00387F0F" w:rsidRPr="00F6700F" w:rsidRDefault="00387F0F" w:rsidP="00387F0F">
      <w:pPr>
        <w:ind w:left="440"/>
        <w:rPr>
          <w:sz w:val="24"/>
          <w:szCs w:val="24"/>
        </w:rPr>
      </w:pPr>
      <w:r w:rsidRPr="00F6700F">
        <w:rPr>
          <w:b/>
          <w:i/>
          <w:sz w:val="24"/>
          <w:szCs w:val="24"/>
        </w:rPr>
        <w:t>Изготвил:</w:t>
      </w:r>
      <w:r w:rsidRPr="00F6700F">
        <w:rPr>
          <w:sz w:val="24"/>
          <w:szCs w:val="24"/>
        </w:rPr>
        <w:t xml:space="preserve"> Даяна Димитрова</w:t>
      </w:r>
    </w:p>
    <w:p w:rsidR="00387F0F" w:rsidRPr="00F6700F" w:rsidRDefault="00387F0F" w:rsidP="00387F0F">
      <w:pPr>
        <w:ind w:left="440"/>
        <w:rPr>
          <w:sz w:val="24"/>
          <w:szCs w:val="24"/>
        </w:rPr>
      </w:pPr>
      <w:r w:rsidRPr="00F6700F">
        <w:rPr>
          <w:b/>
          <w:i/>
          <w:sz w:val="24"/>
          <w:szCs w:val="24"/>
        </w:rPr>
        <w:t>Фак. номер:</w:t>
      </w:r>
      <w:r w:rsidRPr="00F6700F">
        <w:rPr>
          <w:sz w:val="24"/>
          <w:szCs w:val="24"/>
        </w:rPr>
        <w:t xml:space="preserve"> 471 219 010</w:t>
      </w:r>
    </w:p>
    <w:p w:rsidR="00387F0F" w:rsidRPr="00F6700F" w:rsidRDefault="00387F0F" w:rsidP="00387F0F">
      <w:pPr>
        <w:ind w:left="440"/>
        <w:rPr>
          <w:sz w:val="24"/>
          <w:szCs w:val="24"/>
        </w:rPr>
      </w:pPr>
      <w:r w:rsidRPr="00F6700F">
        <w:rPr>
          <w:b/>
          <w:i/>
          <w:sz w:val="24"/>
          <w:szCs w:val="24"/>
        </w:rPr>
        <w:t>Специалност:</w:t>
      </w:r>
      <w:r w:rsidRPr="00F6700F">
        <w:rPr>
          <w:sz w:val="24"/>
          <w:szCs w:val="24"/>
        </w:rPr>
        <w:t xml:space="preserve"> Информатика и софтуерни науки</w:t>
      </w:r>
    </w:p>
    <w:p w:rsidR="00BA1FAE" w:rsidRPr="00F6700F" w:rsidRDefault="00BA1FAE" w:rsidP="00387F0F">
      <w:pPr>
        <w:ind w:left="440"/>
        <w:rPr>
          <w:sz w:val="24"/>
          <w:szCs w:val="24"/>
        </w:rPr>
      </w:pPr>
      <w:r w:rsidRPr="00F6700F">
        <w:rPr>
          <w:b/>
          <w:i/>
          <w:sz w:val="24"/>
          <w:szCs w:val="24"/>
        </w:rPr>
        <w:t>Група:</w:t>
      </w:r>
      <w:r w:rsidRPr="00F6700F">
        <w:rPr>
          <w:sz w:val="24"/>
          <w:szCs w:val="24"/>
        </w:rPr>
        <w:t xml:space="preserve"> 77</w:t>
      </w:r>
    </w:p>
    <w:p w:rsidR="00BA1FAE" w:rsidRPr="00F6700F" w:rsidRDefault="00BA1FAE" w:rsidP="00387F0F">
      <w:pPr>
        <w:ind w:left="440"/>
        <w:rPr>
          <w:sz w:val="24"/>
          <w:szCs w:val="24"/>
          <w:lang w:val="en-US"/>
        </w:rPr>
      </w:pPr>
      <w:r w:rsidRPr="00F6700F">
        <w:rPr>
          <w:b/>
          <w:i/>
          <w:sz w:val="24"/>
          <w:szCs w:val="24"/>
        </w:rPr>
        <w:t>Курс:</w:t>
      </w:r>
      <w:r w:rsidRPr="00F6700F">
        <w:rPr>
          <w:sz w:val="24"/>
          <w:szCs w:val="24"/>
        </w:rPr>
        <w:t xml:space="preserve"> </w:t>
      </w:r>
      <w:r w:rsidRPr="00F6700F">
        <w:rPr>
          <w:sz w:val="24"/>
          <w:szCs w:val="24"/>
          <w:lang w:val="en-US"/>
        </w:rPr>
        <w:t xml:space="preserve">I </w:t>
      </w:r>
    </w:p>
    <w:p w:rsidR="00BA1FAE" w:rsidRPr="00F6700F" w:rsidRDefault="00BA1FAE">
      <w:pPr>
        <w:rPr>
          <w:sz w:val="20"/>
          <w:szCs w:val="20"/>
        </w:rPr>
      </w:pPr>
    </w:p>
    <w:p w:rsidR="00F6700F" w:rsidRDefault="00F6700F"/>
    <w:p w:rsidR="00F6700F" w:rsidRDefault="00F6700F"/>
    <w:p w:rsidR="00F6700F" w:rsidRPr="00F6700F" w:rsidRDefault="00F6700F"/>
    <w:p w:rsidR="00BA1FAE" w:rsidRPr="00F6700F" w:rsidRDefault="00BA1FAE"/>
    <w:p w:rsidR="00387F0F" w:rsidRPr="00F6700F" w:rsidRDefault="00387F0F">
      <w:pPr>
        <w:rPr>
          <w:sz w:val="24"/>
        </w:rPr>
      </w:pPr>
      <w:r w:rsidRPr="00F6700F">
        <w:tab/>
      </w:r>
      <w:r w:rsidRPr="00F6700F">
        <w:tab/>
      </w:r>
      <w:r w:rsidRPr="00F6700F">
        <w:tab/>
      </w:r>
      <w:r w:rsidRPr="00F6700F">
        <w:tab/>
      </w:r>
      <w:r w:rsidRPr="00F6700F">
        <w:rPr>
          <w:b/>
          <w:i/>
        </w:rPr>
        <w:tab/>
      </w:r>
      <w:r w:rsidRPr="00F6700F">
        <w:rPr>
          <w:b/>
          <w:i/>
          <w:sz w:val="24"/>
        </w:rPr>
        <w:tab/>
        <w:t>Възложил:</w:t>
      </w:r>
      <w:r w:rsidRPr="00F6700F">
        <w:rPr>
          <w:sz w:val="24"/>
        </w:rPr>
        <w:t xml:space="preserve"> Гл. ас. д-р инж. Александър Петков;</w:t>
      </w:r>
    </w:p>
    <w:p w:rsidR="00F6700F" w:rsidRPr="00F6700F" w:rsidRDefault="00387F0F" w:rsidP="00F6700F">
      <w:pPr>
        <w:rPr>
          <w:sz w:val="24"/>
        </w:rPr>
      </w:pPr>
      <w:r w:rsidRPr="00F6700F">
        <w:rPr>
          <w:sz w:val="24"/>
        </w:rPr>
        <w:tab/>
      </w:r>
      <w:r w:rsidRPr="00F6700F">
        <w:rPr>
          <w:sz w:val="24"/>
        </w:rPr>
        <w:tab/>
      </w:r>
      <w:r w:rsidRPr="00F6700F">
        <w:rPr>
          <w:sz w:val="24"/>
        </w:rPr>
        <w:tab/>
      </w:r>
      <w:r w:rsidRPr="00F6700F">
        <w:rPr>
          <w:sz w:val="24"/>
        </w:rPr>
        <w:tab/>
      </w:r>
      <w:r w:rsidRPr="00F6700F">
        <w:rPr>
          <w:sz w:val="24"/>
        </w:rPr>
        <w:tab/>
      </w:r>
      <w:r w:rsidRPr="00F6700F">
        <w:rPr>
          <w:sz w:val="24"/>
        </w:rPr>
        <w:tab/>
      </w:r>
      <w:r w:rsidRPr="00F6700F">
        <w:rPr>
          <w:sz w:val="24"/>
        </w:rPr>
        <w:tab/>
        <w:t xml:space="preserve">  </w:t>
      </w:r>
      <w:r w:rsidR="00BA1FAE" w:rsidRPr="00F6700F">
        <w:rPr>
          <w:sz w:val="24"/>
        </w:rPr>
        <w:t xml:space="preserve">  </w:t>
      </w:r>
      <w:r w:rsidRPr="00F6700F">
        <w:rPr>
          <w:sz w:val="24"/>
        </w:rPr>
        <w:t xml:space="preserve"> </w:t>
      </w:r>
      <w:r w:rsidR="00F6700F">
        <w:rPr>
          <w:sz w:val="24"/>
        </w:rPr>
        <w:t xml:space="preserve"> </w:t>
      </w:r>
      <w:r w:rsidRPr="00F6700F">
        <w:rPr>
          <w:sz w:val="24"/>
        </w:rPr>
        <w:t xml:space="preserve">   Гл. ас. Ангел Нинов;</w:t>
      </w:r>
    </w:p>
    <w:p w:rsidR="00387F0F" w:rsidRDefault="00387F0F" w:rsidP="00F6700F">
      <w:pPr>
        <w:ind w:right="-979"/>
        <w:rPr>
          <w:sz w:val="20"/>
          <w:szCs w:val="20"/>
        </w:rPr>
      </w:pPr>
    </w:p>
    <w:p w:rsidR="00E34113" w:rsidRPr="00E34113" w:rsidRDefault="00C84FB3" w:rsidP="00E34113">
      <w:pPr>
        <w:pStyle w:val="ListParagraph"/>
        <w:numPr>
          <w:ilvl w:val="0"/>
          <w:numId w:val="1"/>
        </w:numPr>
        <w:spacing w:after="240"/>
        <w:ind w:left="397" w:right="-964"/>
        <w:jc w:val="both"/>
        <w:rPr>
          <w:b/>
          <w:sz w:val="28"/>
          <w:szCs w:val="20"/>
          <w:lang w:val="en-US"/>
        </w:rPr>
      </w:pPr>
      <w:r w:rsidRPr="00C84FB3">
        <w:rPr>
          <w:b/>
          <w:sz w:val="28"/>
          <w:szCs w:val="20"/>
        </w:rPr>
        <w:lastRenderedPageBreak/>
        <w:t>Общ преглед</w:t>
      </w:r>
    </w:p>
    <w:p w:rsidR="00F6700F" w:rsidRDefault="00C84FB3" w:rsidP="00E34113">
      <w:pPr>
        <w:pStyle w:val="ListParagraph"/>
        <w:numPr>
          <w:ilvl w:val="0"/>
          <w:numId w:val="4"/>
        </w:numPr>
        <w:spacing w:after="240" w:line="276" w:lineRule="auto"/>
        <w:ind w:left="397"/>
        <w:jc w:val="both"/>
        <w:rPr>
          <w:sz w:val="24"/>
          <w:szCs w:val="20"/>
          <w:lang w:val="en-US"/>
        </w:rPr>
      </w:pPr>
      <w:r w:rsidRPr="00C84FB3">
        <w:rPr>
          <w:sz w:val="24"/>
          <w:szCs w:val="20"/>
        </w:rPr>
        <w:t xml:space="preserve">Заданието представя основните характеристики и възможности, с които би разполагал евентуалният потребител на програмата. </w:t>
      </w:r>
      <w:r w:rsidR="00441BEC">
        <w:rPr>
          <w:sz w:val="24"/>
          <w:szCs w:val="20"/>
        </w:rPr>
        <w:t xml:space="preserve">Приложението ще бъде реализирано чрез </w:t>
      </w:r>
      <w:r w:rsidR="00441BEC" w:rsidRPr="00441BEC">
        <w:rPr>
          <w:i/>
          <w:sz w:val="24"/>
          <w:szCs w:val="20"/>
        </w:rPr>
        <w:t>Microsoft Visual Studio</w:t>
      </w:r>
      <w:r w:rsidR="00441BEC">
        <w:rPr>
          <w:i/>
          <w:sz w:val="24"/>
          <w:szCs w:val="20"/>
        </w:rPr>
        <w:t xml:space="preserve"> </w:t>
      </w:r>
      <w:r w:rsidR="00441BEC">
        <w:rPr>
          <w:sz w:val="24"/>
          <w:szCs w:val="20"/>
        </w:rPr>
        <w:t xml:space="preserve">и по-точно </w:t>
      </w:r>
      <w:r w:rsidR="00441BEC" w:rsidRPr="00441BEC">
        <w:rPr>
          <w:i/>
          <w:sz w:val="24"/>
          <w:szCs w:val="20"/>
          <w:lang w:val="en-US"/>
        </w:rPr>
        <w:t>Windows Forms</w:t>
      </w:r>
      <w:r w:rsidR="00441BEC">
        <w:rPr>
          <w:i/>
          <w:sz w:val="24"/>
          <w:szCs w:val="20"/>
          <w:lang w:val="en-US"/>
        </w:rPr>
        <w:t xml:space="preserve"> </w:t>
      </w:r>
      <w:r w:rsidR="00441BEC">
        <w:rPr>
          <w:sz w:val="24"/>
          <w:szCs w:val="20"/>
        </w:rPr>
        <w:t xml:space="preserve">с помощта на езика </w:t>
      </w:r>
      <w:r w:rsidR="00441BEC">
        <w:rPr>
          <w:sz w:val="24"/>
          <w:szCs w:val="20"/>
          <w:lang w:val="en-US"/>
        </w:rPr>
        <w:t>C#.</w:t>
      </w:r>
    </w:p>
    <w:p w:rsidR="00E34113" w:rsidRDefault="00E34113" w:rsidP="00E34113">
      <w:pPr>
        <w:pStyle w:val="ListParagraph"/>
        <w:spacing w:after="240"/>
        <w:ind w:left="397"/>
        <w:jc w:val="both"/>
        <w:rPr>
          <w:sz w:val="24"/>
          <w:szCs w:val="20"/>
          <w:lang w:val="en-US"/>
        </w:rPr>
      </w:pPr>
    </w:p>
    <w:p w:rsidR="00441BEC" w:rsidRDefault="00441BEC" w:rsidP="002372EE">
      <w:pPr>
        <w:pStyle w:val="ListParagraph"/>
        <w:spacing w:after="240"/>
        <w:ind w:left="397"/>
        <w:jc w:val="both"/>
        <w:rPr>
          <w:sz w:val="24"/>
          <w:szCs w:val="20"/>
          <w:lang w:val="en-US"/>
        </w:rPr>
      </w:pPr>
    </w:p>
    <w:p w:rsidR="002E3BC8" w:rsidRPr="002E3BC8" w:rsidRDefault="00441BEC" w:rsidP="002372EE">
      <w:pPr>
        <w:pStyle w:val="ListParagraph"/>
        <w:numPr>
          <w:ilvl w:val="0"/>
          <w:numId w:val="1"/>
        </w:numPr>
        <w:spacing w:after="240"/>
        <w:ind w:left="397" w:right="-1077" w:hanging="357"/>
        <w:jc w:val="both"/>
        <w:rPr>
          <w:b/>
          <w:sz w:val="28"/>
          <w:szCs w:val="20"/>
          <w:lang w:val="en-US"/>
        </w:rPr>
      </w:pPr>
      <w:r w:rsidRPr="00441BEC">
        <w:rPr>
          <w:b/>
          <w:sz w:val="28"/>
          <w:szCs w:val="20"/>
        </w:rPr>
        <w:t>Видове ф</w:t>
      </w:r>
      <w:r>
        <w:rPr>
          <w:b/>
          <w:sz w:val="28"/>
          <w:szCs w:val="20"/>
        </w:rPr>
        <w:t>игури и принадлежащи характерис</w:t>
      </w:r>
      <w:r w:rsidRPr="00441BEC">
        <w:rPr>
          <w:b/>
          <w:sz w:val="28"/>
          <w:szCs w:val="20"/>
        </w:rPr>
        <w:t>т</w:t>
      </w:r>
      <w:r>
        <w:rPr>
          <w:b/>
          <w:sz w:val="28"/>
          <w:szCs w:val="20"/>
        </w:rPr>
        <w:t>и</w:t>
      </w:r>
      <w:r w:rsidRPr="00441BEC">
        <w:rPr>
          <w:b/>
          <w:sz w:val="28"/>
          <w:szCs w:val="20"/>
        </w:rPr>
        <w:t>ки</w:t>
      </w:r>
    </w:p>
    <w:p w:rsidR="002E3BC8" w:rsidRPr="002E3BC8" w:rsidRDefault="002E3BC8" w:rsidP="00E34113">
      <w:pPr>
        <w:pStyle w:val="ListParagraph"/>
        <w:spacing w:after="240" w:line="276" w:lineRule="auto"/>
        <w:ind w:left="397" w:right="-1077"/>
        <w:jc w:val="both"/>
        <w:rPr>
          <w:b/>
          <w:sz w:val="28"/>
          <w:szCs w:val="20"/>
          <w:lang w:val="en-US"/>
        </w:rPr>
      </w:pPr>
    </w:p>
    <w:p w:rsidR="00441BEC" w:rsidRPr="0016374E" w:rsidRDefault="00441BEC" w:rsidP="00796A3D">
      <w:pPr>
        <w:pStyle w:val="ListParagraph"/>
        <w:numPr>
          <w:ilvl w:val="0"/>
          <w:numId w:val="5"/>
        </w:numPr>
        <w:spacing w:after="240" w:line="360" w:lineRule="auto"/>
        <w:ind w:left="397" w:right="-1020"/>
        <w:jc w:val="both"/>
        <w:rPr>
          <w:b/>
          <w:i/>
          <w:sz w:val="24"/>
          <w:szCs w:val="20"/>
          <w:lang w:val="en-US"/>
        </w:rPr>
      </w:pPr>
      <w:r w:rsidRPr="0016374E">
        <w:rPr>
          <w:b/>
          <w:i/>
          <w:sz w:val="24"/>
          <w:szCs w:val="20"/>
        </w:rPr>
        <w:t>Триъгълник</w:t>
      </w:r>
    </w:p>
    <w:p w:rsidR="00663599" w:rsidRPr="002372EE" w:rsidRDefault="00663599" w:rsidP="00E34113">
      <w:pPr>
        <w:pStyle w:val="ListParagraph"/>
        <w:numPr>
          <w:ilvl w:val="0"/>
          <w:numId w:val="6"/>
        </w:numPr>
        <w:spacing w:after="240" w:line="276" w:lineRule="auto"/>
        <w:ind w:left="397" w:right="-97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по един размер за всяка страна, въведен от потребителя в </w:t>
      </w:r>
      <w:r>
        <w:rPr>
          <w:sz w:val="24"/>
          <w:szCs w:val="20"/>
          <w:lang w:val="en-US"/>
        </w:rPr>
        <w:t>TextBox</w:t>
      </w:r>
      <w:r>
        <w:rPr>
          <w:sz w:val="24"/>
          <w:szCs w:val="20"/>
        </w:rPr>
        <w:t>;</w:t>
      </w:r>
    </w:p>
    <w:p w:rsidR="002372EE" w:rsidRPr="002372EE" w:rsidRDefault="002372EE" w:rsidP="00E34113">
      <w:pPr>
        <w:pStyle w:val="ListParagraph"/>
        <w:numPr>
          <w:ilvl w:val="0"/>
          <w:numId w:val="6"/>
        </w:numPr>
        <w:spacing w:after="240" w:line="276" w:lineRule="auto"/>
        <w:ind w:left="397" w:right="-97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>начална точка – пресечната точка на медианите;</w:t>
      </w:r>
    </w:p>
    <w:p w:rsidR="00663599" w:rsidRPr="00663599" w:rsidRDefault="00663599" w:rsidP="00E34113">
      <w:pPr>
        <w:pStyle w:val="ListParagraph"/>
        <w:numPr>
          <w:ilvl w:val="0"/>
          <w:numId w:val="6"/>
        </w:numPr>
        <w:spacing w:after="240" w:line="276" w:lineRule="auto"/>
        <w:ind w:left="397" w:right="-979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>избор на цвят;</w:t>
      </w:r>
    </w:p>
    <w:p w:rsidR="00EC761E" w:rsidRPr="00EC761E" w:rsidRDefault="00663599" w:rsidP="00E34113">
      <w:pPr>
        <w:pStyle w:val="ListParagraph"/>
        <w:numPr>
          <w:ilvl w:val="1"/>
          <w:numId w:val="5"/>
        </w:numPr>
        <w:spacing w:after="240" w:line="276" w:lineRule="auto"/>
        <w:ind w:left="397" w:hanging="357"/>
        <w:jc w:val="both"/>
        <w:rPr>
          <w:sz w:val="24"/>
          <w:szCs w:val="20"/>
          <w:lang w:val="en-US"/>
        </w:rPr>
      </w:pPr>
      <w:r w:rsidRPr="0016374E">
        <w:rPr>
          <w:i/>
          <w:sz w:val="24"/>
          <w:szCs w:val="20"/>
        </w:rPr>
        <w:t>Валидация:</w:t>
      </w:r>
      <w:r>
        <w:rPr>
          <w:sz w:val="24"/>
          <w:szCs w:val="20"/>
        </w:rPr>
        <w:t xml:space="preserve"> Проверка относно верността на данните – размерът трябва да е положително число; трябва да са изпълнени условията за съществуването на триъгълник (сумата от всеки </w:t>
      </w:r>
      <w:r w:rsidRPr="00663599">
        <w:rPr>
          <w:sz w:val="24"/>
          <w:szCs w:val="20"/>
        </w:rPr>
        <w:t>две страни е по-голяма от третата страна</w:t>
      </w:r>
      <w:r>
        <w:rPr>
          <w:sz w:val="24"/>
          <w:szCs w:val="20"/>
        </w:rPr>
        <w:t>);</w:t>
      </w:r>
    </w:p>
    <w:p w:rsidR="00EC761E" w:rsidRPr="00EC761E" w:rsidRDefault="00EC761E" w:rsidP="00E34113">
      <w:pPr>
        <w:pStyle w:val="ListParagraph"/>
        <w:spacing w:after="240" w:line="276" w:lineRule="auto"/>
        <w:ind w:left="397" w:right="-981"/>
        <w:jc w:val="both"/>
        <w:rPr>
          <w:sz w:val="24"/>
          <w:szCs w:val="20"/>
          <w:lang w:val="en-US"/>
        </w:rPr>
      </w:pPr>
    </w:p>
    <w:p w:rsidR="00663599" w:rsidRPr="0016374E" w:rsidRDefault="00663599" w:rsidP="00796A3D">
      <w:pPr>
        <w:pStyle w:val="ListParagraph"/>
        <w:numPr>
          <w:ilvl w:val="0"/>
          <w:numId w:val="5"/>
        </w:numPr>
        <w:spacing w:after="240" w:line="360" w:lineRule="auto"/>
        <w:ind w:left="397" w:right="-979"/>
        <w:jc w:val="both"/>
        <w:rPr>
          <w:b/>
          <w:i/>
          <w:sz w:val="24"/>
          <w:szCs w:val="20"/>
        </w:rPr>
      </w:pPr>
      <w:r w:rsidRPr="0016374E">
        <w:rPr>
          <w:b/>
          <w:i/>
          <w:sz w:val="24"/>
          <w:szCs w:val="20"/>
        </w:rPr>
        <w:t>Квадрат</w:t>
      </w:r>
    </w:p>
    <w:p w:rsidR="00663599" w:rsidRDefault="00663599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sz w:val="24"/>
          <w:szCs w:val="20"/>
        </w:rPr>
        <w:t>един единствен размер за дължина на страна</w:t>
      </w:r>
      <w:r w:rsidR="00EC761E">
        <w:rPr>
          <w:sz w:val="24"/>
          <w:szCs w:val="20"/>
        </w:rPr>
        <w:t xml:space="preserve">, въведен от потребителя в </w:t>
      </w:r>
      <w:proofErr w:type="spellStart"/>
      <w:r w:rsidR="00EC761E">
        <w:rPr>
          <w:sz w:val="24"/>
          <w:szCs w:val="20"/>
          <w:lang w:val="en-US"/>
        </w:rPr>
        <w:t>TextBox</w:t>
      </w:r>
      <w:proofErr w:type="spellEnd"/>
      <w:r w:rsidR="00EC761E">
        <w:rPr>
          <w:sz w:val="24"/>
          <w:szCs w:val="20"/>
        </w:rPr>
        <w:t>;</w:t>
      </w:r>
    </w:p>
    <w:p w:rsidR="002372EE" w:rsidRDefault="002372EE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sz w:val="24"/>
          <w:szCs w:val="20"/>
        </w:rPr>
        <w:t>начална точка – пресечната точка на диагоналите;</w:t>
      </w:r>
    </w:p>
    <w:p w:rsidR="00663599" w:rsidRDefault="00663599" w:rsidP="00E34113">
      <w:pPr>
        <w:pStyle w:val="ListParagraph"/>
        <w:numPr>
          <w:ilvl w:val="0"/>
          <w:numId w:val="6"/>
        </w:numPr>
        <w:spacing w:after="240" w:line="276" w:lineRule="auto"/>
        <w:ind w:left="397" w:right="-979"/>
        <w:jc w:val="both"/>
        <w:rPr>
          <w:sz w:val="24"/>
          <w:szCs w:val="20"/>
        </w:rPr>
      </w:pPr>
      <w:r>
        <w:rPr>
          <w:sz w:val="24"/>
          <w:szCs w:val="20"/>
        </w:rPr>
        <w:t>избор на цвят</w:t>
      </w:r>
      <w:r w:rsidR="00EC761E">
        <w:rPr>
          <w:sz w:val="24"/>
          <w:szCs w:val="20"/>
        </w:rPr>
        <w:t>;</w:t>
      </w:r>
    </w:p>
    <w:p w:rsidR="00663599" w:rsidRDefault="00663599" w:rsidP="00E34113">
      <w:pPr>
        <w:pStyle w:val="ListParagraph"/>
        <w:numPr>
          <w:ilvl w:val="1"/>
          <w:numId w:val="1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16374E">
        <w:rPr>
          <w:i/>
          <w:sz w:val="24"/>
          <w:szCs w:val="20"/>
        </w:rPr>
        <w:t>Валидация:</w:t>
      </w:r>
      <w:r>
        <w:rPr>
          <w:sz w:val="24"/>
          <w:szCs w:val="20"/>
        </w:rPr>
        <w:t xml:space="preserve"> Проверка относно верността на данните – размерът трябва да е положително число</w:t>
      </w:r>
      <w:r w:rsidR="00EC761E">
        <w:rPr>
          <w:sz w:val="24"/>
          <w:szCs w:val="20"/>
        </w:rPr>
        <w:t>;</w:t>
      </w:r>
    </w:p>
    <w:p w:rsidR="00EC761E" w:rsidRPr="0016374E" w:rsidRDefault="00EC761E" w:rsidP="00E34113">
      <w:pPr>
        <w:pStyle w:val="ListParagraph"/>
        <w:spacing w:after="240" w:line="276" w:lineRule="auto"/>
        <w:ind w:left="397" w:right="-979"/>
        <w:jc w:val="both"/>
        <w:rPr>
          <w:b/>
          <w:i/>
          <w:sz w:val="24"/>
          <w:szCs w:val="20"/>
        </w:rPr>
      </w:pPr>
    </w:p>
    <w:p w:rsidR="00663599" w:rsidRPr="0016374E" w:rsidRDefault="00663599" w:rsidP="00796A3D">
      <w:pPr>
        <w:pStyle w:val="ListParagraph"/>
        <w:numPr>
          <w:ilvl w:val="0"/>
          <w:numId w:val="5"/>
        </w:numPr>
        <w:spacing w:after="240" w:line="360" w:lineRule="auto"/>
        <w:ind w:left="397" w:right="-979"/>
        <w:jc w:val="both"/>
        <w:rPr>
          <w:b/>
          <w:i/>
          <w:sz w:val="24"/>
          <w:szCs w:val="20"/>
        </w:rPr>
      </w:pPr>
      <w:r w:rsidRPr="0016374E">
        <w:rPr>
          <w:b/>
          <w:i/>
          <w:sz w:val="24"/>
          <w:szCs w:val="20"/>
        </w:rPr>
        <w:t>Правоъгълник</w:t>
      </w:r>
    </w:p>
    <w:p w:rsidR="00663599" w:rsidRDefault="00663599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sz w:val="24"/>
          <w:szCs w:val="20"/>
        </w:rPr>
        <w:t>два</w:t>
      </w:r>
      <w:r w:rsidR="00EC761E">
        <w:rPr>
          <w:sz w:val="24"/>
          <w:szCs w:val="20"/>
        </w:rPr>
        <w:t xml:space="preserve"> размера, въведени от потребителя в </w:t>
      </w:r>
      <w:proofErr w:type="spellStart"/>
      <w:r w:rsidR="00EC761E">
        <w:rPr>
          <w:sz w:val="24"/>
          <w:szCs w:val="20"/>
          <w:lang w:val="en-US"/>
        </w:rPr>
        <w:t>TextBox</w:t>
      </w:r>
      <w:proofErr w:type="spellEnd"/>
      <w:r w:rsidR="00EC761E">
        <w:rPr>
          <w:sz w:val="24"/>
          <w:szCs w:val="20"/>
        </w:rPr>
        <w:t xml:space="preserve">, съответно за ширина и дължина на правоъгълника; </w:t>
      </w:r>
    </w:p>
    <w:p w:rsidR="002372EE" w:rsidRDefault="002372EE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sz w:val="24"/>
          <w:szCs w:val="20"/>
        </w:rPr>
        <w:t>начална точка – пресечната точка на диагоналите;</w:t>
      </w:r>
    </w:p>
    <w:p w:rsidR="00EC761E" w:rsidRDefault="00EC761E" w:rsidP="00E34113">
      <w:pPr>
        <w:pStyle w:val="ListParagraph"/>
        <w:numPr>
          <w:ilvl w:val="0"/>
          <w:numId w:val="6"/>
        </w:numPr>
        <w:spacing w:after="240" w:line="276" w:lineRule="auto"/>
        <w:ind w:left="397" w:right="-979"/>
        <w:jc w:val="both"/>
        <w:rPr>
          <w:sz w:val="24"/>
          <w:szCs w:val="20"/>
        </w:rPr>
      </w:pPr>
      <w:r>
        <w:rPr>
          <w:sz w:val="24"/>
          <w:szCs w:val="20"/>
        </w:rPr>
        <w:t>избор на цвят;</w:t>
      </w:r>
    </w:p>
    <w:p w:rsidR="00EC761E" w:rsidRDefault="0016374E" w:rsidP="00E34113">
      <w:pPr>
        <w:pStyle w:val="ListParagraph"/>
        <w:numPr>
          <w:ilvl w:val="1"/>
          <w:numId w:val="5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i/>
          <w:sz w:val="24"/>
          <w:szCs w:val="20"/>
          <w:lang w:val="en-US"/>
        </w:rPr>
        <w:t xml:space="preserve"> </w:t>
      </w:r>
      <w:r w:rsidR="00EC761E" w:rsidRPr="0016374E">
        <w:rPr>
          <w:i/>
          <w:sz w:val="24"/>
          <w:szCs w:val="20"/>
        </w:rPr>
        <w:t>Валидация:</w:t>
      </w:r>
      <w:r w:rsidR="00EC761E">
        <w:rPr>
          <w:sz w:val="24"/>
          <w:szCs w:val="20"/>
        </w:rPr>
        <w:t xml:space="preserve"> Проверка относно верността на данните – размерът трябва да е положително число;</w:t>
      </w:r>
    </w:p>
    <w:p w:rsidR="002E3BC8" w:rsidRDefault="002E3BC8" w:rsidP="00E34113">
      <w:pPr>
        <w:pStyle w:val="ListParagraph"/>
        <w:spacing w:after="240" w:line="276" w:lineRule="auto"/>
        <w:ind w:left="397"/>
        <w:jc w:val="both"/>
        <w:rPr>
          <w:sz w:val="24"/>
          <w:szCs w:val="20"/>
        </w:rPr>
      </w:pPr>
    </w:p>
    <w:p w:rsidR="002331CF" w:rsidRDefault="0016374E" w:rsidP="00796A3D">
      <w:pPr>
        <w:pStyle w:val="ListParagraph"/>
        <w:numPr>
          <w:ilvl w:val="0"/>
          <w:numId w:val="5"/>
        </w:numPr>
        <w:spacing w:after="240" w:line="360" w:lineRule="auto"/>
        <w:ind w:left="397"/>
        <w:jc w:val="both"/>
        <w:rPr>
          <w:sz w:val="24"/>
          <w:szCs w:val="20"/>
        </w:rPr>
      </w:pPr>
      <w:r w:rsidRPr="002331CF">
        <w:rPr>
          <w:b/>
          <w:i/>
          <w:sz w:val="24"/>
          <w:szCs w:val="20"/>
        </w:rPr>
        <w:t>Кръг</w:t>
      </w:r>
      <w:r w:rsidRPr="002331CF">
        <w:rPr>
          <w:sz w:val="24"/>
          <w:szCs w:val="20"/>
        </w:rPr>
        <w:t xml:space="preserve"> </w:t>
      </w:r>
    </w:p>
    <w:p w:rsidR="00EC761E" w:rsidRPr="002372EE" w:rsidRDefault="00EC761E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2331CF">
        <w:rPr>
          <w:sz w:val="24"/>
          <w:szCs w:val="20"/>
        </w:rPr>
        <w:t xml:space="preserve">един единствен размер за дължина на радиуса, въведен от потребителя в </w:t>
      </w:r>
      <w:r w:rsidRPr="002331CF">
        <w:rPr>
          <w:sz w:val="24"/>
          <w:szCs w:val="20"/>
          <w:lang w:val="en-US"/>
        </w:rPr>
        <w:t>TextBox;</w:t>
      </w:r>
    </w:p>
    <w:p w:rsidR="002372EE" w:rsidRPr="002331CF" w:rsidRDefault="002372EE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</w:rPr>
      </w:pPr>
      <w:r>
        <w:rPr>
          <w:sz w:val="24"/>
          <w:szCs w:val="20"/>
        </w:rPr>
        <w:t>начална точка – центъра на окръжността;</w:t>
      </w:r>
    </w:p>
    <w:p w:rsidR="00EC761E" w:rsidRPr="002331CF" w:rsidRDefault="00EC761E" w:rsidP="00E34113">
      <w:pPr>
        <w:pStyle w:val="ListParagraph"/>
        <w:numPr>
          <w:ilvl w:val="0"/>
          <w:numId w:val="6"/>
        </w:numPr>
        <w:spacing w:after="240" w:line="276" w:lineRule="auto"/>
        <w:ind w:left="397"/>
        <w:jc w:val="both"/>
        <w:rPr>
          <w:sz w:val="24"/>
          <w:szCs w:val="20"/>
          <w:lang w:val="en-US"/>
        </w:rPr>
      </w:pPr>
      <w:r w:rsidRPr="002331CF">
        <w:rPr>
          <w:sz w:val="24"/>
          <w:szCs w:val="20"/>
        </w:rPr>
        <w:t>избор на цвят;</w:t>
      </w:r>
    </w:p>
    <w:p w:rsidR="002E3BC8" w:rsidRPr="002E3BC8" w:rsidRDefault="0016374E" w:rsidP="00E34113">
      <w:pPr>
        <w:pStyle w:val="ListParagraph"/>
        <w:numPr>
          <w:ilvl w:val="1"/>
          <w:numId w:val="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16374E">
        <w:rPr>
          <w:i/>
          <w:sz w:val="24"/>
          <w:szCs w:val="20"/>
        </w:rPr>
        <w:t>Валидация:</w:t>
      </w:r>
      <w:r>
        <w:rPr>
          <w:sz w:val="24"/>
          <w:szCs w:val="20"/>
        </w:rPr>
        <w:t xml:space="preserve"> Проверка относно верността на данните – размерът </w:t>
      </w:r>
      <w:r w:rsidR="002E3BC8">
        <w:rPr>
          <w:sz w:val="24"/>
          <w:szCs w:val="20"/>
        </w:rPr>
        <w:t>трябва да е положително число;</w:t>
      </w:r>
    </w:p>
    <w:p w:rsidR="0016374E" w:rsidRDefault="0016374E" w:rsidP="002372EE">
      <w:pPr>
        <w:spacing w:after="240"/>
        <w:ind w:left="397"/>
        <w:jc w:val="both"/>
        <w:rPr>
          <w:b/>
          <w:sz w:val="28"/>
          <w:szCs w:val="20"/>
        </w:rPr>
      </w:pPr>
    </w:p>
    <w:p w:rsidR="00E34113" w:rsidRPr="0016374E" w:rsidRDefault="00E34113" w:rsidP="002372EE">
      <w:pPr>
        <w:spacing w:after="240"/>
        <w:ind w:left="397"/>
        <w:jc w:val="both"/>
        <w:rPr>
          <w:b/>
          <w:sz w:val="28"/>
          <w:szCs w:val="20"/>
        </w:rPr>
      </w:pPr>
    </w:p>
    <w:p w:rsidR="002E3BC8" w:rsidRDefault="002E3BC8" w:rsidP="002372EE">
      <w:pPr>
        <w:pStyle w:val="ListParagraph"/>
        <w:numPr>
          <w:ilvl w:val="0"/>
          <w:numId w:val="1"/>
        </w:numPr>
        <w:spacing w:after="240"/>
        <w:ind w:left="397"/>
        <w:jc w:val="both"/>
        <w:rPr>
          <w:b/>
          <w:sz w:val="28"/>
          <w:szCs w:val="20"/>
        </w:rPr>
      </w:pPr>
      <w:r w:rsidRPr="002E3BC8">
        <w:rPr>
          <w:b/>
          <w:sz w:val="28"/>
          <w:szCs w:val="20"/>
        </w:rPr>
        <w:t xml:space="preserve">Функционално описание </w:t>
      </w:r>
    </w:p>
    <w:p w:rsidR="002E3BC8" w:rsidRDefault="002E3BC8" w:rsidP="002372EE">
      <w:pPr>
        <w:pStyle w:val="ListParagraph"/>
        <w:spacing w:after="240"/>
        <w:ind w:left="397"/>
        <w:jc w:val="both"/>
        <w:rPr>
          <w:b/>
          <w:sz w:val="28"/>
          <w:szCs w:val="20"/>
        </w:rPr>
      </w:pPr>
    </w:p>
    <w:p w:rsidR="002E3BC8" w:rsidRDefault="002E3BC8" w:rsidP="00E34113">
      <w:pPr>
        <w:pStyle w:val="ListParagraph"/>
        <w:numPr>
          <w:ilvl w:val="0"/>
          <w:numId w:val="1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2372EE">
        <w:rPr>
          <w:b/>
          <w:i/>
          <w:sz w:val="24"/>
          <w:szCs w:val="20"/>
        </w:rPr>
        <w:t>Създаване на фигура</w:t>
      </w:r>
      <w:r>
        <w:rPr>
          <w:sz w:val="24"/>
          <w:szCs w:val="20"/>
        </w:rPr>
        <w:t xml:space="preserve"> </w:t>
      </w:r>
      <w:r w:rsidR="00435CB5">
        <w:rPr>
          <w:sz w:val="24"/>
          <w:szCs w:val="20"/>
        </w:rPr>
        <w:t>–</w:t>
      </w:r>
      <w:r>
        <w:rPr>
          <w:sz w:val="24"/>
          <w:szCs w:val="20"/>
        </w:rPr>
        <w:t xml:space="preserve"> </w:t>
      </w:r>
      <w:r w:rsidR="00435CB5">
        <w:rPr>
          <w:sz w:val="24"/>
          <w:szCs w:val="20"/>
        </w:rPr>
        <w:t>със стартирането на приложението се зарежда първата и главна форма (сцената), посредством бутон ще може да се достъпи втора форма за избор на вида фигура и по идентичен начин - трета форма за избор на размери на пожеланата фигура</w:t>
      </w:r>
      <w:r w:rsidR="00FB3863">
        <w:rPr>
          <w:sz w:val="24"/>
          <w:szCs w:val="20"/>
          <w:lang w:val="en-US"/>
        </w:rPr>
        <w:t>(</w:t>
      </w:r>
      <w:r w:rsidR="00FB3863">
        <w:rPr>
          <w:sz w:val="24"/>
          <w:szCs w:val="20"/>
        </w:rPr>
        <w:t>като всяка фигура има своя индивидуална форма</w:t>
      </w:r>
      <w:r w:rsidR="00FB3863">
        <w:rPr>
          <w:sz w:val="24"/>
          <w:szCs w:val="20"/>
          <w:lang w:val="en-US"/>
        </w:rPr>
        <w:t xml:space="preserve"> </w:t>
      </w:r>
      <w:r w:rsidR="00FB3863">
        <w:rPr>
          <w:sz w:val="24"/>
          <w:szCs w:val="20"/>
        </w:rPr>
        <w:t>за дължина на компонентите си)</w:t>
      </w:r>
      <w:r w:rsidR="00435CB5">
        <w:rPr>
          <w:sz w:val="24"/>
          <w:szCs w:val="20"/>
        </w:rPr>
        <w:t>. След въвеждането на данните и бутон „</w:t>
      </w:r>
      <w:r w:rsidR="00FB3863">
        <w:rPr>
          <w:sz w:val="24"/>
          <w:szCs w:val="20"/>
          <w:lang w:val="en-US"/>
        </w:rPr>
        <w:t>Done</w:t>
      </w:r>
      <w:r w:rsidR="00FB3863">
        <w:rPr>
          <w:sz w:val="24"/>
          <w:szCs w:val="20"/>
        </w:rPr>
        <w:t>“ фигурата</w:t>
      </w:r>
      <w:r w:rsidR="00435CB5">
        <w:rPr>
          <w:sz w:val="24"/>
          <w:szCs w:val="20"/>
        </w:rPr>
        <w:t xml:space="preserve"> се визуализира на сцената</w:t>
      </w:r>
      <w:r w:rsidR="00FB3863">
        <w:rPr>
          <w:sz w:val="24"/>
          <w:szCs w:val="20"/>
        </w:rPr>
        <w:t xml:space="preserve"> като точното й място се определя от потребителя посредс</w:t>
      </w:r>
      <w:r w:rsidR="007B7104">
        <w:rPr>
          <w:sz w:val="24"/>
          <w:szCs w:val="20"/>
        </w:rPr>
        <w:t>твом мястото, на което е кликнато</w:t>
      </w:r>
      <w:r w:rsidR="00FB3863">
        <w:rPr>
          <w:sz w:val="24"/>
          <w:szCs w:val="20"/>
        </w:rPr>
        <w:t xml:space="preserve"> с мишката</w:t>
      </w:r>
      <w:r w:rsidR="007E5954">
        <w:rPr>
          <w:sz w:val="24"/>
          <w:szCs w:val="20"/>
        </w:rPr>
        <w:t xml:space="preserve">. При невалидни данни потребителят щя получи съобщение за грешка. </w:t>
      </w:r>
    </w:p>
    <w:p w:rsidR="002372EE" w:rsidRDefault="002372EE" w:rsidP="00E34113">
      <w:pPr>
        <w:pStyle w:val="ListParagraph"/>
        <w:spacing w:after="240" w:line="276" w:lineRule="auto"/>
        <w:ind w:left="397"/>
        <w:jc w:val="both"/>
        <w:rPr>
          <w:sz w:val="24"/>
          <w:szCs w:val="20"/>
        </w:rPr>
      </w:pPr>
    </w:p>
    <w:p w:rsidR="00E34113" w:rsidRPr="00E34113" w:rsidRDefault="001D744B" w:rsidP="00E34113">
      <w:pPr>
        <w:pStyle w:val="ListParagraph"/>
        <w:numPr>
          <w:ilvl w:val="0"/>
          <w:numId w:val="1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2372EE">
        <w:rPr>
          <w:b/>
          <w:i/>
          <w:sz w:val="24"/>
          <w:szCs w:val="20"/>
        </w:rPr>
        <w:t>Изтриване на фигура</w:t>
      </w:r>
      <w:r>
        <w:rPr>
          <w:sz w:val="24"/>
          <w:szCs w:val="20"/>
        </w:rPr>
        <w:t xml:space="preserve"> </w:t>
      </w:r>
      <w:r w:rsidR="00FB3863">
        <w:rPr>
          <w:sz w:val="24"/>
          <w:szCs w:val="20"/>
          <w:lang w:val="en-US"/>
        </w:rPr>
        <w:t>–</w:t>
      </w:r>
      <w:r w:rsidR="002331CF">
        <w:rPr>
          <w:sz w:val="24"/>
          <w:szCs w:val="20"/>
          <w:lang w:val="en-US"/>
        </w:rPr>
        <w:t xml:space="preserve"> </w:t>
      </w:r>
      <w:r w:rsidR="00FB3863">
        <w:rPr>
          <w:sz w:val="24"/>
          <w:szCs w:val="20"/>
        </w:rPr>
        <w:t>изтриването се осъществява като първо се маркира фигурата, а след това се натисне бутона „</w:t>
      </w:r>
      <w:r w:rsidR="00FB3863">
        <w:rPr>
          <w:sz w:val="24"/>
          <w:szCs w:val="20"/>
          <w:lang w:val="en-US"/>
        </w:rPr>
        <w:t>Delete</w:t>
      </w:r>
      <w:r w:rsidR="00FB3863">
        <w:rPr>
          <w:sz w:val="24"/>
          <w:szCs w:val="20"/>
        </w:rPr>
        <w:t>“</w:t>
      </w:r>
      <w:r w:rsidR="007E5954">
        <w:rPr>
          <w:sz w:val="24"/>
          <w:szCs w:val="20"/>
        </w:rPr>
        <w:t xml:space="preserve">, след което фигурата се премахва както от списъка с фигурите, така и от сцената. </w:t>
      </w:r>
    </w:p>
    <w:p w:rsidR="00E34113" w:rsidRPr="00E34113" w:rsidRDefault="00E34113" w:rsidP="00E34113">
      <w:pPr>
        <w:pStyle w:val="ListParagraph"/>
        <w:spacing w:after="240" w:line="276" w:lineRule="auto"/>
        <w:ind w:left="397"/>
        <w:jc w:val="both"/>
        <w:rPr>
          <w:sz w:val="24"/>
          <w:szCs w:val="20"/>
        </w:rPr>
      </w:pPr>
    </w:p>
    <w:p w:rsidR="00FB3863" w:rsidRDefault="00FB3863" w:rsidP="00E34113">
      <w:pPr>
        <w:pStyle w:val="ListParagraph"/>
        <w:numPr>
          <w:ilvl w:val="0"/>
          <w:numId w:val="1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2372EE">
        <w:rPr>
          <w:b/>
          <w:i/>
          <w:sz w:val="24"/>
          <w:szCs w:val="20"/>
        </w:rPr>
        <w:t>Редактиране на фигура</w:t>
      </w:r>
      <w:r>
        <w:rPr>
          <w:sz w:val="24"/>
          <w:szCs w:val="20"/>
        </w:rPr>
        <w:t xml:space="preserve"> – </w:t>
      </w:r>
      <w:r w:rsidR="007E5954">
        <w:rPr>
          <w:sz w:val="24"/>
          <w:szCs w:val="20"/>
        </w:rPr>
        <w:t>потребителят избира фигурата, която желае да редактира, след което се отваря нова форма, в която той да въведе желаните от него промени. След натискането на бутона „</w:t>
      </w:r>
      <w:r w:rsidR="007E5954">
        <w:rPr>
          <w:sz w:val="24"/>
          <w:szCs w:val="20"/>
          <w:lang w:val="en-US"/>
        </w:rPr>
        <w:t xml:space="preserve">Done” </w:t>
      </w:r>
      <w:r w:rsidR="007E5954">
        <w:rPr>
          <w:sz w:val="24"/>
          <w:szCs w:val="20"/>
        </w:rPr>
        <w:t xml:space="preserve">формата за промени се затваря, а върху сцената старата фигура се замества с новооразмерената такава. Тук отново важи съобщението за грешка, в случай че потребителят е въвел невалидни данни. </w:t>
      </w:r>
    </w:p>
    <w:p w:rsidR="002372EE" w:rsidRDefault="002372EE" w:rsidP="00E34113">
      <w:pPr>
        <w:pStyle w:val="ListParagraph"/>
        <w:spacing w:after="240" w:line="276" w:lineRule="auto"/>
        <w:ind w:left="397"/>
        <w:jc w:val="both"/>
        <w:rPr>
          <w:sz w:val="24"/>
          <w:szCs w:val="20"/>
        </w:rPr>
      </w:pPr>
    </w:p>
    <w:p w:rsidR="00C73304" w:rsidRDefault="00C73304" w:rsidP="00E34113">
      <w:pPr>
        <w:pStyle w:val="ListParagraph"/>
        <w:numPr>
          <w:ilvl w:val="0"/>
          <w:numId w:val="1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E34113">
        <w:rPr>
          <w:b/>
          <w:i/>
          <w:sz w:val="24"/>
          <w:szCs w:val="20"/>
        </w:rPr>
        <w:t>Изчисление на лице и обиколка</w:t>
      </w:r>
      <w:r>
        <w:rPr>
          <w:sz w:val="24"/>
          <w:szCs w:val="20"/>
        </w:rPr>
        <w:t xml:space="preserve"> </w:t>
      </w:r>
      <w:r w:rsidR="002372EE">
        <w:rPr>
          <w:sz w:val="24"/>
          <w:szCs w:val="20"/>
        </w:rPr>
        <w:t>–</w:t>
      </w:r>
      <w:r>
        <w:rPr>
          <w:sz w:val="24"/>
          <w:szCs w:val="20"/>
        </w:rPr>
        <w:t xml:space="preserve"> </w:t>
      </w:r>
      <w:r w:rsidR="002372EE">
        <w:rPr>
          <w:sz w:val="24"/>
          <w:szCs w:val="20"/>
        </w:rPr>
        <w:t xml:space="preserve">след създаването на фигура и нейното визуализиране на сцената, потребителят може да види две текстови кутии, съответно означени за лице и обиколка, където вече са изчислени техните стойности. </w:t>
      </w:r>
    </w:p>
    <w:p w:rsidR="00E34113" w:rsidRPr="00E34113" w:rsidRDefault="00E34113" w:rsidP="00E34113">
      <w:pPr>
        <w:pStyle w:val="ListParagraph"/>
        <w:spacing w:line="276" w:lineRule="auto"/>
        <w:jc w:val="both"/>
        <w:rPr>
          <w:sz w:val="24"/>
          <w:szCs w:val="20"/>
        </w:rPr>
      </w:pPr>
    </w:p>
    <w:p w:rsidR="00E34113" w:rsidRDefault="00E34113" w:rsidP="00E34113">
      <w:pPr>
        <w:pStyle w:val="ListParagraph"/>
        <w:numPr>
          <w:ilvl w:val="0"/>
          <w:numId w:val="15"/>
        </w:numPr>
        <w:spacing w:after="240" w:line="276" w:lineRule="auto"/>
        <w:ind w:left="397"/>
        <w:jc w:val="both"/>
        <w:rPr>
          <w:sz w:val="24"/>
          <w:szCs w:val="20"/>
        </w:rPr>
      </w:pPr>
      <w:r w:rsidRPr="00E34113">
        <w:rPr>
          <w:b/>
          <w:i/>
          <w:sz w:val="24"/>
          <w:szCs w:val="20"/>
        </w:rPr>
        <w:t>Преместване на фигура</w:t>
      </w:r>
      <w:r>
        <w:rPr>
          <w:sz w:val="24"/>
          <w:szCs w:val="20"/>
        </w:rPr>
        <w:t xml:space="preserve"> – всяка една от фигурите ще може да бъде преместена като се маркира и след това се „завлече“ до желаното място. </w:t>
      </w:r>
    </w:p>
    <w:p w:rsidR="00796A3D" w:rsidRDefault="00796A3D" w:rsidP="00796A3D">
      <w:pPr>
        <w:spacing w:after="240" w:line="276" w:lineRule="auto"/>
        <w:jc w:val="both"/>
        <w:rPr>
          <w:sz w:val="24"/>
          <w:szCs w:val="20"/>
        </w:rPr>
      </w:pPr>
    </w:p>
    <w:p w:rsidR="00796A3D" w:rsidRPr="00796A3D" w:rsidRDefault="00796A3D" w:rsidP="00796A3D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b/>
          <w:sz w:val="28"/>
          <w:szCs w:val="20"/>
          <w:lang w:val="en-US"/>
        </w:rPr>
      </w:pPr>
      <w:r w:rsidRPr="00796A3D">
        <w:rPr>
          <w:b/>
          <w:sz w:val="28"/>
          <w:szCs w:val="20"/>
        </w:rPr>
        <w:t xml:space="preserve">Цел и предимства на приложението </w:t>
      </w:r>
    </w:p>
    <w:p w:rsidR="00EC761E" w:rsidRPr="002D39B6" w:rsidRDefault="00796A3D" w:rsidP="002D39B6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b/>
          <w:sz w:val="28"/>
          <w:szCs w:val="20"/>
          <w:lang w:val="en-US"/>
        </w:rPr>
      </w:pPr>
      <w:r>
        <w:rPr>
          <w:sz w:val="24"/>
          <w:szCs w:val="20"/>
        </w:rPr>
        <w:t>Тъй като на този етап приложението разполага с 5 функционалности, то е достъпно и за деца</w:t>
      </w:r>
      <w:r w:rsidR="002D39B6">
        <w:rPr>
          <w:sz w:val="24"/>
          <w:szCs w:val="20"/>
        </w:rPr>
        <w:t xml:space="preserve"> с простия си интерфейс</w:t>
      </w:r>
      <w:r>
        <w:rPr>
          <w:sz w:val="24"/>
          <w:szCs w:val="20"/>
        </w:rPr>
        <w:t xml:space="preserve">. Имайки предвид належащата извънредна обстановка, един такъв проект би бил полезен за ученици в начален етап, които тепърва навлизат </w:t>
      </w:r>
      <w:bookmarkStart w:id="1" w:name="_GoBack"/>
      <w:bookmarkEnd w:id="1"/>
      <w:r>
        <w:rPr>
          <w:sz w:val="24"/>
          <w:szCs w:val="20"/>
        </w:rPr>
        <w:t xml:space="preserve">в света на геометрията и се запознават с фигурите, тяхната големина, лице и обиколка. </w:t>
      </w:r>
      <w:r w:rsidR="002D39B6">
        <w:rPr>
          <w:sz w:val="24"/>
          <w:szCs w:val="20"/>
        </w:rPr>
        <w:t xml:space="preserve">От друга страна приложението търпи промяна и развитие, за да стане по-ефективно и за масова употреба, както </w:t>
      </w:r>
      <w:r w:rsidR="002D39B6">
        <w:rPr>
          <w:sz w:val="24"/>
          <w:szCs w:val="20"/>
          <w:lang w:val="en-US"/>
        </w:rPr>
        <w:t xml:space="preserve">3D Paint </w:t>
      </w:r>
      <w:r w:rsidR="002D39B6">
        <w:rPr>
          <w:sz w:val="24"/>
          <w:szCs w:val="20"/>
        </w:rPr>
        <w:t>например.</w:t>
      </w:r>
    </w:p>
    <w:sectPr w:rsidR="00EC761E" w:rsidRPr="002D39B6" w:rsidSect="00F6700F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A2" w:rsidRDefault="00DA2EA2" w:rsidP="00387F0F">
      <w:r>
        <w:separator/>
      </w:r>
    </w:p>
  </w:endnote>
  <w:endnote w:type="continuationSeparator" w:id="0">
    <w:p w:rsidR="00DA2EA2" w:rsidRDefault="00DA2EA2" w:rsidP="0038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696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F0F" w:rsidRDefault="00387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1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7F0F" w:rsidRDefault="00387F0F" w:rsidP="00387F0F">
    <w:pPr>
      <w:pStyle w:val="Footer"/>
      <w:tabs>
        <w:tab w:val="clear" w:pos="4703"/>
        <w:tab w:val="clear" w:pos="9406"/>
        <w:tab w:val="left" w:pos="147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A2" w:rsidRDefault="00DA2EA2" w:rsidP="00387F0F">
      <w:r>
        <w:separator/>
      </w:r>
    </w:p>
  </w:footnote>
  <w:footnote w:type="continuationSeparator" w:id="0">
    <w:p w:rsidR="00DA2EA2" w:rsidRDefault="00DA2EA2" w:rsidP="0038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C5B"/>
    <w:multiLevelType w:val="hybridMultilevel"/>
    <w:tmpl w:val="76BEB34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FE71BA"/>
    <w:multiLevelType w:val="hybridMultilevel"/>
    <w:tmpl w:val="7090A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D28A4"/>
    <w:multiLevelType w:val="hybridMultilevel"/>
    <w:tmpl w:val="5028914C"/>
    <w:lvl w:ilvl="0" w:tplc="BCF239EE">
      <w:start w:val="1"/>
      <w:numFmt w:val="decimal"/>
      <w:lvlText w:val="%1."/>
      <w:lvlJc w:val="left"/>
      <w:pPr>
        <w:ind w:left="130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27" w:hanging="360"/>
      </w:pPr>
    </w:lvl>
    <w:lvl w:ilvl="2" w:tplc="0409001B" w:tentative="1">
      <w:start w:val="1"/>
      <w:numFmt w:val="lowerRoman"/>
      <w:lvlText w:val="%3."/>
      <w:lvlJc w:val="right"/>
      <w:pPr>
        <w:ind w:left="2747" w:hanging="180"/>
      </w:pPr>
    </w:lvl>
    <w:lvl w:ilvl="3" w:tplc="0409000F" w:tentative="1">
      <w:start w:val="1"/>
      <w:numFmt w:val="decimal"/>
      <w:lvlText w:val="%4."/>
      <w:lvlJc w:val="left"/>
      <w:pPr>
        <w:ind w:left="3467" w:hanging="360"/>
      </w:pPr>
    </w:lvl>
    <w:lvl w:ilvl="4" w:tplc="04090019" w:tentative="1">
      <w:start w:val="1"/>
      <w:numFmt w:val="lowerLetter"/>
      <w:lvlText w:val="%5."/>
      <w:lvlJc w:val="left"/>
      <w:pPr>
        <w:ind w:left="4187" w:hanging="360"/>
      </w:pPr>
    </w:lvl>
    <w:lvl w:ilvl="5" w:tplc="0409001B" w:tentative="1">
      <w:start w:val="1"/>
      <w:numFmt w:val="lowerRoman"/>
      <w:lvlText w:val="%6."/>
      <w:lvlJc w:val="right"/>
      <w:pPr>
        <w:ind w:left="4907" w:hanging="180"/>
      </w:pPr>
    </w:lvl>
    <w:lvl w:ilvl="6" w:tplc="0409000F" w:tentative="1">
      <w:start w:val="1"/>
      <w:numFmt w:val="decimal"/>
      <w:lvlText w:val="%7."/>
      <w:lvlJc w:val="left"/>
      <w:pPr>
        <w:ind w:left="5627" w:hanging="360"/>
      </w:pPr>
    </w:lvl>
    <w:lvl w:ilvl="7" w:tplc="04090019" w:tentative="1">
      <w:start w:val="1"/>
      <w:numFmt w:val="lowerLetter"/>
      <w:lvlText w:val="%8."/>
      <w:lvlJc w:val="left"/>
      <w:pPr>
        <w:ind w:left="6347" w:hanging="360"/>
      </w:pPr>
    </w:lvl>
    <w:lvl w:ilvl="8" w:tplc="04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 w15:restartNumberingAfterBreak="0">
    <w:nsid w:val="1D336595"/>
    <w:multiLevelType w:val="hybridMultilevel"/>
    <w:tmpl w:val="807801DC"/>
    <w:lvl w:ilvl="0" w:tplc="F6B0446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26AD6965"/>
    <w:multiLevelType w:val="hybridMultilevel"/>
    <w:tmpl w:val="1C88E6F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1E4143"/>
    <w:multiLevelType w:val="hybridMultilevel"/>
    <w:tmpl w:val="CD782A2E"/>
    <w:lvl w:ilvl="0" w:tplc="3E247514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7A4"/>
    <w:multiLevelType w:val="hybridMultilevel"/>
    <w:tmpl w:val="E29C05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23FF4"/>
    <w:multiLevelType w:val="hybridMultilevel"/>
    <w:tmpl w:val="FF5E5AA6"/>
    <w:lvl w:ilvl="0" w:tplc="9FDAE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A5F23"/>
    <w:multiLevelType w:val="hybridMultilevel"/>
    <w:tmpl w:val="F50C67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B01DA"/>
    <w:multiLevelType w:val="hybridMultilevel"/>
    <w:tmpl w:val="561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A1BC9"/>
    <w:multiLevelType w:val="multilevel"/>
    <w:tmpl w:val="99A027BA"/>
    <w:lvl w:ilvl="0">
      <w:start w:val="1"/>
      <w:numFmt w:val="decimal"/>
      <w:lvlText w:val="%1."/>
      <w:lvlJc w:val="left"/>
      <w:pPr>
        <w:ind w:left="1080" w:hanging="360"/>
      </w:pPr>
      <w:rPr>
        <w:b/>
        <w:i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1" w15:restartNumberingAfterBreak="0">
    <w:nsid w:val="6B265182"/>
    <w:multiLevelType w:val="hybridMultilevel"/>
    <w:tmpl w:val="ED267DC8"/>
    <w:lvl w:ilvl="0" w:tplc="D02014E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F1FC3"/>
    <w:multiLevelType w:val="hybridMultilevel"/>
    <w:tmpl w:val="7132F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D7AF5"/>
    <w:multiLevelType w:val="multilevel"/>
    <w:tmpl w:val="BB02BC06"/>
    <w:lvl w:ilvl="0">
      <w:start w:val="1"/>
      <w:numFmt w:val="upperRoman"/>
      <w:lvlText w:val="%1."/>
      <w:lvlJc w:val="right"/>
      <w:pPr>
        <w:ind w:left="360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7E4E5006"/>
    <w:multiLevelType w:val="hybridMultilevel"/>
    <w:tmpl w:val="6150B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F"/>
    <w:rsid w:val="00151C3F"/>
    <w:rsid w:val="0016374E"/>
    <w:rsid w:val="001D744B"/>
    <w:rsid w:val="002331CF"/>
    <w:rsid w:val="002372EE"/>
    <w:rsid w:val="002D39B6"/>
    <w:rsid w:val="002E1AC6"/>
    <w:rsid w:val="002E3BC8"/>
    <w:rsid w:val="00387F0F"/>
    <w:rsid w:val="003A03C3"/>
    <w:rsid w:val="00435CB5"/>
    <w:rsid w:val="00441BEC"/>
    <w:rsid w:val="00663599"/>
    <w:rsid w:val="00796A3D"/>
    <w:rsid w:val="007B7104"/>
    <w:rsid w:val="007E1131"/>
    <w:rsid w:val="007E5954"/>
    <w:rsid w:val="00961E72"/>
    <w:rsid w:val="00BA1FAE"/>
    <w:rsid w:val="00C73304"/>
    <w:rsid w:val="00C84FB3"/>
    <w:rsid w:val="00D14F0D"/>
    <w:rsid w:val="00DA2EA2"/>
    <w:rsid w:val="00E34113"/>
    <w:rsid w:val="00EC761E"/>
    <w:rsid w:val="00ED4FF7"/>
    <w:rsid w:val="00F6700F"/>
    <w:rsid w:val="00F840C7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ECD82-B908-4590-85DB-42137A43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E72"/>
    <w:pPr>
      <w:spacing w:after="0" w:line="240" w:lineRule="auto"/>
    </w:pPr>
    <w:rPr>
      <w:rFonts w:ascii="Times New Roman" w:eastAsiaTheme="minorEastAsia" w:hAnsi="Times New Roman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F0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F0F"/>
    <w:rPr>
      <w:rFonts w:ascii="Times New Roman" w:eastAsiaTheme="minorEastAsia" w:hAnsi="Times New Roman" w:cs="Times New Roman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387F0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0F"/>
    <w:rPr>
      <w:rFonts w:ascii="Times New Roman" w:eastAsiaTheme="minorEastAsia" w:hAnsi="Times New Roman" w:cs="Times New Roman"/>
      <w:lang w:val="bg-BG" w:eastAsia="bg-BG"/>
    </w:rPr>
  </w:style>
  <w:style w:type="paragraph" w:styleId="ListParagraph">
    <w:name w:val="List Paragraph"/>
    <w:basedOn w:val="Normal"/>
    <w:uiPriority w:val="34"/>
    <w:qFormat/>
    <w:rsid w:val="00C8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BF172-3126-46D3-A71D-51207491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daiana_00@abv.bg</dc:creator>
  <cp:keywords/>
  <dc:description/>
  <cp:lastModifiedBy>daiana_00@abv.bg</cp:lastModifiedBy>
  <cp:revision>8</cp:revision>
  <dcterms:created xsi:type="dcterms:W3CDTF">2020-03-23T09:40:00Z</dcterms:created>
  <dcterms:modified xsi:type="dcterms:W3CDTF">2020-04-08T08:08:00Z</dcterms:modified>
</cp:coreProperties>
</file>