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0760DF" w14:textId="77777777" w:rsidR="00587963" w:rsidRPr="00587963" w:rsidRDefault="00587963" w:rsidP="00587963">
      <w:pPr>
        <w:widowControl/>
        <w:ind w:left="720"/>
        <w:jc w:val="left"/>
        <w:rPr>
          <w:rFonts w:ascii="微软雅黑" w:eastAsia="微软雅黑" w:hAnsi="微软雅黑" w:cs="Calibri"/>
          <w:kern w:val="0"/>
          <w:sz w:val="22"/>
          <w:szCs w:val="22"/>
        </w:rPr>
      </w:pPr>
      <w:r w:rsidRPr="00587963">
        <w:rPr>
          <w:rFonts w:ascii="微软雅黑" w:eastAsia="微软雅黑" w:hAnsi="微软雅黑" w:cs="Calibri" w:hint="eastAsia"/>
          <w:kern w:val="0"/>
          <w:sz w:val="22"/>
          <w:szCs w:val="22"/>
        </w:rPr>
        <w:t> </w:t>
      </w:r>
    </w:p>
    <w:p w14:paraId="411BF7D2" w14:textId="77777777" w:rsidR="00587963" w:rsidRPr="00587963" w:rsidRDefault="00587963" w:rsidP="00587963">
      <w:pPr>
        <w:widowControl/>
        <w:ind w:left="720"/>
        <w:jc w:val="left"/>
        <w:rPr>
          <w:rFonts w:ascii="微软雅黑" w:eastAsia="微软雅黑" w:hAnsi="微软雅黑" w:cs="Calibri" w:hint="eastAsia"/>
          <w:kern w:val="0"/>
          <w:sz w:val="22"/>
          <w:szCs w:val="22"/>
        </w:rPr>
      </w:pPr>
      <w:r w:rsidRPr="00587963">
        <w:rPr>
          <w:rFonts w:ascii="微软雅黑" w:eastAsia="微软雅黑" w:hAnsi="微软雅黑" w:cs="Calibri" w:hint="eastAsia"/>
          <w:kern w:val="0"/>
          <w:sz w:val="22"/>
          <w:szCs w:val="22"/>
        </w:rPr>
        <w:t> </w:t>
      </w:r>
    </w:p>
    <w:p w14:paraId="68FEFE97" w14:textId="77777777" w:rsidR="00587963" w:rsidRPr="00587963" w:rsidRDefault="00587963" w:rsidP="00587963">
      <w:pPr>
        <w:widowControl/>
        <w:ind w:left="720"/>
        <w:jc w:val="left"/>
        <w:rPr>
          <w:rFonts w:ascii="Calibri" w:eastAsia="宋体" w:hAnsi="Calibri" w:cs="Calibri" w:hint="eastAsia"/>
          <w:kern w:val="0"/>
          <w:sz w:val="22"/>
          <w:szCs w:val="22"/>
        </w:rPr>
      </w:pPr>
      <w:r w:rsidRPr="00587963">
        <w:rPr>
          <w:rFonts w:ascii="微软雅黑" w:eastAsia="微软雅黑" w:hAnsi="微软雅黑" w:cs="Calibri" w:hint="eastAsia"/>
          <w:kern w:val="0"/>
          <w:sz w:val="22"/>
          <w:szCs w:val="22"/>
        </w:rPr>
        <w:t>神经辐射场是一个简单的全连接网络（权重约为</w:t>
      </w:r>
      <w:r w:rsidRPr="00587963">
        <w:rPr>
          <w:rFonts w:ascii="Calibri" w:eastAsia="宋体" w:hAnsi="Calibri" w:cs="Calibri"/>
          <w:kern w:val="0"/>
          <w:sz w:val="22"/>
          <w:szCs w:val="22"/>
        </w:rPr>
        <w:t xml:space="preserve"> 5MB</w:t>
      </w:r>
      <w:r w:rsidRPr="00587963">
        <w:rPr>
          <w:rFonts w:ascii="微软雅黑" w:eastAsia="微软雅黑" w:hAnsi="微软雅黑" w:cs="Calibri" w:hint="eastAsia"/>
          <w:kern w:val="0"/>
          <w:sz w:val="22"/>
          <w:szCs w:val="22"/>
        </w:rPr>
        <w:t>），经过训练可使用渲染损失再现单个场景的输入视图。该网络直接从空间位置和观看方向（</w:t>
      </w:r>
      <w:r w:rsidRPr="00587963">
        <w:rPr>
          <w:rFonts w:ascii="Calibri" w:eastAsia="宋体" w:hAnsi="Calibri" w:cs="Calibri"/>
          <w:kern w:val="0"/>
          <w:sz w:val="22"/>
          <w:szCs w:val="22"/>
        </w:rPr>
        <w:t xml:space="preserve">5D </w:t>
      </w:r>
      <w:r w:rsidRPr="00587963">
        <w:rPr>
          <w:rFonts w:ascii="微软雅黑" w:eastAsia="微软雅黑" w:hAnsi="微软雅黑" w:cs="Calibri" w:hint="eastAsia"/>
          <w:kern w:val="0"/>
          <w:sz w:val="22"/>
          <w:szCs w:val="22"/>
        </w:rPr>
        <w:t>输入）映射到颜色和不透明度（</w:t>
      </w:r>
      <w:r w:rsidRPr="00587963">
        <w:rPr>
          <w:rFonts w:ascii="Calibri" w:eastAsia="宋体" w:hAnsi="Calibri" w:cs="Calibri"/>
          <w:kern w:val="0"/>
          <w:sz w:val="22"/>
          <w:szCs w:val="22"/>
        </w:rPr>
        <w:t xml:space="preserve">4D </w:t>
      </w:r>
      <w:r w:rsidRPr="00587963">
        <w:rPr>
          <w:rFonts w:ascii="微软雅黑" w:eastAsia="微软雅黑" w:hAnsi="微软雅黑" w:cs="Calibri" w:hint="eastAsia"/>
          <w:kern w:val="0"/>
          <w:sz w:val="22"/>
          <w:szCs w:val="22"/>
        </w:rPr>
        <w:t>输出），充当</w:t>
      </w:r>
      <w:r w:rsidRPr="00587963">
        <w:rPr>
          <w:rFonts w:ascii="Calibri" w:eastAsia="宋体" w:hAnsi="Calibri" w:cs="Calibri"/>
          <w:kern w:val="0"/>
          <w:sz w:val="22"/>
          <w:szCs w:val="22"/>
        </w:rPr>
        <w:t>“</w:t>
      </w:r>
      <w:r w:rsidRPr="00587963">
        <w:rPr>
          <w:rFonts w:ascii="微软雅黑" w:eastAsia="微软雅黑" w:hAnsi="微软雅黑" w:cs="Calibri" w:hint="eastAsia"/>
          <w:kern w:val="0"/>
          <w:sz w:val="22"/>
          <w:szCs w:val="22"/>
        </w:rPr>
        <w:t>体积</w:t>
      </w:r>
      <w:r w:rsidRPr="00587963">
        <w:rPr>
          <w:rFonts w:ascii="Calibri" w:eastAsia="宋体" w:hAnsi="Calibri" w:cs="Calibri"/>
          <w:kern w:val="0"/>
          <w:sz w:val="22"/>
          <w:szCs w:val="22"/>
        </w:rPr>
        <w:t>”</w:t>
      </w:r>
      <w:r w:rsidRPr="00587963">
        <w:rPr>
          <w:rFonts w:ascii="微软雅黑" w:eastAsia="微软雅黑" w:hAnsi="微软雅黑" w:cs="Calibri" w:hint="eastAsia"/>
          <w:kern w:val="0"/>
          <w:sz w:val="22"/>
          <w:szCs w:val="22"/>
        </w:rPr>
        <w:t>，因此我们可以使用体积渲染来以不同方式渲染新视图。 优化</w:t>
      </w:r>
      <w:r w:rsidRPr="00587963">
        <w:rPr>
          <w:rFonts w:ascii="Calibri" w:eastAsia="宋体" w:hAnsi="Calibri" w:cs="Calibri"/>
          <w:kern w:val="0"/>
          <w:sz w:val="22"/>
          <w:szCs w:val="22"/>
        </w:rPr>
        <w:t xml:space="preserve"> NeRF </w:t>
      </w:r>
      <w:r w:rsidRPr="00587963">
        <w:rPr>
          <w:rFonts w:ascii="微软雅黑" w:eastAsia="微软雅黑" w:hAnsi="微软雅黑" w:cs="Calibri" w:hint="eastAsia"/>
          <w:kern w:val="0"/>
          <w:sz w:val="22"/>
          <w:szCs w:val="22"/>
        </w:rPr>
        <w:t>需要几个小时到一两天（取决于分辨率），并且只需要一个</w:t>
      </w:r>
      <w:r w:rsidRPr="00587963">
        <w:rPr>
          <w:rFonts w:ascii="Calibri" w:eastAsia="宋体" w:hAnsi="Calibri" w:cs="Calibri"/>
          <w:kern w:val="0"/>
          <w:sz w:val="22"/>
          <w:szCs w:val="22"/>
        </w:rPr>
        <w:t xml:space="preserve"> GPU</w:t>
      </w:r>
      <w:r w:rsidRPr="00587963">
        <w:rPr>
          <w:rFonts w:ascii="微软雅黑" w:eastAsia="微软雅黑" w:hAnsi="微软雅黑" w:cs="Calibri" w:hint="eastAsia"/>
          <w:kern w:val="0"/>
          <w:sz w:val="22"/>
          <w:szCs w:val="22"/>
        </w:rPr>
        <w:t>。从优化的</w:t>
      </w:r>
      <w:r w:rsidRPr="00587963">
        <w:rPr>
          <w:rFonts w:ascii="Calibri" w:eastAsia="宋体" w:hAnsi="Calibri" w:cs="Calibri"/>
          <w:kern w:val="0"/>
          <w:sz w:val="22"/>
          <w:szCs w:val="22"/>
        </w:rPr>
        <w:t xml:space="preserve"> NeRF </w:t>
      </w:r>
      <w:r w:rsidRPr="00587963">
        <w:rPr>
          <w:rFonts w:ascii="微软雅黑" w:eastAsia="微软雅黑" w:hAnsi="微软雅黑" w:cs="Calibri" w:hint="eastAsia"/>
          <w:kern w:val="0"/>
          <w:sz w:val="22"/>
          <w:szCs w:val="22"/>
        </w:rPr>
        <w:t>渲染图像需要不到一秒到大约</w:t>
      </w:r>
      <w:r w:rsidRPr="00587963">
        <w:rPr>
          <w:rFonts w:ascii="Calibri" w:eastAsia="宋体" w:hAnsi="Calibri" w:cs="Calibri"/>
          <w:kern w:val="0"/>
          <w:sz w:val="22"/>
          <w:szCs w:val="22"/>
        </w:rPr>
        <w:t xml:space="preserve"> 30 </w:t>
      </w:r>
      <w:r w:rsidRPr="00587963">
        <w:rPr>
          <w:rFonts w:ascii="微软雅黑" w:eastAsia="微软雅黑" w:hAnsi="微软雅黑" w:cs="Calibri" w:hint="eastAsia"/>
          <w:kern w:val="0"/>
          <w:sz w:val="22"/>
          <w:szCs w:val="22"/>
        </w:rPr>
        <w:t>秒的时间，这同样取决于分辨率。</w:t>
      </w:r>
    </w:p>
    <w:p w14:paraId="1979D5C1" w14:textId="77777777" w:rsidR="00587963" w:rsidRPr="00587963" w:rsidRDefault="00587963" w:rsidP="00587963">
      <w:pPr>
        <w:widowControl/>
        <w:ind w:left="720"/>
        <w:jc w:val="left"/>
        <w:rPr>
          <w:rFonts w:ascii="微软雅黑" w:eastAsia="微软雅黑" w:hAnsi="微软雅黑" w:cs="Calibri"/>
          <w:kern w:val="0"/>
          <w:sz w:val="22"/>
          <w:szCs w:val="22"/>
        </w:rPr>
      </w:pPr>
      <w:r w:rsidRPr="00587963">
        <w:rPr>
          <w:rFonts w:ascii="微软雅黑" w:eastAsia="微软雅黑" w:hAnsi="微软雅黑" w:cs="Calibri" w:hint="eastAsia"/>
          <w:kern w:val="0"/>
          <w:sz w:val="22"/>
          <w:szCs w:val="22"/>
        </w:rPr>
        <w:t> </w:t>
      </w:r>
    </w:p>
    <w:p w14:paraId="7209F9FE" w14:textId="77777777" w:rsidR="00587963" w:rsidRPr="00587963" w:rsidRDefault="00587963" w:rsidP="00587963">
      <w:pPr>
        <w:widowControl/>
        <w:ind w:left="720"/>
        <w:jc w:val="left"/>
        <w:rPr>
          <w:rFonts w:ascii="Calibri" w:eastAsia="宋体" w:hAnsi="Calibri" w:cs="Calibri" w:hint="eastAsia"/>
          <w:kern w:val="0"/>
          <w:sz w:val="22"/>
          <w:szCs w:val="22"/>
        </w:rPr>
      </w:pPr>
      <w:r w:rsidRPr="00587963">
        <w:rPr>
          <w:rFonts w:ascii="Calibri" w:eastAsia="宋体" w:hAnsi="Calibri" w:cs="Calibri"/>
          <w:kern w:val="0"/>
          <w:sz w:val="22"/>
          <w:szCs w:val="22"/>
        </w:rPr>
        <w:t xml:space="preserve"> NeRF——Neural Radiance Fields</w:t>
      </w:r>
      <w:r w:rsidRPr="00587963">
        <w:rPr>
          <w:rFonts w:ascii="微软雅黑" w:eastAsia="微软雅黑" w:hAnsi="微软雅黑" w:cs="Calibri" w:hint="eastAsia"/>
          <w:kern w:val="0"/>
          <w:sz w:val="22"/>
          <w:szCs w:val="22"/>
        </w:rPr>
        <w:t>（神经辐射场）的缩写，是来自</w:t>
      </w:r>
      <w:r w:rsidRPr="00587963">
        <w:rPr>
          <w:rFonts w:ascii="Calibri" w:eastAsia="宋体" w:hAnsi="Calibri" w:cs="Calibri"/>
          <w:kern w:val="0"/>
          <w:sz w:val="22"/>
          <w:szCs w:val="22"/>
        </w:rPr>
        <w:t>2020</w:t>
      </w:r>
      <w:r w:rsidRPr="00587963">
        <w:rPr>
          <w:rFonts w:ascii="微软雅黑" w:eastAsia="微软雅黑" w:hAnsi="微软雅黑" w:cs="Calibri" w:hint="eastAsia"/>
          <w:kern w:val="0"/>
          <w:sz w:val="22"/>
          <w:szCs w:val="22"/>
        </w:rPr>
        <w:t>年</w:t>
      </w:r>
      <w:r w:rsidRPr="00587963">
        <w:rPr>
          <w:rFonts w:ascii="Calibri" w:eastAsia="宋体" w:hAnsi="Calibri" w:cs="Calibri"/>
          <w:kern w:val="0"/>
          <w:sz w:val="22"/>
          <w:szCs w:val="22"/>
        </w:rPr>
        <w:t>3</w:t>
      </w:r>
      <w:r w:rsidRPr="00587963">
        <w:rPr>
          <w:rFonts w:ascii="微软雅黑" w:eastAsia="微软雅黑" w:hAnsi="微软雅黑" w:cs="Calibri" w:hint="eastAsia"/>
          <w:kern w:val="0"/>
          <w:sz w:val="22"/>
          <w:szCs w:val="22"/>
        </w:rPr>
        <w:t>月的一篇论文</w:t>
      </w:r>
      <w:r w:rsidRPr="00587963">
        <w:rPr>
          <w:rFonts w:ascii="Calibri" w:eastAsia="宋体" w:hAnsi="Calibri" w:cs="Calibri"/>
          <w:kern w:val="0"/>
          <w:sz w:val="22"/>
          <w:szCs w:val="22"/>
        </w:rPr>
        <w:t xml:space="preserve"> Title</w:t>
      </w:r>
      <w:r w:rsidRPr="00587963">
        <w:rPr>
          <w:rFonts w:ascii="微软雅黑" w:eastAsia="微软雅黑" w:hAnsi="微软雅黑" w:cs="Calibri" w:hint="eastAsia"/>
          <w:kern w:val="0"/>
          <w:sz w:val="22"/>
          <w:szCs w:val="22"/>
        </w:rPr>
        <w:t>：</w:t>
      </w:r>
      <w:r w:rsidRPr="00587963">
        <w:rPr>
          <w:rFonts w:ascii="Calibri" w:eastAsia="宋体" w:hAnsi="Calibri" w:cs="Calibri"/>
          <w:kern w:val="0"/>
          <w:sz w:val="22"/>
          <w:szCs w:val="22"/>
        </w:rPr>
        <w:t>NeRF: Representing Scenes as Neural Radiance Fields for View Synthesis nerf</w:t>
      </w:r>
      <w:r w:rsidRPr="00587963">
        <w:rPr>
          <w:rFonts w:ascii="微软雅黑" w:eastAsia="微软雅黑" w:hAnsi="微软雅黑" w:cs="Calibri" w:hint="eastAsia"/>
          <w:kern w:val="0"/>
          <w:sz w:val="22"/>
          <w:szCs w:val="22"/>
        </w:rPr>
        <w:t>论文：</w:t>
      </w:r>
      <w:r w:rsidRPr="00587963">
        <w:rPr>
          <w:rFonts w:ascii="Calibri" w:eastAsia="宋体" w:hAnsi="Calibri" w:cs="Calibri"/>
          <w:kern w:val="0"/>
          <w:sz w:val="22"/>
          <w:szCs w:val="22"/>
        </w:rPr>
        <w:t>https://arxiv.org/pdf/2003.08934.pdf nerf</w:t>
      </w:r>
      <w:r w:rsidRPr="00587963">
        <w:rPr>
          <w:rFonts w:ascii="微软雅黑" w:eastAsia="微软雅黑" w:hAnsi="微软雅黑" w:cs="Calibri" w:hint="eastAsia"/>
          <w:kern w:val="0"/>
          <w:sz w:val="22"/>
          <w:szCs w:val="22"/>
        </w:rPr>
        <w:t>代码：</w:t>
      </w:r>
      <w:r w:rsidRPr="00587963">
        <w:rPr>
          <w:rFonts w:ascii="Calibri" w:eastAsia="宋体" w:hAnsi="Calibri" w:cs="Calibri"/>
          <w:kern w:val="0"/>
          <w:sz w:val="22"/>
          <w:szCs w:val="22"/>
        </w:rPr>
        <w:t>https://github.com/bmild/nerf</w:t>
      </w:r>
    </w:p>
    <w:p w14:paraId="03C87DE9" w14:textId="77777777" w:rsidR="00587963" w:rsidRPr="00587963" w:rsidRDefault="00587963" w:rsidP="00587963">
      <w:pPr>
        <w:widowControl/>
        <w:ind w:left="720"/>
        <w:jc w:val="left"/>
        <w:rPr>
          <w:rFonts w:ascii="微软雅黑" w:eastAsia="微软雅黑" w:hAnsi="微软雅黑" w:cs="Calibri"/>
          <w:kern w:val="0"/>
          <w:sz w:val="22"/>
          <w:szCs w:val="22"/>
        </w:rPr>
      </w:pPr>
      <w:r w:rsidRPr="00587963">
        <w:rPr>
          <w:rFonts w:ascii="微软雅黑" w:eastAsia="微软雅黑" w:hAnsi="微软雅黑" w:cs="Calibri" w:hint="eastAsia"/>
          <w:kern w:val="0"/>
          <w:sz w:val="22"/>
          <w:szCs w:val="22"/>
        </w:rPr>
        <w:t> </w:t>
      </w:r>
    </w:p>
    <w:p w14:paraId="3D931834" w14:textId="77777777" w:rsidR="00587963" w:rsidRPr="00587963" w:rsidRDefault="00587963" w:rsidP="00587963">
      <w:pPr>
        <w:widowControl/>
        <w:ind w:left="720"/>
        <w:jc w:val="left"/>
        <w:rPr>
          <w:rFonts w:ascii="微软雅黑" w:eastAsia="微软雅黑" w:hAnsi="微软雅黑" w:cs="Calibri" w:hint="eastAsia"/>
          <w:kern w:val="0"/>
          <w:sz w:val="22"/>
          <w:szCs w:val="22"/>
        </w:rPr>
      </w:pPr>
      <w:r w:rsidRPr="00587963">
        <w:rPr>
          <w:rFonts w:ascii="微软雅黑" w:eastAsia="微软雅黑" w:hAnsi="微软雅黑" w:cs="Calibri" w:hint="eastAsia"/>
          <w:kern w:val="0"/>
          <w:sz w:val="22"/>
          <w:szCs w:val="22"/>
        </w:rPr>
        <w:t>、</w:t>
      </w:r>
    </w:p>
    <w:p w14:paraId="4F146472" w14:textId="2D23688B" w:rsidR="00587963" w:rsidRPr="00587963" w:rsidRDefault="00587963" w:rsidP="00587963">
      <w:pPr>
        <w:widowControl/>
        <w:ind w:left="720"/>
        <w:jc w:val="left"/>
        <w:rPr>
          <w:rFonts w:ascii="Calibri" w:eastAsia="宋体" w:hAnsi="Calibri" w:cs="Calibri" w:hint="eastAsia"/>
          <w:kern w:val="0"/>
          <w:sz w:val="22"/>
          <w:szCs w:val="22"/>
        </w:rPr>
      </w:pPr>
      <w:r w:rsidRPr="00587963">
        <w:rPr>
          <w:rFonts w:ascii="Calibri" w:eastAsia="宋体" w:hAnsi="Calibri" w:cs="Calibri"/>
          <w:noProof/>
          <w:kern w:val="0"/>
          <w:sz w:val="22"/>
          <w:szCs w:val="22"/>
        </w:rPr>
        <w:drawing>
          <wp:inline distT="0" distB="0" distL="0" distR="0" wp14:anchorId="206C63D7" wp14:editId="502B6DE2">
            <wp:extent cx="5274310" cy="2359660"/>
            <wp:effectExtent l="0" t="0" r="2540" b="2540"/>
            <wp:docPr id="1939638591" name="图片 9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638591" name="图片 9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E5649" w14:textId="77777777" w:rsidR="00587963" w:rsidRPr="00587963" w:rsidRDefault="00587963" w:rsidP="00587963">
      <w:pPr>
        <w:widowControl/>
        <w:ind w:left="720"/>
        <w:jc w:val="left"/>
        <w:rPr>
          <w:rFonts w:ascii="微软雅黑" w:eastAsia="微软雅黑" w:hAnsi="微软雅黑" w:cs="Calibri"/>
          <w:kern w:val="0"/>
          <w:sz w:val="22"/>
          <w:szCs w:val="22"/>
        </w:rPr>
      </w:pPr>
      <w:r w:rsidRPr="00587963">
        <w:rPr>
          <w:rFonts w:ascii="微软雅黑" w:eastAsia="微软雅黑" w:hAnsi="微软雅黑" w:cs="Calibri" w:hint="eastAsia"/>
          <w:kern w:val="0"/>
          <w:sz w:val="22"/>
          <w:szCs w:val="22"/>
        </w:rPr>
        <w:t>三维模型一般用</w:t>
      </w:r>
      <w:r w:rsidRPr="00587963">
        <w:rPr>
          <w:rFonts w:ascii="微软雅黑" w:eastAsia="微软雅黑" w:hAnsi="微软雅黑" w:cs="Calibri" w:hint="eastAsia"/>
          <w:b/>
          <w:bCs/>
          <w:kern w:val="0"/>
          <w:sz w:val="22"/>
          <w:szCs w:val="22"/>
        </w:rPr>
        <w:t>网格，点云或者体素</w:t>
      </w:r>
      <w:r w:rsidRPr="00587963">
        <w:rPr>
          <w:rFonts w:ascii="微软雅黑" w:eastAsia="微软雅黑" w:hAnsi="微软雅黑" w:cs="Calibri" w:hint="eastAsia"/>
          <w:kern w:val="0"/>
          <w:sz w:val="22"/>
          <w:szCs w:val="22"/>
        </w:rPr>
        <w:t>方式表现</w:t>
      </w:r>
    </w:p>
    <w:p w14:paraId="2A210570" w14:textId="77777777" w:rsidR="00587963" w:rsidRPr="00587963" w:rsidRDefault="00587963" w:rsidP="00587963">
      <w:pPr>
        <w:widowControl/>
        <w:ind w:left="720"/>
        <w:jc w:val="left"/>
        <w:rPr>
          <w:rFonts w:ascii="微软雅黑" w:eastAsia="微软雅黑" w:hAnsi="微软雅黑" w:cs="Calibri" w:hint="eastAsia"/>
          <w:kern w:val="0"/>
          <w:sz w:val="22"/>
          <w:szCs w:val="22"/>
        </w:rPr>
      </w:pPr>
      <w:r w:rsidRPr="00587963">
        <w:rPr>
          <w:rFonts w:ascii="微软雅黑" w:eastAsia="微软雅黑" w:hAnsi="微软雅黑" w:cs="Calibri" w:hint="eastAsia"/>
          <w:kern w:val="0"/>
          <w:sz w:val="22"/>
          <w:szCs w:val="22"/>
        </w:rPr>
        <w:t xml:space="preserve">希望通过反渲染还原出一个三维 模型 </w:t>
      </w:r>
    </w:p>
    <w:p w14:paraId="4FDA6823" w14:textId="77777777" w:rsidR="00587963" w:rsidRPr="00587963" w:rsidRDefault="00587963" w:rsidP="00587963">
      <w:pPr>
        <w:widowControl/>
        <w:ind w:left="720"/>
        <w:jc w:val="left"/>
        <w:rPr>
          <w:rFonts w:ascii="微软雅黑" w:eastAsia="微软雅黑" w:hAnsi="微软雅黑" w:cs="Calibri" w:hint="eastAsia"/>
          <w:kern w:val="0"/>
          <w:sz w:val="22"/>
          <w:szCs w:val="22"/>
        </w:rPr>
      </w:pPr>
      <w:r w:rsidRPr="00587963">
        <w:rPr>
          <w:rFonts w:ascii="微软雅黑" w:eastAsia="微软雅黑" w:hAnsi="微软雅黑" w:cs="Calibri" w:hint="eastAsia"/>
          <w:kern w:val="0"/>
          <w:sz w:val="22"/>
          <w:szCs w:val="22"/>
        </w:rPr>
        <w:lastRenderedPageBreak/>
        <w:t>过往三维重建直接通过图片重建出网格，点云或者体素模型</w:t>
      </w:r>
    </w:p>
    <w:p w14:paraId="08D9E760" w14:textId="77777777" w:rsidR="00587963" w:rsidRPr="00587963" w:rsidRDefault="00587963" w:rsidP="00587963">
      <w:pPr>
        <w:widowControl/>
        <w:ind w:left="720"/>
        <w:jc w:val="left"/>
        <w:rPr>
          <w:rFonts w:ascii="微软雅黑" w:eastAsia="微软雅黑" w:hAnsi="微软雅黑" w:cs="Calibri" w:hint="eastAsia"/>
          <w:kern w:val="0"/>
          <w:sz w:val="22"/>
          <w:szCs w:val="22"/>
        </w:rPr>
      </w:pPr>
      <w:r w:rsidRPr="00587963">
        <w:rPr>
          <w:rFonts w:ascii="微软雅黑" w:eastAsia="微软雅黑" w:hAnsi="微软雅黑" w:cs="Calibri" w:hint="eastAsia"/>
          <w:kern w:val="0"/>
          <w:sz w:val="22"/>
          <w:szCs w:val="22"/>
        </w:rPr>
        <w:t>NeRF是通过神经隐式方式建三维模型</w:t>
      </w:r>
    </w:p>
    <w:p w14:paraId="2A8E0D7E" w14:textId="77777777" w:rsidR="00587963" w:rsidRPr="00587963" w:rsidRDefault="00587963" w:rsidP="00587963">
      <w:pPr>
        <w:widowControl/>
        <w:ind w:left="720"/>
        <w:jc w:val="left"/>
        <w:rPr>
          <w:rFonts w:ascii="微软雅黑" w:eastAsia="微软雅黑" w:hAnsi="微软雅黑" w:cs="Calibri" w:hint="eastAsia"/>
          <w:kern w:val="0"/>
          <w:sz w:val="22"/>
          <w:szCs w:val="22"/>
        </w:rPr>
      </w:pPr>
      <w:r w:rsidRPr="00587963">
        <w:rPr>
          <w:rFonts w:ascii="微软雅黑" w:eastAsia="微软雅黑" w:hAnsi="微软雅黑" w:cs="Calibri" w:hint="eastAsia"/>
          <w:kern w:val="0"/>
          <w:sz w:val="22"/>
          <w:szCs w:val="22"/>
        </w:rPr>
        <w:t>神经隐式</w:t>
      </w:r>
    </w:p>
    <w:p w14:paraId="26A8566B" w14:textId="32A6F367" w:rsidR="00587963" w:rsidRPr="00587963" w:rsidRDefault="00587963" w:rsidP="00587963">
      <w:pPr>
        <w:widowControl/>
        <w:ind w:left="720"/>
        <w:jc w:val="left"/>
        <w:rPr>
          <w:rFonts w:ascii="Calibri" w:eastAsia="宋体" w:hAnsi="Calibri" w:cs="Calibri" w:hint="eastAsia"/>
          <w:kern w:val="0"/>
          <w:sz w:val="22"/>
          <w:szCs w:val="22"/>
        </w:rPr>
      </w:pPr>
      <w:r w:rsidRPr="00587963">
        <w:rPr>
          <w:rFonts w:ascii="Calibri" w:eastAsia="宋体" w:hAnsi="Calibri" w:cs="Calibri"/>
          <w:noProof/>
          <w:kern w:val="0"/>
          <w:sz w:val="22"/>
          <w:szCs w:val="22"/>
        </w:rPr>
        <w:drawing>
          <wp:inline distT="0" distB="0" distL="0" distR="0" wp14:anchorId="793EFE27" wp14:editId="2D12507F">
            <wp:extent cx="5274310" cy="1956435"/>
            <wp:effectExtent l="0" t="0" r="2540" b="5715"/>
            <wp:docPr id="409871341" name="图片 8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71341" name="图片 8" descr="图片包含 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810D4" w14:textId="77777777" w:rsidR="00587963" w:rsidRPr="00587963" w:rsidRDefault="00587963" w:rsidP="00587963">
      <w:pPr>
        <w:widowControl/>
        <w:ind w:left="720"/>
        <w:jc w:val="left"/>
        <w:rPr>
          <w:rFonts w:ascii="Calibri" w:eastAsia="宋体" w:hAnsi="Calibri" w:cs="Calibri"/>
          <w:kern w:val="0"/>
          <w:sz w:val="22"/>
          <w:szCs w:val="22"/>
        </w:rPr>
      </w:pPr>
      <w:r w:rsidRPr="00587963">
        <w:rPr>
          <w:rFonts w:ascii="微软雅黑" w:eastAsia="微软雅黑" w:hAnsi="微软雅黑" w:cs="Calibri" w:hint="eastAsia"/>
          <w:kern w:val="0"/>
          <w:sz w:val="22"/>
          <w:szCs w:val="22"/>
        </w:rPr>
        <w:t>我们可以简单地理解为</w:t>
      </w:r>
      <w:r w:rsidRPr="00587963">
        <w:rPr>
          <w:rFonts w:ascii="Calibri" w:eastAsia="宋体" w:hAnsi="Calibri" w:cs="Calibri"/>
          <w:kern w:val="0"/>
          <w:sz w:val="22"/>
          <w:szCs w:val="22"/>
        </w:rPr>
        <w:t>:</w:t>
      </w:r>
    </w:p>
    <w:p w14:paraId="077A5336" w14:textId="77777777" w:rsidR="00587963" w:rsidRPr="00587963" w:rsidRDefault="00587963" w:rsidP="00587963">
      <w:pPr>
        <w:widowControl/>
        <w:ind w:left="720"/>
        <w:jc w:val="left"/>
        <w:rPr>
          <w:rFonts w:ascii="Calibri" w:eastAsia="宋体" w:hAnsi="Calibri" w:cs="Calibri"/>
          <w:kern w:val="0"/>
          <w:sz w:val="22"/>
          <w:szCs w:val="22"/>
        </w:rPr>
      </w:pPr>
      <w:r w:rsidRPr="00587963">
        <w:rPr>
          <w:rFonts w:ascii="微软雅黑" w:eastAsia="微软雅黑" w:hAnsi="微软雅黑" w:cs="Calibri" w:hint="eastAsia"/>
          <w:kern w:val="0"/>
          <w:sz w:val="22"/>
          <w:szCs w:val="22"/>
        </w:rPr>
        <w:t>我们使用一个</w:t>
      </w:r>
      <w:r w:rsidRPr="00587963">
        <w:rPr>
          <w:rFonts w:ascii="Calibri" w:eastAsia="宋体" w:hAnsi="Calibri" w:cs="Calibri"/>
          <w:kern w:val="0"/>
          <w:sz w:val="22"/>
          <w:szCs w:val="22"/>
        </w:rPr>
        <w:t>NeRF</w:t>
      </w:r>
      <w:r w:rsidRPr="00587963">
        <w:rPr>
          <w:rFonts w:ascii="微软雅黑" w:eastAsia="微软雅黑" w:hAnsi="微软雅黑" w:cs="Calibri" w:hint="eastAsia"/>
          <w:kern w:val="0"/>
          <w:sz w:val="22"/>
          <w:szCs w:val="22"/>
        </w:rPr>
        <w:t>神经网络采取体积雾</w:t>
      </w:r>
      <w:r w:rsidRPr="00587963">
        <w:rPr>
          <w:rFonts w:ascii="Calibri" w:eastAsia="宋体" w:hAnsi="Calibri" w:cs="Calibri"/>
          <w:kern w:val="0"/>
          <w:sz w:val="22"/>
          <w:szCs w:val="22"/>
        </w:rPr>
        <w:t>(</w:t>
      </w:r>
      <w:r w:rsidRPr="00587963">
        <w:rPr>
          <w:rFonts w:ascii="微软雅黑" w:eastAsia="微软雅黑" w:hAnsi="微软雅黑" w:cs="Calibri" w:hint="eastAsia"/>
          <w:kern w:val="0"/>
          <w:sz w:val="22"/>
          <w:szCs w:val="22"/>
        </w:rPr>
        <w:t>带不透明度的点云</w:t>
      </w:r>
      <w:r w:rsidRPr="00587963">
        <w:rPr>
          <w:rFonts w:ascii="Calibri" w:eastAsia="宋体" w:hAnsi="Calibri" w:cs="Calibri"/>
          <w:kern w:val="0"/>
          <w:sz w:val="22"/>
          <w:szCs w:val="22"/>
        </w:rPr>
        <w:t>)</w:t>
      </w:r>
      <w:r w:rsidRPr="00587963">
        <w:rPr>
          <w:rFonts w:ascii="微软雅黑" w:eastAsia="微软雅黑" w:hAnsi="微软雅黑" w:cs="Calibri" w:hint="eastAsia"/>
          <w:kern w:val="0"/>
          <w:sz w:val="22"/>
          <w:szCs w:val="22"/>
        </w:rPr>
        <w:t>的渲染方式，通过已知视角的图片进行训练，然后输入其它相机视角的参数</w:t>
      </w:r>
      <w:r w:rsidRPr="00587963">
        <w:rPr>
          <w:rFonts w:ascii="Calibri" w:eastAsia="宋体" w:hAnsi="Calibri" w:cs="Calibri"/>
          <w:kern w:val="0"/>
          <w:sz w:val="22"/>
          <w:szCs w:val="22"/>
        </w:rPr>
        <w:t>,</w:t>
      </w:r>
      <w:r w:rsidRPr="00587963">
        <w:rPr>
          <w:rFonts w:ascii="微软雅黑" w:eastAsia="微软雅黑" w:hAnsi="微软雅黑" w:cs="Calibri" w:hint="eastAsia"/>
          <w:kern w:val="0"/>
          <w:sz w:val="22"/>
          <w:szCs w:val="22"/>
        </w:rPr>
        <w:t>从而预测出未出现视角的图片。</w:t>
      </w:r>
    </w:p>
    <w:p w14:paraId="7AD6E8F3" w14:textId="77777777" w:rsidR="00587963" w:rsidRPr="00587963" w:rsidRDefault="00587963" w:rsidP="00587963">
      <w:pPr>
        <w:widowControl/>
        <w:ind w:left="720"/>
        <w:jc w:val="left"/>
        <w:rPr>
          <w:rFonts w:ascii="Calibri" w:eastAsia="宋体" w:hAnsi="Calibri" w:cs="Calibri"/>
          <w:kern w:val="0"/>
          <w:sz w:val="22"/>
          <w:szCs w:val="22"/>
        </w:rPr>
      </w:pPr>
      <w:r w:rsidRPr="00587963">
        <w:rPr>
          <w:rFonts w:ascii="微软雅黑" w:eastAsia="微软雅黑" w:hAnsi="微软雅黑" w:cs="Calibri" w:hint="eastAsia"/>
          <w:kern w:val="0"/>
          <w:sz w:val="22"/>
          <w:szCs w:val="22"/>
        </w:rPr>
        <w:t>此时三维模型的信息就储存在了</w:t>
      </w:r>
      <w:r w:rsidRPr="00587963">
        <w:rPr>
          <w:rFonts w:ascii="Calibri" w:eastAsia="宋体" w:hAnsi="Calibri" w:cs="Calibri"/>
          <w:kern w:val="0"/>
          <w:sz w:val="22"/>
          <w:szCs w:val="22"/>
        </w:rPr>
        <w:t>NeRF</w:t>
      </w:r>
      <w:r w:rsidRPr="00587963">
        <w:rPr>
          <w:rFonts w:ascii="微软雅黑" w:eastAsia="微软雅黑" w:hAnsi="微软雅黑" w:cs="Calibri" w:hint="eastAsia"/>
          <w:kern w:val="0"/>
          <w:sz w:val="22"/>
          <w:szCs w:val="22"/>
        </w:rPr>
        <w:t>神经网络之中</w:t>
      </w:r>
      <w:r w:rsidRPr="00587963">
        <w:rPr>
          <w:rFonts w:ascii="Calibri" w:eastAsia="宋体" w:hAnsi="Calibri" w:cs="Calibri"/>
          <w:kern w:val="0"/>
          <w:sz w:val="22"/>
          <w:szCs w:val="22"/>
        </w:rPr>
        <w:t>!</w:t>
      </w:r>
      <w:r w:rsidRPr="00587963">
        <w:rPr>
          <w:rFonts w:ascii="微软雅黑" w:eastAsia="微软雅黑" w:hAnsi="微软雅黑" w:cs="Calibri" w:hint="eastAsia"/>
          <w:kern w:val="0"/>
          <w:sz w:val="22"/>
          <w:szCs w:val="22"/>
        </w:rPr>
        <w:t>所以这是一种</w:t>
      </w:r>
      <w:r w:rsidRPr="00587963">
        <w:rPr>
          <w:rFonts w:ascii="Calibri" w:eastAsia="宋体" w:hAnsi="Calibri" w:cs="Calibri"/>
          <w:kern w:val="0"/>
          <w:sz w:val="22"/>
          <w:szCs w:val="22"/>
        </w:rPr>
        <w:t>“</w:t>
      </w:r>
      <w:r w:rsidRPr="00587963">
        <w:rPr>
          <w:rFonts w:ascii="微软雅黑" w:eastAsia="微软雅黑" w:hAnsi="微软雅黑" w:cs="Calibri" w:hint="eastAsia"/>
          <w:kern w:val="0"/>
          <w:sz w:val="22"/>
          <w:szCs w:val="22"/>
        </w:rPr>
        <w:t>隐式</w:t>
      </w:r>
      <w:r w:rsidRPr="00587963">
        <w:rPr>
          <w:rFonts w:ascii="Calibri" w:eastAsia="宋体" w:hAnsi="Calibri" w:cs="Calibri"/>
          <w:kern w:val="0"/>
          <w:sz w:val="22"/>
          <w:szCs w:val="22"/>
        </w:rPr>
        <w:t>”</w:t>
      </w:r>
      <w:r w:rsidRPr="00587963">
        <w:rPr>
          <w:rFonts w:ascii="微软雅黑" w:eastAsia="微软雅黑" w:hAnsi="微软雅黑" w:cs="Calibri" w:hint="eastAsia"/>
          <w:kern w:val="0"/>
          <w:sz w:val="22"/>
          <w:szCs w:val="22"/>
        </w:rPr>
        <w:t>的表示方法，而不是像点云、体素、网格这种显式的表示方式</w:t>
      </w:r>
      <w:r w:rsidRPr="00587963">
        <w:rPr>
          <w:rFonts w:ascii="Calibri" w:eastAsia="宋体" w:hAnsi="Calibri" w:cs="Calibri"/>
          <w:kern w:val="0"/>
          <w:sz w:val="22"/>
          <w:szCs w:val="22"/>
        </w:rPr>
        <w:t>!</w:t>
      </w:r>
    </w:p>
    <w:p w14:paraId="21B3A42C" w14:textId="77777777" w:rsidR="00587963" w:rsidRPr="00587963" w:rsidRDefault="00587963" w:rsidP="00587963">
      <w:pPr>
        <w:widowControl/>
        <w:ind w:left="720"/>
        <w:jc w:val="left"/>
        <w:rPr>
          <w:rFonts w:ascii="微软雅黑" w:eastAsia="微软雅黑" w:hAnsi="微软雅黑" w:cs="Calibri"/>
          <w:kern w:val="0"/>
          <w:sz w:val="22"/>
          <w:szCs w:val="22"/>
        </w:rPr>
      </w:pPr>
      <w:r w:rsidRPr="00587963">
        <w:rPr>
          <w:rFonts w:ascii="微软雅黑" w:eastAsia="微软雅黑" w:hAnsi="微软雅黑" w:cs="Calibri" w:hint="eastAsia"/>
          <w:kern w:val="0"/>
          <w:sz w:val="22"/>
          <w:szCs w:val="22"/>
        </w:rPr>
        <w:t> </w:t>
      </w:r>
    </w:p>
    <w:p w14:paraId="03ADE310" w14:textId="77777777" w:rsidR="00587963" w:rsidRPr="00587963" w:rsidRDefault="00587963" w:rsidP="00587963">
      <w:pPr>
        <w:widowControl/>
        <w:ind w:left="720"/>
        <w:jc w:val="left"/>
        <w:rPr>
          <w:rFonts w:ascii="Calibri" w:eastAsia="宋体" w:hAnsi="Calibri" w:cs="Calibri" w:hint="eastAsia"/>
          <w:kern w:val="0"/>
          <w:sz w:val="22"/>
          <w:szCs w:val="22"/>
        </w:rPr>
      </w:pPr>
      <w:r w:rsidRPr="00587963">
        <w:rPr>
          <w:rFonts w:ascii="微软雅黑" w:eastAsia="微软雅黑" w:hAnsi="微软雅黑" w:cs="Calibri" w:hint="eastAsia"/>
          <w:kern w:val="0"/>
          <w:sz w:val="22"/>
          <w:szCs w:val="22"/>
        </w:rPr>
        <w:t>这里为了让视频一开始方便理解，在开头将输入的</w:t>
      </w:r>
      <w:r w:rsidRPr="00587963">
        <w:rPr>
          <w:rFonts w:ascii="Calibri" w:eastAsia="宋体" w:hAnsi="Calibri" w:cs="Calibri"/>
          <w:kern w:val="0"/>
          <w:sz w:val="22"/>
          <w:szCs w:val="22"/>
        </w:rPr>
        <w:t>(x,y,z,θ,φ)</w:t>
      </w:r>
      <w:r w:rsidRPr="00587963">
        <w:rPr>
          <w:rFonts w:ascii="微软雅黑" w:eastAsia="微软雅黑" w:hAnsi="微软雅黑" w:cs="Calibri" w:hint="eastAsia"/>
          <w:kern w:val="0"/>
          <w:sz w:val="22"/>
          <w:szCs w:val="22"/>
        </w:rPr>
        <w:t>认为是相机的位姿，而先避开采样点的概念。实际上在论文和代码中原作者是将这个</w:t>
      </w:r>
      <w:r w:rsidRPr="00587963">
        <w:rPr>
          <w:rFonts w:ascii="Calibri" w:eastAsia="宋体" w:hAnsi="Calibri" w:cs="Calibri"/>
          <w:kern w:val="0"/>
          <w:sz w:val="22"/>
          <w:szCs w:val="22"/>
        </w:rPr>
        <w:t>(x,y,z)</w:t>
      </w:r>
      <w:r w:rsidRPr="00587963">
        <w:rPr>
          <w:rFonts w:ascii="微软雅黑" w:eastAsia="微软雅黑" w:hAnsi="微软雅黑" w:cs="Calibri" w:hint="eastAsia"/>
          <w:kern w:val="0"/>
          <w:sz w:val="22"/>
          <w:szCs w:val="22"/>
        </w:rPr>
        <w:t>处理成了采样点的位置</w:t>
      </w:r>
      <w:r w:rsidRPr="00587963">
        <w:rPr>
          <w:rFonts w:ascii="Calibri" w:eastAsia="宋体" w:hAnsi="Calibri" w:cs="Calibri"/>
          <w:kern w:val="0"/>
          <w:sz w:val="22"/>
          <w:szCs w:val="22"/>
        </w:rPr>
        <w:t>(x,y,z)</w:t>
      </w:r>
      <w:r w:rsidRPr="00587963">
        <w:rPr>
          <w:rFonts w:ascii="微软雅黑" w:eastAsia="微软雅黑" w:hAnsi="微软雅黑" w:cs="Calibri" w:hint="eastAsia"/>
          <w:kern w:val="0"/>
          <w:sz w:val="22"/>
          <w:szCs w:val="22"/>
        </w:rPr>
        <w:t>，而</w:t>
      </w:r>
      <w:r w:rsidRPr="00587963">
        <w:rPr>
          <w:rFonts w:ascii="Calibri" w:eastAsia="宋体" w:hAnsi="Calibri" w:cs="Calibri"/>
          <w:kern w:val="0"/>
          <w:sz w:val="22"/>
          <w:szCs w:val="22"/>
        </w:rPr>
        <w:t>(θ,φ)</w:t>
      </w:r>
      <w:r w:rsidRPr="00587963">
        <w:rPr>
          <w:rFonts w:ascii="微软雅黑" w:eastAsia="微软雅黑" w:hAnsi="微软雅黑" w:cs="Calibri" w:hint="eastAsia"/>
          <w:kern w:val="0"/>
          <w:sz w:val="22"/>
          <w:szCs w:val="22"/>
        </w:rPr>
        <w:t>就是采样点对应的观测角度。采样点是可以基于相机的位姿得到的，也就是：</w:t>
      </w:r>
    </w:p>
    <w:p w14:paraId="40EC7D55" w14:textId="77777777" w:rsidR="00587963" w:rsidRPr="00587963" w:rsidRDefault="00587963" w:rsidP="00587963">
      <w:pPr>
        <w:widowControl/>
        <w:ind w:left="720"/>
        <w:jc w:val="left"/>
        <w:rPr>
          <w:rFonts w:ascii="Calibri" w:eastAsia="宋体" w:hAnsi="Calibri" w:cs="Calibri"/>
          <w:kern w:val="0"/>
          <w:sz w:val="22"/>
          <w:szCs w:val="22"/>
        </w:rPr>
      </w:pPr>
      <w:r w:rsidRPr="00587963">
        <w:rPr>
          <w:rFonts w:ascii="Calibri" w:eastAsia="宋体" w:hAnsi="Calibri" w:cs="Calibri"/>
          <w:kern w:val="0"/>
          <w:sz w:val="22"/>
          <w:szCs w:val="22"/>
        </w:rPr>
        <w:t> </w:t>
      </w:r>
    </w:p>
    <w:p w14:paraId="4B90F946" w14:textId="77777777" w:rsidR="00587963" w:rsidRPr="00587963" w:rsidRDefault="00587963" w:rsidP="00587963">
      <w:pPr>
        <w:widowControl/>
        <w:ind w:left="720"/>
        <w:jc w:val="left"/>
        <w:rPr>
          <w:rFonts w:ascii="Calibri" w:eastAsia="宋体" w:hAnsi="Calibri" w:cs="Calibri"/>
          <w:kern w:val="0"/>
          <w:sz w:val="22"/>
          <w:szCs w:val="22"/>
        </w:rPr>
      </w:pPr>
      <w:r w:rsidRPr="00587963">
        <w:rPr>
          <w:rFonts w:ascii="微软雅黑" w:eastAsia="微软雅黑" w:hAnsi="微软雅黑" w:cs="Calibri" w:hint="eastAsia"/>
          <w:kern w:val="0"/>
          <w:sz w:val="22"/>
          <w:szCs w:val="22"/>
        </w:rPr>
        <w:t>采样点位置</w:t>
      </w:r>
      <w:r w:rsidRPr="00587963">
        <w:rPr>
          <w:rFonts w:ascii="Calibri" w:eastAsia="宋体" w:hAnsi="Calibri" w:cs="Calibri"/>
          <w:kern w:val="0"/>
          <w:sz w:val="22"/>
          <w:szCs w:val="22"/>
        </w:rPr>
        <w:t>=</w:t>
      </w:r>
      <w:r w:rsidRPr="00587963">
        <w:rPr>
          <w:rFonts w:ascii="微软雅黑" w:eastAsia="微软雅黑" w:hAnsi="微软雅黑" w:cs="Calibri" w:hint="eastAsia"/>
          <w:kern w:val="0"/>
          <w:sz w:val="22"/>
          <w:szCs w:val="22"/>
        </w:rPr>
        <w:t>相机原点</w:t>
      </w:r>
      <w:r w:rsidRPr="00587963">
        <w:rPr>
          <w:rFonts w:ascii="Calibri" w:eastAsia="宋体" w:hAnsi="Calibri" w:cs="Calibri"/>
          <w:kern w:val="0"/>
          <w:sz w:val="22"/>
          <w:szCs w:val="22"/>
        </w:rPr>
        <w:t>+</w:t>
      </w:r>
      <w:r w:rsidRPr="00587963">
        <w:rPr>
          <w:rFonts w:ascii="微软雅黑" w:eastAsia="微软雅黑" w:hAnsi="微软雅黑" w:cs="Calibri" w:hint="eastAsia"/>
          <w:kern w:val="0"/>
          <w:sz w:val="22"/>
          <w:szCs w:val="22"/>
        </w:rPr>
        <w:t>采样距离</w:t>
      </w:r>
      <w:r w:rsidRPr="00587963">
        <w:rPr>
          <w:rFonts w:ascii="Calibri" w:eastAsia="宋体" w:hAnsi="Calibri" w:cs="Calibri"/>
          <w:kern w:val="0"/>
          <w:sz w:val="22"/>
          <w:szCs w:val="22"/>
        </w:rPr>
        <w:t>*</w:t>
      </w:r>
      <w:r w:rsidRPr="00587963">
        <w:rPr>
          <w:rFonts w:ascii="微软雅黑" w:eastAsia="微软雅黑" w:hAnsi="微软雅黑" w:cs="Calibri" w:hint="eastAsia"/>
          <w:kern w:val="0"/>
          <w:sz w:val="22"/>
          <w:szCs w:val="22"/>
        </w:rPr>
        <w:t>相机观测方向</w:t>
      </w:r>
    </w:p>
    <w:p w14:paraId="13B7D2A4" w14:textId="77777777" w:rsidR="00587963" w:rsidRPr="00587963" w:rsidRDefault="00587963" w:rsidP="00587963">
      <w:pPr>
        <w:widowControl/>
        <w:ind w:left="720"/>
        <w:jc w:val="left"/>
        <w:rPr>
          <w:rFonts w:ascii="Calibri" w:eastAsia="宋体" w:hAnsi="Calibri" w:cs="Calibri"/>
          <w:kern w:val="0"/>
          <w:sz w:val="22"/>
          <w:szCs w:val="22"/>
        </w:rPr>
      </w:pPr>
      <w:r w:rsidRPr="00587963">
        <w:rPr>
          <w:rFonts w:ascii="Calibri" w:eastAsia="宋体" w:hAnsi="Calibri" w:cs="Calibri"/>
          <w:kern w:val="0"/>
          <w:sz w:val="22"/>
          <w:szCs w:val="22"/>
        </w:rPr>
        <w:t> </w:t>
      </w:r>
    </w:p>
    <w:p w14:paraId="0E1899C0" w14:textId="77777777" w:rsidR="00587963" w:rsidRPr="00587963" w:rsidRDefault="00587963" w:rsidP="00587963">
      <w:pPr>
        <w:widowControl/>
        <w:ind w:left="720"/>
        <w:jc w:val="left"/>
        <w:rPr>
          <w:rFonts w:ascii="微软雅黑" w:eastAsia="微软雅黑" w:hAnsi="微软雅黑" w:cs="Calibri"/>
          <w:kern w:val="0"/>
          <w:sz w:val="22"/>
          <w:szCs w:val="22"/>
        </w:rPr>
      </w:pPr>
      <w:r w:rsidRPr="00587963">
        <w:rPr>
          <w:rFonts w:ascii="微软雅黑" w:eastAsia="微软雅黑" w:hAnsi="微软雅黑" w:cs="Calibri" w:hint="eastAsia"/>
          <w:kern w:val="0"/>
          <w:sz w:val="22"/>
          <w:szCs w:val="22"/>
        </w:rPr>
        <w:lastRenderedPageBreak/>
        <w:t>这个理解方式是将这个点处理成了空间中的点，每个空间中的采样点在不同的位置和观测角度能呈现不同的颜色，而采样点的不透明度只与采样点的位置有关。</w:t>
      </w:r>
    </w:p>
    <w:p w14:paraId="60CF08C1" w14:textId="77777777" w:rsidR="00587963" w:rsidRPr="00587963" w:rsidRDefault="00587963" w:rsidP="00587963">
      <w:pPr>
        <w:widowControl/>
        <w:ind w:left="720"/>
        <w:jc w:val="left"/>
        <w:rPr>
          <w:rFonts w:ascii="微软雅黑" w:eastAsia="微软雅黑" w:hAnsi="微软雅黑" w:cs="Calibri" w:hint="eastAsia"/>
          <w:kern w:val="0"/>
          <w:sz w:val="22"/>
          <w:szCs w:val="22"/>
        </w:rPr>
      </w:pPr>
      <w:r w:rsidRPr="00587963">
        <w:rPr>
          <w:rFonts w:ascii="微软雅黑" w:eastAsia="微软雅黑" w:hAnsi="微软雅黑" w:cs="Calibri" w:hint="eastAsia"/>
          <w:kern w:val="0"/>
          <w:sz w:val="22"/>
          <w:szCs w:val="22"/>
        </w:rPr>
        <w:t> </w:t>
      </w:r>
    </w:p>
    <w:p w14:paraId="018FC230" w14:textId="77777777" w:rsidR="00587963" w:rsidRPr="00587963" w:rsidRDefault="00587963" w:rsidP="00587963">
      <w:pPr>
        <w:widowControl/>
        <w:ind w:left="720"/>
        <w:jc w:val="left"/>
        <w:rPr>
          <w:rFonts w:ascii="微软雅黑" w:eastAsia="微软雅黑" w:hAnsi="微软雅黑" w:cs="Calibri" w:hint="eastAsia"/>
          <w:kern w:val="0"/>
          <w:sz w:val="22"/>
          <w:szCs w:val="22"/>
        </w:rPr>
      </w:pPr>
      <w:r w:rsidRPr="00587963">
        <w:rPr>
          <w:rFonts w:ascii="微软雅黑" w:eastAsia="微软雅黑" w:hAnsi="微软雅黑" w:cs="Calibri" w:hint="eastAsia"/>
          <w:kern w:val="0"/>
          <w:sz w:val="22"/>
          <w:szCs w:val="22"/>
        </w:rPr>
        <w:t xml:space="preserve">一个NeRF神经网络模型只能存储一个三维场景  </w:t>
      </w:r>
    </w:p>
    <w:p w14:paraId="03195866" w14:textId="0135B292" w:rsidR="00587963" w:rsidRPr="00587963" w:rsidRDefault="00587963" w:rsidP="00587963">
      <w:pPr>
        <w:widowControl/>
        <w:ind w:left="720"/>
        <w:jc w:val="left"/>
        <w:rPr>
          <w:rFonts w:ascii="Calibri" w:eastAsia="宋体" w:hAnsi="Calibri" w:cs="Calibri" w:hint="eastAsia"/>
          <w:kern w:val="0"/>
          <w:sz w:val="22"/>
          <w:szCs w:val="22"/>
        </w:rPr>
      </w:pPr>
      <w:r w:rsidRPr="00587963">
        <w:rPr>
          <w:rFonts w:ascii="Calibri" w:eastAsia="宋体" w:hAnsi="Calibri" w:cs="Calibri"/>
          <w:noProof/>
          <w:kern w:val="0"/>
          <w:sz w:val="22"/>
          <w:szCs w:val="22"/>
        </w:rPr>
        <w:drawing>
          <wp:inline distT="0" distB="0" distL="0" distR="0" wp14:anchorId="00A91037" wp14:editId="5A2965DD">
            <wp:extent cx="5274310" cy="1912620"/>
            <wp:effectExtent l="0" t="0" r="2540" b="0"/>
            <wp:docPr id="1102634538" name="图片 7" descr="一些文字和图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634538" name="图片 7" descr="一些文字和图片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0F3EE" w14:textId="77777777" w:rsidR="00587963" w:rsidRPr="00587963" w:rsidRDefault="00587963" w:rsidP="00587963">
      <w:pPr>
        <w:widowControl/>
        <w:ind w:left="720"/>
        <w:jc w:val="left"/>
        <w:rPr>
          <w:rFonts w:ascii="微软雅黑" w:eastAsia="微软雅黑" w:hAnsi="微软雅黑" w:cs="Calibri"/>
          <w:kern w:val="0"/>
          <w:sz w:val="22"/>
          <w:szCs w:val="22"/>
        </w:rPr>
      </w:pPr>
      <w:r w:rsidRPr="00587963">
        <w:rPr>
          <w:rFonts w:ascii="微软雅黑" w:eastAsia="微软雅黑" w:hAnsi="微软雅黑" w:cs="Calibri" w:hint="eastAsia"/>
          <w:kern w:val="0"/>
          <w:sz w:val="22"/>
          <w:szCs w:val="22"/>
        </w:rPr>
        <w:t> </w:t>
      </w:r>
    </w:p>
    <w:p w14:paraId="687AE39C" w14:textId="77777777" w:rsidR="00587963" w:rsidRPr="00587963" w:rsidRDefault="00587963" w:rsidP="00587963">
      <w:pPr>
        <w:widowControl/>
        <w:ind w:left="720"/>
        <w:jc w:val="left"/>
        <w:rPr>
          <w:rFonts w:ascii="Calibri" w:eastAsia="宋体" w:hAnsi="Calibri" w:cs="Calibri" w:hint="eastAsia"/>
          <w:kern w:val="0"/>
          <w:sz w:val="22"/>
          <w:szCs w:val="22"/>
        </w:rPr>
      </w:pPr>
      <w:r w:rsidRPr="00587963">
        <w:rPr>
          <w:rFonts w:ascii="微软雅黑" w:eastAsia="微软雅黑" w:hAnsi="微软雅黑" w:cs="Calibri" w:hint="eastAsia"/>
          <w:kern w:val="0"/>
          <w:sz w:val="22"/>
          <w:szCs w:val="22"/>
        </w:rPr>
        <w:t>以像素点这一层级作为训练资料，而不是整张图作为一个层级，</w:t>
      </w:r>
      <w:r w:rsidRPr="00587963">
        <w:rPr>
          <w:rFonts w:ascii="Calibri" w:eastAsia="宋体" w:hAnsi="Calibri" w:cs="Calibri"/>
          <w:kern w:val="0"/>
          <w:sz w:val="22"/>
          <w:szCs w:val="22"/>
        </w:rPr>
        <w:t>1</w:t>
      </w:r>
      <w:r w:rsidRPr="00587963">
        <w:rPr>
          <w:rFonts w:ascii="微软雅黑" w:eastAsia="微软雅黑" w:hAnsi="微软雅黑" w:cs="Calibri" w:hint="eastAsia"/>
          <w:kern w:val="0"/>
          <w:sz w:val="22"/>
          <w:szCs w:val="22"/>
        </w:rPr>
        <w:t>个batch就有很多来自不同地方像素点和不同地方相机参数作为训练资料。输出RGB和不透明值，先输出一段采样点上的RGBA的值，在射线方向上，对这些采样点进行特定积分，才得到像素点确切的颜色值。是一个体积雾渲染的过程。</w:t>
      </w:r>
    </w:p>
    <w:p w14:paraId="4D7AC9CA" w14:textId="77777777" w:rsidR="00587963" w:rsidRPr="00587963" w:rsidRDefault="00587963" w:rsidP="00587963">
      <w:pPr>
        <w:widowControl/>
        <w:ind w:left="720"/>
        <w:jc w:val="left"/>
        <w:rPr>
          <w:rFonts w:ascii="微软雅黑" w:eastAsia="微软雅黑" w:hAnsi="微软雅黑" w:cs="Calibri"/>
          <w:kern w:val="0"/>
          <w:sz w:val="22"/>
          <w:szCs w:val="22"/>
        </w:rPr>
      </w:pPr>
      <w:r w:rsidRPr="00587963">
        <w:rPr>
          <w:rFonts w:ascii="微软雅黑" w:eastAsia="微软雅黑" w:hAnsi="微软雅黑" w:cs="Calibri" w:hint="eastAsia"/>
          <w:kern w:val="0"/>
          <w:sz w:val="22"/>
          <w:szCs w:val="22"/>
        </w:rPr>
        <w:t> </w:t>
      </w:r>
    </w:p>
    <w:p w14:paraId="7A9C165B" w14:textId="77777777" w:rsidR="00587963" w:rsidRPr="00587963" w:rsidRDefault="00587963" w:rsidP="00587963">
      <w:pPr>
        <w:widowControl/>
        <w:ind w:left="720"/>
        <w:jc w:val="left"/>
        <w:rPr>
          <w:rFonts w:ascii="微软雅黑" w:eastAsia="微软雅黑" w:hAnsi="微软雅黑" w:cs="Calibri" w:hint="eastAsia"/>
          <w:kern w:val="0"/>
          <w:sz w:val="22"/>
          <w:szCs w:val="22"/>
        </w:rPr>
      </w:pPr>
      <w:r w:rsidRPr="00587963">
        <w:rPr>
          <w:rFonts w:ascii="微软雅黑" w:eastAsia="微软雅黑" w:hAnsi="微软雅黑" w:cs="Calibri" w:hint="eastAsia"/>
          <w:kern w:val="0"/>
          <w:sz w:val="22"/>
          <w:szCs w:val="22"/>
        </w:rPr>
        <w:t>第二</w:t>
      </w:r>
    </w:p>
    <w:p w14:paraId="5112A84E" w14:textId="3DB93CDB" w:rsidR="00587963" w:rsidRPr="00587963" w:rsidRDefault="00587963" w:rsidP="00587963">
      <w:pPr>
        <w:widowControl/>
        <w:ind w:left="720"/>
        <w:jc w:val="left"/>
        <w:rPr>
          <w:rFonts w:ascii="Calibri" w:eastAsia="宋体" w:hAnsi="Calibri" w:cs="Calibri" w:hint="eastAsia"/>
          <w:kern w:val="0"/>
          <w:sz w:val="22"/>
          <w:szCs w:val="22"/>
        </w:rPr>
      </w:pPr>
      <w:r w:rsidRPr="00587963">
        <w:rPr>
          <w:rFonts w:ascii="Calibri" w:eastAsia="宋体" w:hAnsi="Calibri" w:cs="Calibri"/>
          <w:noProof/>
          <w:kern w:val="0"/>
          <w:sz w:val="22"/>
          <w:szCs w:val="22"/>
        </w:rPr>
        <w:lastRenderedPageBreak/>
        <w:drawing>
          <wp:inline distT="0" distB="0" distL="0" distR="0" wp14:anchorId="70DFACC6" wp14:editId="5E1744DA">
            <wp:extent cx="5274310" cy="2914650"/>
            <wp:effectExtent l="0" t="0" r="2540" b="0"/>
            <wp:docPr id="161942684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F8CEE" w14:textId="77777777" w:rsidR="00587963" w:rsidRPr="00587963" w:rsidRDefault="00587963" w:rsidP="00587963">
      <w:pPr>
        <w:widowControl/>
        <w:ind w:left="720"/>
        <w:jc w:val="left"/>
        <w:rPr>
          <w:rFonts w:ascii="微软雅黑" w:eastAsia="微软雅黑" w:hAnsi="微软雅黑" w:cs="Calibri"/>
          <w:kern w:val="0"/>
          <w:sz w:val="22"/>
          <w:szCs w:val="22"/>
        </w:rPr>
      </w:pPr>
      <w:r w:rsidRPr="00587963">
        <w:rPr>
          <w:rFonts w:ascii="微软雅黑" w:eastAsia="微软雅黑" w:hAnsi="微软雅黑" w:cs="Calibri" w:hint="eastAsia"/>
          <w:kern w:val="0"/>
          <w:sz w:val="22"/>
          <w:szCs w:val="22"/>
        </w:rPr>
        <w:t>有在论文中提到位置编码信息，主要是为了将图像中的高频信息体现出来，能够大幅度提高图片的细节质量，不会受到周边像素平滑过后的影响</w:t>
      </w:r>
    </w:p>
    <w:p w14:paraId="5C5E6312" w14:textId="77777777" w:rsidR="00587963" w:rsidRPr="00587963" w:rsidRDefault="00587963" w:rsidP="00587963">
      <w:pPr>
        <w:widowControl/>
        <w:ind w:left="720"/>
        <w:jc w:val="left"/>
        <w:rPr>
          <w:rFonts w:ascii="Calibri" w:eastAsia="宋体" w:hAnsi="Calibri" w:cs="Calibri" w:hint="eastAsia"/>
          <w:kern w:val="0"/>
          <w:sz w:val="22"/>
          <w:szCs w:val="22"/>
        </w:rPr>
      </w:pPr>
      <w:r w:rsidRPr="00587963">
        <w:rPr>
          <w:rFonts w:ascii="Calibri" w:eastAsia="宋体" w:hAnsi="Calibri" w:cs="Calibri"/>
          <w:kern w:val="0"/>
          <w:sz w:val="22"/>
          <w:szCs w:val="22"/>
        </w:rPr>
        <w:t>NeRF</w:t>
      </w:r>
      <w:r w:rsidRPr="00587963">
        <w:rPr>
          <w:rFonts w:ascii="微软雅黑" w:eastAsia="微软雅黑" w:hAnsi="微软雅黑" w:cs="Calibri" w:hint="eastAsia"/>
          <w:kern w:val="0"/>
          <w:sz w:val="22"/>
          <w:szCs w:val="22"/>
        </w:rPr>
        <w:t>位置编码通过concat方式将这样的信息融合起来，每个位置编码由两项sin和cos合成，</w:t>
      </w:r>
    </w:p>
    <w:p w14:paraId="2C0B96DC" w14:textId="77777777" w:rsidR="00587963" w:rsidRPr="00587963" w:rsidRDefault="00587963" w:rsidP="00587963">
      <w:pPr>
        <w:widowControl/>
        <w:ind w:left="720"/>
        <w:jc w:val="left"/>
        <w:rPr>
          <w:rFonts w:ascii="微软雅黑" w:eastAsia="微软雅黑" w:hAnsi="微软雅黑" w:cs="Calibri"/>
          <w:kern w:val="0"/>
          <w:sz w:val="22"/>
          <w:szCs w:val="22"/>
        </w:rPr>
      </w:pPr>
      <w:r w:rsidRPr="00587963">
        <w:rPr>
          <w:rFonts w:ascii="微软雅黑" w:eastAsia="微软雅黑" w:hAnsi="微软雅黑" w:cs="Calibri" w:hint="eastAsia"/>
          <w:kern w:val="0"/>
          <w:sz w:val="22"/>
          <w:szCs w:val="22"/>
        </w:rPr>
        <w:t>空间坐标系中他用10项就是20维来表示xyz的位置编码</w:t>
      </w:r>
    </w:p>
    <w:p w14:paraId="53A75049" w14:textId="77777777" w:rsidR="00587963" w:rsidRPr="00587963" w:rsidRDefault="00587963" w:rsidP="00587963">
      <w:pPr>
        <w:widowControl/>
        <w:ind w:left="720"/>
        <w:jc w:val="left"/>
        <w:rPr>
          <w:rFonts w:ascii="Calibri" w:eastAsia="宋体" w:hAnsi="Calibri" w:cs="Calibri" w:hint="eastAsia"/>
          <w:kern w:val="0"/>
          <w:sz w:val="22"/>
          <w:szCs w:val="22"/>
        </w:rPr>
      </w:pPr>
      <w:r w:rsidRPr="00587963">
        <w:rPr>
          <w:rFonts w:ascii="微软雅黑" w:eastAsia="微软雅黑" w:hAnsi="微软雅黑" w:cs="Calibri" w:hint="eastAsia"/>
          <w:kern w:val="0"/>
          <w:sz w:val="22"/>
          <w:szCs w:val="22"/>
        </w:rPr>
        <w:t>相机方向用</w:t>
      </w:r>
      <w:r w:rsidRPr="00587963">
        <w:rPr>
          <w:rFonts w:ascii="Calibri" w:eastAsia="宋体" w:hAnsi="Calibri" w:cs="Calibri"/>
          <w:kern w:val="0"/>
          <w:sz w:val="22"/>
          <w:szCs w:val="22"/>
        </w:rPr>
        <w:t>4</w:t>
      </w:r>
      <w:r w:rsidRPr="00587963">
        <w:rPr>
          <w:rFonts w:ascii="微软雅黑" w:eastAsia="微软雅黑" w:hAnsi="微软雅黑" w:cs="Calibri" w:hint="eastAsia"/>
          <w:kern w:val="0"/>
          <w:sz w:val="22"/>
          <w:szCs w:val="22"/>
        </w:rPr>
        <w:t>项，即</w:t>
      </w:r>
      <w:r w:rsidRPr="00587963">
        <w:rPr>
          <w:rFonts w:ascii="Calibri" w:eastAsia="宋体" w:hAnsi="Calibri" w:cs="Calibri"/>
          <w:kern w:val="0"/>
          <w:sz w:val="22"/>
          <w:szCs w:val="22"/>
        </w:rPr>
        <w:t>8</w:t>
      </w:r>
      <w:r w:rsidRPr="00587963">
        <w:rPr>
          <w:rFonts w:ascii="微软雅黑" w:eastAsia="微软雅黑" w:hAnsi="微软雅黑" w:cs="Calibri" w:hint="eastAsia"/>
          <w:kern w:val="0"/>
          <w:sz w:val="22"/>
          <w:szCs w:val="22"/>
        </w:rPr>
        <w:t>维来分别表示（</w:t>
      </w:r>
      <w:r w:rsidRPr="00587963">
        <w:rPr>
          <w:rFonts w:ascii="Calibri" w:eastAsia="宋体" w:hAnsi="Calibri" w:cs="Calibri"/>
          <w:kern w:val="0"/>
          <w:sz w:val="22"/>
          <w:szCs w:val="22"/>
        </w:rPr>
        <w:t>x,y,z)</w:t>
      </w:r>
      <w:r w:rsidRPr="00587963">
        <w:rPr>
          <w:rFonts w:ascii="微软雅黑" w:eastAsia="微软雅黑" w:hAnsi="微软雅黑" w:cs="Calibri" w:hint="eastAsia"/>
          <w:kern w:val="0"/>
          <w:sz w:val="22"/>
          <w:szCs w:val="22"/>
        </w:rPr>
        <w:t>的位置编码</w:t>
      </w:r>
    </w:p>
    <w:p w14:paraId="54BFDC9B" w14:textId="77777777" w:rsidR="00587963" w:rsidRPr="00587963" w:rsidRDefault="00587963" w:rsidP="00587963">
      <w:pPr>
        <w:widowControl/>
        <w:ind w:left="720"/>
        <w:jc w:val="left"/>
        <w:rPr>
          <w:rFonts w:ascii="微软雅黑" w:eastAsia="微软雅黑" w:hAnsi="微软雅黑" w:cs="Calibri"/>
          <w:kern w:val="0"/>
          <w:sz w:val="22"/>
          <w:szCs w:val="22"/>
        </w:rPr>
      </w:pPr>
      <w:r w:rsidRPr="00587963">
        <w:rPr>
          <w:rFonts w:ascii="微软雅黑" w:eastAsia="微软雅黑" w:hAnsi="微软雅黑" w:cs="Calibri" w:hint="eastAsia"/>
          <w:kern w:val="0"/>
          <w:sz w:val="22"/>
          <w:szCs w:val="22"/>
        </w:rPr>
        <w:t> </w:t>
      </w:r>
    </w:p>
    <w:p w14:paraId="5F7F0936" w14:textId="00B24F58" w:rsidR="00587963" w:rsidRPr="00587963" w:rsidRDefault="00587963" w:rsidP="00587963">
      <w:pPr>
        <w:widowControl/>
        <w:ind w:left="720"/>
        <w:jc w:val="left"/>
        <w:rPr>
          <w:rFonts w:ascii="Calibri" w:eastAsia="宋体" w:hAnsi="Calibri" w:cs="Calibri" w:hint="eastAsia"/>
          <w:kern w:val="0"/>
          <w:sz w:val="22"/>
          <w:szCs w:val="22"/>
        </w:rPr>
      </w:pPr>
      <w:r w:rsidRPr="00587963">
        <w:rPr>
          <w:rFonts w:ascii="Calibri" w:eastAsia="宋体" w:hAnsi="Calibri" w:cs="Calibri"/>
          <w:noProof/>
          <w:kern w:val="0"/>
          <w:sz w:val="22"/>
          <w:szCs w:val="22"/>
        </w:rPr>
        <w:drawing>
          <wp:inline distT="0" distB="0" distL="0" distR="0" wp14:anchorId="4FF41ADF" wp14:editId="293E2E77">
            <wp:extent cx="5274310" cy="2770505"/>
            <wp:effectExtent l="0" t="0" r="2540" b="0"/>
            <wp:docPr id="213557235" name="图片 5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57235" name="图片 5" descr="图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153D4" w14:textId="77777777" w:rsidR="00587963" w:rsidRPr="00587963" w:rsidRDefault="00587963" w:rsidP="00587963">
      <w:pPr>
        <w:widowControl/>
        <w:ind w:left="720"/>
        <w:jc w:val="left"/>
        <w:rPr>
          <w:rFonts w:ascii="Calibri" w:eastAsia="宋体" w:hAnsi="Calibri" w:cs="Calibri"/>
          <w:kern w:val="0"/>
          <w:sz w:val="22"/>
          <w:szCs w:val="22"/>
        </w:rPr>
      </w:pPr>
      <w:r w:rsidRPr="00587963">
        <w:rPr>
          <w:rFonts w:ascii="Calibri" w:eastAsia="宋体" w:hAnsi="Calibri" w:cs="Calibri"/>
          <w:kern w:val="0"/>
          <w:sz w:val="22"/>
          <w:szCs w:val="22"/>
        </w:rPr>
        <w:t> </w:t>
      </w:r>
    </w:p>
    <w:p w14:paraId="0D49C57C" w14:textId="34CB6E1A" w:rsidR="00587963" w:rsidRPr="00587963" w:rsidRDefault="00587963" w:rsidP="00587963">
      <w:pPr>
        <w:widowControl/>
        <w:ind w:left="720"/>
        <w:jc w:val="left"/>
        <w:rPr>
          <w:rFonts w:ascii="Calibri" w:eastAsia="宋体" w:hAnsi="Calibri" w:cs="Calibri"/>
          <w:kern w:val="0"/>
          <w:sz w:val="22"/>
          <w:szCs w:val="22"/>
        </w:rPr>
      </w:pPr>
      <w:r w:rsidRPr="00587963">
        <w:rPr>
          <w:rFonts w:ascii="Calibri" w:eastAsia="宋体" w:hAnsi="Calibri" w:cs="Calibri"/>
          <w:noProof/>
          <w:kern w:val="0"/>
          <w:sz w:val="22"/>
          <w:szCs w:val="22"/>
        </w:rPr>
        <w:lastRenderedPageBreak/>
        <w:drawing>
          <wp:inline distT="0" distB="0" distL="0" distR="0" wp14:anchorId="62B7B474" wp14:editId="2A5C127E">
            <wp:extent cx="5274310" cy="3440430"/>
            <wp:effectExtent l="0" t="0" r="2540" b="7620"/>
            <wp:docPr id="165073647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73647" name="图片 4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9D4E0" w14:textId="77777777" w:rsidR="00587963" w:rsidRPr="00587963" w:rsidRDefault="00587963" w:rsidP="00587963">
      <w:pPr>
        <w:widowControl/>
        <w:ind w:left="720"/>
        <w:jc w:val="left"/>
        <w:rPr>
          <w:rFonts w:ascii="微软雅黑" w:eastAsia="微软雅黑" w:hAnsi="微软雅黑" w:cs="Calibri"/>
          <w:kern w:val="0"/>
          <w:sz w:val="22"/>
          <w:szCs w:val="22"/>
        </w:rPr>
      </w:pPr>
      <w:r w:rsidRPr="00587963">
        <w:rPr>
          <w:rFonts w:ascii="微软雅黑" w:eastAsia="微软雅黑" w:hAnsi="微软雅黑" w:cs="Calibri" w:hint="eastAsia"/>
          <w:kern w:val="0"/>
          <w:sz w:val="22"/>
          <w:szCs w:val="22"/>
        </w:rPr>
        <w:t>是用一个全连接层，一直连最后得到最终结果</w:t>
      </w:r>
    </w:p>
    <w:p w14:paraId="79D8835E" w14:textId="77777777" w:rsidR="00587963" w:rsidRPr="00587963" w:rsidRDefault="00587963" w:rsidP="00587963">
      <w:pPr>
        <w:widowControl/>
        <w:ind w:left="720"/>
        <w:jc w:val="left"/>
        <w:rPr>
          <w:rFonts w:ascii="Calibri" w:eastAsia="宋体" w:hAnsi="Calibri" w:cs="Calibri" w:hint="eastAsia"/>
          <w:kern w:val="0"/>
          <w:sz w:val="22"/>
          <w:szCs w:val="22"/>
        </w:rPr>
      </w:pPr>
      <w:r w:rsidRPr="00587963">
        <w:rPr>
          <w:rFonts w:ascii="微软雅黑" w:eastAsia="微软雅黑" w:hAnsi="微软雅黑" w:cs="Calibri" w:hint="eastAsia"/>
          <w:kern w:val="0"/>
          <w:sz w:val="22"/>
          <w:szCs w:val="22"/>
        </w:rPr>
        <w:t>一个像素点对应有</w:t>
      </w:r>
      <w:r w:rsidRPr="00587963">
        <w:rPr>
          <w:rFonts w:ascii="Calibri" w:eastAsia="宋体" w:hAnsi="Calibri" w:cs="Calibri"/>
          <w:kern w:val="0"/>
          <w:sz w:val="22"/>
          <w:szCs w:val="22"/>
        </w:rPr>
        <w:t>64</w:t>
      </w:r>
      <w:r w:rsidRPr="00587963">
        <w:rPr>
          <w:rFonts w:ascii="微软雅黑" w:eastAsia="微软雅黑" w:hAnsi="微软雅黑" w:cs="Calibri" w:hint="eastAsia"/>
          <w:kern w:val="0"/>
          <w:sz w:val="22"/>
          <w:szCs w:val="22"/>
        </w:rPr>
        <w:t>个采样点，每个采样点基于光线的射线产生</w:t>
      </w:r>
    </w:p>
    <w:p w14:paraId="02349FDE" w14:textId="3F1D4C88" w:rsidR="00587963" w:rsidRPr="00587963" w:rsidRDefault="00587963" w:rsidP="00587963">
      <w:pPr>
        <w:widowControl/>
        <w:ind w:left="720"/>
        <w:jc w:val="left"/>
        <w:rPr>
          <w:rFonts w:ascii="Calibri" w:eastAsia="宋体" w:hAnsi="Calibri" w:cs="Calibri"/>
          <w:kern w:val="0"/>
          <w:sz w:val="22"/>
          <w:szCs w:val="22"/>
        </w:rPr>
      </w:pPr>
      <w:r w:rsidRPr="00587963">
        <w:rPr>
          <w:rFonts w:ascii="Calibri" w:eastAsia="宋体" w:hAnsi="Calibri" w:cs="Calibri"/>
          <w:noProof/>
          <w:kern w:val="0"/>
          <w:sz w:val="22"/>
          <w:szCs w:val="22"/>
        </w:rPr>
        <w:drawing>
          <wp:inline distT="0" distB="0" distL="0" distR="0" wp14:anchorId="3C929F02" wp14:editId="01BC2820">
            <wp:extent cx="5274310" cy="2880995"/>
            <wp:effectExtent l="0" t="0" r="2540" b="0"/>
            <wp:docPr id="687376810" name="图片 3" descr="图示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376810" name="图片 3" descr="图示, 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5BEB9" w14:textId="77777777" w:rsidR="00587963" w:rsidRPr="00587963" w:rsidRDefault="00587963" w:rsidP="00587963">
      <w:pPr>
        <w:widowControl/>
        <w:ind w:left="720"/>
        <w:jc w:val="left"/>
        <w:rPr>
          <w:rFonts w:ascii="Calibri" w:eastAsia="宋体" w:hAnsi="Calibri" w:cs="Calibri"/>
          <w:kern w:val="0"/>
          <w:sz w:val="22"/>
          <w:szCs w:val="22"/>
        </w:rPr>
      </w:pPr>
      <w:r w:rsidRPr="00587963">
        <w:rPr>
          <w:rFonts w:ascii="Calibri" w:eastAsia="宋体" w:hAnsi="Calibri" w:cs="Calibri"/>
          <w:kern w:val="0"/>
          <w:sz w:val="22"/>
          <w:szCs w:val="22"/>
        </w:rPr>
        <w:t> </w:t>
      </w:r>
    </w:p>
    <w:p w14:paraId="03D28618" w14:textId="0FFA4818" w:rsidR="00587963" w:rsidRPr="00587963" w:rsidRDefault="00587963" w:rsidP="00587963">
      <w:pPr>
        <w:widowControl/>
        <w:ind w:left="720"/>
        <w:jc w:val="left"/>
        <w:rPr>
          <w:rFonts w:ascii="Calibri" w:eastAsia="宋体" w:hAnsi="Calibri" w:cs="Calibri"/>
          <w:kern w:val="0"/>
          <w:sz w:val="22"/>
          <w:szCs w:val="22"/>
        </w:rPr>
      </w:pPr>
      <w:r w:rsidRPr="00587963">
        <w:rPr>
          <w:rFonts w:ascii="Calibri" w:eastAsia="宋体" w:hAnsi="Calibri" w:cs="Calibri"/>
          <w:noProof/>
          <w:kern w:val="0"/>
          <w:sz w:val="22"/>
          <w:szCs w:val="22"/>
        </w:rPr>
        <w:lastRenderedPageBreak/>
        <w:drawing>
          <wp:inline distT="0" distB="0" distL="0" distR="0" wp14:anchorId="5FEAD389" wp14:editId="783AC59E">
            <wp:extent cx="5274310" cy="2846070"/>
            <wp:effectExtent l="0" t="0" r="2540" b="0"/>
            <wp:docPr id="484353363" name="图片 2" descr="图示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353363" name="图片 2" descr="图示, 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F0AC1" w14:textId="77777777" w:rsidR="00587963" w:rsidRPr="00587963" w:rsidRDefault="00587963" w:rsidP="00587963">
      <w:pPr>
        <w:widowControl/>
        <w:ind w:left="720"/>
        <w:jc w:val="left"/>
        <w:rPr>
          <w:rFonts w:ascii="Calibri" w:eastAsia="宋体" w:hAnsi="Calibri" w:cs="Calibri"/>
          <w:kern w:val="0"/>
          <w:sz w:val="22"/>
          <w:szCs w:val="22"/>
        </w:rPr>
      </w:pPr>
      <w:r w:rsidRPr="00587963">
        <w:rPr>
          <w:rFonts w:ascii="Calibri" w:eastAsia="宋体" w:hAnsi="Calibri" w:cs="Calibri"/>
          <w:kern w:val="0"/>
          <w:sz w:val="22"/>
          <w:szCs w:val="22"/>
        </w:rPr>
        <w:t> </w:t>
      </w:r>
    </w:p>
    <w:p w14:paraId="44FC6541" w14:textId="3000559A" w:rsidR="00587963" w:rsidRPr="00587963" w:rsidRDefault="00587963" w:rsidP="00587963">
      <w:pPr>
        <w:widowControl/>
        <w:ind w:left="720"/>
        <w:jc w:val="left"/>
        <w:rPr>
          <w:rFonts w:ascii="Calibri" w:eastAsia="宋体" w:hAnsi="Calibri" w:cs="Calibri"/>
          <w:kern w:val="0"/>
          <w:sz w:val="22"/>
          <w:szCs w:val="22"/>
        </w:rPr>
      </w:pPr>
      <w:r w:rsidRPr="00587963">
        <w:rPr>
          <w:rFonts w:ascii="Calibri" w:eastAsia="宋体" w:hAnsi="Calibri" w:cs="Calibri"/>
          <w:noProof/>
          <w:kern w:val="0"/>
          <w:sz w:val="22"/>
          <w:szCs w:val="22"/>
        </w:rPr>
        <w:drawing>
          <wp:inline distT="0" distB="0" distL="0" distR="0" wp14:anchorId="4EC2175E" wp14:editId="27FB8C1C">
            <wp:extent cx="5274310" cy="1597660"/>
            <wp:effectExtent l="0" t="0" r="2540" b="2540"/>
            <wp:docPr id="358352598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352598" name="图片 1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551F8" w14:textId="77777777" w:rsidR="00587963" w:rsidRPr="00587963" w:rsidRDefault="00587963" w:rsidP="00587963">
      <w:pPr>
        <w:widowControl/>
        <w:ind w:left="720"/>
        <w:jc w:val="left"/>
        <w:rPr>
          <w:rFonts w:ascii="微软雅黑" w:eastAsia="微软雅黑" w:hAnsi="微软雅黑" w:cs="Calibri"/>
          <w:kern w:val="0"/>
          <w:sz w:val="22"/>
          <w:szCs w:val="22"/>
        </w:rPr>
      </w:pPr>
      <w:r w:rsidRPr="00587963">
        <w:rPr>
          <w:rFonts w:ascii="微软雅黑" w:eastAsia="微软雅黑" w:hAnsi="微软雅黑" w:cs="Calibri" w:hint="eastAsia"/>
          <w:kern w:val="0"/>
          <w:sz w:val="22"/>
          <w:szCs w:val="22"/>
        </w:rPr>
        <w:t>最后我们只需要通过一组图片和对应的相机位姿去训练一个网络，网络就能储存对应的模型信息，我们再输入一个不一样视角的相机参数，就能把我们想要看到一个物体的角度呈现出来</w:t>
      </w:r>
    </w:p>
    <w:p w14:paraId="29E66B64" w14:textId="77777777" w:rsidR="00587963" w:rsidRPr="00587963" w:rsidRDefault="00587963" w:rsidP="00587963">
      <w:pPr>
        <w:widowControl/>
        <w:ind w:left="720"/>
        <w:jc w:val="left"/>
        <w:rPr>
          <w:rFonts w:ascii="Calibri" w:eastAsia="宋体" w:hAnsi="Calibri" w:cs="Calibri" w:hint="eastAsia"/>
          <w:kern w:val="0"/>
          <w:sz w:val="22"/>
          <w:szCs w:val="22"/>
        </w:rPr>
      </w:pPr>
      <w:r w:rsidRPr="00587963">
        <w:rPr>
          <w:rFonts w:ascii="Calibri" w:eastAsia="宋体" w:hAnsi="Calibri" w:cs="Calibri"/>
          <w:kern w:val="0"/>
          <w:sz w:val="22"/>
          <w:szCs w:val="22"/>
        </w:rPr>
        <w:t>NeRF: Representing Scenes as</w:t>
      </w:r>
    </w:p>
    <w:p w14:paraId="07B29C12" w14:textId="77777777" w:rsidR="00587963" w:rsidRPr="00587963" w:rsidRDefault="00587963" w:rsidP="00587963">
      <w:pPr>
        <w:widowControl/>
        <w:ind w:left="720"/>
        <w:jc w:val="left"/>
        <w:rPr>
          <w:rFonts w:ascii="Calibri" w:eastAsia="宋体" w:hAnsi="Calibri" w:cs="Calibri"/>
          <w:kern w:val="0"/>
          <w:sz w:val="22"/>
          <w:szCs w:val="22"/>
        </w:rPr>
      </w:pPr>
      <w:r w:rsidRPr="00587963">
        <w:rPr>
          <w:rFonts w:ascii="Calibri" w:eastAsia="宋体" w:hAnsi="Calibri" w:cs="Calibri"/>
          <w:kern w:val="0"/>
          <w:sz w:val="22"/>
          <w:szCs w:val="22"/>
        </w:rPr>
        <w:t>Neural Radiance Fields for View Synthesis</w:t>
      </w:r>
    </w:p>
    <w:p w14:paraId="6A1A0F9D" w14:textId="77777777" w:rsidR="00587963" w:rsidRPr="00587963" w:rsidRDefault="00587963" w:rsidP="00587963">
      <w:pPr>
        <w:widowControl/>
        <w:ind w:left="720"/>
        <w:jc w:val="left"/>
        <w:rPr>
          <w:rFonts w:ascii="Calibri" w:eastAsia="宋体" w:hAnsi="Calibri" w:cs="Calibri"/>
          <w:kern w:val="0"/>
          <w:sz w:val="22"/>
          <w:szCs w:val="22"/>
        </w:rPr>
      </w:pPr>
      <w:r w:rsidRPr="00587963">
        <w:rPr>
          <w:rFonts w:ascii="Calibri" w:eastAsia="宋体" w:hAnsi="Calibri" w:cs="Calibri"/>
          <w:kern w:val="0"/>
          <w:sz w:val="22"/>
          <w:szCs w:val="22"/>
        </w:rPr>
        <w:t> </w:t>
      </w:r>
    </w:p>
    <w:p w14:paraId="04D5F944" w14:textId="77777777" w:rsidR="00587963" w:rsidRPr="00587963" w:rsidRDefault="00587963" w:rsidP="00587963">
      <w:pPr>
        <w:widowControl/>
        <w:ind w:left="720"/>
        <w:jc w:val="left"/>
        <w:rPr>
          <w:rFonts w:ascii="Calibri" w:eastAsia="宋体" w:hAnsi="Calibri" w:cs="Calibri"/>
          <w:kern w:val="0"/>
          <w:sz w:val="22"/>
          <w:szCs w:val="22"/>
        </w:rPr>
      </w:pPr>
      <w:r w:rsidRPr="00587963">
        <w:rPr>
          <w:rFonts w:ascii="Calibri" w:eastAsia="宋体" w:hAnsi="Calibri" w:cs="Calibri"/>
          <w:kern w:val="0"/>
          <w:sz w:val="22"/>
          <w:szCs w:val="22"/>
        </w:rPr>
        <w:t> </w:t>
      </w:r>
    </w:p>
    <w:p w14:paraId="1FC86984" w14:textId="77777777" w:rsidR="00587963" w:rsidRPr="00587963" w:rsidRDefault="00587963" w:rsidP="00587963">
      <w:pPr>
        <w:widowControl/>
        <w:ind w:left="720"/>
        <w:jc w:val="left"/>
        <w:rPr>
          <w:rFonts w:ascii="Söhne" w:eastAsia="宋体" w:hAnsi="Söhne" w:cs="Calibri"/>
          <w:color w:val="374151"/>
          <w:kern w:val="0"/>
          <w:sz w:val="24"/>
          <w:szCs w:val="24"/>
        </w:rPr>
      </w:pPr>
      <w:r w:rsidRPr="00587963">
        <w:rPr>
          <w:rFonts w:ascii="Söhne" w:eastAsia="宋体" w:hAnsi="Söhne" w:cs="Calibri"/>
          <w:color w:val="374151"/>
          <w:kern w:val="0"/>
          <w:sz w:val="24"/>
          <w:szCs w:val="24"/>
          <w:shd w:val="clear" w:color="auto" w:fill="F7F7F8"/>
        </w:rPr>
        <w:t>"Bundle adjustment"</w:t>
      </w:r>
      <w:r w:rsidRPr="00587963">
        <w:rPr>
          <w:rFonts w:ascii="Söhne" w:eastAsia="宋体" w:hAnsi="Söhne" w:cs="Calibri"/>
          <w:color w:val="374151"/>
          <w:kern w:val="0"/>
          <w:sz w:val="24"/>
          <w:szCs w:val="24"/>
          <w:shd w:val="clear" w:color="auto" w:fill="F7F7F8"/>
        </w:rPr>
        <w:t>（捆绑调整）是计算机视觉和摄影测量领域的一个重要概念，它是用于三维重建和摄影测量的一种优化技术。</w:t>
      </w:r>
      <w:r w:rsidRPr="00587963">
        <w:rPr>
          <w:rFonts w:ascii="Söhne" w:eastAsia="宋体" w:hAnsi="Söhne" w:cs="Calibri"/>
          <w:color w:val="374151"/>
          <w:kern w:val="0"/>
          <w:sz w:val="24"/>
          <w:szCs w:val="24"/>
          <w:shd w:val="clear" w:color="auto" w:fill="F7F7F8"/>
        </w:rPr>
        <w:t>Bundle adjustment</w:t>
      </w:r>
      <w:r w:rsidRPr="00587963">
        <w:rPr>
          <w:rFonts w:ascii="Söhne" w:eastAsia="宋体" w:hAnsi="Söhne" w:cs="Calibri"/>
          <w:color w:val="374151"/>
          <w:kern w:val="0"/>
          <w:sz w:val="24"/>
          <w:szCs w:val="24"/>
          <w:shd w:val="clear" w:color="auto" w:fill="F7F7F8"/>
        </w:rPr>
        <w:t>的目标是通过优化相机参数、特征点的三维坐标以及观测值，来提高相机位姿和三维点的估计精度。</w:t>
      </w:r>
    </w:p>
    <w:p w14:paraId="6684AF30" w14:textId="77777777" w:rsidR="00587963" w:rsidRPr="00587963" w:rsidRDefault="00587963" w:rsidP="00587963">
      <w:pPr>
        <w:widowControl/>
        <w:ind w:left="720"/>
        <w:jc w:val="left"/>
        <w:rPr>
          <w:rFonts w:ascii="Söhne" w:eastAsia="宋体" w:hAnsi="Söhne" w:cs="Calibri"/>
          <w:color w:val="374151"/>
          <w:kern w:val="0"/>
          <w:sz w:val="24"/>
          <w:szCs w:val="24"/>
        </w:rPr>
      </w:pPr>
      <w:r w:rsidRPr="00587963">
        <w:rPr>
          <w:rFonts w:ascii="Söhne" w:eastAsia="宋体" w:hAnsi="Söhne" w:cs="Calibri"/>
          <w:color w:val="374151"/>
          <w:kern w:val="0"/>
          <w:sz w:val="24"/>
          <w:szCs w:val="24"/>
          <w:shd w:val="clear" w:color="auto" w:fill="F7F7F8"/>
        </w:rPr>
        <w:t>具体来说，</w:t>
      </w:r>
      <w:r w:rsidRPr="00587963">
        <w:rPr>
          <w:rFonts w:ascii="Söhne" w:eastAsia="宋体" w:hAnsi="Söhne" w:cs="Calibri"/>
          <w:color w:val="374151"/>
          <w:kern w:val="0"/>
          <w:sz w:val="24"/>
          <w:szCs w:val="24"/>
          <w:shd w:val="clear" w:color="auto" w:fill="F7F7F8"/>
        </w:rPr>
        <w:t>Bundle adjustment</w:t>
      </w:r>
      <w:r w:rsidRPr="00587963">
        <w:rPr>
          <w:rFonts w:ascii="Söhne" w:eastAsia="宋体" w:hAnsi="Söhne" w:cs="Calibri"/>
          <w:color w:val="374151"/>
          <w:kern w:val="0"/>
          <w:sz w:val="24"/>
          <w:szCs w:val="24"/>
          <w:shd w:val="clear" w:color="auto" w:fill="F7F7F8"/>
        </w:rPr>
        <w:t>通常用于以下情境：</w:t>
      </w:r>
    </w:p>
    <w:p w14:paraId="0B41B429" w14:textId="77777777" w:rsidR="00587963" w:rsidRPr="00587963" w:rsidRDefault="00587963" w:rsidP="00587963">
      <w:pPr>
        <w:widowControl/>
        <w:numPr>
          <w:ilvl w:val="1"/>
          <w:numId w:val="1"/>
        </w:numPr>
        <w:jc w:val="left"/>
        <w:textAlignment w:val="center"/>
        <w:rPr>
          <w:rFonts w:ascii="Calibri" w:eastAsia="宋体" w:hAnsi="Calibri" w:cs="Calibri"/>
          <w:color w:val="374151"/>
          <w:kern w:val="0"/>
          <w:sz w:val="24"/>
          <w:szCs w:val="24"/>
        </w:rPr>
      </w:pPr>
      <w:r w:rsidRPr="00587963">
        <w:rPr>
          <w:rFonts w:ascii="Söhne" w:eastAsia="宋体" w:hAnsi="Söhne" w:cs="Calibri"/>
          <w:color w:val="374151"/>
          <w:kern w:val="0"/>
          <w:sz w:val="24"/>
          <w:szCs w:val="24"/>
          <w:shd w:val="clear" w:color="auto" w:fill="F7F7F8"/>
        </w:rPr>
        <w:t>摄影测量：当使用多个照片来创建地图或测量物体的三维结构时，需要估计相机的内部参数（如焦距、畸变等）以及每个照片的位姿（相机的位置和方向）。</w:t>
      </w:r>
      <w:r w:rsidRPr="00587963">
        <w:rPr>
          <w:rFonts w:ascii="Söhne" w:eastAsia="宋体" w:hAnsi="Söhne" w:cs="Calibri"/>
          <w:color w:val="374151"/>
          <w:kern w:val="0"/>
          <w:sz w:val="24"/>
          <w:szCs w:val="24"/>
          <w:shd w:val="clear" w:color="auto" w:fill="F7F7F8"/>
        </w:rPr>
        <w:t>Bundle adjustment</w:t>
      </w:r>
      <w:r w:rsidRPr="00587963">
        <w:rPr>
          <w:rFonts w:ascii="Söhne" w:eastAsia="宋体" w:hAnsi="Söhne" w:cs="Calibri"/>
          <w:color w:val="374151"/>
          <w:kern w:val="0"/>
          <w:sz w:val="24"/>
          <w:szCs w:val="24"/>
          <w:shd w:val="clear" w:color="auto" w:fill="F7F7F8"/>
        </w:rPr>
        <w:t>可以通过同时</w:t>
      </w:r>
      <w:r w:rsidRPr="00587963">
        <w:rPr>
          <w:rFonts w:ascii="Söhne" w:eastAsia="宋体" w:hAnsi="Söhne" w:cs="Calibri"/>
          <w:color w:val="374151"/>
          <w:kern w:val="0"/>
          <w:sz w:val="24"/>
          <w:szCs w:val="24"/>
          <w:shd w:val="clear" w:color="auto" w:fill="F7F7F8"/>
        </w:rPr>
        <w:lastRenderedPageBreak/>
        <w:t>考虑多个观测值（例如特征点在不同照片中的投影）来提高这些参数的估计精度。</w:t>
      </w:r>
    </w:p>
    <w:p w14:paraId="72A935B3" w14:textId="77777777" w:rsidR="00587963" w:rsidRPr="00587963" w:rsidRDefault="00587963" w:rsidP="00587963">
      <w:pPr>
        <w:widowControl/>
        <w:numPr>
          <w:ilvl w:val="1"/>
          <w:numId w:val="1"/>
        </w:numPr>
        <w:jc w:val="left"/>
        <w:textAlignment w:val="center"/>
        <w:rPr>
          <w:rFonts w:ascii="Calibri" w:eastAsia="宋体" w:hAnsi="Calibri" w:cs="Calibri"/>
          <w:color w:val="374151"/>
          <w:kern w:val="0"/>
          <w:sz w:val="24"/>
          <w:szCs w:val="24"/>
        </w:rPr>
      </w:pPr>
      <w:r w:rsidRPr="00587963">
        <w:rPr>
          <w:rFonts w:ascii="Söhne" w:eastAsia="宋体" w:hAnsi="Söhne" w:cs="Calibri"/>
          <w:color w:val="374151"/>
          <w:kern w:val="0"/>
          <w:sz w:val="24"/>
          <w:szCs w:val="24"/>
          <w:shd w:val="clear" w:color="auto" w:fill="F7F7F8"/>
        </w:rPr>
        <w:t>SLAM</w:t>
      </w:r>
      <w:r w:rsidRPr="00587963">
        <w:rPr>
          <w:rFonts w:ascii="Söhne" w:eastAsia="宋体" w:hAnsi="Söhne" w:cs="Calibri"/>
          <w:color w:val="374151"/>
          <w:kern w:val="0"/>
          <w:sz w:val="24"/>
          <w:szCs w:val="24"/>
          <w:shd w:val="clear" w:color="auto" w:fill="F7F7F8"/>
        </w:rPr>
        <w:t>（</w:t>
      </w:r>
      <w:r w:rsidRPr="00587963">
        <w:rPr>
          <w:rFonts w:ascii="Söhne" w:eastAsia="宋体" w:hAnsi="Söhne" w:cs="Calibri"/>
          <w:color w:val="374151"/>
          <w:kern w:val="0"/>
          <w:sz w:val="24"/>
          <w:szCs w:val="24"/>
          <w:shd w:val="clear" w:color="auto" w:fill="F7F7F8"/>
        </w:rPr>
        <w:t>Simultaneous Localization and Mapping</w:t>
      </w:r>
      <w:r w:rsidRPr="00587963">
        <w:rPr>
          <w:rFonts w:ascii="Söhne" w:eastAsia="宋体" w:hAnsi="Söhne" w:cs="Calibri"/>
          <w:color w:val="374151"/>
          <w:kern w:val="0"/>
          <w:sz w:val="24"/>
          <w:szCs w:val="24"/>
          <w:shd w:val="clear" w:color="auto" w:fill="F7F7F8"/>
        </w:rPr>
        <w:t>）：在移动机器人、自动驾驶汽车和增强现实应用中，</w:t>
      </w:r>
      <w:r w:rsidRPr="00587963">
        <w:rPr>
          <w:rFonts w:ascii="Söhne" w:eastAsia="宋体" w:hAnsi="Söhne" w:cs="Calibri"/>
          <w:color w:val="374151"/>
          <w:kern w:val="0"/>
          <w:sz w:val="24"/>
          <w:szCs w:val="24"/>
          <w:shd w:val="clear" w:color="auto" w:fill="F7F7F8"/>
        </w:rPr>
        <w:t>Bundle adjustment</w:t>
      </w:r>
      <w:r w:rsidRPr="00587963">
        <w:rPr>
          <w:rFonts w:ascii="Söhne" w:eastAsia="宋体" w:hAnsi="Söhne" w:cs="Calibri"/>
          <w:color w:val="374151"/>
          <w:kern w:val="0"/>
          <w:sz w:val="24"/>
          <w:szCs w:val="24"/>
          <w:shd w:val="clear" w:color="auto" w:fill="F7F7F8"/>
        </w:rPr>
        <w:t>用于同时估计相机或传感器的位姿和周围环境的三维结构，以实现实时的定位和地图构建。</w:t>
      </w:r>
    </w:p>
    <w:p w14:paraId="607E05B1" w14:textId="77777777" w:rsidR="00587963" w:rsidRPr="00587963" w:rsidRDefault="00587963" w:rsidP="00587963">
      <w:pPr>
        <w:widowControl/>
        <w:numPr>
          <w:ilvl w:val="1"/>
          <w:numId w:val="1"/>
        </w:numPr>
        <w:jc w:val="left"/>
        <w:textAlignment w:val="center"/>
        <w:rPr>
          <w:rFonts w:ascii="Calibri" w:eastAsia="宋体" w:hAnsi="Calibri" w:cs="Calibri"/>
          <w:color w:val="374151"/>
          <w:kern w:val="0"/>
          <w:sz w:val="24"/>
          <w:szCs w:val="24"/>
        </w:rPr>
      </w:pPr>
      <w:r w:rsidRPr="00587963">
        <w:rPr>
          <w:rFonts w:ascii="Söhne" w:eastAsia="宋体" w:hAnsi="Söhne" w:cs="Calibri"/>
          <w:color w:val="374151"/>
          <w:kern w:val="0"/>
          <w:sz w:val="24"/>
          <w:szCs w:val="24"/>
          <w:shd w:val="clear" w:color="auto" w:fill="F7F7F8"/>
        </w:rPr>
        <w:t>结构从运动（</w:t>
      </w:r>
      <w:r w:rsidRPr="00587963">
        <w:rPr>
          <w:rFonts w:ascii="Söhne" w:eastAsia="宋体" w:hAnsi="Söhne" w:cs="Calibri"/>
          <w:color w:val="374151"/>
          <w:kern w:val="0"/>
          <w:sz w:val="24"/>
          <w:szCs w:val="24"/>
          <w:shd w:val="clear" w:color="auto" w:fill="F7F7F8"/>
        </w:rPr>
        <w:t>Structure from Motion</w:t>
      </w:r>
      <w:r w:rsidRPr="00587963">
        <w:rPr>
          <w:rFonts w:ascii="Söhne" w:eastAsia="宋体" w:hAnsi="Söhne" w:cs="Calibri"/>
          <w:color w:val="374151"/>
          <w:kern w:val="0"/>
          <w:sz w:val="24"/>
          <w:szCs w:val="24"/>
          <w:shd w:val="clear" w:color="auto" w:fill="F7F7F8"/>
        </w:rPr>
        <w:t>）：在计算机视觉中，</w:t>
      </w:r>
      <w:r w:rsidRPr="00587963">
        <w:rPr>
          <w:rFonts w:ascii="Söhne" w:eastAsia="宋体" w:hAnsi="Söhne" w:cs="Calibri"/>
          <w:color w:val="374151"/>
          <w:kern w:val="0"/>
          <w:sz w:val="24"/>
          <w:szCs w:val="24"/>
          <w:shd w:val="clear" w:color="auto" w:fill="F7F7F8"/>
        </w:rPr>
        <w:t>Bundle adjustment</w:t>
      </w:r>
      <w:r w:rsidRPr="00587963">
        <w:rPr>
          <w:rFonts w:ascii="Söhne" w:eastAsia="宋体" w:hAnsi="Söhne" w:cs="Calibri"/>
          <w:color w:val="374151"/>
          <w:kern w:val="0"/>
          <w:sz w:val="24"/>
          <w:szCs w:val="24"/>
          <w:shd w:val="clear" w:color="auto" w:fill="F7F7F8"/>
        </w:rPr>
        <w:t>被用于从多个图像中重建三维场景的几何结构。</w:t>
      </w:r>
    </w:p>
    <w:p w14:paraId="5DAD4645" w14:textId="77777777" w:rsidR="00587963" w:rsidRPr="00587963" w:rsidRDefault="00587963" w:rsidP="00587963">
      <w:pPr>
        <w:widowControl/>
        <w:ind w:left="720"/>
        <w:jc w:val="left"/>
        <w:rPr>
          <w:rFonts w:ascii="Söhne" w:eastAsia="宋体" w:hAnsi="Söhne" w:cs="Calibri"/>
          <w:color w:val="374151"/>
          <w:kern w:val="0"/>
          <w:sz w:val="24"/>
          <w:szCs w:val="24"/>
        </w:rPr>
      </w:pPr>
      <w:r w:rsidRPr="00587963">
        <w:rPr>
          <w:rFonts w:ascii="Söhne" w:eastAsia="宋体" w:hAnsi="Söhne" w:cs="Calibri"/>
          <w:color w:val="374151"/>
          <w:kern w:val="0"/>
          <w:sz w:val="24"/>
          <w:szCs w:val="24"/>
          <w:shd w:val="clear" w:color="auto" w:fill="F7F7F8"/>
        </w:rPr>
        <w:t>Bundle adjustment</w:t>
      </w:r>
      <w:r w:rsidRPr="00587963">
        <w:rPr>
          <w:rFonts w:ascii="Söhne" w:eastAsia="宋体" w:hAnsi="Söhne" w:cs="Calibri"/>
          <w:color w:val="374151"/>
          <w:kern w:val="0"/>
          <w:sz w:val="24"/>
          <w:szCs w:val="24"/>
          <w:shd w:val="clear" w:color="auto" w:fill="F7F7F8"/>
        </w:rPr>
        <w:t>的核心思想是最小化观测值与估计值之间的残差，通过调整参数来最小化这些残差。这是一个高度非线性的优化问题，通常使用数值优化方法（例如</w:t>
      </w:r>
      <w:r w:rsidRPr="00587963">
        <w:rPr>
          <w:rFonts w:ascii="Söhne" w:eastAsia="宋体" w:hAnsi="Söhne" w:cs="Calibri"/>
          <w:color w:val="374151"/>
          <w:kern w:val="0"/>
          <w:sz w:val="24"/>
          <w:szCs w:val="24"/>
          <w:shd w:val="clear" w:color="auto" w:fill="F7F7F8"/>
        </w:rPr>
        <w:t>Levenberg-Marquardt</w:t>
      </w:r>
      <w:r w:rsidRPr="00587963">
        <w:rPr>
          <w:rFonts w:ascii="Söhne" w:eastAsia="宋体" w:hAnsi="Söhne" w:cs="Calibri"/>
          <w:color w:val="374151"/>
          <w:kern w:val="0"/>
          <w:sz w:val="24"/>
          <w:szCs w:val="24"/>
          <w:shd w:val="clear" w:color="auto" w:fill="F7F7F8"/>
        </w:rPr>
        <w:t>算法）来解决。</w:t>
      </w:r>
      <w:r w:rsidRPr="00587963">
        <w:rPr>
          <w:rFonts w:ascii="Söhne" w:eastAsia="宋体" w:hAnsi="Söhne" w:cs="Calibri"/>
          <w:color w:val="374151"/>
          <w:kern w:val="0"/>
          <w:sz w:val="24"/>
          <w:szCs w:val="24"/>
          <w:shd w:val="clear" w:color="auto" w:fill="F7F7F8"/>
        </w:rPr>
        <w:t>Bundle adjustment</w:t>
      </w:r>
      <w:r w:rsidRPr="00587963">
        <w:rPr>
          <w:rFonts w:ascii="Söhne" w:eastAsia="宋体" w:hAnsi="Söhne" w:cs="Calibri"/>
          <w:color w:val="374151"/>
          <w:kern w:val="0"/>
          <w:sz w:val="24"/>
          <w:szCs w:val="24"/>
          <w:shd w:val="clear" w:color="auto" w:fill="F7F7F8"/>
        </w:rPr>
        <w:t>能够处理许多复杂情况，包括相机内外参数的变化、畸变校正、特征点匹配误差等。</w:t>
      </w:r>
    </w:p>
    <w:p w14:paraId="5B6D9F47" w14:textId="77777777" w:rsidR="00587963" w:rsidRPr="00587963" w:rsidRDefault="00587963" w:rsidP="00587963">
      <w:pPr>
        <w:widowControl/>
        <w:ind w:left="720"/>
        <w:jc w:val="left"/>
        <w:rPr>
          <w:rFonts w:ascii="Söhne" w:eastAsia="宋体" w:hAnsi="Söhne" w:cs="Calibri"/>
          <w:color w:val="374151"/>
          <w:kern w:val="0"/>
          <w:sz w:val="24"/>
          <w:szCs w:val="24"/>
        </w:rPr>
      </w:pPr>
      <w:r w:rsidRPr="00587963">
        <w:rPr>
          <w:rFonts w:ascii="Söhne" w:eastAsia="宋体" w:hAnsi="Söhne" w:cs="Calibri"/>
          <w:color w:val="374151"/>
          <w:kern w:val="0"/>
          <w:sz w:val="24"/>
          <w:szCs w:val="24"/>
          <w:shd w:val="clear" w:color="auto" w:fill="F7F7F8"/>
        </w:rPr>
        <w:t>总之，</w:t>
      </w:r>
      <w:r w:rsidRPr="00587963">
        <w:rPr>
          <w:rFonts w:ascii="Söhne" w:eastAsia="宋体" w:hAnsi="Söhne" w:cs="Calibri"/>
          <w:color w:val="374151"/>
          <w:kern w:val="0"/>
          <w:sz w:val="24"/>
          <w:szCs w:val="24"/>
          <w:shd w:val="clear" w:color="auto" w:fill="F7F7F8"/>
        </w:rPr>
        <w:t>Bundle adjustment</w:t>
      </w:r>
      <w:r w:rsidRPr="00587963">
        <w:rPr>
          <w:rFonts w:ascii="Söhne" w:eastAsia="宋体" w:hAnsi="Söhne" w:cs="Calibri"/>
          <w:color w:val="374151"/>
          <w:kern w:val="0"/>
          <w:sz w:val="24"/>
          <w:szCs w:val="24"/>
          <w:shd w:val="clear" w:color="auto" w:fill="F7F7F8"/>
        </w:rPr>
        <w:t>在计算机视觉和摄影测量中被广泛应用，用于提高三维重建和相机位姿估计的精度，从而在许多应用领域中发挥关键作用。</w:t>
      </w:r>
    </w:p>
    <w:p w14:paraId="669BA24D" w14:textId="77777777" w:rsidR="00C176DA" w:rsidRPr="00587963" w:rsidRDefault="00C176DA"/>
    <w:sectPr w:rsidR="00C176DA" w:rsidRPr="005879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93DB77" w14:textId="77777777" w:rsidR="00FD3B30" w:rsidRDefault="00FD3B30" w:rsidP="00587963">
      <w:r>
        <w:separator/>
      </w:r>
    </w:p>
  </w:endnote>
  <w:endnote w:type="continuationSeparator" w:id="0">
    <w:p w14:paraId="329F251D" w14:textId="77777777" w:rsidR="00FD3B30" w:rsidRDefault="00FD3B30" w:rsidP="005879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öhne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744F5E" w14:textId="77777777" w:rsidR="00FD3B30" w:rsidRDefault="00FD3B30" w:rsidP="00587963">
      <w:r>
        <w:separator/>
      </w:r>
    </w:p>
  </w:footnote>
  <w:footnote w:type="continuationSeparator" w:id="0">
    <w:p w14:paraId="10990FE5" w14:textId="77777777" w:rsidR="00FD3B30" w:rsidRDefault="00FD3B30" w:rsidP="005879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12C2A"/>
    <w:multiLevelType w:val="multilevel"/>
    <w:tmpl w:val="1A14F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121293036">
    <w:abstractNumId w:val="0"/>
    <w:lvlOverride w:ilvl="1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90C"/>
    <w:rsid w:val="00253B0C"/>
    <w:rsid w:val="003427D5"/>
    <w:rsid w:val="00354273"/>
    <w:rsid w:val="00587963"/>
    <w:rsid w:val="00AD690C"/>
    <w:rsid w:val="00B16D43"/>
    <w:rsid w:val="00C176DA"/>
    <w:rsid w:val="00D82021"/>
    <w:rsid w:val="00FD3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EFB888B5-366C-4BB6-978A-67E01AB28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82021"/>
    <w:pPr>
      <w:widowControl w:val="0"/>
      <w:jc w:val="both"/>
    </w:pPr>
  </w:style>
  <w:style w:type="paragraph" w:styleId="4">
    <w:name w:val="heading 4"/>
    <w:aliases w:val="四级标题"/>
    <w:basedOn w:val="a"/>
    <w:next w:val="a"/>
    <w:link w:val="40"/>
    <w:uiPriority w:val="9"/>
    <w:semiHidden/>
    <w:unhideWhenUsed/>
    <w:qFormat/>
    <w:rsid w:val="00B16D43"/>
    <w:pPr>
      <w:keepNext/>
      <w:keepLines/>
      <w:spacing w:before="240" w:after="120" w:line="400" w:lineRule="exact"/>
      <w:jc w:val="left"/>
      <w:outlineLvl w:val="3"/>
    </w:pPr>
    <w:rPr>
      <w:rFonts w:asciiTheme="majorHAnsi" w:eastAsia="黑体" w:hAnsiTheme="majorHAnsi" w:cstheme="majorBidi"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标题 4 字符"/>
    <w:aliases w:val="四级标题 字符"/>
    <w:basedOn w:val="a0"/>
    <w:link w:val="4"/>
    <w:uiPriority w:val="9"/>
    <w:semiHidden/>
    <w:rsid w:val="00B16D43"/>
    <w:rPr>
      <w:rFonts w:asciiTheme="majorHAnsi" w:eastAsia="黑体" w:hAnsiTheme="majorHAnsi" w:cstheme="majorBidi"/>
      <w:bCs/>
      <w:sz w:val="24"/>
      <w:szCs w:val="28"/>
    </w:rPr>
  </w:style>
  <w:style w:type="paragraph" w:styleId="a3">
    <w:name w:val="header"/>
    <w:basedOn w:val="a"/>
    <w:link w:val="a4"/>
    <w:uiPriority w:val="99"/>
    <w:unhideWhenUsed/>
    <w:rsid w:val="00587963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8796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8796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87963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58796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491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9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9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968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330</Words>
  <Characters>1884</Characters>
  <Application>Microsoft Office Word</Application>
  <DocSecurity>0</DocSecurity>
  <Lines>15</Lines>
  <Paragraphs>4</Paragraphs>
  <ScaleCrop>false</ScaleCrop>
  <Company/>
  <LinksUpToDate>false</LinksUpToDate>
  <CharactersWithSpaces>2210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chang dai</dc:creator>
  <cp:keywords/>
  <dc:description/>
  <cp:lastModifiedBy>chang dai</cp:lastModifiedBy>
  <cp:revision>2</cp:revision>
  <dcterms:created xsi:type="dcterms:W3CDTF">2023-11-14T03:43:00Z</dcterms:created>
  <dcterms:modified xsi:type="dcterms:W3CDTF">2023-11-14T03:43:00Z</dcterms:modified>
</cp:coreProperties>
</file>