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23" w:rsidRPr="00321B6C" w:rsidRDefault="003A3C23" w:rsidP="00321B6C">
      <w:pPr>
        <w:spacing w:line="240" w:lineRule="exact"/>
        <w:rPr>
          <w:rFonts w:ascii="HGP創英角ｺﾞｼｯｸUB" w:eastAsia="HGP創英角ｺﾞｼｯｸUB" w:hAnsi="HGP創英角ｺﾞｼｯｸUB" w:cs="Times New Roman"/>
          <w:sz w:val="20"/>
        </w:rPr>
      </w:pPr>
      <w:r w:rsidRPr="00321B6C">
        <w:rPr>
          <w:rFonts w:ascii="HGP創英角ｺﾞｼｯｸUB" w:eastAsia="HGP創英角ｺﾞｼｯｸUB" w:hAnsi="HGP創英角ｺﾞｼｯｸUB" w:cs="Times New Roman" w:hint="eastAsia"/>
          <w:sz w:val="20"/>
        </w:rPr>
        <w:t>体ほぐしの運動・跳の運動遊び（８時間扱い）</w:t>
      </w:r>
    </w:p>
    <w:p w:rsidR="003A3C23" w:rsidRPr="00321B6C" w:rsidRDefault="003A3C23" w:rsidP="00321B6C">
      <w:pPr>
        <w:spacing w:line="240" w:lineRule="exact"/>
        <w:rPr>
          <w:rFonts w:ascii="HGP創英角ｺﾞｼｯｸUB" w:eastAsia="HGP創英角ｺﾞｼｯｸUB" w:hAnsi="HGP創英角ｺﾞｼｯｸUB" w:cs="Times New Roman"/>
          <w:sz w:val="20"/>
        </w:rPr>
      </w:pPr>
    </w:p>
    <w:p w:rsidR="003A3C23" w:rsidRPr="003A3C23" w:rsidRDefault="003A3C23" w:rsidP="00321B6C">
      <w:pPr>
        <w:spacing w:line="240" w:lineRule="exact"/>
        <w:rPr>
          <w:rFonts w:ascii="HGP創英角ｺﾞｼｯｸUB" w:eastAsia="HGP創英角ｺﾞｼｯｸUB" w:hAnsi="HGP創英角ｺﾞｼｯｸUB" w:cs="Times New Roman"/>
          <w:sz w:val="20"/>
        </w:rPr>
      </w:pPr>
      <w:r w:rsidRPr="003A3C23">
        <w:rPr>
          <w:rFonts w:ascii="HGP創英角ｺﾞｼｯｸUB" w:eastAsia="HGP創英角ｺﾞｼｯｸUB" w:hAnsi="HGP創英角ｺﾞｼｯｸUB" w:cs="Times New Roman" w:hint="eastAsia"/>
          <w:sz w:val="20"/>
        </w:rPr>
        <w:t>単元の目標</w:t>
      </w:r>
    </w:p>
    <w:p w:rsidR="003A3C23" w:rsidRPr="003A3C23" w:rsidRDefault="003A3C23" w:rsidP="00321B6C">
      <w:pPr>
        <w:spacing w:line="240" w:lineRule="exact"/>
        <w:ind w:left="200" w:hangingChars="100" w:hanging="200"/>
        <w:rPr>
          <w:rFonts w:ascii="Century" w:eastAsia="ＭＳ 明朝" w:hAnsi="Century" w:cs="Times New Roman"/>
          <w:sz w:val="20"/>
        </w:rPr>
      </w:pPr>
      <w:r w:rsidRPr="003A3C23">
        <w:rPr>
          <w:rFonts w:ascii="Century" w:eastAsia="ＭＳ 明朝" w:hAnsi="Century" w:cs="Times New Roman" w:hint="eastAsia"/>
          <w:sz w:val="20"/>
        </w:rPr>
        <w:t>(</w:t>
      </w:r>
      <w:r w:rsidRPr="003A3C23">
        <w:rPr>
          <w:rFonts w:ascii="Century" w:eastAsia="ＭＳ 明朝" w:hAnsi="Century" w:cs="Times New Roman" w:hint="eastAsia"/>
          <w:sz w:val="20"/>
        </w:rPr>
        <w:t>１</w:t>
      </w:r>
      <w:r w:rsidRPr="003A3C23">
        <w:rPr>
          <w:rFonts w:ascii="Century" w:eastAsia="ＭＳ 明朝" w:hAnsi="Century" w:cs="Times New Roman" w:hint="eastAsia"/>
          <w:sz w:val="20"/>
        </w:rPr>
        <w:t>)</w:t>
      </w:r>
      <w:r w:rsidRPr="003A3C23">
        <w:rPr>
          <w:rFonts w:ascii="Century" w:eastAsia="ＭＳ 明朝" w:hAnsi="Century" w:cs="Times New Roman" w:hint="eastAsia"/>
          <w:sz w:val="20"/>
        </w:rPr>
        <w:t xml:space="preserve">　</w:t>
      </w:r>
      <w:r w:rsidRPr="00321B6C">
        <w:rPr>
          <w:rFonts w:ascii="Century" w:eastAsia="ＭＳ 明朝" w:hAnsi="Century" w:cs="Times New Roman" w:hint="eastAsia"/>
          <w:sz w:val="20"/>
        </w:rPr>
        <w:t>運動の行い方を知るとともに、助走をつけて片足で踏み切り、前方や上方に跳んだり、片足や両足で連続で跳んだりすることができる。</w:t>
      </w:r>
      <w:r w:rsidRPr="003A3C23">
        <w:rPr>
          <w:rFonts w:ascii="Century" w:eastAsia="ＭＳ 明朝" w:hAnsi="Century" w:cs="Times New Roman" w:hint="eastAsia"/>
          <w:sz w:val="20"/>
        </w:rPr>
        <w:t xml:space="preserve">　　　　　　　　　　　　　　　　　　　　</w:t>
      </w:r>
      <w:r w:rsidRPr="00321B6C">
        <w:rPr>
          <w:rFonts w:ascii="Century" w:eastAsia="ＭＳ 明朝" w:hAnsi="Century" w:cs="Times New Roman" w:hint="eastAsia"/>
          <w:sz w:val="20"/>
        </w:rPr>
        <w:t xml:space="preserve">　　　　　　　　</w:t>
      </w:r>
      <w:r w:rsidRPr="003A3C23">
        <w:rPr>
          <w:rFonts w:ascii="Century" w:eastAsia="ＭＳ 明朝" w:hAnsi="Century" w:cs="Times New Roman" w:hint="eastAsia"/>
          <w:sz w:val="20"/>
        </w:rPr>
        <w:t>【知識及び技能】</w:t>
      </w:r>
    </w:p>
    <w:p w:rsidR="003A3C23" w:rsidRPr="003A3C23" w:rsidRDefault="003A3C23" w:rsidP="00321B6C">
      <w:pPr>
        <w:spacing w:line="240" w:lineRule="exact"/>
        <w:rPr>
          <w:rFonts w:ascii="Century" w:eastAsia="ＭＳ 明朝" w:hAnsi="Century" w:cs="Times New Roman"/>
          <w:sz w:val="20"/>
        </w:rPr>
      </w:pPr>
      <w:r w:rsidRPr="003A3C23">
        <w:rPr>
          <w:rFonts w:ascii="Century" w:eastAsia="ＭＳ 明朝" w:hAnsi="Century" w:cs="Times New Roman" w:hint="eastAsia"/>
          <w:sz w:val="20"/>
        </w:rPr>
        <w:t>(</w:t>
      </w:r>
      <w:r w:rsidRPr="003A3C23">
        <w:rPr>
          <w:rFonts w:ascii="Century" w:eastAsia="ＭＳ 明朝" w:hAnsi="Century" w:cs="Times New Roman" w:hint="eastAsia"/>
          <w:sz w:val="20"/>
        </w:rPr>
        <w:t>２</w:t>
      </w:r>
      <w:r w:rsidRPr="003A3C23">
        <w:rPr>
          <w:rFonts w:ascii="Century" w:eastAsia="ＭＳ 明朝" w:hAnsi="Century" w:cs="Times New Roman" w:hint="eastAsia"/>
          <w:sz w:val="20"/>
        </w:rPr>
        <w:t>)</w:t>
      </w:r>
      <w:r w:rsidRPr="00321B6C">
        <w:rPr>
          <w:rFonts w:ascii="Century" w:eastAsia="ＭＳ 明朝" w:hAnsi="Century" w:cs="Times New Roman"/>
          <w:sz w:val="20"/>
        </w:rPr>
        <w:t xml:space="preserve"> </w:t>
      </w:r>
      <w:r w:rsidRPr="00321B6C">
        <w:rPr>
          <w:rFonts w:ascii="Century" w:eastAsia="ＭＳ 明朝" w:hAnsi="Century" w:cs="Times New Roman" w:hint="eastAsia"/>
          <w:sz w:val="20"/>
        </w:rPr>
        <w:t>簡単な遊び方を工夫するとともに、考えたことを友達に伝えることができる。</w:t>
      </w:r>
      <w:r w:rsidRPr="003A3C23">
        <w:rPr>
          <w:rFonts w:ascii="Century" w:eastAsia="ＭＳ 明朝" w:hAnsi="Century" w:cs="Times New Roman" w:hint="eastAsia"/>
          <w:sz w:val="20"/>
        </w:rPr>
        <w:t>【思考力、判断力、表現力等】</w:t>
      </w:r>
    </w:p>
    <w:p w:rsidR="003A3C23" w:rsidRPr="00321B6C" w:rsidRDefault="003A3C23" w:rsidP="00321B6C">
      <w:pPr>
        <w:spacing w:line="240" w:lineRule="exact"/>
        <w:ind w:left="200" w:hangingChars="100" w:hanging="200"/>
        <w:rPr>
          <w:rFonts w:ascii="Century" w:eastAsia="ＭＳ 明朝" w:hAnsi="Century" w:cs="Times New Roman"/>
          <w:sz w:val="20"/>
        </w:rPr>
      </w:pPr>
      <w:r w:rsidRPr="003A3C23">
        <w:rPr>
          <w:rFonts w:ascii="Century" w:eastAsia="ＭＳ 明朝" w:hAnsi="Century" w:cs="Times New Roman" w:hint="eastAsia"/>
          <w:sz w:val="20"/>
        </w:rPr>
        <w:t>(</w:t>
      </w:r>
      <w:r w:rsidRPr="003A3C23">
        <w:rPr>
          <w:rFonts w:ascii="Century" w:eastAsia="ＭＳ 明朝" w:hAnsi="Century" w:cs="Times New Roman" w:hint="eastAsia"/>
          <w:sz w:val="20"/>
        </w:rPr>
        <w:t>３</w:t>
      </w:r>
      <w:r w:rsidRPr="003A3C23">
        <w:rPr>
          <w:rFonts w:ascii="Century" w:eastAsia="ＭＳ 明朝" w:hAnsi="Century" w:cs="Times New Roman" w:hint="eastAsia"/>
          <w:sz w:val="20"/>
        </w:rPr>
        <w:t>)</w:t>
      </w:r>
      <w:r w:rsidRPr="003A3C23">
        <w:rPr>
          <w:rFonts w:ascii="Century" w:eastAsia="ＭＳ 明朝" w:hAnsi="Century" w:cs="Times New Roman" w:hint="eastAsia"/>
          <w:sz w:val="20"/>
        </w:rPr>
        <w:t xml:space="preserve">　</w:t>
      </w:r>
      <w:r w:rsidRPr="00321B6C">
        <w:rPr>
          <w:rFonts w:ascii="Century" w:eastAsia="ＭＳ 明朝" w:hAnsi="Century" w:cs="Times New Roman" w:hint="eastAsia"/>
          <w:sz w:val="20"/>
        </w:rPr>
        <w:t>運動遊びに進んで取り組み、順番やきまりを守り誰とでも仲良く運動をしたり、勝敗を受け入れたり、場の安全に気をつけたりすることができる。</w:t>
      </w:r>
      <w:r w:rsidRPr="003A3C23">
        <w:rPr>
          <w:rFonts w:ascii="Century" w:eastAsia="ＭＳ 明朝" w:hAnsi="Century" w:cs="Times New Roman" w:hint="eastAsia"/>
          <w:sz w:val="20"/>
        </w:rPr>
        <w:t xml:space="preserve">　　　　　　　　　　　　　　</w:t>
      </w:r>
      <w:r w:rsidRPr="00321B6C">
        <w:rPr>
          <w:rFonts w:ascii="Century" w:eastAsia="ＭＳ 明朝" w:hAnsi="Century" w:cs="Times New Roman" w:hint="eastAsia"/>
          <w:sz w:val="20"/>
        </w:rPr>
        <w:t xml:space="preserve">　</w:t>
      </w:r>
      <w:r w:rsidRPr="003A3C23">
        <w:rPr>
          <w:rFonts w:ascii="Century" w:eastAsia="ＭＳ 明朝" w:hAnsi="Century" w:cs="Times New Roman" w:hint="eastAsia"/>
          <w:sz w:val="20"/>
        </w:rPr>
        <w:t xml:space="preserve">　【学びに向かう力、人間性等】</w:t>
      </w:r>
    </w:p>
    <w:p w:rsidR="00321B6C" w:rsidRDefault="00321B6C" w:rsidP="00321B6C">
      <w:pPr>
        <w:spacing w:line="240" w:lineRule="exact"/>
        <w:ind w:left="200" w:hangingChars="100" w:hanging="200"/>
        <w:rPr>
          <w:rFonts w:ascii="Century" w:eastAsia="ＭＳ 明朝" w:hAnsi="Century" w:cs="Times New Roman"/>
          <w:sz w:val="20"/>
        </w:rPr>
      </w:pPr>
      <w:r w:rsidRPr="00321B6C">
        <w:rPr>
          <w:rFonts w:ascii="Century" w:eastAsia="ＭＳ 明朝" w:hAnsi="Century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121920</wp:posOffset>
                </wp:positionV>
                <wp:extent cx="929640" cy="220980"/>
                <wp:effectExtent l="38100" t="0" r="0" b="45720"/>
                <wp:wrapNone/>
                <wp:docPr id="1" name="下矢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0CD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" o:spid="_x0000_s1026" type="#_x0000_t67" style="position:absolute;left:0;text-align:left;margin-left:212.4pt;margin-top:9.6pt;width:73.2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" adj="10800" fillcolor="#5b9bd5 [3204]" strokecolor="#1f4d78 [1604]" strokeweight="1pt"/>
            </w:pict>
          </mc:Fallback>
        </mc:AlternateContent>
      </w:r>
    </w:p>
    <w:p w:rsidR="00321B6C" w:rsidRDefault="00321B6C" w:rsidP="00321B6C">
      <w:pPr>
        <w:spacing w:line="240" w:lineRule="exact"/>
        <w:ind w:left="200" w:hangingChars="100" w:hanging="200"/>
        <w:rPr>
          <w:rFonts w:ascii="Century" w:eastAsia="ＭＳ 明朝" w:hAnsi="Century" w:cs="Times New Roman"/>
          <w:sz w:val="20"/>
        </w:rPr>
      </w:pPr>
    </w:p>
    <w:p w:rsidR="003A3C23" w:rsidRPr="00321B6C" w:rsidRDefault="003A3C23" w:rsidP="00321B6C">
      <w:pPr>
        <w:spacing w:line="240" w:lineRule="exact"/>
        <w:ind w:left="200" w:hangingChars="100" w:hanging="200"/>
        <w:rPr>
          <w:rFonts w:ascii="Century" w:eastAsia="ＭＳ 明朝" w:hAnsi="Century" w:cs="Times New Roman"/>
          <w:sz w:val="20"/>
        </w:rPr>
      </w:pPr>
    </w:p>
    <w:p w:rsidR="003A3C23" w:rsidRPr="00321B6C" w:rsidRDefault="003A3C23" w:rsidP="00321B6C">
      <w:pPr>
        <w:spacing w:line="240" w:lineRule="exact"/>
        <w:ind w:left="200" w:hangingChars="100" w:hanging="200"/>
        <w:rPr>
          <w:rFonts w:ascii="Century" w:eastAsia="ＭＳ 明朝" w:hAnsi="Century" w:cs="Times New Roman"/>
          <w:sz w:val="20"/>
          <w:shd w:val="pct15" w:color="auto" w:fill="FFFFFF"/>
        </w:rPr>
      </w:pPr>
      <w:r w:rsidRPr="00321B6C">
        <w:rPr>
          <w:rFonts w:ascii="Century" w:eastAsia="ＭＳ 明朝" w:hAnsi="Century" w:cs="Times New Roman" w:hint="eastAsia"/>
          <w:sz w:val="20"/>
          <w:shd w:val="pct15" w:color="auto" w:fill="FFFFFF"/>
        </w:rPr>
        <w:t>・高跳びにつながる動きを身に付ける　・「跳ぶ」動きのレパートリーを増やす</w:t>
      </w:r>
    </w:p>
    <w:p w:rsidR="003A3C23" w:rsidRPr="00321B6C" w:rsidRDefault="003A3C23" w:rsidP="00321B6C">
      <w:pPr>
        <w:spacing w:line="240" w:lineRule="exact"/>
        <w:ind w:left="200" w:hangingChars="100" w:hanging="200"/>
        <w:rPr>
          <w:rFonts w:ascii="Century" w:eastAsia="ＭＳ 明朝" w:hAnsi="Century" w:cs="Times New Roman"/>
          <w:sz w:val="20"/>
        </w:rPr>
      </w:pPr>
    </w:p>
    <w:p w:rsidR="003A3C23" w:rsidRPr="00321B6C" w:rsidRDefault="003A3C23" w:rsidP="00321B6C">
      <w:pPr>
        <w:spacing w:line="240" w:lineRule="exact"/>
        <w:ind w:left="200" w:hangingChars="100" w:hanging="200"/>
        <w:rPr>
          <w:rFonts w:ascii="HGS創英角ｺﾞｼｯｸUB" w:eastAsia="HGS創英角ｺﾞｼｯｸUB" w:hAnsi="HGS創英角ｺﾞｼｯｸUB" w:cs="Times New Roman"/>
          <w:sz w:val="20"/>
        </w:rPr>
      </w:pPr>
      <w:r w:rsidRPr="00321B6C">
        <w:rPr>
          <w:rFonts w:ascii="HGS創英角ｺﾞｼｯｸUB" w:eastAsia="HGS創英角ｺﾞｼｯｸUB" w:hAnsi="HGS創英角ｺﾞｼｯｸUB" w:cs="Times New Roman" w:hint="eastAsia"/>
          <w:sz w:val="20"/>
        </w:rPr>
        <w:t>１時間の流れ</w:t>
      </w:r>
    </w:p>
    <w:p w:rsidR="003A3C23" w:rsidRPr="00321B6C" w:rsidRDefault="003A3C23" w:rsidP="00321B6C">
      <w:pPr>
        <w:spacing w:line="240" w:lineRule="exact"/>
        <w:ind w:left="200" w:hangingChars="100" w:hanging="20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➀集合・あいさつ・準備運動</w:t>
      </w:r>
    </w:p>
    <w:p w:rsidR="003A3C23" w:rsidRPr="00321B6C" w:rsidRDefault="003A3C23" w:rsidP="00321B6C">
      <w:pPr>
        <w:spacing w:line="240" w:lineRule="exact"/>
        <w:ind w:left="200" w:hangingChars="100" w:hanging="20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➁体ほぐしの運動を行う。（例：言うこと一緒・やること一緒、あんたがたどこさ　など）</w:t>
      </w:r>
    </w:p>
    <w:p w:rsidR="003A3C23" w:rsidRPr="00321B6C" w:rsidRDefault="003A3C23" w:rsidP="00321B6C">
      <w:pPr>
        <w:spacing w:line="240" w:lineRule="exact"/>
        <w:ind w:left="200" w:hangingChars="100" w:hanging="20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③今日のめあての提示</w:t>
      </w:r>
    </w:p>
    <w:p w:rsidR="00E56326" w:rsidRPr="00321B6C" w:rsidRDefault="003A3C23" w:rsidP="00321B6C">
      <w:pPr>
        <w:spacing w:line="240" w:lineRule="exact"/>
        <w:ind w:left="200" w:hangingChars="100" w:hanging="20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④</w:t>
      </w:r>
      <w:r w:rsidR="00E56326" w:rsidRPr="00321B6C">
        <w:rPr>
          <w:rFonts w:ascii="ＭＳ 明朝" w:eastAsia="ＭＳ 明朝" w:hAnsi="ＭＳ 明朝" w:cs="ＭＳ 明朝" w:hint="eastAsia"/>
          <w:sz w:val="20"/>
        </w:rPr>
        <w:t>単元前半：ぴょんぴょんワールドの行い方を知る。（２～４時）</w:t>
      </w:r>
    </w:p>
    <w:p w:rsidR="003A3C23" w:rsidRDefault="00E56326" w:rsidP="00321B6C">
      <w:pPr>
        <w:spacing w:line="240" w:lineRule="exact"/>
        <w:ind w:leftChars="100" w:left="21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単元後半：ぴょんぴょんワールドをローテーションで行う。（５～８時）</w:t>
      </w:r>
    </w:p>
    <w:p w:rsidR="0072288F" w:rsidRPr="00321B6C" w:rsidRDefault="0072288F" w:rsidP="00321B6C">
      <w:pPr>
        <w:spacing w:line="240" w:lineRule="exact"/>
        <w:ind w:leftChars="100" w:left="210"/>
        <w:rPr>
          <w:rFonts w:ascii="ＭＳ 明朝" w:eastAsia="ＭＳ 明朝" w:hAnsi="ＭＳ 明朝" w:cs="ＭＳ 明朝" w:hint="eastAsia"/>
          <w:sz w:val="20"/>
        </w:rPr>
      </w:pPr>
      <w:r>
        <w:rPr>
          <w:rFonts w:ascii="ＭＳ 明朝" w:eastAsia="ＭＳ 明朝" w:hAnsi="ＭＳ 明朝" w:cs="ＭＳ 明朝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91440</wp:posOffset>
                </wp:positionV>
                <wp:extent cx="5570220" cy="2270760"/>
                <wp:effectExtent l="0" t="0" r="11430" b="1524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0220" cy="2270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50B28" id="正方形/長方形 3" o:spid="_x0000_s1026" style="position:absolute;left:0;text-align:left;margin-left:63.6pt;margin-top:7.2pt;width:438.6pt;height:17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" filled="f" strokecolor="black [3213]" strokeweight="1pt"/>
            </w:pict>
          </mc:Fallback>
        </mc:AlternateContent>
      </w:r>
    </w:p>
    <w:p w:rsidR="0072288F" w:rsidRDefault="00E56326" w:rsidP="0072288F">
      <w:pPr>
        <w:spacing w:line="240" w:lineRule="exact"/>
        <w:ind w:leftChars="100" w:left="210"/>
        <w:rPr>
          <w:rFonts w:ascii="ＭＳ 明朝" w:eastAsia="ＭＳ 明朝" w:hAnsi="ＭＳ 明朝" w:cs="ＭＳ 明朝" w:hint="eastAsia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 xml:space="preserve">　　　　　</w:t>
      </w:r>
      <w:r w:rsidR="00D82EC1">
        <w:rPr>
          <w:rFonts w:ascii="ＭＳ 明朝" w:eastAsia="ＭＳ 明朝" w:hAnsi="ＭＳ 明朝" w:cs="ＭＳ 明朝" w:hint="eastAsia"/>
          <w:sz w:val="20"/>
        </w:rPr>
        <w:t xml:space="preserve">　</w:t>
      </w:r>
      <w:r w:rsidR="00321B6C" w:rsidRPr="00321B6C">
        <w:rPr>
          <w:rFonts w:ascii="ＭＳ 明朝" w:eastAsia="ＭＳ 明朝" w:hAnsi="ＭＳ 明朝" w:cs="ＭＳ 明朝" w:hint="eastAsia"/>
          <w:sz w:val="20"/>
        </w:rPr>
        <w:t>➀</w:t>
      </w:r>
      <w:r w:rsidRPr="00321B6C">
        <w:rPr>
          <w:rFonts w:ascii="ＭＳ 明朝" w:eastAsia="ＭＳ 明朝" w:hAnsi="ＭＳ 明朝" w:cs="ＭＳ 明朝" w:hint="eastAsia"/>
          <w:sz w:val="20"/>
        </w:rPr>
        <w:t>コインゲット</w:t>
      </w:r>
      <w:r w:rsidR="00D82EC1">
        <w:rPr>
          <w:rFonts w:ascii="ＭＳ 明朝" w:eastAsia="ＭＳ 明朝" w:hAnsi="ＭＳ 明朝" w:cs="ＭＳ 明朝" w:hint="eastAsia"/>
          <w:sz w:val="20"/>
        </w:rPr>
        <w:t>ジャンプ【片足での強い踏み切り、腕の振り上げ】</w:t>
      </w:r>
    </w:p>
    <w:p w:rsidR="00D82EC1" w:rsidRPr="00321B6C" w:rsidRDefault="00D82EC1" w:rsidP="00321B6C">
      <w:pPr>
        <w:spacing w:line="240" w:lineRule="exact"/>
        <w:ind w:leftChars="100" w:left="210"/>
        <w:rPr>
          <w:rFonts w:ascii="ＭＳ 明朝" w:eastAsia="ＭＳ 明朝" w:hAnsi="ＭＳ 明朝" w:cs="ＭＳ 明朝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 xml:space="preserve">　　　　　　　→バスケットゴールに鈴をくくりつけ、コインにタッチする。</w:t>
      </w:r>
    </w:p>
    <w:p w:rsidR="00321B6C" w:rsidRDefault="00321B6C" w:rsidP="00321B6C">
      <w:pPr>
        <w:spacing w:line="240" w:lineRule="exact"/>
        <w:ind w:firstLineChars="700" w:firstLine="140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➁</w:t>
      </w:r>
      <w:r w:rsidR="00D82EC1">
        <w:rPr>
          <w:rFonts w:ascii="ＭＳ 明朝" w:eastAsia="ＭＳ 明朝" w:hAnsi="ＭＳ 明朝" w:cs="ＭＳ 明朝" w:hint="eastAsia"/>
          <w:sz w:val="20"/>
        </w:rPr>
        <w:t>川跳び【遠くに跳ぶ感覚】</w:t>
      </w:r>
    </w:p>
    <w:p w:rsidR="00D82EC1" w:rsidRDefault="00D82EC1" w:rsidP="00321B6C">
      <w:pPr>
        <w:spacing w:line="240" w:lineRule="exact"/>
        <w:ind w:firstLineChars="700" w:firstLine="140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 xml:space="preserve">　→ロープを川に見立て、川に落ちないように跳び越える。</w:t>
      </w:r>
    </w:p>
    <w:p w:rsidR="00D82EC1" w:rsidRPr="00321B6C" w:rsidRDefault="00D82EC1" w:rsidP="00321B6C">
      <w:pPr>
        <w:spacing w:line="240" w:lineRule="exact"/>
        <w:ind w:firstLineChars="700" w:firstLine="1400"/>
        <w:rPr>
          <w:rFonts w:ascii="ＭＳ 明朝" w:eastAsia="ＭＳ 明朝" w:hAnsi="ＭＳ 明朝" w:cs="ＭＳ 明朝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 xml:space="preserve">　（末広がりにロープを置くと良い。）</w:t>
      </w:r>
    </w:p>
    <w:p w:rsidR="00E56326" w:rsidRDefault="00321B6C" w:rsidP="00321B6C">
      <w:pPr>
        <w:spacing w:line="240" w:lineRule="exact"/>
        <w:ind w:leftChars="100" w:left="210" w:firstLineChars="600" w:firstLine="120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③</w:t>
      </w:r>
      <w:r w:rsidR="00E56326" w:rsidRPr="00321B6C">
        <w:rPr>
          <w:rFonts w:ascii="ＭＳ 明朝" w:eastAsia="ＭＳ 明朝" w:hAnsi="ＭＳ 明朝" w:cs="ＭＳ 明朝" w:hint="eastAsia"/>
          <w:sz w:val="20"/>
        </w:rPr>
        <w:t>土管わたり（ケンパーあそび）</w:t>
      </w:r>
      <w:r w:rsidR="00D82EC1">
        <w:rPr>
          <w:rFonts w:ascii="ＭＳ 明朝" w:eastAsia="ＭＳ 明朝" w:hAnsi="ＭＳ 明朝" w:cs="ＭＳ 明朝" w:hint="eastAsia"/>
          <w:sz w:val="20"/>
        </w:rPr>
        <w:t>【地面をける感覚、３歩のリズム】</w:t>
      </w:r>
    </w:p>
    <w:p w:rsidR="00D82EC1" w:rsidRPr="00321B6C" w:rsidRDefault="00D82EC1" w:rsidP="00321B6C">
      <w:pPr>
        <w:spacing w:line="240" w:lineRule="exact"/>
        <w:ind w:leftChars="100" w:left="210" w:firstLineChars="600" w:firstLine="1200"/>
        <w:rPr>
          <w:rFonts w:ascii="ＭＳ 明朝" w:eastAsia="ＭＳ 明朝" w:hAnsi="ＭＳ 明朝" w:cs="ＭＳ 明朝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 xml:space="preserve">　→ケンパーステップを置き、最後の１歩の間にはペットボトルに付けたゴムを設置する。</w:t>
      </w:r>
    </w:p>
    <w:p w:rsidR="00321B6C" w:rsidRDefault="00321B6C" w:rsidP="00321B6C">
      <w:pPr>
        <w:spacing w:line="240" w:lineRule="exact"/>
        <w:ind w:leftChars="100" w:left="210" w:firstLineChars="600" w:firstLine="120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④連続ぴょんぴょん（ミニハードル）</w:t>
      </w:r>
    </w:p>
    <w:p w:rsidR="00D82EC1" w:rsidRPr="00321B6C" w:rsidRDefault="00D82EC1" w:rsidP="00321B6C">
      <w:pPr>
        <w:spacing w:line="240" w:lineRule="exact"/>
        <w:ind w:leftChars="100" w:left="210" w:firstLineChars="600" w:firstLine="1200"/>
        <w:rPr>
          <w:rFonts w:ascii="ＭＳ 明朝" w:eastAsia="ＭＳ 明朝" w:hAnsi="ＭＳ 明朝" w:cs="ＭＳ 明朝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 xml:space="preserve">　→</w:t>
      </w:r>
      <w:r w:rsidR="0072288F">
        <w:rPr>
          <w:rFonts w:ascii="ＭＳ 明朝" w:eastAsia="ＭＳ 明朝" w:hAnsi="ＭＳ 明朝" w:cs="ＭＳ 明朝" w:hint="eastAsia"/>
          <w:sz w:val="20"/>
        </w:rPr>
        <w:t>ミニハードルをいろいろな跳び方で連続して跳ぶ。</w:t>
      </w:r>
    </w:p>
    <w:p w:rsidR="00321B6C" w:rsidRDefault="00321B6C" w:rsidP="00321B6C">
      <w:pPr>
        <w:spacing w:line="240" w:lineRule="exact"/>
        <w:ind w:leftChars="100" w:left="210" w:firstLineChars="600" w:firstLine="120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➄</w:t>
      </w:r>
      <w:r>
        <w:rPr>
          <w:rFonts w:ascii="ＭＳ 明朝" w:eastAsia="ＭＳ 明朝" w:hAnsi="ＭＳ 明朝" w:cs="ＭＳ 明朝" w:hint="eastAsia"/>
          <w:sz w:val="20"/>
        </w:rPr>
        <w:t>ばってんゴムとび</w:t>
      </w:r>
    </w:p>
    <w:p w:rsidR="0072288F" w:rsidRDefault="0072288F" w:rsidP="00321B6C">
      <w:pPr>
        <w:spacing w:line="240" w:lineRule="exact"/>
        <w:ind w:leftChars="100" w:left="210" w:firstLineChars="600" w:firstLine="1200"/>
        <w:rPr>
          <w:rFonts w:ascii="ＭＳ 明朝" w:eastAsia="ＭＳ 明朝" w:hAnsi="ＭＳ 明朝" w:cs="ＭＳ 明朝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 xml:space="preserve">　→２本のゴムを「×」型に張った場で、片足や両足で踏み切って連続して跳ぶ。</w:t>
      </w:r>
    </w:p>
    <w:p w:rsidR="00321B6C" w:rsidRDefault="00321B6C" w:rsidP="00321B6C">
      <w:pPr>
        <w:spacing w:line="240" w:lineRule="exact"/>
        <w:ind w:leftChars="100" w:left="210" w:firstLineChars="600" w:firstLine="1200"/>
        <w:rPr>
          <w:rFonts w:ascii="ＭＳ 明朝" w:eastAsia="ＭＳ 明朝" w:hAnsi="ＭＳ 明朝" w:cs="ＭＳ 明朝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>⑥</w:t>
      </w:r>
      <w:r w:rsidR="00D82EC1" w:rsidRPr="00321B6C">
        <w:rPr>
          <w:rFonts w:ascii="ＭＳ 明朝" w:eastAsia="ＭＳ 明朝" w:hAnsi="ＭＳ 明朝" w:cs="ＭＳ 明朝" w:hint="eastAsia"/>
          <w:sz w:val="20"/>
        </w:rPr>
        <w:t>ジグザグ</w:t>
      </w:r>
      <w:r w:rsidR="0072288F">
        <w:rPr>
          <w:rFonts w:ascii="ＭＳ 明朝" w:eastAsia="ＭＳ 明朝" w:hAnsi="ＭＳ 明朝" w:cs="ＭＳ 明朝" w:hint="eastAsia"/>
          <w:sz w:val="20"/>
        </w:rPr>
        <w:t>ジャンプ</w:t>
      </w:r>
    </w:p>
    <w:p w:rsidR="0072288F" w:rsidRPr="00321B6C" w:rsidRDefault="0072288F" w:rsidP="00321B6C">
      <w:pPr>
        <w:spacing w:line="240" w:lineRule="exact"/>
        <w:ind w:leftChars="100" w:left="210" w:firstLineChars="600" w:firstLine="1200"/>
        <w:rPr>
          <w:rFonts w:ascii="ＭＳ 明朝" w:eastAsia="ＭＳ 明朝" w:hAnsi="ＭＳ 明朝" w:cs="ＭＳ 明朝" w:hint="eastAsia"/>
          <w:sz w:val="20"/>
        </w:rPr>
      </w:pPr>
      <w:r>
        <w:rPr>
          <w:rFonts w:ascii="ＭＳ 明朝" w:eastAsia="ＭＳ 明朝" w:hAnsi="ＭＳ 明朝" w:cs="ＭＳ 明朝" w:hint="eastAsia"/>
          <w:sz w:val="20"/>
        </w:rPr>
        <w:t xml:space="preserve">　→ゴムをジグザグに張り、高さは斜めにする。いろいろな跳び方で跳ぶ。</w:t>
      </w:r>
    </w:p>
    <w:p w:rsidR="00E56326" w:rsidRDefault="00E56326" w:rsidP="00321B6C">
      <w:pPr>
        <w:spacing w:line="240" w:lineRule="exact"/>
        <w:ind w:leftChars="100" w:left="21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 xml:space="preserve">　　　　　　各運動の場に２グループずつ。</w:t>
      </w:r>
    </w:p>
    <w:p w:rsidR="0072288F" w:rsidRPr="00321B6C" w:rsidRDefault="0072288F" w:rsidP="00321B6C">
      <w:pPr>
        <w:spacing w:line="240" w:lineRule="exact"/>
        <w:ind w:leftChars="100" w:left="210"/>
        <w:rPr>
          <w:rFonts w:ascii="ＭＳ 明朝" w:eastAsia="ＭＳ 明朝" w:hAnsi="ＭＳ 明朝" w:cs="ＭＳ 明朝" w:hint="eastAsia"/>
          <w:sz w:val="20"/>
        </w:rPr>
      </w:pPr>
    </w:p>
    <w:p w:rsidR="00E56326" w:rsidRPr="00321B6C" w:rsidRDefault="00E56326" w:rsidP="00321B6C">
      <w:pPr>
        <w:spacing w:line="240" w:lineRule="exact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 xml:space="preserve">➄記録の測定を行う。➀クリボージャンプ（２本のゴムをリズムよく跳ぶ）　</w:t>
      </w:r>
    </w:p>
    <w:p w:rsidR="0072288F" w:rsidRDefault="00E56326" w:rsidP="0072288F">
      <w:pPr>
        <w:spacing w:line="240" w:lineRule="exact"/>
        <w:ind w:firstLineChars="1000" w:firstLine="2000"/>
        <w:rPr>
          <w:rFonts w:ascii="ＭＳ 明朝" w:eastAsia="ＭＳ 明朝" w:hAnsi="ＭＳ 明朝" w:cs="ＭＳ 明朝"/>
          <w:sz w:val="20"/>
        </w:rPr>
      </w:pPr>
      <w:r w:rsidRPr="00321B6C">
        <w:rPr>
          <w:rFonts w:ascii="ＭＳ 明朝" w:eastAsia="ＭＳ 明朝" w:hAnsi="ＭＳ 明朝" w:cs="ＭＳ 明朝" w:hint="eastAsia"/>
          <w:sz w:val="20"/>
        </w:rPr>
        <w:t>➁クッパジャンプ（助走をつけて片足で踏み切って上方に跳ぶ）</w:t>
      </w:r>
    </w:p>
    <w:p w:rsidR="0072288F" w:rsidRDefault="0072288F" w:rsidP="0072288F">
      <w:pPr>
        <w:spacing w:line="240" w:lineRule="exact"/>
        <w:ind w:firstLineChars="1000" w:firstLine="2100"/>
        <w:rPr>
          <w:rFonts w:ascii="ＭＳ 明朝" w:eastAsia="ＭＳ 明朝" w:hAnsi="ＭＳ 明朝" w:cs="ＭＳ 明朝"/>
          <w:noProof/>
          <w:sz w:val="20"/>
        </w:rPr>
      </w:pPr>
      <w:r>
        <w:rPr>
          <w:rFonts w:ascii="Century" w:eastAsia="ＭＳ 明朝" w:hAnsi="Century" w:cs="Times New Roman"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68580</wp:posOffset>
            </wp:positionV>
            <wp:extent cx="2407920" cy="1203960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288F" w:rsidRPr="0072288F" w:rsidRDefault="0072288F" w:rsidP="0072288F">
      <w:pPr>
        <w:spacing w:line="240" w:lineRule="exact"/>
        <w:ind w:firstLineChars="1000" w:firstLine="2000"/>
        <w:rPr>
          <w:rFonts w:ascii="ＭＳ 明朝" w:eastAsia="ＭＳ 明朝" w:hAnsi="ＭＳ 明朝" w:cs="ＭＳ 明朝" w:hint="eastAsia"/>
          <w:sz w:val="20"/>
        </w:rPr>
      </w:pPr>
    </w:p>
    <w:p w:rsidR="00E56326" w:rsidRDefault="00E56326" w:rsidP="00321B6C">
      <w:pPr>
        <w:spacing w:line="240" w:lineRule="exact"/>
        <w:rPr>
          <w:rFonts w:ascii="Century" w:eastAsia="ＭＳ 明朝" w:hAnsi="Century" w:cs="Times New Roman"/>
          <w:sz w:val="20"/>
        </w:rPr>
      </w:pPr>
    </w:p>
    <w:p w:rsidR="0072288F" w:rsidRDefault="0072288F" w:rsidP="00321B6C">
      <w:pPr>
        <w:spacing w:line="240" w:lineRule="exact"/>
        <w:rPr>
          <w:rFonts w:ascii="Century" w:eastAsia="ＭＳ 明朝" w:hAnsi="Century" w:cs="Times New Roman"/>
          <w:sz w:val="20"/>
        </w:rPr>
      </w:pPr>
    </w:p>
    <w:p w:rsidR="0072288F" w:rsidRDefault="0072288F" w:rsidP="00321B6C">
      <w:pPr>
        <w:spacing w:line="240" w:lineRule="exact"/>
        <w:rPr>
          <w:rFonts w:ascii="Century" w:eastAsia="ＭＳ 明朝" w:hAnsi="Century" w:cs="Times New Roman" w:hint="eastAsia"/>
          <w:sz w:val="20"/>
        </w:rPr>
      </w:pPr>
    </w:p>
    <w:p w:rsidR="0072288F" w:rsidRDefault="0072288F" w:rsidP="00321B6C">
      <w:pPr>
        <w:spacing w:line="240" w:lineRule="exact"/>
        <w:rPr>
          <w:rFonts w:ascii="Century" w:eastAsia="ＭＳ 明朝" w:hAnsi="Century" w:cs="Times New Roman"/>
          <w:sz w:val="20"/>
        </w:rPr>
      </w:pPr>
    </w:p>
    <w:p w:rsidR="0072288F" w:rsidRDefault="0072288F" w:rsidP="00321B6C">
      <w:pPr>
        <w:spacing w:line="240" w:lineRule="exact"/>
        <w:rPr>
          <w:rFonts w:ascii="Century" w:eastAsia="ＭＳ 明朝" w:hAnsi="Century" w:cs="Times New Roman"/>
          <w:sz w:val="20"/>
        </w:rPr>
      </w:pPr>
    </w:p>
    <w:p w:rsidR="0072288F" w:rsidRPr="00321B6C" w:rsidRDefault="0072288F" w:rsidP="00321B6C">
      <w:pPr>
        <w:spacing w:line="240" w:lineRule="exact"/>
        <w:rPr>
          <w:rFonts w:ascii="Century" w:eastAsia="ＭＳ 明朝" w:hAnsi="Century" w:cs="Times New Roman" w:hint="eastAsia"/>
          <w:sz w:val="20"/>
        </w:rPr>
      </w:pPr>
    </w:p>
    <w:p w:rsidR="00E56326" w:rsidRPr="00321B6C" w:rsidRDefault="00E56326" w:rsidP="00321B6C">
      <w:pPr>
        <w:spacing w:line="240" w:lineRule="exact"/>
        <w:rPr>
          <w:rFonts w:ascii="Century" w:eastAsia="ＭＳ 明朝" w:hAnsi="Century" w:cs="Times New Roman"/>
          <w:sz w:val="20"/>
        </w:rPr>
      </w:pPr>
      <w:r w:rsidRPr="00321B6C">
        <w:rPr>
          <w:rFonts w:ascii="Century" w:eastAsia="ＭＳ 明朝" w:hAnsi="Century" w:cs="Times New Roman" w:hint="eastAsia"/>
          <w:sz w:val="20"/>
        </w:rPr>
        <w:t>単元の流れ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1254"/>
        <w:gridCol w:w="1254"/>
        <w:gridCol w:w="1255"/>
        <w:gridCol w:w="1254"/>
        <w:gridCol w:w="1254"/>
        <w:gridCol w:w="1255"/>
        <w:gridCol w:w="1254"/>
        <w:gridCol w:w="1255"/>
      </w:tblGrid>
      <w:tr w:rsidR="00E56326" w:rsidTr="00E56326">
        <w:tc>
          <w:tcPr>
            <w:tcW w:w="421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4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１</w:t>
            </w:r>
          </w:p>
        </w:tc>
        <w:tc>
          <w:tcPr>
            <w:tcW w:w="1254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２</w:t>
            </w:r>
          </w:p>
        </w:tc>
        <w:tc>
          <w:tcPr>
            <w:tcW w:w="1255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３</w:t>
            </w:r>
          </w:p>
        </w:tc>
        <w:tc>
          <w:tcPr>
            <w:tcW w:w="1254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４</w:t>
            </w:r>
          </w:p>
        </w:tc>
        <w:tc>
          <w:tcPr>
            <w:tcW w:w="1254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５</w:t>
            </w:r>
          </w:p>
        </w:tc>
        <w:tc>
          <w:tcPr>
            <w:tcW w:w="1255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６</w:t>
            </w:r>
          </w:p>
        </w:tc>
        <w:tc>
          <w:tcPr>
            <w:tcW w:w="1254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７</w:t>
            </w:r>
          </w:p>
        </w:tc>
        <w:tc>
          <w:tcPr>
            <w:tcW w:w="1255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８</w:t>
            </w:r>
          </w:p>
        </w:tc>
      </w:tr>
      <w:tr w:rsidR="00E56326" w:rsidTr="00E56326">
        <w:trPr>
          <w:trHeight w:val="970"/>
        </w:trPr>
        <w:tc>
          <w:tcPr>
            <w:tcW w:w="421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めあて</w:t>
            </w:r>
          </w:p>
        </w:tc>
        <w:tc>
          <w:tcPr>
            <w:tcW w:w="1254" w:type="dxa"/>
          </w:tcPr>
          <w:p w:rsidR="00E56326" w:rsidRPr="004E09AB" w:rsidRDefault="004E09AB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 w:rsidRPr="004E09AB">
              <w:rPr>
                <w:rFonts w:ascii="Century" w:eastAsia="ＭＳ 明朝" w:hAnsi="Century" w:cs="Times New Roman" w:hint="eastAsia"/>
                <w:sz w:val="18"/>
              </w:rPr>
              <w:t>安全に気をつけて運動しよう。</w:t>
            </w:r>
          </w:p>
        </w:tc>
        <w:tc>
          <w:tcPr>
            <w:tcW w:w="1254" w:type="dxa"/>
          </w:tcPr>
          <w:p w:rsidR="00E56326" w:rsidRPr="004E09AB" w:rsidRDefault="00321B6C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いろいろな跳び方に挑戦しよう。</w:t>
            </w:r>
          </w:p>
        </w:tc>
        <w:tc>
          <w:tcPr>
            <w:tcW w:w="1255" w:type="dxa"/>
          </w:tcPr>
          <w:p w:rsidR="00E56326" w:rsidRPr="004E09AB" w:rsidRDefault="00321B6C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いろいろな跳び方に挑戦しよう。</w:t>
            </w:r>
          </w:p>
        </w:tc>
        <w:tc>
          <w:tcPr>
            <w:tcW w:w="1254" w:type="dxa"/>
          </w:tcPr>
          <w:p w:rsidR="00E56326" w:rsidRPr="004E09AB" w:rsidRDefault="004E09AB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いろいろな跳び方に挑戦しよう。</w:t>
            </w:r>
          </w:p>
        </w:tc>
        <w:tc>
          <w:tcPr>
            <w:tcW w:w="1254" w:type="dxa"/>
          </w:tcPr>
          <w:p w:rsidR="00E56326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友だちの動きの良いところを見つけよう。</w:t>
            </w:r>
          </w:p>
        </w:tc>
        <w:tc>
          <w:tcPr>
            <w:tcW w:w="1255" w:type="dxa"/>
          </w:tcPr>
          <w:p w:rsidR="00E56326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片足や両足で踏み切り、連続でリズムよく跳ぼう。</w:t>
            </w:r>
          </w:p>
        </w:tc>
        <w:tc>
          <w:tcPr>
            <w:tcW w:w="1254" w:type="dxa"/>
          </w:tcPr>
          <w:p w:rsidR="00E56326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片足で踏み切り、できるだけ高く跳ぼう。</w:t>
            </w:r>
          </w:p>
        </w:tc>
        <w:tc>
          <w:tcPr>
            <w:tcW w:w="1255" w:type="dxa"/>
          </w:tcPr>
          <w:p w:rsidR="00E56326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学習の成果を発揮しよう。</w:t>
            </w:r>
          </w:p>
        </w:tc>
      </w:tr>
      <w:tr w:rsidR="00E56326" w:rsidTr="00E56326">
        <w:trPr>
          <w:trHeight w:val="1156"/>
        </w:trPr>
        <w:tc>
          <w:tcPr>
            <w:tcW w:w="421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4" w:type="dxa"/>
          </w:tcPr>
          <w:p w:rsidR="00E56326" w:rsidRPr="004E09AB" w:rsidRDefault="004E09AB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試しの測定</w:t>
            </w:r>
          </w:p>
        </w:tc>
        <w:tc>
          <w:tcPr>
            <w:tcW w:w="1254" w:type="dxa"/>
          </w:tcPr>
          <w:p w:rsidR="00D82EC1" w:rsidRDefault="00D82EC1" w:rsidP="00D82EC1">
            <w:pPr>
              <w:spacing w:line="240" w:lineRule="exact"/>
              <w:rPr>
                <w:rFonts w:ascii="Century" w:eastAsia="ＭＳ 明朝" w:hAnsi="Century" w:cs="Times New Roman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・</w:t>
            </w:r>
            <w:r w:rsidR="004E09AB">
              <w:rPr>
                <w:rFonts w:ascii="Century" w:eastAsia="ＭＳ 明朝" w:hAnsi="Century" w:cs="Times New Roman" w:hint="eastAsia"/>
                <w:sz w:val="18"/>
              </w:rPr>
              <w:t>コインゲットジャンプ</w:t>
            </w:r>
          </w:p>
          <w:p w:rsidR="00D82EC1" w:rsidRDefault="00D82EC1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・川跳び</w:t>
            </w:r>
          </w:p>
          <w:p w:rsidR="004E09AB" w:rsidRPr="004E09AB" w:rsidRDefault="00321B6C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の行い方を知る。</w:t>
            </w:r>
          </w:p>
        </w:tc>
        <w:tc>
          <w:tcPr>
            <w:tcW w:w="1255" w:type="dxa"/>
          </w:tcPr>
          <w:p w:rsidR="00E56326" w:rsidRDefault="00D82EC1" w:rsidP="004E09AB">
            <w:pPr>
              <w:spacing w:line="240" w:lineRule="exact"/>
              <w:rPr>
                <w:rFonts w:ascii="Century" w:eastAsia="ＭＳ 明朝" w:hAnsi="Century" w:cs="Times New Roman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・</w:t>
            </w:r>
            <w:r w:rsidR="004E09AB">
              <w:rPr>
                <w:rFonts w:ascii="Century" w:eastAsia="ＭＳ 明朝" w:hAnsi="Century" w:cs="Times New Roman" w:hint="eastAsia"/>
                <w:sz w:val="18"/>
              </w:rPr>
              <w:t>土管渡りジャンプ</w:t>
            </w:r>
          </w:p>
          <w:p w:rsidR="004E09AB" w:rsidRDefault="00D82EC1" w:rsidP="004E09AB">
            <w:pPr>
              <w:spacing w:line="240" w:lineRule="exact"/>
              <w:rPr>
                <w:rFonts w:ascii="Century" w:eastAsia="ＭＳ 明朝" w:hAnsi="Century" w:cs="Times New Roman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・連続ぴょんぴょん</w:t>
            </w:r>
          </w:p>
          <w:p w:rsidR="00D82EC1" w:rsidRPr="004E09AB" w:rsidRDefault="00D82EC1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の行い方を知る。</w:t>
            </w:r>
          </w:p>
        </w:tc>
        <w:tc>
          <w:tcPr>
            <w:tcW w:w="1254" w:type="dxa"/>
          </w:tcPr>
          <w:p w:rsidR="00E56326" w:rsidRDefault="00D82EC1" w:rsidP="004E09AB">
            <w:pPr>
              <w:spacing w:line="240" w:lineRule="exact"/>
              <w:rPr>
                <w:rFonts w:ascii="Century" w:eastAsia="ＭＳ 明朝" w:hAnsi="Century" w:cs="Times New Roman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・</w:t>
            </w:r>
            <w:r w:rsidR="00677A17">
              <w:rPr>
                <w:rFonts w:ascii="Century" w:eastAsia="ＭＳ 明朝" w:hAnsi="Century" w:cs="Times New Roman" w:hint="eastAsia"/>
                <w:sz w:val="18"/>
              </w:rPr>
              <w:t>ジグザグジャンプ</w:t>
            </w:r>
          </w:p>
          <w:p w:rsidR="00D82EC1" w:rsidRDefault="00D82EC1" w:rsidP="004E09AB">
            <w:pPr>
              <w:spacing w:line="240" w:lineRule="exact"/>
              <w:rPr>
                <w:rFonts w:ascii="Century" w:eastAsia="ＭＳ 明朝" w:hAnsi="Century" w:cs="Times New Roman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・ばってんジャンプ</w:t>
            </w:r>
          </w:p>
          <w:p w:rsidR="00D82EC1" w:rsidRPr="004E09AB" w:rsidRDefault="00D82EC1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の行い方を知る。</w:t>
            </w:r>
          </w:p>
        </w:tc>
        <w:tc>
          <w:tcPr>
            <w:tcW w:w="1254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5" w:type="dxa"/>
          </w:tcPr>
          <w:p w:rsidR="00E56326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  <w:r>
              <w:rPr>
                <w:rFonts w:ascii="Century" w:eastAsia="ＭＳ 明朝" w:hAnsi="Century" w:cs="Times New Roman" w:hint="eastAsia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-602615</wp:posOffset>
                      </wp:positionH>
                      <wp:positionV relativeFrom="paragraph">
                        <wp:posOffset>95250</wp:posOffset>
                      </wp:positionV>
                      <wp:extent cx="2712720" cy="525780"/>
                      <wp:effectExtent l="0" t="0" r="11430" b="26670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2720" cy="525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77A17" w:rsidRDefault="00677A17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第</w:t>
                                  </w:r>
                                  <w:r>
                                    <w:t>４時まで行ってきた遊びをローテーションで行う。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-47.45pt;margin-top:7.5pt;width:213.6pt;height:4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" fillcolor="white [3201]" strokeweight=".5pt">
                      <v:textbox>
                        <w:txbxContent>
                          <w:p w:rsidR="00677A17" w:rsidRDefault="00677A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t>４時まで行ってきた遊びをローテーションで行う。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4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5" w:type="dxa"/>
          </w:tcPr>
          <w:p w:rsidR="00E56326" w:rsidRPr="004E09AB" w:rsidRDefault="00E56326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</w:tr>
      <w:tr w:rsidR="0072288F" w:rsidTr="006D1D6F">
        <w:tc>
          <w:tcPr>
            <w:tcW w:w="421" w:type="dxa"/>
          </w:tcPr>
          <w:p w:rsidR="0072288F" w:rsidRPr="004E09AB" w:rsidRDefault="0072288F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4" w:type="dxa"/>
          </w:tcPr>
          <w:p w:rsidR="0072288F" w:rsidRPr="004E09AB" w:rsidRDefault="0072288F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8781" w:type="dxa"/>
            <w:gridSpan w:val="7"/>
          </w:tcPr>
          <w:p w:rsidR="0072288F" w:rsidRPr="0072288F" w:rsidRDefault="0072288F" w:rsidP="0072288F">
            <w:pPr>
              <w:spacing w:line="240" w:lineRule="exact"/>
              <w:rPr>
                <w:rFonts w:ascii="ＭＳ 明朝" w:eastAsia="ＭＳ 明朝" w:hAnsi="ＭＳ 明朝" w:cs="ＭＳ 明朝"/>
                <w:sz w:val="18"/>
              </w:rPr>
            </w:pPr>
            <w:r>
              <w:rPr>
                <w:rFonts w:ascii="Century" w:eastAsia="ＭＳ 明朝" w:hAnsi="Century" w:cs="Times New Roman" w:hint="eastAsia"/>
                <w:sz w:val="18"/>
              </w:rPr>
              <w:t>記録の測定を行う。</w:t>
            </w:r>
            <w:r w:rsidRPr="0072288F">
              <w:rPr>
                <w:rFonts w:ascii="ＭＳ 明朝" w:eastAsia="ＭＳ 明朝" w:hAnsi="ＭＳ 明朝" w:cs="ＭＳ 明朝" w:hint="eastAsia"/>
                <w:sz w:val="18"/>
              </w:rPr>
              <w:t xml:space="preserve">➀クリボージャンプ（２本のゴムをリズムよく跳ぶ）　</w:t>
            </w:r>
          </w:p>
          <w:p w:rsidR="0072288F" w:rsidRPr="0072288F" w:rsidRDefault="0072288F" w:rsidP="0072288F">
            <w:pPr>
              <w:spacing w:line="240" w:lineRule="exact"/>
              <w:ind w:firstLineChars="900" w:firstLine="1620"/>
              <w:rPr>
                <w:rFonts w:ascii="ＭＳ 明朝" w:eastAsia="ＭＳ 明朝" w:hAnsi="ＭＳ 明朝" w:cs="ＭＳ 明朝" w:hint="eastAsia"/>
                <w:sz w:val="18"/>
              </w:rPr>
            </w:pPr>
            <w:r w:rsidRPr="0072288F">
              <w:rPr>
                <w:rFonts w:ascii="ＭＳ 明朝" w:eastAsia="ＭＳ 明朝" w:hAnsi="ＭＳ 明朝" w:cs="ＭＳ 明朝" w:hint="eastAsia"/>
                <w:sz w:val="18"/>
              </w:rPr>
              <w:t>➁クッパジャンプ（助走をつけて片足で踏み切って上方に跳ぶ）</w:t>
            </w:r>
          </w:p>
        </w:tc>
      </w:tr>
      <w:tr w:rsidR="00677A17" w:rsidTr="00E56326">
        <w:tc>
          <w:tcPr>
            <w:tcW w:w="421" w:type="dxa"/>
          </w:tcPr>
          <w:p w:rsidR="00677A17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4" w:type="dxa"/>
          </w:tcPr>
          <w:p w:rsidR="00677A17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4" w:type="dxa"/>
          </w:tcPr>
          <w:p w:rsidR="00677A17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5" w:type="dxa"/>
          </w:tcPr>
          <w:p w:rsidR="00677A17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4" w:type="dxa"/>
          </w:tcPr>
          <w:p w:rsidR="00677A17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4" w:type="dxa"/>
          </w:tcPr>
          <w:p w:rsidR="00677A17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5" w:type="dxa"/>
          </w:tcPr>
          <w:p w:rsidR="00677A17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4" w:type="dxa"/>
          </w:tcPr>
          <w:p w:rsidR="00677A17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  <w:tc>
          <w:tcPr>
            <w:tcW w:w="1255" w:type="dxa"/>
          </w:tcPr>
          <w:p w:rsidR="00677A17" w:rsidRPr="004E09AB" w:rsidRDefault="00677A17" w:rsidP="004E09AB">
            <w:pPr>
              <w:spacing w:line="240" w:lineRule="exact"/>
              <w:rPr>
                <w:rFonts w:ascii="Century" w:eastAsia="ＭＳ 明朝" w:hAnsi="Century" w:cs="Times New Roman" w:hint="eastAsia"/>
                <w:sz w:val="18"/>
              </w:rPr>
            </w:pPr>
          </w:p>
        </w:tc>
      </w:tr>
    </w:tbl>
    <w:p w:rsidR="00E56326" w:rsidRDefault="00E56326" w:rsidP="00E56326">
      <w:pPr>
        <w:rPr>
          <w:rFonts w:ascii="Century" w:eastAsia="ＭＳ 明朝" w:hAnsi="Century" w:cs="Times New Roman"/>
        </w:rPr>
      </w:pPr>
    </w:p>
    <w:p w:rsidR="00E76005" w:rsidRPr="003A3C23" w:rsidRDefault="00E76005" w:rsidP="00E56326">
      <w:pPr>
        <w:rPr>
          <w:rFonts w:ascii="Century" w:eastAsia="ＭＳ 明朝" w:hAnsi="Century" w:cs="Times New Roman" w:hint="eastAsia"/>
        </w:rPr>
      </w:pPr>
      <w:bookmarkStart w:id="0" w:name="_GoBack"/>
      <w:bookmarkEnd w:id="0"/>
    </w:p>
    <w:sectPr w:rsidR="00E76005" w:rsidRPr="003A3C23" w:rsidSect="003A3C2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3"/>
    <w:rsid w:val="00321B6C"/>
    <w:rsid w:val="003A3C23"/>
    <w:rsid w:val="004E09AB"/>
    <w:rsid w:val="00677A17"/>
    <w:rsid w:val="0072288F"/>
    <w:rsid w:val="00AC15ED"/>
    <w:rsid w:val="00D82EC1"/>
    <w:rsid w:val="00E56326"/>
    <w:rsid w:val="00E7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D49860"/>
  <w15:chartTrackingRefBased/>
  <w15:docId w15:val="{1122B486-B805-494C-A217-63BE9714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越谷市教育委員会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越谷市教育委員会</dc:creator>
  <cp:keywords/>
  <dc:description/>
  <cp:lastModifiedBy>越谷市教育委員会</cp:lastModifiedBy>
  <cp:revision>2</cp:revision>
  <dcterms:created xsi:type="dcterms:W3CDTF">2021-01-25T21:51:00Z</dcterms:created>
  <dcterms:modified xsi:type="dcterms:W3CDTF">2021-01-26T07:39:00Z</dcterms:modified>
</cp:coreProperties>
</file>