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0E8DE" w14:textId="77777777" w:rsidR="009D4A08" w:rsidRDefault="009B7D9A">
      <w:r>
        <w:t>Modificações</w:t>
      </w:r>
    </w:p>
    <w:p w14:paraId="21D28D4D" w14:textId="77777777" w:rsidR="009B7D9A" w:rsidRDefault="009B7D9A"/>
    <w:p w14:paraId="2583982B" w14:textId="77777777" w:rsidR="009B7D9A" w:rsidRDefault="009B7D9A">
      <w:r>
        <w:t xml:space="preserve">1 – Melhorar as combinações de teste mudando a ordem de precedência – talvez adicionando métodos ou cascata de </w:t>
      </w:r>
      <w:proofErr w:type="spellStart"/>
      <w:r>
        <w:t>IFs</w:t>
      </w:r>
      <w:proofErr w:type="spellEnd"/>
      <w:r>
        <w:t xml:space="preserve">. </w:t>
      </w:r>
    </w:p>
    <w:p w14:paraId="44717141" w14:textId="77777777" w:rsidR="009B7D9A" w:rsidRDefault="009B7D9A"/>
    <w:p w14:paraId="4F1296F7" w14:textId="77777777" w:rsidR="009B7D9A" w:rsidRDefault="009B7D9A">
      <w:r>
        <w:t xml:space="preserve">2 – Melhorar o teste para verificar se a senha é composta de letras sequenciais usando </w:t>
      </w:r>
      <w:proofErr w:type="spellStart"/>
      <w:r>
        <w:t>Regex</w:t>
      </w:r>
      <w:proofErr w:type="spellEnd"/>
      <w:r>
        <w:t>.</w:t>
      </w:r>
    </w:p>
    <w:p w14:paraId="17365F18" w14:textId="77777777" w:rsidR="009B7D9A" w:rsidRDefault="009B7D9A"/>
    <w:p w14:paraId="1BEADBA3" w14:textId="77777777" w:rsidR="009B7D9A" w:rsidRDefault="009B7D9A">
      <w:r>
        <w:t xml:space="preserve">3 – Melhorar os testes para verificar casos como </w:t>
      </w:r>
      <w:proofErr w:type="spellStart"/>
      <w:r>
        <w:t>aaabbb</w:t>
      </w:r>
      <w:proofErr w:type="spellEnd"/>
      <w:r>
        <w:t xml:space="preserve"> ou </w:t>
      </w:r>
      <w:proofErr w:type="spellStart"/>
      <w:r>
        <w:t>ababab</w:t>
      </w:r>
      <w:proofErr w:type="spellEnd"/>
      <w:r>
        <w:t xml:space="preserve"> usando </w:t>
      </w:r>
      <w:proofErr w:type="spellStart"/>
      <w:r>
        <w:t>Regex</w:t>
      </w:r>
      <w:proofErr w:type="spellEnd"/>
      <w:r>
        <w:t>.</w:t>
      </w:r>
    </w:p>
    <w:p w14:paraId="1BF8AD5F" w14:textId="77777777" w:rsidR="009B7D9A" w:rsidRDefault="009B7D9A"/>
    <w:p w14:paraId="2E1FCEFC" w14:textId="77777777" w:rsidR="009B7D9A" w:rsidRDefault="009B7D9A">
      <w:r>
        <w:t>4 – Adicionar mais comentário</w:t>
      </w:r>
      <w:bookmarkStart w:id="0" w:name="_GoBack"/>
      <w:bookmarkEnd w:id="0"/>
      <w:r>
        <w:t>s ao código</w:t>
      </w:r>
    </w:p>
    <w:p w14:paraId="1554593D" w14:textId="77777777" w:rsidR="00D47BAF" w:rsidRDefault="00D47BAF"/>
    <w:p w14:paraId="5FF03BC5" w14:textId="77777777" w:rsidR="00D47BAF" w:rsidRDefault="00D47BAF">
      <w:r>
        <w:t xml:space="preserve">5 – Retornar efetivamente qual é o nível da senha </w:t>
      </w:r>
    </w:p>
    <w:p w14:paraId="1E31E0C4" w14:textId="77777777" w:rsidR="009B7D9A" w:rsidRDefault="009B7D9A"/>
    <w:sectPr w:rsidR="009B7D9A" w:rsidSect="00CA1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9A"/>
    <w:rsid w:val="009B7D9A"/>
    <w:rsid w:val="009D4A08"/>
    <w:rsid w:val="00CA12E7"/>
    <w:rsid w:val="00D4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DB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Quintanilha</dc:creator>
  <cp:keywords/>
  <dc:description/>
  <cp:lastModifiedBy>Felipe Quintanilha</cp:lastModifiedBy>
  <cp:revision>2</cp:revision>
  <dcterms:created xsi:type="dcterms:W3CDTF">2015-11-02T22:22:00Z</dcterms:created>
  <dcterms:modified xsi:type="dcterms:W3CDTF">2015-11-02T22:46:00Z</dcterms:modified>
</cp:coreProperties>
</file>