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7F666" w14:textId="45C29BBC" w:rsidR="008D360F" w:rsidRPr="00E32DBB" w:rsidRDefault="00E32DBB">
      <w:pPr>
        <w:rPr>
          <w:rFonts w:ascii="GuardianSansGR-Regular" w:hAnsi="GuardianSansGR-Regular" w:hint="eastAsia"/>
          <w:color w:val="231F20"/>
          <w:sz w:val="17"/>
          <w:szCs w:val="17"/>
        </w:rPr>
      </w:pPr>
      <w:r>
        <w:rPr>
          <w:rFonts w:ascii="GuardianSansGR-Regular" w:hAnsi="GuardianSansGR-Regular" w:hint="eastAsia"/>
          <w:color w:val="231F20"/>
          <w:sz w:val="17"/>
          <w:szCs w:val="17"/>
        </w:rPr>
        <w:t>A</w:t>
      </w:r>
      <w:r w:rsidRPr="00E32DBB">
        <w:rPr>
          <w:rFonts w:ascii="GuardianSansGR-Regular" w:hAnsi="GuardianSansGR-Regular" w:hint="eastAsia"/>
          <w:color w:val="231F20"/>
          <w:sz w:val="17"/>
          <w:szCs w:val="17"/>
        </w:rPr>
        <w:t>n 82-year-old man with newly diagnosed asymptomatic bilateral choroidal folds had stable visual acuity (20/30 OU), normal intraocular pressures, no relative afferent pupillary defect, normal automated perimetry, and no papilledema bilaterally. Magnetic resonance imaging showed no orbital tumor or inflammation but demonstrated bilateral optic nerve sheath meningoceles (ONSMs)</w:t>
      </w:r>
      <w:r>
        <w:rPr>
          <w:rFonts w:ascii="GuardianSansGR-Regular" w:hAnsi="GuardianSansGR-Regular" w:hint="eastAsia"/>
          <w:color w:val="231F20"/>
          <w:sz w:val="17"/>
          <w:szCs w:val="17"/>
        </w:rPr>
        <w:t>.</w:t>
      </w:r>
    </w:p>
    <w:sectPr w:rsidR="008D360F" w:rsidRPr="00E32DB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DBB"/>
    <w:rsid w:val="008D360F"/>
    <w:rsid w:val="00DA350F"/>
    <w:rsid w:val="00E15003"/>
    <w:rsid w:val="00E32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E9400"/>
  <w15:chartTrackingRefBased/>
  <w15:docId w15:val="{225CE32B-7FAE-4D3B-B5FA-D5087E915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32DB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32DB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32DB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32DB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32DB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E32DB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32DB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32DB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E32DB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2DB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32DB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32DB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32DBB"/>
    <w:rPr>
      <w:rFonts w:cstheme="majorBidi"/>
      <w:color w:val="0F4761" w:themeColor="accent1" w:themeShade="BF"/>
      <w:sz w:val="28"/>
      <w:szCs w:val="28"/>
    </w:rPr>
  </w:style>
  <w:style w:type="character" w:customStyle="1" w:styleId="50">
    <w:name w:val="标题 5 字符"/>
    <w:basedOn w:val="a0"/>
    <w:link w:val="5"/>
    <w:uiPriority w:val="9"/>
    <w:semiHidden/>
    <w:rsid w:val="00E32DBB"/>
    <w:rPr>
      <w:rFonts w:cstheme="majorBidi"/>
      <w:color w:val="0F4761" w:themeColor="accent1" w:themeShade="BF"/>
      <w:sz w:val="24"/>
    </w:rPr>
  </w:style>
  <w:style w:type="character" w:customStyle="1" w:styleId="60">
    <w:name w:val="标题 6 字符"/>
    <w:basedOn w:val="a0"/>
    <w:link w:val="6"/>
    <w:uiPriority w:val="9"/>
    <w:semiHidden/>
    <w:rsid w:val="00E32DBB"/>
    <w:rPr>
      <w:rFonts w:cstheme="majorBidi"/>
      <w:b/>
      <w:bCs/>
      <w:color w:val="0F4761" w:themeColor="accent1" w:themeShade="BF"/>
    </w:rPr>
  </w:style>
  <w:style w:type="character" w:customStyle="1" w:styleId="70">
    <w:name w:val="标题 7 字符"/>
    <w:basedOn w:val="a0"/>
    <w:link w:val="7"/>
    <w:uiPriority w:val="9"/>
    <w:semiHidden/>
    <w:rsid w:val="00E32DBB"/>
    <w:rPr>
      <w:rFonts w:cstheme="majorBidi"/>
      <w:b/>
      <w:bCs/>
      <w:color w:val="595959" w:themeColor="text1" w:themeTint="A6"/>
    </w:rPr>
  </w:style>
  <w:style w:type="character" w:customStyle="1" w:styleId="80">
    <w:name w:val="标题 8 字符"/>
    <w:basedOn w:val="a0"/>
    <w:link w:val="8"/>
    <w:uiPriority w:val="9"/>
    <w:semiHidden/>
    <w:rsid w:val="00E32DBB"/>
    <w:rPr>
      <w:rFonts w:cstheme="majorBidi"/>
      <w:color w:val="595959" w:themeColor="text1" w:themeTint="A6"/>
    </w:rPr>
  </w:style>
  <w:style w:type="character" w:customStyle="1" w:styleId="90">
    <w:name w:val="标题 9 字符"/>
    <w:basedOn w:val="a0"/>
    <w:link w:val="9"/>
    <w:uiPriority w:val="9"/>
    <w:semiHidden/>
    <w:rsid w:val="00E32DBB"/>
    <w:rPr>
      <w:rFonts w:eastAsiaTheme="majorEastAsia" w:cstheme="majorBidi"/>
      <w:color w:val="595959" w:themeColor="text1" w:themeTint="A6"/>
    </w:rPr>
  </w:style>
  <w:style w:type="paragraph" w:styleId="a3">
    <w:name w:val="Title"/>
    <w:basedOn w:val="a"/>
    <w:next w:val="a"/>
    <w:link w:val="a4"/>
    <w:uiPriority w:val="10"/>
    <w:qFormat/>
    <w:rsid w:val="00E32DB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32DB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32DB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32DB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32DBB"/>
    <w:pPr>
      <w:spacing w:before="160"/>
      <w:jc w:val="center"/>
    </w:pPr>
    <w:rPr>
      <w:i/>
      <w:iCs/>
      <w:color w:val="404040" w:themeColor="text1" w:themeTint="BF"/>
    </w:rPr>
  </w:style>
  <w:style w:type="character" w:customStyle="1" w:styleId="a8">
    <w:name w:val="引用 字符"/>
    <w:basedOn w:val="a0"/>
    <w:link w:val="a7"/>
    <w:uiPriority w:val="29"/>
    <w:rsid w:val="00E32DBB"/>
    <w:rPr>
      <w:i/>
      <w:iCs/>
      <w:color w:val="404040" w:themeColor="text1" w:themeTint="BF"/>
    </w:rPr>
  </w:style>
  <w:style w:type="paragraph" w:styleId="a9">
    <w:name w:val="List Paragraph"/>
    <w:basedOn w:val="a"/>
    <w:uiPriority w:val="34"/>
    <w:qFormat/>
    <w:rsid w:val="00E32DBB"/>
    <w:pPr>
      <w:ind w:left="720"/>
      <w:contextualSpacing/>
    </w:pPr>
  </w:style>
  <w:style w:type="character" w:styleId="aa">
    <w:name w:val="Intense Emphasis"/>
    <w:basedOn w:val="a0"/>
    <w:uiPriority w:val="21"/>
    <w:qFormat/>
    <w:rsid w:val="00E32DBB"/>
    <w:rPr>
      <w:i/>
      <w:iCs/>
      <w:color w:val="0F4761" w:themeColor="accent1" w:themeShade="BF"/>
    </w:rPr>
  </w:style>
  <w:style w:type="paragraph" w:styleId="ab">
    <w:name w:val="Intense Quote"/>
    <w:basedOn w:val="a"/>
    <w:next w:val="a"/>
    <w:link w:val="ac"/>
    <w:uiPriority w:val="30"/>
    <w:qFormat/>
    <w:rsid w:val="00E32D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32DBB"/>
    <w:rPr>
      <w:i/>
      <w:iCs/>
      <w:color w:val="0F4761" w:themeColor="accent1" w:themeShade="BF"/>
    </w:rPr>
  </w:style>
  <w:style w:type="character" w:styleId="ad">
    <w:name w:val="Intense Reference"/>
    <w:basedOn w:val="a0"/>
    <w:uiPriority w:val="32"/>
    <w:qFormat/>
    <w:rsid w:val="00E32D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51</Words>
  <Characters>329</Characters>
  <Application>Microsoft Office Word</Application>
  <DocSecurity>0</DocSecurity>
  <Lines>3</Lines>
  <Paragraphs>1</Paragraphs>
  <ScaleCrop>false</ScaleCrop>
  <Company/>
  <LinksUpToDate>false</LinksUpToDate>
  <CharactersWithSpaces>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1</cp:revision>
  <dcterms:created xsi:type="dcterms:W3CDTF">2025-04-13T15:57:00Z</dcterms:created>
  <dcterms:modified xsi:type="dcterms:W3CDTF">2025-04-13T16:04:00Z</dcterms:modified>
</cp:coreProperties>
</file>