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2A5BA" w14:textId="69D0CE50" w:rsidR="008D43F1" w:rsidRPr="008D43F1" w:rsidRDefault="008D43F1" w:rsidP="008D43F1">
      <w:pPr>
        <w:rPr>
          <w:rFonts w:hint="eastAsia"/>
        </w:rPr>
      </w:pPr>
      <w:r>
        <w:rPr>
          <w:rFonts w:ascii="GuardianSans-Semibold" w:hAnsi="GuardianSans-Semibold"/>
          <w:color w:val="379A40"/>
          <w:sz w:val="17"/>
          <w:szCs w:val="17"/>
        </w:rPr>
        <w:t>A</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77-year-old</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female</w:t>
      </w:r>
      <w:r>
        <w:rPr>
          <w:rFonts w:ascii="GuardianSans-Semibold" w:hAnsi="GuardianSans-Semibold" w:hint="eastAsia"/>
          <w:color w:val="379A40"/>
          <w:sz w:val="17"/>
          <w:szCs w:val="17"/>
        </w:rPr>
        <w:t xml:space="preserve"> </w:t>
      </w:r>
      <w:r w:rsidRPr="008D43F1">
        <w:rPr>
          <w:rFonts w:ascii="GuardianSansGR-Regular" w:hAnsi="GuardianSansGR-Regular" w:hint="eastAsia"/>
          <w:color w:val="231F20"/>
          <w:sz w:val="17"/>
          <w:szCs w:val="17"/>
        </w:rPr>
        <w:t>presented with discomfort of her left eye. The patient had a retinal detachment in the left eye 30 years ago and now has no light perception vision OS. Anterior segment photography performed at the slitlamp revealed an image that resembled stars above a desert. At the lower part of the anterior chamber (AC), there was grayish-white, immobile sediment that had an irregular surface. Above this sediment were sparkling, yellowish- white, dotlike opacities. They moved freely with ocular movemen</w:t>
      </w:r>
      <w:r>
        <w:rPr>
          <w:rFonts w:ascii="GuardianSansGR-Regular" w:hAnsi="GuardianSansGR-Regular" w:hint="eastAsia"/>
          <w:color w:val="231F20"/>
          <w:sz w:val="17"/>
          <w:szCs w:val="17"/>
        </w:rPr>
        <w:t>t</w:t>
      </w:r>
      <w:r>
        <w:rPr>
          <w:rFonts w:hint="eastAsia"/>
        </w:rPr>
        <w:t xml:space="preserve"> </w:t>
      </w:r>
      <w:r w:rsidRPr="008D43F1">
        <w:rPr>
          <w:rFonts w:ascii="GuardianSansGR-Regular" w:hAnsi="GuardianSansGR-Regular" w:hint="eastAsia"/>
          <w:color w:val="231F20"/>
          <w:sz w:val="17"/>
          <w:szCs w:val="17"/>
        </w:rPr>
        <w:t>and would not settle or return to their original position after the movement stopped. B-scan ultrasonography revealed a highly echogenic oval area central to the vitreous cavity, along with diffuse, isolated foci that were medium to highly echogenic and moved similarly to the opacities.</w:t>
      </w:r>
    </w:p>
    <w:sectPr w:rsidR="008D43F1" w:rsidRPr="008D43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Semibold">
    <w:altName w:val="Cambria"/>
    <w:panose1 w:val="00000000000000000000"/>
    <w:charset w:val="00"/>
    <w:family w:val="roman"/>
    <w:notTrueType/>
    <w:pitch w:val="default"/>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F1"/>
    <w:rsid w:val="002D6736"/>
    <w:rsid w:val="00347350"/>
    <w:rsid w:val="00702CF9"/>
    <w:rsid w:val="008D360F"/>
    <w:rsid w:val="008D43F1"/>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D8512"/>
  <w15:chartTrackingRefBased/>
  <w15:docId w15:val="{EFD7CA03-6BC6-4F22-A449-89FA6980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D43F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D43F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D43F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D43F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D43F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D43F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D43F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D43F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D43F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43F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D43F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D43F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D43F1"/>
    <w:rPr>
      <w:rFonts w:cstheme="majorBidi"/>
      <w:color w:val="0F4761" w:themeColor="accent1" w:themeShade="BF"/>
      <w:sz w:val="28"/>
      <w:szCs w:val="28"/>
    </w:rPr>
  </w:style>
  <w:style w:type="character" w:customStyle="1" w:styleId="50">
    <w:name w:val="标题 5 字符"/>
    <w:basedOn w:val="a0"/>
    <w:link w:val="5"/>
    <w:uiPriority w:val="9"/>
    <w:semiHidden/>
    <w:rsid w:val="008D43F1"/>
    <w:rPr>
      <w:rFonts w:cstheme="majorBidi"/>
      <w:color w:val="0F4761" w:themeColor="accent1" w:themeShade="BF"/>
      <w:sz w:val="24"/>
    </w:rPr>
  </w:style>
  <w:style w:type="character" w:customStyle="1" w:styleId="60">
    <w:name w:val="标题 6 字符"/>
    <w:basedOn w:val="a0"/>
    <w:link w:val="6"/>
    <w:uiPriority w:val="9"/>
    <w:semiHidden/>
    <w:rsid w:val="008D43F1"/>
    <w:rPr>
      <w:rFonts w:cstheme="majorBidi"/>
      <w:b/>
      <w:bCs/>
      <w:color w:val="0F4761" w:themeColor="accent1" w:themeShade="BF"/>
    </w:rPr>
  </w:style>
  <w:style w:type="character" w:customStyle="1" w:styleId="70">
    <w:name w:val="标题 7 字符"/>
    <w:basedOn w:val="a0"/>
    <w:link w:val="7"/>
    <w:uiPriority w:val="9"/>
    <w:semiHidden/>
    <w:rsid w:val="008D43F1"/>
    <w:rPr>
      <w:rFonts w:cstheme="majorBidi"/>
      <w:b/>
      <w:bCs/>
      <w:color w:val="595959" w:themeColor="text1" w:themeTint="A6"/>
    </w:rPr>
  </w:style>
  <w:style w:type="character" w:customStyle="1" w:styleId="80">
    <w:name w:val="标题 8 字符"/>
    <w:basedOn w:val="a0"/>
    <w:link w:val="8"/>
    <w:uiPriority w:val="9"/>
    <w:semiHidden/>
    <w:rsid w:val="008D43F1"/>
    <w:rPr>
      <w:rFonts w:cstheme="majorBidi"/>
      <w:color w:val="595959" w:themeColor="text1" w:themeTint="A6"/>
    </w:rPr>
  </w:style>
  <w:style w:type="character" w:customStyle="1" w:styleId="90">
    <w:name w:val="标题 9 字符"/>
    <w:basedOn w:val="a0"/>
    <w:link w:val="9"/>
    <w:uiPriority w:val="9"/>
    <w:semiHidden/>
    <w:rsid w:val="008D43F1"/>
    <w:rPr>
      <w:rFonts w:eastAsiaTheme="majorEastAsia" w:cstheme="majorBidi"/>
      <w:color w:val="595959" w:themeColor="text1" w:themeTint="A6"/>
    </w:rPr>
  </w:style>
  <w:style w:type="paragraph" w:styleId="a3">
    <w:name w:val="Title"/>
    <w:basedOn w:val="a"/>
    <w:next w:val="a"/>
    <w:link w:val="a4"/>
    <w:uiPriority w:val="10"/>
    <w:qFormat/>
    <w:rsid w:val="008D43F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D43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43F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D43F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D43F1"/>
    <w:pPr>
      <w:spacing w:before="160"/>
      <w:jc w:val="center"/>
    </w:pPr>
    <w:rPr>
      <w:i/>
      <w:iCs/>
      <w:color w:val="404040" w:themeColor="text1" w:themeTint="BF"/>
    </w:rPr>
  </w:style>
  <w:style w:type="character" w:customStyle="1" w:styleId="a8">
    <w:name w:val="引用 字符"/>
    <w:basedOn w:val="a0"/>
    <w:link w:val="a7"/>
    <w:uiPriority w:val="29"/>
    <w:rsid w:val="008D43F1"/>
    <w:rPr>
      <w:i/>
      <w:iCs/>
      <w:color w:val="404040" w:themeColor="text1" w:themeTint="BF"/>
    </w:rPr>
  </w:style>
  <w:style w:type="paragraph" w:styleId="a9">
    <w:name w:val="List Paragraph"/>
    <w:basedOn w:val="a"/>
    <w:uiPriority w:val="34"/>
    <w:qFormat/>
    <w:rsid w:val="008D43F1"/>
    <w:pPr>
      <w:ind w:left="720"/>
      <w:contextualSpacing/>
    </w:pPr>
  </w:style>
  <w:style w:type="character" w:styleId="aa">
    <w:name w:val="Intense Emphasis"/>
    <w:basedOn w:val="a0"/>
    <w:uiPriority w:val="21"/>
    <w:qFormat/>
    <w:rsid w:val="008D43F1"/>
    <w:rPr>
      <w:i/>
      <w:iCs/>
      <w:color w:val="0F4761" w:themeColor="accent1" w:themeShade="BF"/>
    </w:rPr>
  </w:style>
  <w:style w:type="paragraph" w:styleId="ab">
    <w:name w:val="Intense Quote"/>
    <w:basedOn w:val="a"/>
    <w:next w:val="a"/>
    <w:link w:val="ac"/>
    <w:uiPriority w:val="30"/>
    <w:qFormat/>
    <w:rsid w:val="008D43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D43F1"/>
    <w:rPr>
      <w:i/>
      <w:iCs/>
      <w:color w:val="0F4761" w:themeColor="accent1" w:themeShade="BF"/>
    </w:rPr>
  </w:style>
  <w:style w:type="character" w:styleId="ad">
    <w:name w:val="Intense Reference"/>
    <w:basedOn w:val="a0"/>
    <w:uiPriority w:val="32"/>
    <w:qFormat/>
    <w:rsid w:val="008D43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681</Characters>
  <Application>Microsoft Office Word</Application>
  <DocSecurity>0</DocSecurity>
  <Lines>7</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教满 王</cp:lastModifiedBy>
  <cp:revision>2</cp:revision>
  <dcterms:created xsi:type="dcterms:W3CDTF">2025-04-10T19:49:00Z</dcterms:created>
  <dcterms:modified xsi:type="dcterms:W3CDTF">2025-04-12T10:15:00Z</dcterms:modified>
</cp:coreProperties>
</file>