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003F" w14:textId="578C2926" w:rsidR="00783C1B" w:rsidRDefault="00783C1B">
      <w:r>
        <w:rPr>
          <w:noProof/>
        </w:rPr>
        <w:drawing>
          <wp:inline distT="0" distB="0" distL="0" distR="0" wp14:anchorId="7743B683" wp14:editId="285171EC">
            <wp:extent cx="3327400" cy="3319145"/>
            <wp:effectExtent l="0" t="0" r="6350" b="0"/>
            <wp:docPr id="150591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AE43" w14:textId="77777777" w:rsidR="00783C1B" w:rsidRDefault="00783C1B"/>
    <w:p w14:paraId="25FAE465" w14:textId="0F5541BD" w:rsidR="00B43C45" w:rsidRDefault="00783C1B">
      <w:r w:rsidRPr="00783C1B">
        <w:t xml:space="preserve">你是一个专业的眼科医生，我这边有一个特殊的病人，以下是他的症状描述：A 78-year-old man with history of esophageal adenocarcinoma, in remission 9 months after resection, chemotherapy, and </w:t>
      </w:r>
      <w:proofErr w:type="spellStart"/>
      <w:proofErr w:type="gramStart"/>
      <w:r w:rsidRPr="00783C1B">
        <w:t>radiation,presented</w:t>
      </w:r>
      <w:proofErr w:type="spellEnd"/>
      <w:proofErr w:type="gramEnd"/>
      <w:r w:rsidRPr="00783C1B">
        <w:t xml:space="preserve"> with a peripapillary choroidal lesion with leopard-spot pigmentation and disc edema (A). Extraocular extension was </w:t>
      </w:r>
      <w:proofErr w:type="spellStart"/>
      <w:r w:rsidRPr="00783C1B">
        <w:t>demonstratedon</w:t>
      </w:r>
      <w:proofErr w:type="spellEnd"/>
      <w:r w:rsidRPr="00783C1B">
        <w:t xml:space="preserve"> B-scan and magnetic resonance imaging (B, C). A transconjunctival orbitotomy approach was performed rather than choroidal fine-</w:t>
      </w:r>
      <w:proofErr w:type="spellStart"/>
      <w:r w:rsidRPr="00783C1B">
        <w:t>needlebiopsy</w:t>
      </w:r>
      <w:proofErr w:type="spellEnd"/>
      <w:r w:rsidRPr="00783C1B">
        <w:t xml:space="preserve"> to maximize tissue yield. Histopathology revealed expression of keratin (D), cytokeratin 20, caudal-related homeobox </w:t>
      </w:r>
      <w:proofErr w:type="spellStart"/>
      <w:r w:rsidRPr="00783C1B">
        <w:t>transcriptionfactor</w:t>
      </w:r>
      <w:proofErr w:type="spellEnd"/>
      <w:r w:rsidRPr="00783C1B">
        <w:t xml:space="preserve"> 2 (CDX-2), and cytokeratin 7. Positron emission tomography scan showed </w:t>
      </w:r>
      <w:proofErr w:type="spellStart"/>
      <w:r w:rsidRPr="00783C1B">
        <w:t>noprimary</w:t>
      </w:r>
      <w:proofErr w:type="spellEnd"/>
      <w:r w:rsidRPr="00783C1B">
        <w:t xml:space="preserve"> tumor recurrence or additional metastases你是否能根据描述和图片分析确诊他的病情</w:t>
      </w:r>
    </w:p>
    <w:p w14:paraId="01988750" w14:textId="77777777" w:rsidR="00783C1B" w:rsidRDefault="00783C1B"/>
    <w:p w14:paraId="335B86A9" w14:textId="77777777" w:rsidR="00783C1B" w:rsidRDefault="00783C1B"/>
    <w:p w14:paraId="5FCC0778" w14:textId="77777777" w:rsidR="00783C1B" w:rsidRDefault="00783C1B">
      <w:pPr>
        <w:rPr>
          <w:color w:val="002060"/>
        </w:rPr>
      </w:pPr>
      <w:r w:rsidRPr="00783C1B">
        <w:rPr>
          <w:color w:val="002060"/>
        </w:rPr>
        <w:t xml:space="preserve">这位78岁男性患者的病情分析如下： </w:t>
      </w:r>
    </w:p>
    <w:p w14:paraId="1E61A4EC" w14:textId="77777777" w:rsidR="00783C1B" w:rsidRDefault="00783C1B">
      <w:pPr>
        <w:rPr>
          <w:color w:val="002060"/>
        </w:rPr>
      </w:pPr>
      <w:r w:rsidRPr="00783C1B">
        <w:rPr>
          <w:color w:val="002060"/>
        </w:rPr>
        <w:t xml:space="preserve">基础病史 患者有食管腺癌病史，在经过手术切除、化疗和放疗后，病情缓解9个月。食管腺癌是一种恶性肿瘤，即使处于缓解期，仍有复发和转移的风险。 </w:t>
      </w:r>
    </w:p>
    <w:p w14:paraId="6FE7DF93" w14:textId="77777777" w:rsidR="00783C1B" w:rsidRDefault="00783C1B">
      <w:pPr>
        <w:rPr>
          <w:color w:val="002060"/>
        </w:rPr>
      </w:pPr>
      <w:r w:rsidRPr="00783C1B">
        <w:rPr>
          <w:color w:val="002060"/>
        </w:rPr>
        <w:t>临床表现 眼部症状与体征：眼底检查发现视盘周围存在脉络膜病变，伴有</w:t>
      </w:r>
      <w:proofErr w:type="gramStart"/>
      <w:r w:rsidRPr="00783C1B">
        <w:rPr>
          <w:color w:val="002060"/>
        </w:rPr>
        <w:t>豹纹状色素</w:t>
      </w:r>
      <w:proofErr w:type="gramEnd"/>
      <w:r w:rsidRPr="00783C1B">
        <w:rPr>
          <w:color w:val="002060"/>
        </w:rPr>
        <w:t>沉着和视盘水肿（图A）。这提示眼部可能</w:t>
      </w:r>
      <w:proofErr w:type="gramStart"/>
      <w:r w:rsidRPr="00783C1B">
        <w:rPr>
          <w:color w:val="002060"/>
        </w:rPr>
        <w:t>存在占</w:t>
      </w:r>
      <w:proofErr w:type="gramEnd"/>
      <w:r w:rsidRPr="00783C1B">
        <w:rPr>
          <w:color w:val="002060"/>
        </w:rPr>
        <w:t xml:space="preserve">位性病变，影响了视盘周围的组织，导致视盘水肿。 影像学检查：B超和磁共振成像（MRI）显示病变有眼外扩展（图B、C），说明病变不仅局限于眼内脉络膜，还向眼外组织侵犯。 </w:t>
      </w:r>
    </w:p>
    <w:p w14:paraId="423A7009" w14:textId="77777777" w:rsidR="00783C1B" w:rsidRDefault="00783C1B">
      <w:pPr>
        <w:rPr>
          <w:color w:val="002060"/>
        </w:rPr>
      </w:pPr>
      <w:r w:rsidRPr="00783C1B">
        <w:rPr>
          <w:color w:val="002060"/>
        </w:rPr>
        <w:lastRenderedPageBreak/>
        <w:t>诊断过程 手术与病理：为了获取足够的组织进行诊断，采用了经结膜眶切开术，而非脉络膜细针穿刺活检。组织病理学检查显示，病变组织表达角蛋白（D）、细胞角蛋白20、</w:t>
      </w:r>
      <w:proofErr w:type="gramStart"/>
      <w:r w:rsidRPr="00783C1B">
        <w:rPr>
          <w:color w:val="002060"/>
        </w:rPr>
        <w:t>尾相关</w:t>
      </w:r>
      <w:proofErr w:type="gramEnd"/>
      <w:r w:rsidRPr="00783C1B">
        <w:rPr>
          <w:color w:val="002060"/>
        </w:rPr>
        <w:t xml:space="preserve">同源盒转录因子2（CDX - 2）和细胞角蛋白7。这些标志物通常与腺癌相关，尤其是CDX - 2在胃肠道来源的腺癌中较为常见。全身检查：正电子发射断层扫描（PET - CT）显示无原发性肿瘤复发或其他部位转移。 </w:t>
      </w:r>
    </w:p>
    <w:p w14:paraId="7EA93E48" w14:textId="73C40681" w:rsidR="00783C1B" w:rsidRPr="00783C1B" w:rsidRDefault="00783C1B">
      <w:pPr>
        <w:rPr>
          <w:rFonts w:hint="eastAsia"/>
          <w:color w:val="002060"/>
        </w:rPr>
      </w:pPr>
      <w:r w:rsidRPr="00783C1B">
        <w:rPr>
          <w:b/>
          <w:bCs/>
          <w:color w:val="002060"/>
        </w:rPr>
        <w:t>诊断 综合以上信息，考虑该患者为食管腺癌眼部转移。</w:t>
      </w:r>
      <w:r w:rsidRPr="00783C1B">
        <w:rPr>
          <w:color w:val="002060"/>
        </w:rPr>
        <w:t>视盘周围脉络膜病变伴眼外扩展，结合组织病理学中腺癌相关标志物的阳性表达，高度提示肿瘤转移至眼部。虽然PET - CT未发现其他部位的肿瘤复发或转移，但眼部的病变表现和病理特征强烈指向转移癌。 后续关注 患者需要密切随访，定期进行眼部检查，包括视力、眼压、眼底检查等，监测眼部病变的进展情况。同时，继续进行全身肿瘤相关的检查，如肿瘤标志物检测、影像学检查等，以早期发现可能出现的肿瘤复发或其他部位转移。对于眼部转移癌，可能需要根据病情进一步制定治疗方案，如局部放疗、化疗</w:t>
      </w:r>
      <w:proofErr w:type="gramStart"/>
      <w:r w:rsidRPr="00783C1B">
        <w:rPr>
          <w:color w:val="002060"/>
        </w:rPr>
        <w:t>或靶向治疗</w:t>
      </w:r>
      <w:proofErr w:type="gramEnd"/>
      <w:r w:rsidRPr="00783C1B">
        <w:rPr>
          <w:color w:val="002060"/>
        </w:rPr>
        <w:t>等，以控制肿瘤生长，缓解眼部症状，提高患者的生活质量。</w:t>
      </w:r>
    </w:p>
    <w:sectPr w:rsidR="00783C1B" w:rsidRPr="0078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6F"/>
    <w:rsid w:val="0018416F"/>
    <w:rsid w:val="00693AEC"/>
    <w:rsid w:val="00783C1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A7311"/>
  <w15:chartTrackingRefBased/>
  <w15:docId w15:val="{1E896551-F67C-41C3-ACDA-B35531AB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1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1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1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1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1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1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1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1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4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4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41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41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41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41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41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41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41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1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4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4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4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4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1267</Characters>
  <Application>Microsoft Office Word</Application>
  <DocSecurity>0</DocSecurity>
  <Lines>19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2025-05-08T08:14:00Z</dcterms:created>
  <dcterms:modified xsi:type="dcterms:W3CDTF">2025-05-08T08:16:00Z</dcterms:modified>
</cp:coreProperties>
</file>