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7EB59" w14:textId="65617631" w:rsidR="00B43C45" w:rsidRDefault="00A3750B" w:rsidP="00A3750B">
      <w:r>
        <w:rPr>
          <w:noProof/>
        </w:rPr>
        <w:drawing>
          <wp:inline distT="0" distB="0" distL="0" distR="0" wp14:anchorId="4957D8C9" wp14:editId="0E96C033">
            <wp:extent cx="3581400" cy="3312342"/>
            <wp:effectExtent l="0" t="0" r="0" b="2540"/>
            <wp:docPr id="281978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918" cy="3316520"/>
                    </a:xfrm>
                    <a:prstGeom prst="rect">
                      <a:avLst/>
                    </a:prstGeom>
                    <a:noFill/>
                    <a:ln>
                      <a:noFill/>
                    </a:ln>
                  </pic:spPr>
                </pic:pic>
              </a:graphicData>
            </a:graphic>
          </wp:inline>
        </w:drawing>
      </w:r>
    </w:p>
    <w:p w14:paraId="78624DDF" w14:textId="2B8CF167" w:rsidR="00A3750B" w:rsidRDefault="00A3750B" w:rsidP="00A3750B"/>
    <w:p w14:paraId="24B5F695" w14:textId="3AB06826" w:rsidR="00A3750B" w:rsidRDefault="00A3750B" w:rsidP="00A3750B">
      <w:r w:rsidRPr="00A3750B">
        <w:t xml:space="preserve">你是一个专业的眼科医生，我这边有一个特殊的病人，以下是他的症状描述：A 7-month-old girl with delayed milestones was referred. She lacked visual fixation. Ultrasonography confirmed hyperechoic intraocular tumors in her right (A, </w:t>
      </w:r>
      <w:proofErr w:type="gramStart"/>
      <w:r w:rsidRPr="00A3750B">
        <w:t>arrowhead)and</w:t>
      </w:r>
      <w:proofErr w:type="gramEnd"/>
      <w:r w:rsidRPr="00A3750B">
        <w:t xml:space="preserve"> left (B, arrowheads) eyes. Magnetic resonance imaging revealed bilateral multifocal RBs (C, arrowheads), and a large (46 37 41 mm)intrasellar/suprasellar mass (C and D, asterisk, arrows), compressing the lateral and third ventricles (D, dotted arrows), extending into </w:t>
      </w:r>
      <w:proofErr w:type="spellStart"/>
      <w:r w:rsidRPr="00A3750B">
        <w:t>thecavernous</w:t>
      </w:r>
      <w:proofErr w:type="spellEnd"/>
      <w:r w:rsidRPr="00A3750B">
        <w:t xml:space="preserve"> sinus (C and D, arrows)你是否能根据描述和图片分析确诊他的病情</w:t>
      </w:r>
    </w:p>
    <w:p w14:paraId="2E51F51D" w14:textId="77777777" w:rsidR="00A3750B" w:rsidRDefault="00A3750B" w:rsidP="00A3750B"/>
    <w:p w14:paraId="1B8D968D" w14:textId="77777777" w:rsidR="00A3750B" w:rsidRPr="00A3750B" w:rsidRDefault="00A3750B" w:rsidP="00A3750B">
      <w:pPr>
        <w:rPr>
          <w:color w:val="002060"/>
        </w:rPr>
      </w:pPr>
      <w:r w:rsidRPr="00A3750B">
        <w:rPr>
          <w:color w:val="002060"/>
        </w:rPr>
        <w:t>从专业眼科角度来看，这位7个月大女婴的病情可诊断为</w:t>
      </w:r>
      <w:r w:rsidRPr="00A3750B">
        <w:rPr>
          <w:b/>
          <w:bCs/>
          <w:color w:val="002060"/>
        </w:rPr>
        <w:t>双眼视网膜母细胞瘤（retinoblastoma，RB）</w:t>
      </w:r>
      <w:proofErr w:type="gramStart"/>
      <w:r w:rsidRPr="00A3750B">
        <w:rPr>
          <w:b/>
          <w:bCs/>
          <w:color w:val="002060"/>
        </w:rPr>
        <w:t>伴鞍内</w:t>
      </w:r>
      <w:proofErr w:type="gramEnd"/>
      <w:r w:rsidRPr="00A3750B">
        <w:rPr>
          <w:b/>
          <w:bCs/>
          <w:color w:val="002060"/>
        </w:rPr>
        <w:t>/鞍上巨大占位性病变</w:t>
      </w:r>
      <w:r w:rsidRPr="00A3750B">
        <w:rPr>
          <w:color w:val="002060"/>
        </w:rPr>
        <w:t>。以下是详细分析：</w:t>
      </w:r>
    </w:p>
    <w:p w14:paraId="21D5704C" w14:textId="77777777" w:rsidR="00A3750B" w:rsidRPr="00A3750B" w:rsidRDefault="00A3750B" w:rsidP="00A3750B">
      <w:pPr>
        <w:rPr>
          <w:b/>
          <w:bCs/>
          <w:color w:val="002060"/>
        </w:rPr>
      </w:pPr>
      <w:r w:rsidRPr="00A3750B">
        <w:rPr>
          <w:b/>
          <w:bCs/>
          <w:color w:val="002060"/>
        </w:rPr>
        <w:t>症状分析</w:t>
      </w:r>
    </w:p>
    <w:p w14:paraId="1441DB9E" w14:textId="77777777" w:rsidR="00A3750B" w:rsidRPr="00A3750B" w:rsidRDefault="00A3750B" w:rsidP="00A3750B">
      <w:pPr>
        <w:numPr>
          <w:ilvl w:val="0"/>
          <w:numId w:val="1"/>
        </w:numPr>
        <w:rPr>
          <w:color w:val="002060"/>
        </w:rPr>
      </w:pPr>
      <w:r w:rsidRPr="00A3750B">
        <w:rPr>
          <w:b/>
          <w:bCs/>
          <w:color w:val="002060"/>
        </w:rPr>
        <w:t>发育里程碑延迟</w:t>
      </w:r>
      <w:r w:rsidRPr="00A3750B">
        <w:rPr>
          <w:color w:val="002060"/>
        </w:rPr>
        <w:t>：7个月大的女婴存在发育里程碑延迟的情况，这可能是全身性疾病或颅内病变影响神经系统发育的表现。</w:t>
      </w:r>
    </w:p>
    <w:p w14:paraId="3D93053B" w14:textId="77777777" w:rsidR="00A3750B" w:rsidRPr="00A3750B" w:rsidRDefault="00A3750B" w:rsidP="00A3750B">
      <w:pPr>
        <w:numPr>
          <w:ilvl w:val="0"/>
          <w:numId w:val="1"/>
        </w:numPr>
        <w:rPr>
          <w:color w:val="002060"/>
        </w:rPr>
      </w:pPr>
      <w:r w:rsidRPr="00A3750B">
        <w:rPr>
          <w:b/>
          <w:bCs/>
          <w:color w:val="002060"/>
        </w:rPr>
        <w:t>无视觉注视</w:t>
      </w:r>
      <w:r w:rsidRPr="00A3750B">
        <w:rPr>
          <w:color w:val="002060"/>
        </w:rPr>
        <w:t>：缺乏视觉注视提示眼部或视觉传导通路存在严重病变，影响了正常的视觉功能。</w:t>
      </w:r>
    </w:p>
    <w:p w14:paraId="4C3C7130" w14:textId="77777777" w:rsidR="00A3750B" w:rsidRPr="00A3750B" w:rsidRDefault="00A3750B" w:rsidP="00A3750B">
      <w:pPr>
        <w:rPr>
          <w:b/>
          <w:bCs/>
          <w:color w:val="002060"/>
        </w:rPr>
      </w:pPr>
      <w:r w:rsidRPr="00A3750B">
        <w:rPr>
          <w:b/>
          <w:bCs/>
          <w:color w:val="002060"/>
        </w:rPr>
        <w:t>辅助检查分析</w:t>
      </w:r>
    </w:p>
    <w:p w14:paraId="45CF2696" w14:textId="77777777" w:rsidR="00A3750B" w:rsidRPr="00A3750B" w:rsidRDefault="00A3750B" w:rsidP="00A3750B">
      <w:pPr>
        <w:numPr>
          <w:ilvl w:val="0"/>
          <w:numId w:val="2"/>
        </w:numPr>
        <w:rPr>
          <w:color w:val="002060"/>
        </w:rPr>
      </w:pPr>
      <w:r w:rsidRPr="00A3750B">
        <w:rPr>
          <w:b/>
          <w:bCs/>
          <w:color w:val="002060"/>
        </w:rPr>
        <w:t>超声检查</w:t>
      </w:r>
      <w:r w:rsidRPr="00A3750B">
        <w:rPr>
          <w:color w:val="002060"/>
        </w:rPr>
        <w:t>：超声检查证实右眼（图A，箭头所示）和左眼（图B，箭头所示）眼内存在高回声肿瘤。在眼科中，眼内高回声肿瘤高度提示视网膜母细胞瘤，</w:t>
      </w:r>
      <w:r w:rsidRPr="00A3750B">
        <w:rPr>
          <w:color w:val="002060"/>
        </w:rPr>
        <w:lastRenderedPageBreak/>
        <w:t>因为视网膜母细胞瘤在超声下常表现为眼内的高回声团块。</w:t>
      </w:r>
    </w:p>
    <w:p w14:paraId="370834C4" w14:textId="77777777" w:rsidR="00A3750B" w:rsidRPr="00A3750B" w:rsidRDefault="00A3750B" w:rsidP="00A3750B">
      <w:pPr>
        <w:numPr>
          <w:ilvl w:val="0"/>
          <w:numId w:val="2"/>
        </w:numPr>
        <w:rPr>
          <w:color w:val="002060"/>
        </w:rPr>
      </w:pPr>
      <w:r w:rsidRPr="00A3750B">
        <w:rPr>
          <w:b/>
          <w:bCs/>
          <w:color w:val="002060"/>
        </w:rPr>
        <w:t>磁共振成像（MRI）</w:t>
      </w:r>
    </w:p>
    <w:p w14:paraId="50DD08BC" w14:textId="77777777" w:rsidR="00A3750B" w:rsidRPr="00A3750B" w:rsidRDefault="00A3750B" w:rsidP="00A3750B">
      <w:pPr>
        <w:numPr>
          <w:ilvl w:val="1"/>
          <w:numId w:val="2"/>
        </w:numPr>
        <w:rPr>
          <w:color w:val="002060"/>
        </w:rPr>
      </w:pPr>
      <w:r w:rsidRPr="00A3750B">
        <w:rPr>
          <w:b/>
          <w:bCs/>
          <w:color w:val="002060"/>
        </w:rPr>
        <w:t>眼部情况</w:t>
      </w:r>
      <w:r w:rsidRPr="00A3750B">
        <w:rPr>
          <w:color w:val="002060"/>
        </w:rPr>
        <w:t>：MRI显示双眼</w:t>
      </w:r>
      <w:proofErr w:type="gramStart"/>
      <w:r w:rsidRPr="00A3750B">
        <w:rPr>
          <w:color w:val="002060"/>
        </w:rPr>
        <w:t>存在多灶性</w:t>
      </w:r>
      <w:proofErr w:type="gramEnd"/>
      <w:r w:rsidRPr="00A3750B">
        <w:rPr>
          <w:color w:val="002060"/>
        </w:rPr>
        <w:t>视网膜母细胞瘤（图C，箭头所示），进一步明确了眼部病变的性质和范围，</w:t>
      </w:r>
      <w:proofErr w:type="gramStart"/>
      <w:r w:rsidRPr="00A3750B">
        <w:rPr>
          <w:color w:val="002060"/>
        </w:rPr>
        <w:t>多灶性</w:t>
      </w:r>
      <w:proofErr w:type="gramEnd"/>
      <w:r w:rsidRPr="00A3750B">
        <w:rPr>
          <w:color w:val="002060"/>
        </w:rPr>
        <w:t>是视网膜母细胞瘤的常见表现形式之一。</w:t>
      </w:r>
    </w:p>
    <w:p w14:paraId="4AA503B7" w14:textId="77777777" w:rsidR="00A3750B" w:rsidRPr="00A3750B" w:rsidRDefault="00A3750B" w:rsidP="00A3750B">
      <w:pPr>
        <w:numPr>
          <w:ilvl w:val="1"/>
          <w:numId w:val="2"/>
        </w:numPr>
        <w:rPr>
          <w:color w:val="002060"/>
        </w:rPr>
      </w:pPr>
      <w:r w:rsidRPr="00A3750B">
        <w:rPr>
          <w:b/>
          <w:bCs/>
          <w:color w:val="002060"/>
        </w:rPr>
        <w:t>颅内情况</w:t>
      </w:r>
      <w:r w:rsidRPr="00A3750B">
        <w:rPr>
          <w:color w:val="002060"/>
        </w:rPr>
        <w:t>：</w:t>
      </w:r>
      <w:proofErr w:type="gramStart"/>
      <w:r w:rsidRPr="00A3750B">
        <w:rPr>
          <w:color w:val="002060"/>
        </w:rPr>
        <w:t>发现鞍内</w:t>
      </w:r>
      <w:proofErr w:type="gramEnd"/>
      <w:r w:rsidRPr="00A3750B">
        <w:rPr>
          <w:color w:val="002060"/>
        </w:rPr>
        <w:t>/鞍上存在一个巨大的占位性病变（大小为46×37×41 mm）（图C和D，星号及箭头所示）。</w:t>
      </w:r>
      <w:proofErr w:type="gramStart"/>
      <w:r w:rsidRPr="00A3750B">
        <w:rPr>
          <w:color w:val="002060"/>
        </w:rPr>
        <w:t>该占位</w:t>
      </w:r>
      <w:proofErr w:type="gramEnd"/>
      <w:r w:rsidRPr="00A3750B">
        <w:rPr>
          <w:color w:val="002060"/>
        </w:rPr>
        <w:t>病变压迫了侧脑室和第三脑室（图D，虚线箭头所示），并延伸至海绵窦（图C和D，箭头所示）。这种颅内巨大占位病变可能会导致颅内压升高、神经功能受损等一系列严重后果，同时也可能与患儿发育里程碑延迟等全身性症状相关。</w:t>
      </w:r>
    </w:p>
    <w:p w14:paraId="378C6124" w14:textId="77777777" w:rsidR="00A3750B" w:rsidRPr="00A3750B" w:rsidRDefault="00A3750B" w:rsidP="00A3750B">
      <w:pPr>
        <w:rPr>
          <w:color w:val="002060"/>
        </w:rPr>
      </w:pPr>
      <w:r w:rsidRPr="00A3750B">
        <w:rPr>
          <w:color w:val="002060"/>
        </w:rPr>
        <w:t>综合患儿的症状、超声及MRI检查结果，可确诊该患儿患有双眼视网膜母细胞瘤，同时</w:t>
      </w:r>
      <w:proofErr w:type="gramStart"/>
      <w:r w:rsidRPr="00A3750B">
        <w:rPr>
          <w:color w:val="002060"/>
        </w:rPr>
        <w:t>合并鞍内</w:t>
      </w:r>
      <w:proofErr w:type="gramEnd"/>
      <w:r w:rsidRPr="00A3750B">
        <w:rPr>
          <w:color w:val="002060"/>
        </w:rPr>
        <w:t>/鞍上巨大占位性病变。视网膜母细胞瘤是儿童最常见的原发性眼内恶性肿瘤，而合并颅内巨大占位病变则提示病情较为复杂和严重，需要多学科协作进一步</w:t>
      </w:r>
      <w:proofErr w:type="gramStart"/>
      <w:r w:rsidRPr="00A3750B">
        <w:rPr>
          <w:color w:val="002060"/>
        </w:rPr>
        <w:t>评估占</w:t>
      </w:r>
      <w:proofErr w:type="gramEnd"/>
      <w:r w:rsidRPr="00A3750B">
        <w:rPr>
          <w:color w:val="002060"/>
        </w:rPr>
        <w:t>位病变的性质，并制定综合治疗方案，包括眼科针对视网膜母细胞瘤的治疗以及神经外科等相关科室针对颅内病变的处理等。</w:t>
      </w:r>
    </w:p>
    <w:p w14:paraId="24776FCC" w14:textId="77777777" w:rsidR="00A3750B" w:rsidRPr="00A3750B" w:rsidRDefault="00A3750B" w:rsidP="00A3750B">
      <w:pPr>
        <w:rPr>
          <w:rFonts w:hint="eastAsia"/>
        </w:rPr>
      </w:pPr>
    </w:p>
    <w:sectPr w:rsidR="00A3750B" w:rsidRPr="00A37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F1236"/>
    <w:multiLevelType w:val="multilevel"/>
    <w:tmpl w:val="A058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90DA2"/>
    <w:multiLevelType w:val="multilevel"/>
    <w:tmpl w:val="7890C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390543">
    <w:abstractNumId w:val="0"/>
  </w:num>
  <w:num w:numId="2" w16cid:durableId="1603607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7A"/>
    <w:rsid w:val="005B0360"/>
    <w:rsid w:val="00A3750B"/>
    <w:rsid w:val="00B43C45"/>
    <w:rsid w:val="00C604DE"/>
    <w:rsid w:val="00CC2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DE7C8"/>
  <w15:chartTrackingRefBased/>
  <w15:docId w15:val="{5E2D1B9E-1088-4D39-BE49-5CC0D06A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C2C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C2C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C2C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C2C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C2C7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C2C7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C2C7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2C7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C2C7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C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C2C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C2C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C2C7A"/>
    <w:rPr>
      <w:rFonts w:cstheme="majorBidi"/>
      <w:color w:val="0F4761" w:themeColor="accent1" w:themeShade="BF"/>
      <w:sz w:val="28"/>
      <w:szCs w:val="28"/>
    </w:rPr>
  </w:style>
  <w:style w:type="character" w:customStyle="1" w:styleId="50">
    <w:name w:val="标题 5 字符"/>
    <w:basedOn w:val="a0"/>
    <w:link w:val="5"/>
    <w:uiPriority w:val="9"/>
    <w:semiHidden/>
    <w:rsid w:val="00CC2C7A"/>
    <w:rPr>
      <w:rFonts w:cstheme="majorBidi"/>
      <w:color w:val="0F4761" w:themeColor="accent1" w:themeShade="BF"/>
      <w:sz w:val="24"/>
    </w:rPr>
  </w:style>
  <w:style w:type="character" w:customStyle="1" w:styleId="60">
    <w:name w:val="标题 6 字符"/>
    <w:basedOn w:val="a0"/>
    <w:link w:val="6"/>
    <w:uiPriority w:val="9"/>
    <w:semiHidden/>
    <w:rsid w:val="00CC2C7A"/>
    <w:rPr>
      <w:rFonts w:cstheme="majorBidi"/>
      <w:b/>
      <w:bCs/>
      <w:color w:val="0F4761" w:themeColor="accent1" w:themeShade="BF"/>
    </w:rPr>
  </w:style>
  <w:style w:type="character" w:customStyle="1" w:styleId="70">
    <w:name w:val="标题 7 字符"/>
    <w:basedOn w:val="a0"/>
    <w:link w:val="7"/>
    <w:uiPriority w:val="9"/>
    <w:semiHidden/>
    <w:rsid w:val="00CC2C7A"/>
    <w:rPr>
      <w:rFonts w:cstheme="majorBidi"/>
      <w:b/>
      <w:bCs/>
      <w:color w:val="595959" w:themeColor="text1" w:themeTint="A6"/>
    </w:rPr>
  </w:style>
  <w:style w:type="character" w:customStyle="1" w:styleId="80">
    <w:name w:val="标题 8 字符"/>
    <w:basedOn w:val="a0"/>
    <w:link w:val="8"/>
    <w:uiPriority w:val="9"/>
    <w:semiHidden/>
    <w:rsid w:val="00CC2C7A"/>
    <w:rPr>
      <w:rFonts w:cstheme="majorBidi"/>
      <w:color w:val="595959" w:themeColor="text1" w:themeTint="A6"/>
    </w:rPr>
  </w:style>
  <w:style w:type="character" w:customStyle="1" w:styleId="90">
    <w:name w:val="标题 9 字符"/>
    <w:basedOn w:val="a0"/>
    <w:link w:val="9"/>
    <w:uiPriority w:val="9"/>
    <w:semiHidden/>
    <w:rsid w:val="00CC2C7A"/>
    <w:rPr>
      <w:rFonts w:eastAsiaTheme="majorEastAsia" w:cstheme="majorBidi"/>
      <w:color w:val="595959" w:themeColor="text1" w:themeTint="A6"/>
    </w:rPr>
  </w:style>
  <w:style w:type="paragraph" w:styleId="a3">
    <w:name w:val="Title"/>
    <w:basedOn w:val="a"/>
    <w:next w:val="a"/>
    <w:link w:val="a4"/>
    <w:uiPriority w:val="10"/>
    <w:qFormat/>
    <w:rsid w:val="00CC2C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2C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2C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2C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2C7A"/>
    <w:pPr>
      <w:spacing w:before="160"/>
      <w:jc w:val="center"/>
    </w:pPr>
    <w:rPr>
      <w:i/>
      <w:iCs/>
      <w:color w:val="404040" w:themeColor="text1" w:themeTint="BF"/>
    </w:rPr>
  </w:style>
  <w:style w:type="character" w:customStyle="1" w:styleId="a8">
    <w:name w:val="引用 字符"/>
    <w:basedOn w:val="a0"/>
    <w:link w:val="a7"/>
    <w:uiPriority w:val="29"/>
    <w:rsid w:val="00CC2C7A"/>
    <w:rPr>
      <w:i/>
      <w:iCs/>
      <w:color w:val="404040" w:themeColor="text1" w:themeTint="BF"/>
    </w:rPr>
  </w:style>
  <w:style w:type="paragraph" w:styleId="a9">
    <w:name w:val="List Paragraph"/>
    <w:basedOn w:val="a"/>
    <w:uiPriority w:val="34"/>
    <w:qFormat/>
    <w:rsid w:val="00CC2C7A"/>
    <w:pPr>
      <w:ind w:left="720"/>
      <w:contextualSpacing/>
    </w:pPr>
  </w:style>
  <w:style w:type="character" w:styleId="aa">
    <w:name w:val="Intense Emphasis"/>
    <w:basedOn w:val="a0"/>
    <w:uiPriority w:val="21"/>
    <w:qFormat/>
    <w:rsid w:val="00CC2C7A"/>
    <w:rPr>
      <w:i/>
      <w:iCs/>
      <w:color w:val="0F4761" w:themeColor="accent1" w:themeShade="BF"/>
    </w:rPr>
  </w:style>
  <w:style w:type="paragraph" w:styleId="ab">
    <w:name w:val="Intense Quote"/>
    <w:basedOn w:val="a"/>
    <w:next w:val="a"/>
    <w:link w:val="ac"/>
    <w:uiPriority w:val="30"/>
    <w:qFormat/>
    <w:rsid w:val="00CC2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C2C7A"/>
    <w:rPr>
      <w:i/>
      <w:iCs/>
      <w:color w:val="0F4761" w:themeColor="accent1" w:themeShade="BF"/>
    </w:rPr>
  </w:style>
  <w:style w:type="character" w:styleId="ad">
    <w:name w:val="Intense Reference"/>
    <w:basedOn w:val="a0"/>
    <w:uiPriority w:val="32"/>
    <w:qFormat/>
    <w:rsid w:val="00CC2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675461">
      <w:bodyDiv w:val="1"/>
      <w:marLeft w:val="0"/>
      <w:marRight w:val="0"/>
      <w:marTop w:val="0"/>
      <w:marBottom w:val="0"/>
      <w:divBdr>
        <w:top w:val="none" w:sz="0" w:space="0" w:color="auto"/>
        <w:left w:val="none" w:sz="0" w:space="0" w:color="auto"/>
        <w:bottom w:val="none" w:sz="0" w:space="0" w:color="auto"/>
        <w:right w:val="none" w:sz="0" w:space="0" w:color="auto"/>
      </w:divBdr>
    </w:div>
    <w:div w:id="184755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1080</Characters>
  <Application>Microsoft Office Word</Application>
  <DocSecurity>0</DocSecurity>
  <Lines>16</Lines>
  <Paragraphs>1</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2025-05-08T09:28:00Z</dcterms:created>
  <dcterms:modified xsi:type="dcterms:W3CDTF">2025-05-08T09:30:00Z</dcterms:modified>
</cp:coreProperties>
</file>