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4A746" w14:textId="18B477E1" w:rsidR="007006A7" w:rsidRDefault="007006A7">
      <w:r>
        <w:rPr>
          <w:noProof/>
        </w:rPr>
        <w:drawing>
          <wp:inline distT="0" distB="0" distL="0" distR="0" wp14:anchorId="2EC37460" wp14:editId="7DF9EEA2">
            <wp:extent cx="5274310" cy="3048000"/>
            <wp:effectExtent l="0" t="0" r="2540" b="0"/>
            <wp:docPr id="17797599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67C46" w14:textId="77777777" w:rsidR="007006A7" w:rsidRDefault="007006A7"/>
    <w:p w14:paraId="4C368A12" w14:textId="1F92189A" w:rsidR="00B43C45" w:rsidRDefault="007006A7">
      <w:r w:rsidRPr="007006A7">
        <w:t xml:space="preserve">你是一个专业的眼科医生，我这边有一个特殊的病人，以下是他的症状描述：A 59-year-old woman presented with an elevated dense white corneal plaque (A). Anterior segment-OCT demonstrates confinement </w:t>
      </w:r>
      <w:proofErr w:type="spellStart"/>
      <w:r w:rsidRPr="007006A7">
        <w:t>tothe</w:t>
      </w:r>
      <w:proofErr w:type="spellEnd"/>
      <w:r w:rsidRPr="007006A7">
        <w:t xml:space="preserve"> corneal epithelium (B). Histologic evaluation demonstrated acanthosis, dyskeratosis, nuclear atypia, and mitotic figures above the </w:t>
      </w:r>
      <w:proofErr w:type="spellStart"/>
      <w:r w:rsidRPr="007006A7">
        <w:t>baseof</w:t>
      </w:r>
      <w:proofErr w:type="spellEnd"/>
      <w:r w:rsidRPr="007006A7">
        <w:t xml:space="preserve"> the epithelium indicative of moderate to severe keratinizing dysplasia of squamous epithelium. (C). Over 6 years of follow up, </w:t>
      </w:r>
      <w:proofErr w:type="spellStart"/>
      <w:r w:rsidRPr="007006A7">
        <w:t>thecorneal</w:t>
      </w:r>
      <w:proofErr w:type="spellEnd"/>
      <w:r w:rsidRPr="007006A7">
        <w:t xml:space="preserve"> epithelium has demonstrated an occasional small recurrence. Despite the suspected dysplasia, progression to aggressive </w:t>
      </w:r>
      <w:proofErr w:type="spellStart"/>
      <w:r w:rsidRPr="007006A7">
        <w:t>ocularsurface</w:t>
      </w:r>
      <w:proofErr w:type="spellEnd"/>
      <w:r w:rsidRPr="007006A7">
        <w:t xml:space="preserve"> squamous neoplasia was prevented by the patient</w:t>
      </w:r>
      <w:proofErr w:type="gramStart"/>
      <w:r w:rsidRPr="007006A7">
        <w:t>’</w:t>
      </w:r>
      <w:proofErr w:type="gramEnd"/>
      <w:r w:rsidRPr="007006A7">
        <w:t>s innate immune system.你是否能根据描述和图片分析确诊他的病情</w:t>
      </w:r>
    </w:p>
    <w:p w14:paraId="0157855A" w14:textId="77777777" w:rsidR="007006A7" w:rsidRDefault="007006A7"/>
    <w:p w14:paraId="4B169F4A" w14:textId="77777777" w:rsidR="007006A7" w:rsidRDefault="007006A7" w:rsidP="007006A7">
      <w:pPr>
        <w:spacing w:line="360" w:lineRule="auto"/>
        <w:rPr>
          <w:color w:val="002060"/>
        </w:rPr>
      </w:pPr>
      <w:r w:rsidRPr="007006A7">
        <w:rPr>
          <w:color w:val="002060"/>
        </w:rPr>
        <w:t xml:space="preserve">从这位59岁女性患者的症状描述及相关检查结果来看，以下是详细的病情分析： </w:t>
      </w:r>
    </w:p>
    <w:p w14:paraId="4CEDABDB" w14:textId="77777777" w:rsidR="007006A7" w:rsidRDefault="007006A7" w:rsidP="007006A7">
      <w:pPr>
        <w:spacing w:line="360" w:lineRule="auto"/>
        <w:rPr>
          <w:color w:val="002060"/>
        </w:rPr>
      </w:pPr>
      <w:r w:rsidRPr="007006A7">
        <w:rPr>
          <w:color w:val="002060"/>
        </w:rPr>
        <w:t xml:space="preserve">症状及体征分析 眼部症状：患者表现为角膜上有一个隆起的致密白色斑块（图A），这是患者眼部的主要异常体征。 </w:t>
      </w:r>
    </w:p>
    <w:p w14:paraId="374561D4" w14:textId="77777777" w:rsidR="007006A7" w:rsidRDefault="007006A7" w:rsidP="007006A7">
      <w:pPr>
        <w:spacing w:line="360" w:lineRule="auto"/>
        <w:rPr>
          <w:color w:val="002060"/>
        </w:rPr>
      </w:pPr>
      <w:r w:rsidRPr="007006A7">
        <w:rPr>
          <w:color w:val="002060"/>
        </w:rPr>
        <w:t xml:space="preserve">影像学检查分析 </w:t>
      </w:r>
      <w:proofErr w:type="gramStart"/>
      <w:r w:rsidRPr="007006A7">
        <w:rPr>
          <w:color w:val="002060"/>
        </w:rPr>
        <w:t>眼前节</w:t>
      </w:r>
      <w:proofErr w:type="gramEnd"/>
      <w:r w:rsidRPr="007006A7">
        <w:rPr>
          <w:color w:val="002060"/>
        </w:rPr>
        <w:t xml:space="preserve">OCT：显示病变局限于角膜上皮层（图B），这为病变的层次定位提供了重要信息，提示病变主要在角膜的最外层结构。 </w:t>
      </w:r>
    </w:p>
    <w:p w14:paraId="14E209C5" w14:textId="77777777" w:rsidR="007006A7" w:rsidRDefault="007006A7" w:rsidP="007006A7">
      <w:pPr>
        <w:spacing w:line="360" w:lineRule="auto"/>
        <w:rPr>
          <w:color w:val="002060"/>
        </w:rPr>
      </w:pPr>
      <w:r w:rsidRPr="007006A7">
        <w:rPr>
          <w:color w:val="002060"/>
        </w:rPr>
        <w:t>病理检查分析 组织学评估：发现存在棘层肥厚、角化异常、细胞核异型性以及上皮基底上方的有丝分裂象（图C），这些表现提示为鳞状上皮的中 - 重度角化异常增生。这种病理改变是诊断的关键依据，表明角膜上皮细胞在形态和结构上出现了异常变</w:t>
      </w:r>
      <w:r w:rsidRPr="007006A7">
        <w:rPr>
          <w:color w:val="002060"/>
        </w:rPr>
        <w:lastRenderedPageBreak/>
        <w:t>化，具有一定的潜在恶变风险。 随访情况分析 在长达6年的随访中，角膜上皮偶尔出现小的复发情况。尽管存在可疑的异常增生，但患者自身的免疫系统阻止了病变进展为侵袭性</w:t>
      </w:r>
      <w:proofErr w:type="gramStart"/>
      <w:r w:rsidRPr="007006A7">
        <w:rPr>
          <w:color w:val="002060"/>
        </w:rPr>
        <w:t>眼表鳞状</w:t>
      </w:r>
      <w:proofErr w:type="gramEnd"/>
      <w:r w:rsidRPr="007006A7">
        <w:rPr>
          <w:color w:val="002060"/>
        </w:rPr>
        <w:t xml:space="preserve">肿瘤。这说明病变虽然有一定的复发倾向，但在患者自身免疫机制的作用下，未发展为更为严重的恶性肿瘤。 </w:t>
      </w:r>
    </w:p>
    <w:p w14:paraId="3D6E3D59" w14:textId="7BC6CE37" w:rsidR="007006A7" w:rsidRPr="007006A7" w:rsidRDefault="007006A7" w:rsidP="007006A7">
      <w:pPr>
        <w:spacing w:line="360" w:lineRule="auto"/>
        <w:rPr>
          <w:rFonts w:hint="eastAsia"/>
          <w:color w:val="002060"/>
        </w:rPr>
      </w:pPr>
      <w:r w:rsidRPr="007006A7">
        <w:rPr>
          <w:b/>
          <w:bCs/>
          <w:color w:val="002060"/>
        </w:rPr>
        <w:t>综合诊断 综合以上信息，这位患者很可能患有角膜上皮异常增生（Corneal Epithelial Dysplasia），具体为中 - 重度角化异常增生。</w:t>
      </w:r>
      <w:r w:rsidRPr="007006A7">
        <w:rPr>
          <w:color w:val="002060"/>
        </w:rPr>
        <w:t>角膜上皮异常增生是一种角膜上皮细胞的异常增殖和分化状态，可由多种因素引起，如长期的慢性刺激、病毒感染等。虽然目前</w:t>
      </w:r>
      <w:proofErr w:type="gramStart"/>
      <w:r w:rsidRPr="007006A7">
        <w:rPr>
          <w:color w:val="002060"/>
        </w:rPr>
        <w:t>未进展</w:t>
      </w:r>
      <w:proofErr w:type="gramEnd"/>
      <w:r w:rsidRPr="007006A7">
        <w:rPr>
          <w:color w:val="002060"/>
        </w:rPr>
        <w:t>为侵袭性</w:t>
      </w:r>
      <w:proofErr w:type="gramStart"/>
      <w:r w:rsidRPr="007006A7">
        <w:rPr>
          <w:color w:val="002060"/>
        </w:rPr>
        <w:t>眼表鳞状</w:t>
      </w:r>
      <w:proofErr w:type="gramEnd"/>
      <w:r w:rsidRPr="007006A7">
        <w:rPr>
          <w:color w:val="002060"/>
        </w:rPr>
        <w:t>肿瘤，但由于存在复发可能且具有一定的恶变风险，仍需密切随访观察，监测病变的变化情况。必要时，可能需要采取局部切除、药物治疗等干预措施，以防止病变进一步发展。</w:t>
      </w:r>
    </w:p>
    <w:sectPr w:rsidR="007006A7" w:rsidRPr="00700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228"/>
    <w:rsid w:val="00226E75"/>
    <w:rsid w:val="005A5228"/>
    <w:rsid w:val="007006A7"/>
    <w:rsid w:val="00B43C45"/>
    <w:rsid w:val="00C6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97D470"/>
  <w15:chartTrackingRefBased/>
  <w15:docId w15:val="{DE1D667E-13DC-4ED5-842E-F7B98064B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A522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5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522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522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522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522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522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522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522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522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A5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A52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A522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A522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A522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A522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A522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A522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A522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A5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522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A522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A5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A522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A522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A522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A5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A522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A52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1132</Characters>
  <Application>Microsoft Office Word</Application>
  <DocSecurity>0</DocSecurity>
  <Lines>17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2025-05-08T10:16:00Z</dcterms:created>
  <dcterms:modified xsi:type="dcterms:W3CDTF">2025-05-08T10:18:00Z</dcterms:modified>
</cp:coreProperties>
</file>