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28E9" w14:textId="77777777" w:rsidR="00B828C6" w:rsidRDefault="00B828C6" w:rsidP="00B828C6">
      <w:pPr>
        <w:rPr>
          <w:rFonts w:hint="eastAsia"/>
        </w:rPr>
      </w:pPr>
      <w:r>
        <w:rPr>
          <w:noProof/>
        </w:rPr>
        <w:drawing>
          <wp:inline distT="0" distB="0" distL="0" distR="0" wp14:anchorId="153CFC5C" wp14:editId="5FAA0EAA">
            <wp:extent cx="3352800" cy="2676525"/>
            <wp:effectExtent l="0" t="0" r="0" b="9525"/>
            <wp:docPr id="1329689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484A" w14:textId="77777777" w:rsidR="00B828C6" w:rsidRDefault="00B828C6" w:rsidP="00B828C6">
      <w:pPr>
        <w:rPr>
          <w:rFonts w:hint="eastAsia"/>
        </w:rPr>
      </w:pPr>
    </w:p>
    <w:p w14:paraId="2C5A09F6" w14:textId="77777777" w:rsidR="00B828C6" w:rsidRDefault="00B828C6" w:rsidP="00B828C6">
      <w:pPr>
        <w:rPr>
          <w:rFonts w:hint="eastAsia"/>
        </w:rPr>
      </w:pPr>
      <w:r w:rsidRPr="003D7CBE">
        <w:t xml:space="preserve">An 83-year-old woman presented with 2 months of progressive painful vision loss of the right eye. She had a previous World </w:t>
      </w:r>
      <w:proofErr w:type="spellStart"/>
      <w:r w:rsidRPr="003D7CBE">
        <w:t>HealthOrganization</w:t>
      </w:r>
      <w:proofErr w:type="spellEnd"/>
      <w:r w:rsidRPr="003D7CBE">
        <w:t xml:space="preserve"> (WHO) grade 1 right sphenoid wing meningioma, status postsurgical resection 2 years prior. Examination revealed a </w:t>
      </w:r>
      <w:proofErr w:type="spellStart"/>
      <w:r w:rsidRPr="003D7CBE">
        <w:t>largeorbital</w:t>
      </w:r>
      <w:proofErr w:type="spellEnd"/>
      <w:r w:rsidRPr="003D7CBE">
        <w:t xml:space="preserve"> tumor and a </w:t>
      </w:r>
      <w:proofErr w:type="spellStart"/>
      <w:r w:rsidRPr="003D7CBE">
        <w:t>nonformed</w:t>
      </w:r>
      <w:proofErr w:type="spellEnd"/>
      <w:r w:rsidRPr="003D7CBE">
        <w:t xml:space="preserve">, </w:t>
      </w:r>
      <w:proofErr w:type="spellStart"/>
      <w:r w:rsidRPr="003D7CBE">
        <w:t>inferolaterally</w:t>
      </w:r>
      <w:proofErr w:type="spellEnd"/>
      <w:r w:rsidRPr="003D7CBE">
        <w:t xml:space="preserve"> displaced globe (A). Imaging revealed a 7.5 cm 3.8 cm 4.2 cm </w:t>
      </w:r>
      <w:proofErr w:type="spellStart"/>
      <w:r w:rsidRPr="003D7CBE">
        <w:t>intraorbital</w:t>
      </w:r>
      <w:proofErr w:type="spellEnd"/>
      <w:r w:rsidRPr="003D7CBE">
        <w:t xml:space="preserve"> mass </w:t>
      </w:r>
      <w:proofErr w:type="spellStart"/>
      <w:r w:rsidRPr="003D7CBE">
        <w:t>withintracranial</w:t>
      </w:r>
      <w:proofErr w:type="spellEnd"/>
      <w:r w:rsidRPr="003D7CBE">
        <w:t xml:space="preserve"> extension along the temporal lobe and cavernous sinus (B). A right cranio-orbital craniotomy, orbital exenteration, and </w:t>
      </w:r>
      <w:proofErr w:type="spellStart"/>
      <w:r w:rsidRPr="003D7CBE">
        <w:t>resectionof</w:t>
      </w:r>
      <w:proofErr w:type="spellEnd"/>
      <w:r w:rsidRPr="003D7CBE">
        <w:t xml:space="preserve"> the anterior/middle fossa tumor was performed (C). Histology revealed a WHO grade 3, anaplastic meningioma with frequent </w:t>
      </w:r>
      <w:proofErr w:type="spellStart"/>
      <w:r w:rsidRPr="003D7CBE">
        <w:t>mitoticactivity</w:t>
      </w:r>
      <w:proofErr w:type="spellEnd"/>
      <w:r w:rsidRPr="003D7CBE">
        <w:t xml:space="preserve"> (D, circled).</w:t>
      </w:r>
      <w:r w:rsidRPr="004C02B8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4C02B8">
        <w:t>Based on the provided images and clinical description please make an ophthalmic diagnosis for this patient. And output the diagnostic conclusions only.</w:t>
      </w:r>
    </w:p>
    <w:p w14:paraId="2386E993" w14:textId="77777777" w:rsidR="00B43C45" w:rsidRDefault="00B43C45"/>
    <w:p w14:paraId="69D773F7" w14:textId="77777777" w:rsidR="00B828C6" w:rsidRDefault="00B828C6"/>
    <w:p w14:paraId="5DE41B42" w14:textId="4143BCE1" w:rsidR="00B828C6" w:rsidRPr="00B828C6" w:rsidRDefault="00B828C6">
      <w:pPr>
        <w:rPr>
          <w:rFonts w:hint="eastAsia"/>
          <w:b/>
          <w:bCs/>
          <w:color w:val="002060"/>
          <w:sz w:val="36"/>
          <w:szCs w:val="40"/>
        </w:rPr>
      </w:pPr>
      <w:r w:rsidRPr="00B828C6">
        <w:rPr>
          <w:b/>
          <w:bCs/>
          <w:color w:val="002060"/>
          <w:sz w:val="36"/>
          <w:szCs w:val="40"/>
        </w:rPr>
        <w:br/>
        <w:t>The ophthalmic diagnosis for this patient is a WHO grade 3 anaplastic meningioma.</w:t>
      </w:r>
    </w:p>
    <w:sectPr w:rsidR="00B828C6" w:rsidRPr="00B8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FFEFA" w14:textId="77777777" w:rsidR="00DC38C8" w:rsidRDefault="00DC38C8" w:rsidP="00B828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55206C" w14:textId="77777777" w:rsidR="00DC38C8" w:rsidRDefault="00DC38C8" w:rsidP="00B828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F0D0F" w14:textId="77777777" w:rsidR="00DC38C8" w:rsidRDefault="00DC38C8" w:rsidP="00B828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6D1D09" w14:textId="77777777" w:rsidR="00DC38C8" w:rsidRDefault="00DC38C8" w:rsidP="00B828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C"/>
    <w:rsid w:val="0090056B"/>
    <w:rsid w:val="00B43C45"/>
    <w:rsid w:val="00B828C6"/>
    <w:rsid w:val="00BB77FC"/>
    <w:rsid w:val="00C604DE"/>
    <w:rsid w:val="00D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EBFA5"/>
  <w15:chartTrackingRefBased/>
  <w15:docId w15:val="{4C93F2E2-90C7-426A-9702-F94EE7A1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8C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77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7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7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7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7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7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7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7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7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77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77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77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77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77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77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77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7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77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77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77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77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77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77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28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28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28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2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797</Characters>
  <Application>Microsoft Office Word</Application>
  <DocSecurity>0</DocSecurity>
  <Lines>15</Lines>
  <Paragraphs>2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2025-05-12T02:48:00Z</dcterms:created>
  <dcterms:modified xsi:type="dcterms:W3CDTF">2025-05-12T02:49:00Z</dcterms:modified>
</cp:coreProperties>
</file>