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2C0AF" w14:textId="15884976" w:rsidR="00B43C45" w:rsidRDefault="00037087">
      <w:r>
        <w:rPr>
          <w:noProof/>
        </w:rPr>
        <w:drawing>
          <wp:inline distT="0" distB="0" distL="0" distR="0" wp14:anchorId="2876F9DB" wp14:editId="775C03B2">
            <wp:extent cx="3327400" cy="2684145"/>
            <wp:effectExtent l="0" t="0" r="6350" b="1905"/>
            <wp:docPr id="1604668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2828" w14:textId="22425B22" w:rsidR="00037087" w:rsidRDefault="00037087">
      <w:r w:rsidRPr="00037087">
        <w:rPr>
          <w:rFonts w:hint="eastAsia"/>
        </w:rPr>
        <w:t xml:space="preserve">A 67-year-old White man was referred for corneal opacities observed during routine examination. He was asymptomatic with unremarkable medical and family history. Best-corrected photopic visual acuity was 20/20 bilaterally. Slit-lamp examination of both </w:t>
      </w:r>
      <w:proofErr w:type="spellStart"/>
      <w:r w:rsidRPr="00037087">
        <w:rPr>
          <w:rFonts w:hint="eastAsia"/>
        </w:rPr>
        <w:t>eyesshowed</w:t>
      </w:r>
      <w:proofErr w:type="spellEnd"/>
      <w:r w:rsidRPr="00037087">
        <w:rPr>
          <w:rFonts w:hint="eastAsia"/>
        </w:rPr>
        <w:t xml:space="preserve"> arcuate paracentral subepithelial crystals extending centripetally from the midperipheral cornea overlying an arc of dense paracentral haze with well-demarcated margins sparing the visual axis (A and B). Arcus </w:t>
      </w:r>
      <w:proofErr w:type="spellStart"/>
      <w:r w:rsidRPr="00037087">
        <w:rPr>
          <w:rFonts w:hint="eastAsia"/>
        </w:rPr>
        <w:t>lipoides</w:t>
      </w:r>
      <w:proofErr w:type="spellEnd"/>
      <w:r w:rsidRPr="00037087">
        <w:rPr>
          <w:rFonts w:hint="eastAsia"/>
        </w:rPr>
        <w:t xml:space="preserve"> was also noted. Anterior segment-</w:t>
      </w:r>
      <w:proofErr w:type="spellStart"/>
      <w:r w:rsidRPr="00037087">
        <w:rPr>
          <w:rFonts w:hint="eastAsia"/>
        </w:rPr>
        <w:t>OCTdemonstrated</w:t>
      </w:r>
      <w:proofErr w:type="spellEnd"/>
      <w:r w:rsidRPr="00037087">
        <w:rPr>
          <w:rFonts w:hint="eastAsia"/>
        </w:rPr>
        <w:t xml:space="preserve"> focal subepithelial hyperreflectivity on both sides of the line scans (C and D). Subepithelial crystalline deposits were </w:t>
      </w:r>
      <w:proofErr w:type="spellStart"/>
      <w:r w:rsidRPr="00037087">
        <w:rPr>
          <w:rFonts w:hint="eastAsia"/>
        </w:rPr>
        <w:t>observedby</w:t>
      </w:r>
      <w:proofErr w:type="spellEnd"/>
      <w:r w:rsidRPr="00037087">
        <w:rPr>
          <w:rFonts w:hint="eastAsia"/>
        </w:rPr>
        <w:t xml:space="preserve"> in vivo confocal microscopy (E and F). Polymerase chain reaction identified heterozygous N102S mutation in the UBIAD1 </w:t>
      </w:r>
      <w:proofErr w:type="spellStart"/>
      <w:proofErr w:type="gramStart"/>
      <w:r w:rsidRPr="00037087">
        <w:rPr>
          <w:rFonts w:hint="eastAsia"/>
        </w:rPr>
        <w:t>gene.Based</w:t>
      </w:r>
      <w:proofErr w:type="spellEnd"/>
      <w:proofErr w:type="gramEnd"/>
      <w:r w:rsidRPr="00037087">
        <w:rPr>
          <w:rFonts w:hint="eastAsia"/>
        </w:rPr>
        <w:t xml:space="preserve"> on the provided images and clinical description please make an ophthalmic diagnosis for this patient. And output the diagnostic conclusions only.</w:t>
      </w:r>
    </w:p>
    <w:p w14:paraId="618B94F5" w14:textId="77777777" w:rsidR="00037087" w:rsidRDefault="00037087"/>
    <w:p w14:paraId="668672D8" w14:textId="6E17B1E1" w:rsidR="00037087" w:rsidRPr="00037087" w:rsidRDefault="00037087">
      <w:pPr>
        <w:rPr>
          <w:rFonts w:hint="eastAsia"/>
          <w:b/>
          <w:bCs/>
          <w:color w:val="002060"/>
          <w:sz w:val="44"/>
          <w:szCs w:val="48"/>
        </w:rPr>
      </w:pPr>
      <w:r w:rsidRPr="00037087">
        <w:rPr>
          <w:b/>
          <w:bCs/>
          <w:color w:val="002060"/>
          <w:sz w:val="44"/>
          <w:szCs w:val="48"/>
        </w:rPr>
        <w:t>Schnyder Crystalline Corneal Dystrophy</w:t>
      </w:r>
    </w:p>
    <w:sectPr w:rsidR="00037087" w:rsidRPr="00037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7E141" w14:textId="77777777" w:rsidR="00F51E39" w:rsidRDefault="00F51E39" w:rsidP="0003708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B927447" w14:textId="77777777" w:rsidR="00F51E39" w:rsidRDefault="00F51E39" w:rsidP="0003708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D6B40" w14:textId="77777777" w:rsidR="00F51E39" w:rsidRDefault="00F51E39" w:rsidP="0003708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B86EA45" w14:textId="77777777" w:rsidR="00F51E39" w:rsidRDefault="00F51E39" w:rsidP="0003708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80"/>
    <w:rsid w:val="00037087"/>
    <w:rsid w:val="00466280"/>
    <w:rsid w:val="00B43C45"/>
    <w:rsid w:val="00C604DE"/>
    <w:rsid w:val="00F44A61"/>
    <w:rsid w:val="00F5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B86E6B"/>
  <w15:chartTrackingRefBased/>
  <w15:docId w15:val="{4ABB6500-473E-4DE2-970C-458CA697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62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6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62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2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62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628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628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628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628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62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6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6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62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628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662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62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62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62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62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6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62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62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6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62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62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62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6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62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628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3708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370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3708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37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588</Characters>
  <Application>Microsoft Office Word</Application>
  <DocSecurity>0</DocSecurity>
  <Lines>17</Lines>
  <Paragraphs>9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2025-05-09T14:01:00Z</dcterms:created>
  <dcterms:modified xsi:type="dcterms:W3CDTF">2025-05-09T14:04:00Z</dcterms:modified>
</cp:coreProperties>
</file>