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CCA23" w14:textId="72B77A10" w:rsidR="00B43C45" w:rsidRDefault="00511F76">
      <w:r>
        <w:rPr>
          <w:noProof/>
        </w:rPr>
        <w:drawing>
          <wp:inline distT="0" distB="0" distL="0" distR="0" wp14:anchorId="03D2BDB7" wp14:editId="1ABE980C">
            <wp:extent cx="5274310" cy="3832225"/>
            <wp:effectExtent l="0" t="0" r="2540" b="0"/>
            <wp:docPr id="2112077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ABC4" w14:textId="77777777" w:rsidR="00511F76" w:rsidRDefault="00511F76"/>
    <w:p w14:paraId="4D86B652" w14:textId="4F8B08F0" w:rsidR="00511F76" w:rsidRDefault="00511F76">
      <w:r w:rsidRPr="006F2BD2">
        <w:t xml:space="preserve">In the right eye, a temporally dragged macula and </w:t>
      </w:r>
      <w:proofErr w:type="spellStart"/>
      <w:r w:rsidRPr="006F2BD2">
        <w:t>straightenedblood</w:t>
      </w:r>
      <w:proofErr w:type="spellEnd"/>
      <w:r w:rsidRPr="006F2BD2">
        <w:t xml:space="preserve"> vessels in the temporal arcade were observed (A), contrasting with the healthier left eye (B). Temporal-superior-nasal-</w:t>
      </w:r>
      <w:proofErr w:type="spellStart"/>
      <w:r w:rsidRPr="006F2BD2">
        <w:t>inferiortemporal</w:t>
      </w:r>
      <w:proofErr w:type="spellEnd"/>
      <w:r w:rsidRPr="006F2BD2">
        <w:t xml:space="preserve"> curves show that peak locations of retinal nerve fiber layer at superior and inferior areas of the right eye (C) are much </w:t>
      </w:r>
      <w:proofErr w:type="spellStart"/>
      <w:r w:rsidRPr="006F2BD2">
        <w:t>closerto</w:t>
      </w:r>
      <w:proofErr w:type="spellEnd"/>
      <w:r w:rsidRPr="006F2BD2">
        <w:t xml:space="preserve"> those of the left eye (D), reflecting the narrowing of the angle between the major </w:t>
      </w:r>
      <w:proofErr w:type="spellStart"/>
      <w:proofErr w:type="gramStart"/>
      <w:r w:rsidRPr="006F2BD2">
        <w:t>vessels</w:t>
      </w:r>
      <w:r>
        <w:rPr>
          <w:rFonts w:hint="eastAsia"/>
        </w:rPr>
        <w:t>.</w:t>
      </w:r>
      <w:r w:rsidRPr="00511F76">
        <w:t>Based</w:t>
      </w:r>
      <w:proofErr w:type="spellEnd"/>
      <w:proofErr w:type="gramEnd"/>
      <w:r w:rsidRPr="00511F76">
        <w:t xml:space="preserve"> on the provided images and clinical description please make an ophthalmic diagnosis for this patient. And output the diagnostic conclusions only.</w:t>
      </w:r>
    </w:p>
    <w:p w14:paraId="68FF1E74" w14:textId="77777777" w:rsidR="00511F76" w:rsidRPr="00511F76" w:rsidRDefault="00511F76">
      <w:pPr>
        <w:rPr>
          <w:b/>
          <w:bCs/>
          <w:color w:val="002060"/>
          <w:sz w:val="36"/>
          <w:szCs w:val="40"/>
        </w:rPr>
      </w:pPr>
    </w:p>
    <w:p w14:paraId="221BB58A" w14:textId="3A3C87BB" w:rsidR="00511F76" w:rsidRPr="00511F76" w:rsidRDefault="00511F76">
      <w:pPr>
        <w:rPr>
          <w:rFonts w:hint="eastAsia"/>
          <w:b/>
          <w:bCs/>
          <w:color w:val="002060"/>
          <w:sz w:val="36"/>
          <w:szCs w:val="40"/>
        </w:rPr>
      </w:pPr>
      <w:r w:rsidRPr="00511F76">
        <w:rPr>
          <w:b/>
          <w:bCs/>
          <w:color w:val="002060"/>
          <w:sz w:val="36"/>
          <w:szCs w:val="40"/>
        </w:rPr>
        <w:t>Retinopathy of Prematurity (ROP) sequelae (cicatricial stage) in the right eye.</w:t>
      </w:r>
    </w:p>
    <w:sectPr w:rsidR="00511F76" w:rsidRPr="00511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672D1" w14:textId="77777777" w:rsidR="0040462D" w:rsidRDefault="0040462D" w:rsidP="00511F7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65DA301" w14:textId="77777777" w:rsidR="0040462D" w:rsidRDefault="0040462D" w:rsidP="00511F7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E5429" w14:textId="77777777" w:rsidR="0040462D" w:rsidRDefault="0040462D" w:rsidP="00511F7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7131C2" w14:textId="77777777" w:rsidR="0040462D" w:rsidRDefault="0040462D" w:rsidP="00511F7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EA"/>
    <w:rsid w:val="0040462D"/>
    <w:rsid w:val="0049453C"/>
    <w:rsid w:val="00511F76"/>
    <w:rsid w:val="00B43C45"/>
    <w:rsid w:val="00C604DE"/>
    <w:rsid w:val="00E2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36C96B"/>
  <w15:chartTrackingRefBased/>
  <w15:docId w15:val="{124324BF-8C00-40D3-88FA-8BBAAEE9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49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9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9E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9E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9E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9E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9E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9E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49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4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4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49E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49E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49E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49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49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49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49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9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49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4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49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49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49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4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49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49E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11F7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11F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11F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11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397</Characters>
  <Application>Microsoft Office Word</Application>
  <DocSecurity>0</DocSecurity>
  <Lines>12</Lines>
  <Paragraphs>6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2025-05-09T14:42:00Z</dcterms:created>
  <dcterms:modified xsi:type="dcterms:W3CDTF">2025-05-09T14:46:00Z</dcterms:modified>
</cp:coreProperties>
</file>