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5984E" w14:textId="0C0D1418" w:rsidR="00F1099C" w:rsidRDefault="00F16E2E">
      <w:r w:rsidRPr="00F16E2E">
        <w:t xml:space="preserve">A 56-year-old White woman with history of retroperitoneal mucinous cystadenocarcinoma presented with right eye (OD) vision loss for2 weeks. Upon examination, visual acuity was 20/80 OD and 20/25 left eye (OS). Fundoscopic examination revealed a large </w:t>
      </w:r>
      <w:proofErr w:type="spellStart"/>
      <w:r w:rsidRPr="00F16E2E">
        <w:t>amelanoticchoroidal</w:t>
      </w:r>
      <w:proofErr w:type="spellEnd"/>
      <w:r w:rsidRPr="00F16E2E">
        <w:t xml:space="preserve"> mass superior to disc OD measuring 12 mm in base and 3.3 mm in thickness and a smaller </w:t>
      </w:r>
      <w:proofErr w:type="spellStart"/>
      <w:r w:rsidRPr="00F16E2E">
        <w:t>superonasal</w:t>
      </w:r>
      <w:proofErr w:type="spellEnd"/>
      <w:r w:rsidRPr="00F16E2E">
        <w:t xml:space="preserve"> choroidal mass(arrowhead) (A, B). There were 2 small choroidal tumors OS (arrowheads) (C, D). Positron emission tomography scan revealed </w:t>
      </w:r>
      <w:proofErr w:type="spellStart"/>
      <w:r w:rsidRPr="00F16E2E">
        <w:t>metastaticdisease</w:t>
      </w:r>
      <w:proofErr w:type="spellEnd"/>
      <w:r w:rsidRPr="00F16E2E">
        <w:t xml:space="preserve"> to the lungs and bones, confirmed on bone marrow aspirate by clusters of large epithelioid cells with irregular nuclei, </w:t>
      </w:r>
      <w:proofErr w:type="spellStart"/>
      <w:r w:rsidRPr="00F16E2E">
        <w:t>inconspicuousnucleoli</w:t>
      </w:r>
      <w:proofErr w:type="spellEnd"/>
      <w:r w:rsidRPr="00F16E2E">
        <w:t>, and moderate amounts of cytoplasm containing mucin on Periodic acid-Schiff stain (E, F).</w:t>
      </w:r>
    </w:p>
    <w:sectPr w:rsidR="00F1099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09783635">
    <w:abstractNumId w:val="1"/>
  </w:num>
  <w:num w:numId="2" w16cid:durableId="381444223">
    <w:abstractNumId w:val="2"/>
  </w:num>
  <w:num w:numId="3" w16cid:durableId="9240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99C"/>
    <w:rsid w:val="00F1099C"/>
    <w:rsid w:val="00F16E2E"/>
    <w:rsid w:val="00F9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41B0C"/>
  <w15:docId w15:val="{8A537B77-3EA3-44F5-9E65-608AAC7E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2025-04-14T15:04:00Z</dcterms:modified>
  <cp:category/>
</cp:coreProperties>
</file>