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5D7D5" w14:textId="4393CB7D" w:rsidR="00F061C9" w:rsidRDefault="004D7F4E">
      <w:r w:rsidRPr="004D7F4E">
        <w:t xml:space="preserve">An 83-year-old man.  Slit-lamp examination showedan amelanotic lesion on the left bulbar conjunctiva extending from the 5 to 9 o’clock meridians involving fornix and caruncule (A).Prominent feeder and intrinsic vessels were visible (white arrows). Ultrasound biomicroscopy (UBM) revealed a solid, well-circumscribedlesion, measuring 1.4 </w:t>
      </w:r>
      <w:r w:rsidRPr="004D7F4E">
        <w:t xml:space="preserve"> 15 </w:t>
      </w:r>
      <w:r w:rsidRPr="004D7F4E">
        <w:t xml:space="preserve"> 9 mm, without scleral invasion (B, C, longitudinal and transverse scan, respectively). Internally, multiplelinear formations with high reflectivity (white arrows) were visible. Large, dilated blood vessels (white arrow) were visible (D), consistent with the noted UBM findings.</w:t>
      </w:r>
    </w:p>
    <w:sectPr w:rsidR="00F061C9"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25FD"/>
    <w:multiLevelType w:val="multilevel"/>
    <w:tmpl w:val="88F45F08"/>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47445976">
    <w:abstractNumId w:val="1"/>
  </w:num>
  <w:num w:numId="2" w16cid:durableId="1143347436">
    <w:abstractNumId w:val="2"/>
  </w:num>
  <w:num w:numId="3" w16cid:durableId="29938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1C9"/>
    <w:rsid w:val="004D7F4E"/>
    <w:rsid w:val="008237D6"/>
    <w:rsid w:val="00F06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C71AC6"/>
  <w15:docId w15:val="{DF15CFF9-4E6C-4A3C-A970-1C929ED5D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2">
    <w:name w:val="heading 2"/>
    <w:basedOn w:val="a"/>
    <w:next w:val="a"/>
    <w:link w:val="20"/>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3">
    <w:name w:val="heading 3"/>
    <w:basedOn w:val="a"/>
    <w:next w:val="a"/>
    <w:link w:val="30"/>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要点1"/>
    <w:basedOn w:val="a0"/>
    <w:uiPriority w:val="1"/>
    <w:qFormat/>
    <w:rsid w:val="007B3E96"/>
    <w:rPr>
      <w:b/>
    </w:rPr>
  </w:style>
  <w:style w:type="paragraph" w:customStyle="1" w:styleId="centered">
    <w:name w:val="centered"/>
    <w:basedOn w:val="a"/>
    <w:qFormat/>
    <w:rsid w:val="001D75AB"/>
    <w:pPr>
      <w:jc w:val="center"/>
    </w:pPr>
  </w:style>
  <w:style w:type="table" w:customStyle="1" w:styleId="tabletemplate">
    <w:name w:val="table_template"/>
    <w:basedOn w:val="a1"/>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2">
    <w:name w:val="Light List Accent 2"/>
    <w:basedOn w:val="a1"/>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10">
    <w:name w:val="标题 1 字符"/>
    <w:basedOn w:val="a0"/>
    <w:link w:val="1"/>
    <w:uiPriority w:val="9"/>
    <w:rsid w:val="00362E65"/>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362E65"/>
    <w:rPr>
      <w:rFonts w:asciiTheme="majorHAnsi" w:eastAsiaTheme="majorEastAsia" w:hAnsiTheme="majorHAnsi" w:cstheme="majorBidi"/>
      <w:b/>
      <w:bCs/>
      <w:sz w:val="26"/>
      <w:szCs w:val="26"/>
    </w:rPr>
  </w:style>
  <w:style w:type="character" w:customStyle="1" w:styleId="30">
    <w:name w:val="标题 3 字符"/>
    <w:basedOn w:val="a0"/>
    <w:link w:val="3"/>
    <w:uiPriority w:val="9"/>
    <w:semiHidden/>
    <w:rsid w:val="00362E65"/>
    <w:rPr>
      <w:rFonts w:asciiTheme="majorHAnsi" w:eastAsiaTheme="majorEastAsia" w:hAnsiTheme="majorHAnsi" w:cstheme="majorBidi"/>
      <w:b/>
      <w:bCs/>
    </w:rPr>
  </w:style>
  <w:style w:type="paragraph" w:customStyle="1" w:styleId="ImageCaption">
    <w:name w:val="Image Caption"/>
    <w:basedOn w:val="a"/>
    <w:qFormat/>
    <w:rsid w:val="00AE18EF"/>
    <w:pPr>
      <w:jc w:val="center"/>
    </w:pPr>
    <w:rPr>
      <w:b/>
      <w:i/>
    </w:rPr>
  </w:style>
  <w:style w:type="paragraph" w:customStyle="1" w:styleId="TableCaption">
    <w:name w:val="Table Caption"/>
    <w:basedOn w:val="ImageCaption"/>
    <w:qFormat/>
    <w:rsid w:val="00AE18EF"/>
  </w:style>
  <w:style w:type="table" w:styleId="a3">
    <w:name w:val="Table Professional"/>
    <w:basedOn w:val="a1"/>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a"/>
    <w:next w:val="a"/>
    <w:autoRedefine/>
    <w:uiPriority w:val="39"/>
    <w:unhideWhenUsed/>
    <w:rsid w:val="00FB63E7"/>
    <w:pPr>
      <w:spacing w:after="100"/>
    </w:pPr>
  </w:style>
  <w:style w:type="paragraph" w:styleId="TOC2">
    <w:name w:val="toc 2"/>
    <w:basedOn w:val="a"/>
    <w:next w:val="a"/>
    <w:autoRedefine/>
    <w:uiPriority w:val="39"/>
    <w:unhideWhenUsed/>
    <w:rsid w:val="00FB63E7"/>
    <w:pPr>
      <w:spacing w:after="100"/>
      <w:ind w:left="240"/>
    </w:pPr>
  </w:style>
  <w:style w:type="paragraph" w:styleId="a4">
    <w:name w:val="Balloon Text"/>
    <w:basedOn w:val="a"/>
    <w:link w:val="a5"/>
    <w:uiPriority w:val="99"/>
    <w:semiHidden/>
    <w:unhideWhenUsed/>
    <w:rsid w:val="00FB63E7"/>
    <w:rPr>
      <w:rFonts w:ascii="Lucida Grande" w:hAnsi="Lucida Grande"/>
      <w:sz w:val="18"/>
      <w:szCs w:val="18"/>
    </w:rPr>
  </w:style>
  <w:style w:type="character" w:customStyle="1" w:styleId="a5">
    <w:name w:val="批注框文本 字符"/>
    <w:basedOn w:val="a0"/>
    <w:link w:val="a4"/>
    <w:uiPriority w:val="99"/>
    <w:semiHidden/>
    <w:rsid w:val="00FB63E7"/>
    <w:rPr>
      <w:rFonts w:ascii="Lucida Grande" w:hAnsi="Lucida Grande"/>
      <w:sz w:val="18"/>
      <w:szCs w:val="18"/>
    </w:rPr>
  </w:style>
  <w:style w:type="character" w:customStyle="1" w:styleId="referenceid">
    <w:name w:val="reference_id"/>
    <w:basedOn w:val="a0"/>
    <w:uiPriority w:val="1"/>
    <w:rsid w:val="00457CF1"/>
    <w:rPr>
      <w:vertAlign w:val="superscript"/>
    </w:rPr>
  </w:style>
  <w:style w:type="paragraph" w:customStyle="1" w:styleId="graphictitle">
    <w:name w:val="graphic title"/>
    <w:basedOn w:val="ImageCaption"/>
    <w:next w:val="a"/>
    <w:rsid w:val="0035500D"/>
  </w:style>
  <w:style w:type="paragraph" w:customStyle="1" w:styleId="tabletitle">
    <w:name w:val="table title"/>
    <w:basedOn w:val="TableCaption"/>
    <w:next w:val="a"/>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92</Words>
  <Characters>530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621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教满 王</cp:lastModifiedBy>
  <cp:revision>10</cp:revision>
  <dcterms:created xsi:type="dcterms:W3CDTF">2017-02-28T11:18:00Z</dcterms:created>
  <dcterms:modified xsi:type="dcterms:W3CDTF">2025-06-21T06:03:00Z</dcterms:modified>
  <cp:category/>
</cp:coreProperties>
</file>