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674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_Toc22520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实验1 进程管理</w:t>
          </w:r>
          <w:r>
            <w:tab/>
          </w:r>
          <w:r>
            <w:fldChar w:fldCharType="begin"/>
          </w:r>
          <w:r>
            <w:instrText xml:space="preserve"> PAGEREF _Toc22520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函数使用</w:t>
          </w:r>
          <w:r>
            <w:tab/>
          </w:r>
          <w:r>
            <w:fldChar w:fldCharType="begin"/>
          </w:r>
          <w:r>
            <w:instrText xml:space="preserve"> PAGEREF _Toc25636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（1） fork()</w:t>
          </w:r>
          <w:r>
            <w:tab/>
          </w:r>
          <w:r>
            <w:fldChar w:fldCharType="begin"/>
          </w:r>
          <w:r>
            <w:instrText xml:space="preserve"> PAGEREF _Toc14753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_Toc18585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（2） execve()</w:t>
          </w:r>
          <w:r>
            <w:tab/>
          </w:r>
          <w:r>
            <w:fldChar w:fldCharType="begin"/>
          </w:r>
          <w:r>
            <w:instrText xml:space="preserve"> PAGEREF _Toc18585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（3） getpid()</w:t>
          </w:r>
          <w:r>
            <w:tab/>
          </w:r>
          <w:r>
            <w:fldChar w:fldCharType="begin"/>
          </w:r>
          <w:r>
            <w:instrText xml:space="preserve"> PAGEREF _Toc13591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（4） wait()</w:t>
          </w:r>
          <w:r>
            <w:tab/>
          </w:r>
          <w:r>
            <w:fldChar w:fldCharType="begin"/>
          </w:r>
          <w:r>
            <w:instrText xml:space="preserve"> PAGEREF _Toc3164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_Toc13695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（5） </w:t>
          </w:r>
          <w:r>
            <w:rPr>
              <w:rFonts w:hint="eastAsia"/>
              <w:lang w:val="en-US" w:eastAsia="zh-CN"/>
            </w:rPr>
            <w:t>waitpid()</w:t>
          </w:r>
          <w:r>
            <w:tab/>
          </w:r>
          <w:r>
            <w:fldChar w:fldCharType="begin"/>
          </w:r>
          <w:r>
            <w:instrText xml:space="preserve"> PAGEREF _Toc13695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_Toc23987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实验结果</w:t>
          </w:r>
          <w:r>
            <w:tab/>
          </w:r>
          <w:r>
            <w:fldChar w:fldCharType="begin"/>
          </w:r>
          <w:r>
            <w:instrText xml:space="preserve"> PAGEREF _Toc23987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实验2 处理器调度</w:t>
          </w:r>
          <w:r>
            <w:tab/>
          </w:r>
          <w:r>
            <w:fldChar w:fldCharType="begin"/>
          </w:r>
          <w:r>
            <w:instrText xml:space="preserve"> PAGEREF _Toc10482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  <w:bookmarkStart w:id="9" w:name="_GoBack"/>
          <w:bookmarkEnd w:id="9"/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22520"/>
      <w:r>
        <w:rPr>
          <w:rFonts w:hint="eastAsia"/>
          <w:lang w:val="en-US" w:eastAsia="zh-CN"/>
        </w:rPr>
        <w:t>实验1 进程管理</w: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25636"/>
      <w:r>
        <w:rPr>
          <w:rFonts w:hint="eastAsia"/>
          <w:lang w:val="en-US" w:eastAsia="zh-CN"/>
        </w:rPr>
        <w:t>函数使用</w:t>
      </w:r>
      <w:bookmarkEnd w:id="1"/>
    </w:p>
    <w:p>
      <w:pPr>
        <w:pStyle w:val="4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2" w:name="_Toc14753"/>
      <w:r>
        <w:rPr>
          <w:rFonts w:hint="eastAsia"/>
          <w:lang w:val="en-US" w:eastAsia="zh-CN"/>
        </w:rPr>
        <w:t>fork()</w:t>
      </w:r>
      <w:bookmarkEnd w:id="2"/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pid_t fork( void);（pid_t 是一个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"https://baike.baidu.com/item/%E5%AE%8F%E5%AE%9A%E4%B9%89" \t "https://baike.baidu.com/item/fork/_blank"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宏定义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，其实质是int 被定义在#include&lt;sys/types.h&gt;中）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返回值： 若成功调用一次则返回两个值，子进程返回0，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"https://baike.baidu.com/item/%E7%88%B6%E8%BF%9B%E7%A8%8B" \t "https://baike.baidu.com/item/fork/_blank"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父进程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返回子进程ID；否则，出错返回-1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函数说明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一个现有进程可以调用fork函数创建一个新进程。由fork创建的新进程被称为子进程（child process）。fork函数被调用一次但返回两次。两次返回的唯一区别是子进程中返回0值而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"https://baike.baidu.com/item/%E7%88%B6%E8%BF%9B%E7%A8%8B" \t "https://baike.baidu.com/item/fork/_blank"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父进程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中返回子进程ID。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子进程是父进程的副本，它将获得父进程数据空间、堆、栈等资源的副本。注意，子进程持有的是上述存储空间的“副本”，这意味着</w:t>
      </w:r>
      <w:r>
        <w:rPr>
          <w:rFonts w:hint="default"/>
          <w:b/>
          <w:bCs/>
          <w:lang w:val="en-US" w:eastAsia="zh-CN"/>
        </w:rPr>
        <w:t>父子进程间不共享这些存储空间</w:t>
      </w:r>
      <w:r>
        <w:rPr>
          <w:rFonts w:hint="default"/>
          <w:lang w:val="en-US" w:eastAsia="zh-CN"/>
        </w:rPr>
        <w:t>。</w:t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函数使用示例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#include&lt;stdio.h&gt;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#include&lt;unistd.h&gt;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pid_t pid = fork();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if(pid &lt; 0){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printf("error!!");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 if(pid == 0){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printf("子进程空间");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exit(0);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else{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printf("父进程空间，子进程程序号为%d\n", pid);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exit(0);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结果：</w:t>
      </w:r>
    </w:p>
    <w:p>
      <w:pPr>
        <w:bidi w:val="0"/>
      </w:pPr>
      <w:r>
        <w:drawing>
          <wp:inline distT="0" distB="0" distL="114300" distR="114300">
            <wp:extent cx="4198620" cy="10744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3" w:name="_Toc18585"/>
      <w:r>
        <w:rPr>
          <w:rFonts w:hint="eastAsia"/>
          <w:lang w:val="en-US" w:eastAsia="zh-CN"/>
        </w:rPr>
        <w:t>execve()</w:t>
      </w:r>
      <w:bookmarkEnd w:id="3"/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函数定义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execve(const char * filename,char * const argv[ ],char * const envp[ ]);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函数说明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filename：程序所在的路径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argv：传递给程序的参数，数组指针argv必须以程序(filename)开头，NULL结尾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envp：传递给程序的新环境变量，无论是shell脚本，还是可执行文件都可以使用此环境变量，必须以NULL结尾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如果执行成功则函数不会返回，执行失败则直接返回-1，失败原因存于errno 中。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函数使用示例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test_execve_testfile.c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&lt;stdlib.h&gt;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&lt;string.h&gt;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&lt;unistd.h&gt;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extern char **environ;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main(int argc, char *argv[])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i =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//打印envp，新环境变量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for( i = 0; environ[i] != NULL; i++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printf("environ[%d]:%s\r\n",i,environ[i]);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printf("\r\n\r\n");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//打印argv，参数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for( i = 0; i &lt; argc; i++ 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printf("argv[%d]:%s\r\n",i,argv[i]);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test_execve.c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#include&lt;unistd.h&gt;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main()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char *envp[] = {"T1=222","T2=333",NULL};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char *argv_send[] = {"./test_execve_testfile","1","2",NULL};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int a = execve("./test_execve_testfile",argv_send,envp);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printf("%d", a);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66260" cy="22098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13591"/>
      <w:r>
        <w:rPr>
          <w:rFonts w:hint="eastAsia"/>
          <w:lang w:val="en-US" w:eastAsia="zh-CN"/>
        </w:rPr>
        <w:t>getpid()</w:t>
      </w:r>
      <w:bookmarkEnd w:id="4"/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旧的原型为pid_t getpid(void);，推荐使用int _getpid( void );这种形式。注意，函数名第一个字符是下划线。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函数说明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getpid函数用来取得目前进程的进程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"https://baike.baidu.com/item/ID" \t "https://baike.baidu.com/item/getpid/_blank"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，许多程序利用取到的此值来建立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"https://baike.baidu.com/item/%E4%B8%B4%E6%97%B6%E6%96%87%E4%BB%B6" \t "https://baike.baidu.com/item/getpid/_blank"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临时文件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，以避免临时文件相同带来的问题。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目前进程的进程ID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函数使用示例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int main( void )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printf( "Process id: %d\n", _getpid() 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0;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91000" cy="4800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5" w:name="_Toc3164"/>
      <w:r>
        <w:rPr>
          <w:rFonts w:hint="eastAsia"/>
          <w:lang w:val="en-US" w:eastAsia="zh-CN"/>
        </w:rPr>
        <w:t>wait()</w:t>
      </w:r>
      <w:bookmarkEnd w:id="5"/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pid_t wait (int * status);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函数说明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等待子进程中断或结束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参数 status 是一个整形指针。如果status不是一个空指针,则终止进程的终止状态将存储在该指针所指向的内存单元中。如果不关心终止状态,可以将 status参数设置为NULL。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status 不是NULL时子进程的结束状态值会由参数 status 返回，</w:t>
      </w:r>
      <w:r>
        <w:rPr>
          <w:rFonts w:hint="default"/>
          <w:b w:val="0"/>
          <w:bCs w:val="0"/>
          <w:lang w:val="en-US" w:eastAsia="zh-CN"/>
        </w:rPr>
        <w:t>而</w:t>
      </w:r>
      <w:r>
        <w:rPr>
          <w:rFonts w:hint="default"/>
          <w:b/>
          <w:bCs/>
          <w:lang w:val="en-US" w:eastAsia="zh-CN"/>
        </w:rPr>
        <w:t>子进程的进程识别码作为函数返回值返回。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调用 wait 函数时,调用进程将会出现下面的情况:</w:t>
      </w:r>
    </w:p>
    <w:p>
      <w:pPr>
        <w:numPr>
          <w:ilvl w:val="0"/>
          <w:numId w:val="0"/>
        </w:numPr>
        <w:tabs>
          <w:tab w:val="left" w:pos="2256"/>
        </w:tabs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· 如果其所有子进程都还在运行,则阻塞。</w:t>
      </w:r>
    </w:p>
    <w:p>
      <w:pPr>
        <w:numPr>
          <w:ilvl w:val="0"/>
          <w:numId w:val="0"/>
        </w:numPr>
        <w:tabs>
          <w:tab w:val="left" w:pos="2256"/>
        </w:tabs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· 如果一个子进程已经终止,正等待父进程获取其终止状态,则获取该子进程的终止状态然后立即返回。</w:t>
      </w:r>
    </w:p>
    <w:p>
      <w:pPr>
        <w:numPr>
          <w:ilvl w:val="0"/>
          <w:numId w:val="0"/>
        </w:numPr>
        <w:tabs>
          <w:tab w:val="left" w:pos="2256"/>
        </w:tabs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· 如果没有任何子进程,则立即出错返回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返回值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如果执行成功则返回子进程识别码（PID），如果有错误发生则返回-1。失败原因存于errno 中。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函数使用示例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&lt;unistd.h&gt;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&lt;stdlib.h&gt;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pid_t pc,pr;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pc=fork();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if(pc&lt;0) /* 如果出错 */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printf("error ocurred!/n");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 if(pc==0){ /* 如果是子进程 */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printf("This is child process with pid of %d\n",getpid());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sleep(10); /* 睡眠10秒钟 */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else{ /* 如果是父进程 */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pr=wait(NULL); /* 在这里等待 */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printf("I catched a child process with pid of %d\n",pr);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exit(0);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left" w:pos="2256"/>
        </w:tabs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</w:t>
      </w:r>
    </w:p>
    <w:p>
      <w:pPr>
        <w:numPr>
          <w:ilvl w:val="0"/>
          <w:numId w:val="0"/>
        </w:numPr>
        <w:tabs>
          <w:tab w:val="left" w:pos="2256"/>
        </w:tabs>
        <w:ind w:leftChars="0"/>
      </w:pPr>
      <w:r>
        <w:drawing>
          <wp:inline distT="0" distB="0" distL="114300" distR="114300">
            <wp:extent cx="4076700" cy="59436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6" w:name="_Toc13695"/>
      <w:r>
        <w:rPr>
          <w:rFonts w:hint="eastAsia"/>
          <w:lang w:val="en-US" w:eastAsia="zh-CN"/>
        </w:rPr>
        <w:t>waitpid()</w:t>
      </w:r>
      <w:bookmarkEnd w:id="6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函数原型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pid_t waitpid(pid_t pid,int *status,int options)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函数说明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如果在调用 waitpid()时子进程已经结束,则 waitpid()会立即返回子进程结束状态值。 子进程的结束状态值会由参数 status 返回,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而子进程的进程识别码也会一起返回。如果不在意结束状态值,则参数 status 可以设成 NULL。参数 pid 为欲等待的子进程识别码,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其他数值意义如下: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pid&lt;-1 等待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"https://baike.baidu.com/item/%E8%BF%9B%E7%A8%8B%E7%BB%84" \t "https://baike.baidu.com/item/waitpid/_blank"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Fonts w:hint="default"/>
          <w:b w:val="0"/>
          <w:bCs w:val="0"/>
          <w:lang w:val="en-US" w:eastAsia="zh-CN"/>
        </w:rPr>
        <w:t>进程组</w:t>
      </w:r>
      <w:r>
        <w:rPr>
          <w:rFonts w:hint="default"/>
          <w:b w:val="0"/>
          <w:bCs w:val="0"/>
          <w:lang w:val="en-US" w:eastAsia="zh-CN"/>
        </w:rPr>
        <w:fldChar w:fldCharType="end"/>
      </w:r>
      <w:r>
        <w:rPr>
          <w:rFonts w:hint="default"/>
          <w:b w:val="0"/>
          <w:bCs w:val="0"/>
          <w:lang w:val="en-US" w:eastAsia="zh-CN"/>
        </w:rPr>
        <w:t>识别码为 pid 绝对值的任何子进程。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pid=-1 等待任何子进程,相当于 wait()。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pid=0 等待进程组识别码与目前进程相同的任何子进程。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pid&gt;0 等待任何子进程识别码为 pid 的子进程。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参数options提供了一些额外的选项来控制waitpid，最有用的一个选项是WNOHANG，它的作用是</w:t>
      </w:r>
      <w:r>
        <w:rPr>
          <w:rFonts w:hint="default"/>
          <w:b/>
          <w:bCs/>
          <w:lang w:val="en-US" w:eastAsia="zh-CN"/>
        </w:rPr>
        <w:t>防止waitpid把调用者的执行挂起</w:t>
      </w:r>
      <w:r>
        <w:rPr>
          <w:rFonts w:hint="eastAsia"/>
          <w:b w:val="0"/>
          <w:bCs w:val="0"/>
          <w:lang w:val="en-US" w:eastAsia="zh-CN"/>
        </w:rPr>
        <w:t>，WNOHANG：若pid指定的子进程没有结束，则waitpid()函数返回0，不予以等待。若结束，则返回该子进程的ID。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返回值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成功返回等待子进程的pid，失败返回-1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函数使用示例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#include&lt;stdio.h&gt;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#include&lt;unistd.h&gt;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#include&lt;sys/wait.h&gt;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pid_t pc,pr;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pc=fork();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if(pc&lt;0) /* 如果出错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printf("error ocurred!/n");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 if(pc==0){ /* 如果是子进程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printf("This is child process with pid of %d\n",getpid());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sleep(10); /* 睡眠10秒钟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else{ /* 如果是父进程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while(pr == 0)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pr=waitpid(pc, NULL, WNOHANG); /* 在这里等待 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printf("process id %d do not release \n", pc); /*并不会在上一行等待*/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printf("I catched a child process with pid of %d\n",pr);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exit(0);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结果</w:t>
      </w:r>
    </w:p>
    <w:p>
      <w:r>
        <w:drawing>
          <wp:inline distT="0" distB="0" distL="114300" distR="114300">
            <wp:extent cx="4107180" cy="8686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7" w:name="_Toc23987"/>
      <w:r>
        <w:rPr>
          <w:rFonts w:hint="eastAsia"/>
          <w:lang w:val="en-US" w:eastAsia="zh-CN"/>
        </w:rPr>
        <w:t>实验结果</w:t>
      </w:r>
      <w:bookmarkEnd w:id="7"/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每个进程都执行自己独立的程序，打印自己的pid，每个父进程打印其子进程的pid;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expriment1_1.c代码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#include&lt;stdio.h&gt;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#include&lt;unistd.h&gt;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pid_t pid1, pid2;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pid1 = fork(); // &lt;--第一次fork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if(pid1 &lt; 0){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printf("error!!");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 if(pid1 == 0){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pid2 = fork(); // &lt;--第二次fork 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if(pid2 &lt; 0){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printf("error!!");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 if(pid2 == 0){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printf("\n子进程2pid为%d,子进程2无子进程pid\n", _getpid());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printf("子进程1pid为%d,子进程1的子进程pid为%d\n", _getpid(), pid2);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else{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printf("父进程pid为%d,父进程的子进程pid为%d\n", _getpid(), pid1);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exit(0);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</w:t>
      </w:r>
    </w:p>
    <w:p>
      <w:r>
        <w:drawing>
          <wp:inline distT="0" distB="0" distL="114300" distR="114300">
            <wp:extent cx="5097780" cy="1104900"/>
            <wp:effectExtent l="0" t="0" r="7620" b="7620"/>
            <wp:docPr id="4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3"/>
        </w:numPr>
        <w:bidi w:val="0"/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每个进程都执行自己独立的程序，打印自己的</w:t>
      </w:r>
      <w:r>
        <w:rPr>
          <w:b/>
          <w:bCs/>
        </w:rPr>
        <w:t>pid</w:t>
      </w:r>
      <w:r>
        <w:rPr>
          <w:rFonts w:hint="eastAsia"/>
          <w:b/>
          <w:bCs/>
        </w:rPr>
        <w:t>，父进程打印其子进程的</w:t>
      </w:r>
      <w:r>
        <w:rPr>
          <w:b/>
          <w:bCs/>
        </w:rPr>
        <w:t>pid;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expriment1_2.c代码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#include&lt;stdio.h&gt;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#include&lt;unistd.h&gt;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pid_t pid0, pid1, pid2;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pid0 = _getpid();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pid1 = fork(); // &lt;--第一次fork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if(pid1 &lt; 0){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printf("error!!");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 if(pid1 == 0){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printf("子进程1pid为%d\n", _getpid());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pid2 = fork(); // &lt;--第二次fork 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if(pid2 &lt; 0){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printf("error!!");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 if(pid2 == 0){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printf("子进程2pid为%d\n", _getpid());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printf("父进程pid为%d,父进程的子进程1pid为%d,父进程的子进程2pid为%d\n", pid0, pid1, pid2);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</w:t>
      </w:r>
    </w:p>
    <w:p>
      <w:pPr>
        <w:numPr>
          <w:ilvl w:val="0"/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5151120" cy="876300"/>
            <wp:effectExtent l="0" t="0" r="0" b="7620"/>
            <wp:docPr id="4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</w:pP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  <w:lang w:eastAsia="zh-CN"/>
        </w:rPr>
        <w:t>）编写一个命令处理程序，能处理max(m,n), min(m,n)和average(m,n,l)这几个命令。（使用exec函数族）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expriment1_3_main.c代码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#include&lt;unistd.h&gt;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#include&lt;string.h&gt;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#include&lt;sys/wait.h&gt;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#define N 10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main()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char function_name[N];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char *argv_send[] = {NULL};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char *envp[] = {NULL};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printf("pid %d(max,min,avg):", _getpid());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scanf("%s", function_name);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if(strcmp(function_name, "min") == 0){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execl("./expriment1_3_min", NULL);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 if(strcmp(function_name, "max") == 0){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execve("./expriment1_3_max", argv_send, envp);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} else if(strcmp(function_name, "avg") == 0){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execve("./expriment1_3_avg", argv_send, envp);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}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expriment1_3_max.c代码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#include &lt;stdio.h&gt;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#include &lt;unistd.h&gt;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int main()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float m,n;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printf("pid %d请输入要求最大值的2个数：", _getpid());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scanf("%f%f", &amp;m, &amp;n);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if(m &gt; n)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printf("%f", m);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 xml:space="preserve">else if(m &lt; n)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printf("%f", n);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else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ab/>
      </w:r>
      <w:r>
        <w:rPr>
          <w:rFonts w:hint="default"/>
          <w:b/>
          <w:bCs/>
          <w:lang w:val="en-US" w:eastAsia="zh-CN"/>
        </w:rPr>
        <w:t>printf("一样大");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expriment1_3_min.c代码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&lt;stdio.h&gt;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&lt;unistd.h&gt;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float m,n;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printf("pid %d请输入要求最小值的2个数：", _getpid());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scanf("%f%f", &amp;m, &amp;n);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if(m &gt; n)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printf("%f", n);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 xml:space="preserve">else if(m &lt; n)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printf("%f", m);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else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printf("一样大");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expriment1_3_avg.c代码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&lt;stdio.h&gt;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#include &lt;unistd.h&gt;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int main()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float m, n, l;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printf("pid %d请输入要求平均值的3个数：", _getpid()); 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scanf("%f%f%f", &amp;m, &amp;n, &amp;l);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printf("%f", (m + n + l) / 3);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</w:t>
      </w:r>
    </w:p>
    <w:p>
      <w:pPr>
        <w:numPr>
          <w:ilvl w:val="0"/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5029200" cy="1508760"/>
            <wp:effectExtent l="0" t="0" r="0" b="0"/>
            <wp:docPr id="4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5059680" cy="807720"/>
            <wp:effectExtent l="0" t="0" r="0" b="0"/>
            <wp:docPr id="4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在我的电脑上，并没有像“2020实验课题目.docx”中所说的“Exec执行成功后将用一个新的程序代替原进程，但进程号不变，它绝不会再返回到调用进程了。”，如上图所示，使用execve和execl函数调用的新程序的进程号都变了</w:t>
      </w:r>
      <w:r>
        <w:rPr>
          <w:rFonts w:hint="eastAsia"/>
          <w:lang w:eastAsia="zh-CN"/>
        </w:rPr>
        <w:t>）。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0482"/>
      <w:r>
        <w:rPr>
          <w:rFonts w:hint="eastAsia"/>
          <w:lang w:val="en-US" w:eastAsia="zh-CN"/>
        </w:rPr>
        <w:t>实验2 处理器调度</w:t>
      </w:r>
      <w:bookmarkEnd w:id="8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CEFA99"/>
    <w:multiLevelType w:val="singleLevel"/>
    <w:tmpl w:val="B1CEFA9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B147ED1"/>
    <w:multiLevelType w:val="singleLevel"/>
    <w:tmpl w:val="3B147ED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719C81"/>
    <w:multiLevelType w:val="singleLevel"/>
    <w:tmpl w:val="5A719C8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438EB"/>
    <w:rsid w:val="4626235A"/>
    <w:rsid w:val="5604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2020-05-19T08:33:00Z</dcterms:created>
  <dc:creator>枭聿</dc:creator>
  <cp:lastModifiedBy>枭聿</cp:lastModifiedBy>
  <dcterms:modified xsi:type="dcterms:W3CDTF">2020-06-09T01:44:15Z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