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1509" w:rsidRDefault="00742825">
      <w:pPr>
        <w:pBdr>
          <w:top w:val="nil"/>
          <w:left w:val="nil"/>
          <w:bottom w:val="nil"/>
          <w:right w:val="nil"/>
          <w:between w:val="nil"/>
        </w:pBdr>
        <w:ind w:firstLine="0"/>
        <w:jc w:val="center"/>
        <w:rPr>
          <w:rFonts w:ascii="Arial" w:eastAsia="Arial" w:hAnsi="Arial" w:cs="Arial"/>
          <w:b/>
          <w:color w:val="000000"/>
          <w:u w:val="single"/>
        </w:rPr>
      </w:pPr>
      <w:r>
        <w:rPr>
          <w:rFonts w:ascii="Arial" w:eastAsia="Arial" w:hAnsi="Arial" w:cs="Arial"/>
          <w:b/>
          <w:color w:val="000000"/>
          <w:u w:val="single"/>
        </w:rPr>
        <w:t xml:space="preserve">REPORTE MENSUAL </w:t>
      </w:r>
    </w:p>
    <w:p w:rsidR="00AE1509" w:rsidRDefault="00AE1509">
      <w:pPr>
        <w:ind w:firstLine="0"/>
        <w:rPr>
          <w:rFonts w:ascii="Arial" w:eastAsia="Arial" w:hAnsi="Arial" w:cs="Arial"/>
          <w:color w:val="548DD4"/>
        </w:rPr>
      </w:pPr>
    </w:p>
    <w:p w:rsidR="00AE1509" w:rsidRDefault="00742825">
      <w:pPr>
        <w:ind w:firstLine="0"/>
        <w:rPr>
          <w:rFonts w:ascii="Arial" w:eastAsia="Arial" w:hAnsi="Arial" w:cs="Arial"/>
        </w:rPr>
      </w:pPr>
      <w:r>
        <w:rPr>
          <w:rFonts w:ascii="Arial" w:eastAsia="Arial" w:hAnsi="Arial" w:cs="Arial"/>
          <w:b/>
          <w:smallCaps/>
          <w:u w:val="single"/>
        </w:rPr>
        <w:t>Alumno/a</w:t>
      </w:r>
      <w:r>
        <w:rPr>
          <w:rFonts w:ascii="Arial" w:eastAsia="Arial" w:hAnsi="Arial" w:cs="Arial"/>
          <w:smallCaps/>
        </w:rPr>
        <w:t xml:space="preserve">: </w:t>
      </w:r>
      <w:r w:rsidR="00BA5CD5">
        <w:rPr>
          <w:rFonts w:ascii="Arial" w:eastAsia="Arial" w:hAnsi="Arial" w:cs="Arial"/>
          <w:smallCaps/>
        </w:rPr>
        <w:t>Vaccaro Ignacio</w:t>
      </w:r>
    </w:p>
    <w:p w:rsidR="00AE1509" w:rsidRPr="00BA5CD5" w:rsidRDefault="00742825">
      <w:pPr>
        <w:ind w:firstLine="0"/>
        <w:rPr>
          <w:rFonts w:ascii="Arial" w:eastAsia="Arial" w:hAnsi="Arial" w:cs="Arial"/>
        </w:rPr>
      </w:pPr>
      <w:r>
        <w:rPr>
          <w:rFonts w:ascii="Arial" w:eastAsia="Arial" w:hAnsi="Arial" w:cs="Arial"/>
          <w:b/>
          <w:smallCaps/>
          <w:u w:val="single"/>
        </w:rPr>
        <w:t>Edad</w:t>
      </w:r>
      <w:r>
        <w:rPr>
          <w:rFonts w:ascii="Arial" w:eastAsia="Arial" w:hAnsi="Arial" w:cs="Arial"/>
          <w:smallCaps/>
          <w:u w:val="single"/>
        </w:rPr>
        <w:t>:</w:t>
      </w:r>
      <w:r w:rsidR="00BA5CD5">
        <w:rPr>
          <w:rFonts w:ascii="Arial" w:eastAsia="Arial" w:hAnsi="Arial" w:cs="Arial"/>
          <w:smallCaps/>
        </w:rPr>
        <w:t xml:space="preserve"> 8 años</w:t>
      </w:r>
    </w:p>
    <w:p w:rsidR="00AE1509" w:rsidRDefault="00742825">
      <w:pPr>
        <w:ind w:firstLine="0"/>
        <w:rPr>
          <w:rFonts w:ascii="Arial" w:eastAsia="Arial" w:hAnsi="Arial" w:cs="Arial"/>
        </w:rPr>
      </w:pPr>
      <w:r>
        <w:rPr>
          <w:rFonts w:ascii="Arial" w:eastAsia="Arial" w:hAnsi="Arial" w:cs="Arial"/>
          <w:b/>
          <w:smallCaps/>
          <w:u w:val="single"/>
        </w:rPr>
        <w:t>Institución escolar</w:t>
      </w:r>
      <w:r w:rsidR="00BA5CD5">
        <w:rPr>
          <w:rFonts w:ascii="Arial" w:eastAsia="Arial" w:hAnsi="Arial" w:cs="Arial"/>
          <w:smallCaps/>
        </w:rPr>
        <w:t>: Centro Educativo Franciscano Inmaculada Concepción</w:t>
      </w:r>
    </w:p>
    <w:p w:rsidR="00AE1509" w:rsidRDefault="00742825">
      <w:pPr>
        <w:ind w:firstLine="0"/>
        <w:rPr>
          <w:rFonts w:ascii="Arial" w:eastAsia="Arial" w:hAnsi="Arial" w:cs="Arial"/>
        </w:rPr>
      </w:pPr>
      <w:r>
        <w:rPr>
          <w:rFonts w:ascii="Arial" w:eastAsia="Arial" w:hAnsi="Arial" w:cs="Arial"/>
          <w:b/>
          <w:smallCaps/>
          <w:u w:val="single"/>
        </w:rPr>
        <w:t>Nivel Educativo</w:t>
      </w:r>
      <w:r>
        <w:rPr>
          <w:rFonts w:ascii="Arial" w:eastAsia="Arial" w:hAnsi="Arial" w:cs="Arial"/>
          <w:smallCaps/>
        </w:rPr>
        <w:t xml:space="preserve">: </w:t>
      </w:r>
      <w:r>
        <w:rPr>
          <w:rFonts w:ascii="Arial" w:eastAsia="Arial" w:hAnsi="Arial" w:cs="Arial"/>
          <w:smallCaps/>
        </w:rPr>
        <w:t>Primario</w:t>
      </w:r>
    </w:p>
    <w:p w:rsidR="00AE1509" w:rsidRDefault="00742825">
      <w:pPr>
        <w:ind w:firstLine="0"/>
        <w:rPr>
          <w:rFonts w:ascii="Arial" w:eastAsia="Arial" w:hAnsi="Arial" w:cs="Arial"/>
          <w:u w:val="single"/>
        </w:rPr>
      </w:pPr>
      <w:r>
        <w:rPr>
          <w:rFonts w:ascii="Arial" w:eastAsia="Arial" w:hAnsi="Arial" w:cs="Arial"/>
          <w:b/>
          <w:smallCaps/>
          <w:u w:val="single"/>
        </w:rPr>
        <w:t>Sala/Grado/año</w:t>
      </w:r>
      <w:r w:rsidR="00BA5CD5">
        <w:rPr>
          <w:rFonts w:ascii="Arial" w:eastAsia="Arial" w:hAnsi="Arial" w:cs="Arial"/>
          <w:smallCaps/>
        </w:rPr>
        <w:t>: 3°A</w:t>
      </w:r>
    </w:p>
    <w:p w:rsidR="00AE1509" w:rsidRDefault="00742825">
      <w:pPr>
        <w:ind w:firstLine="0"/>
        <w:rPr>
          <w:rFonts w:ascii="Arial" w:eastAsia="Arial" w:hAnsi="Arial" w:cs="Arial"/>
        </w:rPr>
      </w:pPr>
      <w:r>
        <w:rPr>
          <w:rFonts w:ascii="Arial" w:eastAsia="Arial" w:hAnsi="Arial" w:cs="Arial"/>
          <w:b/>
          <w:smallCaps/>
          <w:u w:val="single"/>
        </w:rPr>
        <w:t>Turno</w:t>
      </w:r>
      <w:r w:rsidR="00BA5CD5">
        <w:rPr>
          <w:rFonts w:ascii="Arial" w:eastAsia="Arial" w:hAnsi="Arial" w:cs="Arial"/>
          <w:smallCaps/>
        </w:rPr>
        <w:t>: Tarde</w:t>
      </w:r>
    </w:p>
    <w:p w:rsidR="00AE1509" w:rsidRDefault="00742825">
      <w:pPr>
        <w:ind w:firstLine="0"/>
        <w:rPr>
          <w:rFonts w:ascii="Arial" w:eastAsia="Arial" w:hAnsi="Arial" w:cs="Arial"/>
        </w:rPr>
      </w:pPr>
      <w:r>
        <w:rPr>
          <w:rFonts w:ascii="Arial" w:eastAsia="Arial" w:hAnsi="Arial" w:cs="Arial"/>
          <w:b/>
          <w:smallCaps/>
          <w:u w:val="single"/>
        </w:rPr>
        <w:t>Horario del alumno/a</w:t>
      </w:r>
      <w:r w:rsidR="00BA5CD5">
        <w:rPr>
          <w:rFonts w:ascii="Arial" w:eastAsia="Arial" w:hAnsi="Arial" w:cs="Arial"/>
          <w:smallCaps/>
        </w:rPr>
        <w:t>: 12:50 a 17:15</w:t>
      </w:r>
    </w:p>
    <w:p w:rsidR="00AE1509" w:rsidRDefault="00742825">
      <w:pPr>
        <w:ind w:firstLine="0"/>
        <w:rPr>
          <w:rFonts w:ascii="Arial" w:eastAsia="Arial" w:hAnsi="Arial" w:cs="Arial"/>
        </w:rPr>
      </w:pPr>
      <w:r>
        <w:rPr>
          <w:rFonts w:ascii="Arial" w:eastAsia="Arial" w:hAnsi="Arial" w:cs="Arial"/>
          <w:b/>
          <w:smallCaps/>
          <w:u w:val="single"/>
        </w:rPr>
        <w:t>Horario de pa</w:t>
      </w:r>
      <w:r>
        <w:rPr>
          <w:rFonts w:ascii="Arial" w:eastAsia="Arial" w:hAnsi="Arial" w:cs="Arial"/>
          <w:smallCaps/>
        </w:rPr>
        <w:t xml:space="preserve">: </w:t>
      </w:r>
      <w:r w:rsidR="00BA5CD5">
        <w:rPr>
          <w:rFonts w:ascii="Arial" w:eastAsia="Arial" w:hAnsi="Arial" w:cs="Arial"/>
          <w:smallCaps/>
        </w:rPr>
        <w:t>13:00 a 17:00</w:t>
      </w:r>
    </w:p>
    <w:p w:rsidR="00AE1509" w:rsidRDefault="00AE1509">
      <w:pPr>
        <w:ind w:firstLine="0"/>
        <w:rPr>
          <w:rFonts w:ascii="Arial" w:eastAsia="Arial" w:hAnsi="Arial" w:cs="Arial"/>
          <w:u w:val="single"/>
        </w:rPr>
      </w:pPr>
    </w:p>
    <w:p w:rsidR="00AE1509" w:rsidRDefault="00742825">
      <w:pPr>
        <w:ind w:firstLine="0"/>
        <w:rPr>
          <w:rFonts w:ascii="Arial" w:eastAsia="Arial" w:hAnsi="Arial" w:cs="Arial"/>
        </w:rPr>
      </w:pPr>
      <w:r>
        <w:rPr>
          <w:rFonts w:ascii="Arial" w:eastAsia="Arial" w:hAnsi="Arial" w:cs="Arial"/>
          <w:b/>
          <w:smallCaps/>
          <w:u w:val="single"/>
        </w:rPr>
        <w:t>PA</w:t>
      </w:r>
      <w:r>
        <w:rPr>
          <w:rFonts w:ascii="Arial" w:eastAsia="Arial" w:hAnsi="Arial" w:cs="Arial"/>
          <w:smallCaps/>
        </w:rPr>
        <w:t xml:space="preserve">: </w:t>
      </w:r>
      <w:r w:rsidR="00BA5CD5">
        <w:rPr>
          <w:rFonts w:ascii="Arial" w:eastAsia="Arial" w:hAnsi="Arial" w:cs="Arial"/>
          <w:smallCaps/>
        </w:rPr>
        <w:t>Herrera Daiana</w:t>
      </w:r>
    </w:p>
    <w:p w:rsidR="00AE1509" w:rsidRDefault="00742825">
      <w:pPr>
        <w:ind w:firstLine="0"/>
        <w:rPr>
          <w:rFonts w:ascii="Arial" w:eastAsia="Arial" w:hAnsi="Arial" w:cs="Arial"/>
        </w:rPr>
      </w:pPr>
      <w:r>
        <w:rPr>
          <w:rFonts w:ascii="Arial" w:eastAsia="Arial" w:hAnsi="Arial" w:cs="Arial"/>
          <w:b/>
          <w:smallCaps/>
          <w:u w:val="single"/>
        </w:rPr>
        <w:t>Coordinador/a</w:t>
      </w:r>
      <w:r>
        <w:rPr>
          <w:rFonts w:ascii="Arial" w:eastAsia="Arial" w:hAnsi="Arial" w:cs="Arial"/>
          <w:smallCaps/>
        </w:rPr>
        <w:t>: Maria Sol Cantera</w:t>
      </w:r>
    </w:p>
    <w:p w:rsidR="00AE1509" w:rsidRDefault="00AE1509">
      <w:pPr>
        <w:ind w:firstLine="0"/>
        <w:rPr>
          <w:rFonts w:ascii="Arial" w:eastAsia="Arial" w:hAnsi="Arial" w:cs="Arial"/>
        </w:rPr>
      </w:pPr>
      <w:bookmarkStart w:id="0" w:name="_heading=h.gjdgxs" w:colFirst="0" w:colLast="0"/>
      <w:bookmarkEnd w:id="0"/>
    </w:p>
    <w:p w:rsidR="00AE1509" w:rsidRDefault="00742825">
      <w:pPr>
        <w:ind w:firstLine="0"/>
        <w:rPr>
          <w:rFonts w:ascii="Arial" w:eastAsia="Arial" w:hAnsi="Arial" w:cs="Arial"/>
        </w:rPr>
      </w:pPr>
      <w:r>
        <w:rPr>
          <w:rFonts w:ascii="Arial" w:eastAsia="Arial" w:hAnsi="Arial" w:cs="Arial"/>
          <w:b/>
          <w:smallCaps/>
          <w:u w:val="single"/>
        </w:rPr>
        <w:t>Terapias que realiza</w:t>
      </w:r>
      <w:r>
        <w:rPr>
          <w:rFonts w:ascii="Arial" w:eastAsia="Arial" w:hAnsi="Arial" w:cs="Arial"/>
          <w:smallCaps/>
        </w:rPr>
        <w:t>:</w:t>
      </w:r>
      <w:r w:rsidR="00BA5CD5">
        <w:rPr>
          <w:rFonts w:ascii="Arial" w:eastAsia="Arial" w:hAnsi="Arial" w:cs="Arial"/>
          <w:smallCaps/>
        </w:rPr>
        <w:t xml:space="preserve"> Terapia Ocupacional, Psicología, Psicopedagogía</w:t>
      </w:r>
    </w:p>
    <w:p w:rsidR="00AE1509" w:rsidRDefault="00AE1509">
      <w:pPr>
        <w:ind w:firstLine="0"/>
        <w:rPr>
          <w:rFonts w:ascii="Arial" w:eastAsia="Arial" w:hAnsi="Arial" w:cs="Arial"/>
          <w:u w:val="single"/>
        </w:rPr>
      </w:pPr>
    </w:p>
    <w:p w:rsidR="00AE1509" w:rsidRDefault="00742825">
      <w:pPr>
        <w:ind w:firstLine="0"/>
        <w:rPr>
          <w:rFonts w:ascii="Arial" w:eastAsia="Arial" w:hAnsi="Arial" w:cs="Arial"/>
        </w:rPr>
      </w:pPr>
      <w:r>
        <w:rPr>
          <w:rFonts w:ascii="Arial" w:eastAsia="Arial" w:hAnsi="Arial" w:cs="Arial"/>
          <w:b/>
          <w:smallCaps/>
          <w:u w:val="single"/>
        </w:rPr>
        <w:t>Medicación</w:t>
      </w:r>
      <w:r>
        <w:rPr>
          <w:rFonts w:ascii="Arial" w:eastAsia="Arial" w:hAnsi="Arial" w:cs="Arial"/>
          <w:smallCaps/>
        </w:rPr>
        <w:t>:</w:t>
      </w:r>
    </w:p>
    <w:p w:rsidR="00AE1509" w:rsidRDefault="00AE1509">
      <w:pPr>
        <w:ind w:firstLine="0"/>
        <w:rPr>
          <w:rFonts w:ascii="Arial" w:eastAsia="Arial" w:hAnsi="Arial" w:cs="Arial"/>
        </w:rPr>
      </w:pPr>
    </w:p>
    <w:p w:rsidR="00AE1509" w:rsidRDefault="00742825">
      <w:pPr>
        <w:ind w:firstLine="0"/>
        <w:rPr>
          <w:rFonts w:ascii="Arial" w:eastAsia="Arial" w:hAnsi="Arial" w:cs="Arial"/>
        </w:rPr>
      </w:pPr>
      <w:r>
        <w:rPr>
          <w:rFonts w:ascii="Arial" w:eastAsia="Arial" w:hAnsi="Arial" w:cs="Arial"/>
          <w:b/>
          <w:u w:val="single"/>
        </w:rPr>
        <w:t>MES Y AÑO:</w:t>
      </w:r>
      <w:r w:rsidR="00BA5CD5">
        <w:rPr>
          <w:rFonts w:ascii="Arial" w:eastAsia="Arial" w:hAnsi="Arial" w:cs="Arial"/>
        </w:rPr>
        <w:t xml:space="preserve"> Marzo 2024</w:t>
      </w:r>
    </w:p>
    <w:p w:rsidR="00AE1509" w:rsidRDefault="00AE1509">
      <w:pPr>
        <w:ind w:firstLine="0"/>
        <w:rPr>
          <w:rFonts w:ascii="Arial" w:eastAsia="Arial" w:hAnsi="Arial" w:cs="Arial"/>
          <w:u w:val="single"/>
        </w:rPr>
      </w:pPr>
    </w:p>
    <w:tbl>
      <w:tblPr>
        <w:tblStyle w:val="a"/>
        <w:tblW w:w="94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6"/>
      </w:tblGrid>
      <w:tr w:rsidR="00AE1509">
        <w:tc>
          <w:tcPr>
            <w:tcW w:w="9496" w:type="dxa"/>
          </w:tcPr>
          <w:p w:rsidR="00AE1509" w:rsidRDefault="00742825">
            <w:pPr>
              <w:spacing w:line="276" w:lineRule="auto"/>
              <w:ind w:firstLine="0"/>
              <w:rPr>
                <w:rFonts w:ascii="Arial Narrow" w:eastAsia="Arial Narrow" w:hAnsi="Arial Narrow" w:cs="Arial Narrow"/>
              </w:rPr>
            </w:pPr>
            <w:r>
              <w:rPr>
                <w:rFonts w:ascii="Arial Narrow" w:eastAsia="Arial Narrow" w:hAnsi="Arial Narrow" w:cs="Arial Narrow"/>
                <w:i/>
              </w:rPr>
              <w:t>A continuación se realiza una síntesis en formato narrativo de lo abordado durante el mes tanto en el área social como académica.</w:t>
            </w:r>
          </w:p>
          <w:p w:rsidR="00AE1509" w:rsidRDefault="00742825">
            <w:pPr>
              <w:spacing w:line="276" w:lineRule="auto"/>
              <w:ind w:firstLine="0"/>
              <w:rPr>
                <w:rFonts w:ascii="Arial Narrow" w:eastAsia="Arial Narrow" w:hAnsi="Arial Narrow" w:cs="Arial Narrow"/>
              </w:rPr>
            </w:pPr>
            <w:r>
              <w:rPr>
                <w:rFonts w:ascii="Arial Narrow" w:eastAsia="Arial Narrow" w:hAnsi="Arial Narrow" w:cs="Arial Narrow"/>
                <w:i/>
              </w:rPr>
              <w:t>Las preguntas son de carácter orientativo. El objetivo es facilitar la evaluación y desarrollo de cada ítem.</w:t>
            </w:r>
          </w:p>
          <w:p w:rsidR="00AE1509" w:rsidRDefault="00742825">
            <w:pPr>
              <w:spacing w:line="276" w:lineRule="auto"/>
              <w:ind w:firstLine="0"/>
              <w:rPr>
                <w:rFonts w:ascii="Arial Narrow" w:eastAsia="Arial Narrow" w:hAnsi="Arial Narrow" w:cs="Arial Narrow"/>
              </w:rPr>
            </w:pPr>
            <w:r>
              <w:rPr>
                <w:rFonts w:ascii="Arial Narrow" w:eastAsia="Arial Narrow" w:hAnsi="Arial Narrow" w:cs="Arial Narrow"/>
                <w:i/>
              </w:rPr>
              <w:t>El presente reporte es a fines de seguimiento y evaluación por parte del área de coordinación.</w:t>
            </w:r>
          </w:p>
        </w:tc>
      </w:tr>
    </w:tbl>
    <w:p w:rsidR="00AE1509" w:rsidRDefault="00AE1509">
      <w:pPr>
        <w:spacing w:line="276" w:lineRule="auto"/>
        <w:ind w:firstLine="0"/>
        <w:rPr>
          <w:rFonts w:ascii="Arial Narrow" w:eastAsia="Arial Narrow" w:hAnsi="Arial Narrow" w:cs="Arial Narrow"/>
        </w:rPr>
      </w:pPr>
    </w:p>
    <w:p w:rsidR="00AE1509" w:rsidRDefault="00AE1509">
      <w:pPr>
        <w:ind w:firstLine="0"/>
        <w:rPr>
          <w:rFonts w:ascii="Arial" w:eastAsia="Arial" w:hAnsi="Arial" w:cs="Arial"/>
          <w:color w:val="00B050"/>
        </w:rPr>
      </w:pPr>
    </w:p>
    <w:p w:rsidR="00AE1509" w:rsidRDefault="00742825" w:rsidP="007F6442">
      <w:pPr>
        <w:numPr>
          <w:ilvl w:val="0"/>
          <w:numId w:val="1"/>
        </w:numPr>
        <w:rPr>
          <w:rFonts w:ascii="Arial" w:eastAsia="Arial" w:hAnsi="Arial" w:cs="Arial"/>
          <w:color w:val="548DD4"/>
        </w:rPr>
      </w:pPr>
      <w:r>
        <w:rPr>
          <w:rFonts w:ascii="Arial" w:eastAsia="Arial" w:hAnsi="Arial" w:cs="Arial"/>
          <w:b/>
          <w:u w:val="single"/>
        </w:rPr>
        <w:t>AREA SOCIAL</w:t>
      </w:r>
      <w:r>
        <w:rPr>
          <w:rFonts w:ascii="Arial" w:eastAsia="Arial" w:hAnsi="Arial" w:cs="Arial"/>
          <w:color w:val="548DD4"/>
        </w:rPr>
        <w:t xml:space="preserve">: </w:t>
      </w:r>
    </w:p>
    <w:p w:rsidR="007F6442" w:rsidRDefault="007F6442" w:rsidP="007F6442">
      <w:pPr>
        <w:spacing w:line="360" w:lineRule="auto"/>
        <w:ind w:left="360" w:firstLine="0"/>
        <w:rPr>
          <w:rFonts w:ascii="Arial" w:eastAsia="Arial" w:hAnsi="Arial" w:cs="Arial"/>
        </w:rPr>
      </w:pPr>
    </w:p>
    <w:p w:rsidR="007F6442" w:rsidRDefault="007F6442" w:rsidP="007F6442">
      <w:pPr>
        <w:spacing w:line="360" w:lineRule="auto"/>
        <w:ind w:left="360" w:firstLine="0"/>
        <w:rPr>
          <w:rFonts w:ascii="Arial" w:eastAsia="Arial" w:hAnsi="Arial" w:cs="Arial"/>
        </w:rPr>
      </w:pPr>
      <w:r>
        <w:rPr>
          <w:rFonts w:ascii="Arial" w:eastAsia="Arial" w:hAnsi="Arial" w:cs="Arial"/>
        </w:rPr>
        <w:t xml:space="preserve">Ignacio se vincula con sus compañeros diariamente, establece conversaciones orales, tiene en cuenta en este momento cuáles son las temáticas favoritas de cada uno. Por ejemplo si charla con Juan sabe que le gusta hablar de videojuegos, en cambio, si habla con María, sabe que le gusta el fútbol y charla sobre eso. Al ingresar al aula, busca donde sentarse o le consulta a la docente, reconoce que debe sacar sus objetos de la mochila. La docente propone una actividad y </w:t>
      </w:r>
      <w:r w:rsidR="005D708F">
        <w:rPr>
          <w:rFonts w:ascii="Arial" w:eastAsia="Arial" w:hAnsi="Arial" w:cs="Arial"/>
        </w:rPr>
        <w:t>él en el momento la realiza; cuando requiere explicaciones de la actividad, consulta primero con la PA y luego a la docente. En situaciones en las que hay un conflicto, avisa a las docentes, a la PA le relata verbalmente cada situación de disgusto con sus compañeros.</w:t>
      </w:r>
    </w:p>
    <w:p w:rsidR="00AE1509" w:rsidRDefault="005D708F" w:rsidP="005D708F">
      <w:pPr>
        <w:spacing w:line="360" w:lineRule="auto"/>
        <w:ind w:left="360" w:firstLine="0"/>
        <w:rPr>
          <w:rFonts w:ascii="Arial" w:eastAsia="Arial" w:hAnsi="Arial" w:cs="Arial"/>
          <w:color w:val="548DD4"/>
        </w:rPr>
      </w:pPr>
      <w:r>
        <w:rPr>
          <w:rFonts w:ascii="Arial" w:eastAsia="Arial" w:hAnsi="Arial" w:cs="Arial"/>
        </w:rPr>
        <w:t xml:space="preserve">En cuanto a su autonomía, aún se sigue trabajando con sus objetos personales; pero en cuanto a la vinculación con su entorno, se desarrolla sin inconvenientes. Puede ir a la hora de Educación Física por sí mismo, le pide a la PA que no lo acompañe, durante el recreo </w:t>
      </w:r>
      <w:r>
        <w:rPr>
          <w:rFonts w:ascii="Arial" w:eastAsia="Arial" w:hAnsi="Arial" w:cs="Arial"/>
        </w:rPr>
        <w:lastRenderedPageBreak/>
        <w:t xml:space="preserve">busca a la PA con la mirada pero juega con sus compañeros. Dentro del aula, se desenvuelve autodeterminadamente, puede fundamentar lo que piensa y da su opinión en cualquier situación respetando lo que dicen los compañeros y la docente. En ciertas situaciones pide la opinión de la PA sobre lo que él cree; se debate entre ambos cómo debería ser su accionar y reflexiona sobre el tema. </w:t>
      </w:r>
    </w:p>
    <w:p w:rsidR="00AE1509" w:rsidRDefault="00AE1509">
      <w:pPr>
        <w:ind w:firstLine="0"/>
        <w:rPr>
          <w:rFonts w:ascii="Arial" w:eastAsia="Arial" w:hAnsi="Arial" w:cs="Arial"/>
        </w:rPr>
      </w:pPr>
    </w:p>
    <w:p w:rsidR="00AE1509" w:rsidRPr="005D708F" w:rsidRDefault="00742825">
      <w:pPr>
        <w:numPr>
          <w:ilvl w:val="0"/>
          <w:numId w:val="1"/>
        </w:numPr>
        <w:rPr>
          <w:rFonts w:ascii="Arial" w:eastAsia="Arial" w:hAnsi="Arial" w:cs="Arial"/>
          <w:color w:val="548DD4"/>
        </w:rPr>
      </w:pPr>
      <w:r>
        <w:rPr>
          <w:rFonts w:ascii="Arial" w:eastAsia="Arial" w:hAnsi="Arial" w:cs="Arial"/>
          <w:b/>
          <w:u w:val="single"/>
        </w:rPr>
        <w:t>AREA ACADÉMICA</w:t>
      </w:r>
    </w:p>
    <w:p w:rsidR="005D708F" w:rsidRDefault="005D708F" w:rsidP="005D708F">
      <w:pPr>
        <w:ind w:left="360" w:firstLine="0"/>
        <w:rPr>
          <w:rFonts w:ascii="Arial" w:eastAsia="Arial" w:hAnsi="Arial" w:cs="Arial"/>
          <w:b/>
          <w:u w:val="single"/>
        </w:rPr>
      </w:pPr>
    </w:p>
    <w:p w:rsidR="005D708F" w:rsidRDefault="003F6C75" w:rsidP="005D708F">
      <w:pPr>
        <w:spacing w:line="360" w:lineRule="auto"/>
        <w:ind w:left="360" w:firstLine="0"/>
        <w:rPr>
          <w:rFonts w:ascii="Arial" w:eastAsia="Arial" w:hAnsi="Arial" w:cs="Arial"/>
        </w:rPr>
      </w:pPr>
      <w:r>
        <w:rPr>
          <w:rFonts w:ascii="Arial" w:eastAsia="Arial" w:hAnsi="Arial" w:cs="Arial"/>
        </w:rPr>
        <w:t xml:space="preserve">En cuanto a la situación académica se encuentra avanzando continuamente, le agrada resolver las propuestas en el momento en que se dan, varias veces no espera la explicación de la docente y lo resuelve sólo leyendo la consigna. Si tiene tiempo también realiza la tarea de la casa en la escuela, le suele sobrar tiempo mientras sus compañeros terminan de resolver las actividades que él ya terminó. </w:t>
      </w:r>
    </w:p>
    <w:p w:rsidR="003B660E" w:rsidRPr="005D708F" w:rsidRDefault="003B660E" w:rsidP="005D708F">
      <w:pPr>
        <w:spacing w:line="360" w:lineRule="auto"/>
        <w:ind w:left="360" w:firstLine="0"/>
        <w:rPr>
          <w:rFonts w:ascii="Arial" w:eastAsia="Arial" w:hAnsi="Arial" w:cs="Arial"/>
          <w:color w:val="548DD4"/>
        </w:rPr>
      </w:pPr>
      <w:r>
        <w:rPr>
          <w:rFonts w:ascii="Arial" w:eastAsia="Arial" w:hAnsi="Arial" w:cs="Arial"/>
        </w:rPr>
        <w:t xml:space="preserve">En todas las áreas se desarrolla muy bien, posee una gran memoria, le agrada participar en clase y se demuestra feliz cuando la docente lo felicita. Resuelve mentalmente muchas situaciones en el área de matemática; en prácticas del lenguaje realiza las propuestas de forma autónoma. Aún continúa trabajando con incorporar la letra cursiva, la comprende y lee pero se niega a escribirla. En cuanto a las situaciones problemáticas del área de matemática a veces requiere pensarlo desde otra perspectiva o con material concreto para comprenderlas. Por ejemplo en una situación problemática con billetes requiere los billetes reales la primera vez que lo resuelve, luego puede hacerlo mentalmente. </w:t>
      </w:r>
    </w:p>
    <w:p w:rsidR="00AE1509" w:rsidRDefault="00AE1509">
      <w:pPr>
        <w:ind w:firstLine="0"/>
        <w:rPr>
          <w:rFonts w:ascii="Arial" w:eastAsia="Arial" w:hAnsi="Arial" w:cs="Arial"/>
          <w:color w:val="548DD4"/>
        </w:rPr>
      </w:pPr>
    </w:p>
    <w:p w:rsidR="00AE1509" w:rsidRDefault="00742825">
      <w:pPr>
        <w:ind w:firstLine="0"/>
        <w:rPr>
          <w:rFonts w:ascii="Arial" w:eastAsia="Arial" w:hAnsi="Arial" w:cs="Arial"/>
          <w:u w:val="single"/>
        </w:rPr>
      </w:pPr>
      <w:r>
        <w:rPr>
          <w:rFonts w:ascii="Arial" w:eastAsia="Arial" w:hAnsi="Arial" w:cs="Arial"/>
          <w:b/>
          <w:u w:val="single"/>
        </w:rPr>
        <w:t>C- OBSERVACIONES:</w:t>
      </w:r>
    </w:p>
    <w:p w:rsidR="00AE1509" w:rsidRDefault="00AE1509">
      <w:pPr>
        <w:ind w:firstLine="0"/>
        <w:rPr>
          <w:rFonts w:ascii="Arial" w:eastAsia="Arial" w:hAnsi="Arial" w:cs="Arial"/>
          <w:u w:val="single"/>
        </w:rPr>
      </w:pPr>
    </w:p>
    <w:p w:rsidR="00AE1509" w:rsidRDefault="003B660E" w:rsidP="003B660E">
      <w:pPr>
        <w:spacing w:line="360" w:lineRule="auto"/>
        <w:ind w:firstLine="0"/>
        <w:rPr>
          <w:rFonts w:ascii="Arial" w:eastAsia="Arial" w:hAnsi="Arial" w:cs="Arial"/>
        </w:rPr>
      </w:pPr>
      <w:r>
        <w:rPr>
          <w:rFonts w:ascii="Arial" w:eastAsia="Arial" w:hAnsi="Arial" w:cs="Arial"/>
        </w:rPr>
        <w:t>Se trabaja con comunicación continua entre el Equipo de CIE, la familia y la escuela.</w:t>
      </w:r>
    </w:p>
    <w:p w:rsidR="003B660E" w:rsidRDefault="003B660E" w:rsidP="003B660E">
      <w:pPr>
        <w:spacing w:line="360" w:lineRule="auto"/>
        <w:ind w:firstLine="0"/>
        <w:rPr>
          <w:rFonts w:ascii="Arial" w:eastAsia="Arial" w:hAnsi="Arial" w:cs="Arial"/>
        </w:rPr>
      </w:pPr>
    </w:p>
    <w:p w:rsidR="00AE1509" w:rsidRDefault="00742825">
      <w:pPr>
        <w:ind w:firstLine="0"/>
        <w:rPr>
          <w:rFonts w:ascii="Arial" w:eastAsia="Arial" w:hAnsi="Arial" w:cs="Arial"/>
          <w:u w:val="single"/>
        </w:rPr>
      </w:pPr>
      <w:r>
        <w:rPr>
          <w:rFonts w:ascii="Arial" w:eastAsia="Arial" w:hAnsi="Arial" w:cs="Arial"/>
          <w:b/>
        </w:rPr>
        <w:t xml:space="preserve">D- </w:t>
      </w:r>
      <w:r>
        <w:rPr>
          <w:rFonts w:ascii="Arial" w:eastAsia="Arial" w:hAnsi="Arial" w:cs="Arial"/>
          <w:b/>
          <w:u w:val="single"/>
        </w:rPr>
        <w:t>ESTRATEGIAS, RECURSOS, APOYOS, ADECUACIONES QUE SE IMPLEMENTARON DURANTE EL MES PARA EL ACCESO A LO SOCIAL Y ACADÉMICO.</w:t>
      </w:r>
    </w:p>
    <w:p w:rsidR="00AE1509" w:rsidRDefault="00AE1509">
      <w:pPr>
        <w:ind w:firstLine="0"/>
        <w:rPr>
          <w:rFonts w:ascii="Arial" w:eastAsia="Arial" w:hAnsi="Arial" w:cs="Arial"/>
          <w:u w:val="single"/>
        </w:rPr>
      </w:pPr>
    </w:p>
    <w:p w:rsidR="003B660E" w:rsidRPr="003B660E" w:rsidRDefault="003B660E" w:rsidP="003B660E">
      <w:pPr>
        <w:spacing w:line="360" w:lineRule="auto"/>
        <w:ind w:firstLine="0"/>
        <w:rPr>
          <w:rFonts w:ascii="Arial" w:eastAsia="Arial" w:hAnsi="Arial" w:cs="Arial"/>
        </w:rPr>
      </w:pPr>
      <w:r>
        <w:rPr>
          <w:rFonts w:ascii="Arial" w:eastAsia="Arial" w:hAnsi="Arial" w:cs="Arial"/>
        </w:rPr>
        <w:t xml:space="preserve">Durante este mes pautamos oralmente con Ignacio las estrategias de trabajo diario retomando algunas de año pasado, en ellas se encuentra: </w:t>
      </w:r>
      <w:r w:rsidR="00DA6152">
        <w:rPr>
          <w:rFonts w:ascii="Arial" w:eastAsia="Arial" w:hAnsi="Arial" w:cs="Arial"/>
        </w:rPr>
        <w:t xml:space="preserve">modos de resolución de </w:t>
      </w:r>
      <w:r>
        <w:rPr>
          <w:rFonts w:ascii="Arial" w:eastAsia="Arial" w:hAnsi="Arial" w:cs="Arial"/>
        </w:rPr>
        <w:t xml:space="preserve">situaciones conflictivas con sus compañeros, acudir a las docentes ante alguna situación, respetar a los demás, reconocer los tiempos de trabajo y tiempos de juego, familiarizarse con los horarios semanales para su organización, conversar con su madre o padre ciertas situaciones que ocurren en la </w:t>
      </w:r>
      <w:r>
        <w:rPr>
          <w:rFonts w:ascii="Arial" w:eastAsia="Arial" w:hAnsi="Arial" w:cs="Arial"/>
        </w:rPr>
        <w:lastRenderedPageBreak/>
        <w:t>escuela, decir siempre la verdad, no agredir cuando se siente enojado y camb</w:t>
      </w:r>
      <w:r w:rsidR="00DA6152">
        <w:rPr>
          <w:rFonts w:ascii="Arial" w:eastAsia="Arial" w:hAnsi="Arial" w:cs="Arial"/>
        </w:rPr>
        <w:t>iarlo por expresiones verbales.</w:t>
      </w:r>
    </w:p>
    <w:p w:rsidR="00AE1509" w:rsidRDefault="00AE1509">
      <w:pPr>
        <w:ind w:firstLine="0"/>
        <w:rPr>
          <w:rFonts w:ascii="Arial" w:eastAsia="Arial" w:hAnsi="Arial" w:cs="Arial"/>
        </w:rPr>
      </w:pPr>
    </w:p>
    <w:p w:rsidR="00AE1509" w:rsidRDefault="00AE1509" w:rsidP="00DA6152">
      <w:pPr>
        <w:ind w:firstLine="0"/>
        <w:rPr>
          <w:rFonts w:ascii="Arial" w:eastAsia="Arial" w:hAnsi="Arial" w:cs="Arial"/>
          <w:b/>
        </w:rPr>
      </w:pPr>
      <w:bookmarkStart w:id="1" w:name="_GoBack"/>
      <w:bookmarkEnd w:id="1"/>
    </w:p>
    <w:sectPr w:rsidR="00AE1509">
      <w:headerReference w:type="even" r:id="rId8"/>
      <w:headerReference w:type="default" r:id="rId9"/>
      <w:footerReference w:type="default" r:id="rId10"/>
      <w:pgSz w:w="12240" w:h="15840"/>
      <w:pgMar w:top="2694" w:right="1183" w:bottom="1134"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2825" w:rsidRDefault="00742825">
      <w:r>
        <w:separator/>
      </w:r>
    </w:p>
  </w:endnote>
  <w:endnote w:type="continuationSeparator" w:id="0">
    <w:p w:rsidR="00742825" w:rsidRDefault="00742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09" w:rsidRDefault="00742825">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sidR="00BA5CD5">
      <w:rPr>
        <w:color w:val="000000"/>
      </w:rPr>
      <w:fldChar w:fldCharType="separate"/>
    </w:r>
    <w:r w:rsidR="00DA6152">
      <w:rPr>
        <w:noProof/>
        <w:color w:val="000000"/>
      </w:rPr>
      <w:t>1</w:t>
    </w:r>
    <w:r>
      <w:rPr>
        <w:color w:val="000000"/>
      </w:rPr>
      <w:fldChar w:fldCharType="end"/>
    </w:r>
  </w:p>
  <w:p w:rsidR="00AE1509" w:rsidRDefault="00AE150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2825" w:rsidRDefault="00742825">
      <w:r>
        <w:separator/>
      </w:r>
    </w:p>
  </w:footnote>
  <w:footnote w:type="continuationSeparator" w:id="0">
    <w:p w:rsidR="00742825" w:rsidRDefault="007428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09" w:rsidRDefault="00742825">
    <w:pPr>
      <w:pBdr>
        <w:top w:val="nil"/>
        <w:left w:val="nil"/>
        <w:bottom w:val="nil"/>
        <w:right w:val="nil"/>
        <w:between w:val="nil"/>
      </w:pBdr>
      <w:rPr>
        <w:rFonts w:ascii="Arial" w:eastAsia="Arial" w:hAnsi="Arial" w:cs="Arial"/>
        <w:color w:val="808080"/>
        <w:sz w:val="20"/>
        <w:szCs w:val="20"/>
      </w:rPr>
    </w:pPr>
    <w:r>
      <w:rPr>
        <w:rFonts w:ascii="Arial" w:eastAsia="Arial" w:hAnsi="Arial" w:cs="Arial"/>
        <w:color w:val="808080"/>
        <w:sz w:val="20"/>
        <w:szCs w:val="20"/>
      </w:rPr>
      <w:fldChar w:fldCharType="begin"/>
    </w:r>
    <w:r>
      <w:rPr>
        <w:rFonts w:ascii="Arial" w:eastAsia="Arial" w:hAnsi="Arial" w:cs="Arial"/>
        <w:color w:val="808080"/>
        <w:sz w:val="20"/>
        <w:szCs w:val="20"/>
      </w:rPr>
      <w:instrText>PAGE</w:instrText>
    </w:r>
    <w:r>
      <w:rPr>
        <w:rFonts w:ascii="Arial" w:eastAsia="Arial" w:hAnsi="Arial" w:cs="Arial"/>
        <w:color w:val="808080"/>
        <w:sz w:val="20"/>
        <w:szCs w:val="20"/>
      </w:rPr>
      <w:fldChar w:fldCharType="end"/>
    </w:r>
  </w:p>
  <w:p w:rsidR="00AE1509" w:rsidRDefault="00AE1509">
    <w:pPr>
      <w:pBdr>
        <w:top w:val="nil"/>
        <w:left w:val="nil"/>
        <w:bottom w:val="nil"/>
        <w:right w:val="nil"/>
        <w:between w:val="nil"/>
      </w:pBdr>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509" w:rsidRDefault="00742825">
    <w:pPr>
      <w:pBdr>
        <w:top w:val="nil"/>
        <w:left w:val="nil"/>
        <w:bottom w:val="nil"/>
        <w:right w:val="nil"/>
        <w:between w:val="nil"/>
      </w:pBdr>
      <w:ind w:firstLine="0"/>
      <w:rPr>
        <w:color w:val="000000"/>
      </w:rPr>
    </w:pPr>
    <w:r>
      <w:rPr>
        <w:noProof/>
        <w:color w:val="000000"/>
        <w:lang w:val="es-AR"/>
      </w:rPr>
      <w:drawing>
        <wp:inline distT="0" distB="0" distL="114300" distR="114300">
          <wp:extent cx="5887085" cy="885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7085" cy="885825"/>
                  </a:xfrm>
                  <a:prstGeom prst="rect">
                    <a:avLst/>
                  </a:prstGeom>
                  <a:ln/>
                </pic:spPr>
              </pic:pic>
            </a:graphicData>
          </a:graphic>
        </wp:inline>
      </w:drawing>
    </w:r>
  </w:p>
  <w:p w:rsidR="00AE1509" w:rsidRDefault="00AE1509">
    <w:pPr>
      <w:pBdr>
        <w:top w:val="nil"/>
        <w:left w:val="nil"/>
        <w:bottom w:val="nil"/>
        <w:right w:val="nil"/>
        <w:between w:val="nil"/>
      </w:pBdr>
      <w:ind w:firstLine="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0712B3"/>
    <w:multiLevelType w:val="multilevel"/>
    <w:tmpl w:val="4456E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B47D58"/>
    <w:multiLevelType w:val="multilevel"/>
    <w:tmpl w:val="D3F2612E"/>
    <w:lvl w:ilvl="0">
      <w:start w:val="1"/>
      <w:numFmt w:val="upperLetter"/>
      <w:lvlText w:val="%1."/>
      <w:lvlJc w:val="left"/>
      <w:pPr>
        <w:ind w:left="720" w:hanging="360"/>
      </w:pPr>
      <w:rPr>
        <w:b/>
        <w:color w:val="000000"/>
        <w:u w:val="singl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5F993930"/>
    <w:multiLevelType w:val="multilevel"/>
    <w:tmpl w:val="306A9E56"/>
    <w:lvl w:ilvl="0">
      <w:start w:val="1"/>
      <w:numFmt w:val="bullet"/>
      <w:lvlText w:val="-"/>
      <w:lvlJc w:val="left"/>
      <w:pPr>
        <w:ind w:left="720" w:hanging="360"/>
      </w:pPr>
      <w:rPr>
        <w:rFonts w:ascii="Arial" w:eastAsia="Arial" w:hAnsi="Arial" w:cs="Arial"/>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7D6F6CFE"/>
    <w:multiLevelType w:val="multilevel"/>
    <w:tmpl w:val="361E78C2"/>
    <w:lvl w:ilvl="0">
      <w:start w:val="1"/>
      <w:numFmt w:val="bullet"/>
      <w:lvlText w:val="-"/>
      <w:lvlJc w:val="left"/>
      <w:pPr>
        <w:ind w:left="720" w:hanging="360"/>
      </w:pPr>
      <w:rPr>
        <w:rFonts w:ascii="Arial" w:eastAsia="Arial" w:hAnsi="Arial" w:cs="Arial"/>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509"/>
    <w:rsid w:val="00321C6B"/>
    <w:rsid w:val="003B660E"/>
    <w:rsid w:val="003F6C75"/>
    <w:rsid w:val="00561D8C"/>
    <w:rsid w:val="005D708F"/>
    <w:rsid w:val="00742825"/>
    <w:rsid w:val="007F6442"/>
    <w:rsid w:val="00AE1509"/>
    <w:rsid w:val="00BA5CD5"/>
    <w:rsid w:val="00DA6152"/>
    <w:rsid w:val="00F914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6047D1-EF7C-4ED8-93DA-7AC8C733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s-ES" w:eastAsia="es-AR"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AWdVxHW8bWdhM+krYLD1IJOEg==">CgMxLjAyCGguZ2pkZ3hzOAByITFsVlJMV2tvZFBwVjVoQ1hfMERzd0MtSlZyZ1JtTFBQRg==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626</Words>
  <Characters>3444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dc:creator>
  <cp:lastModifiedBy>Dai</cp:lastModifiedBy>
  <cp:revision>2</cp:revision>
  <dcterms:created xsi:type="dcterms:W3CDTF">2024-04-11T14:29:00Z</dcterms:created>
  <dcterms:modified xsi:type="dcterms:W3CDTF">2024-04-11T14:29:00Z</dcterms:modified>
</cp:coreProperties>
</file>