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661C" w:rsidRDefault="004F1658" w:rsidP="004F1658">
      <w:pPr>
        <w:jc w:val="center"/>
        <w:rPr>
          <w:rFonts w:ascii="Arial" w:hAnsi="Arial" w:cs="Arial"/>
          <w:b/>
          <w:i/>
          <w:sz w:val="24"/>
          <w:szCs w:val="24"/>
          <w:u w:val="single"/>
          <w:lang w:val="es-MX"/>
        </w:rPr>
      </w:pPr>
      <w:r>
        <w:rPr>
          <w:rFonts w:ascii="Arial" w:hAnsi="Arial" w:cs="Arial"/>
          <w:b/>
          <w:i/>
          <w:sz w:val="24"/>
          <w:szCs w:val="24"/>
          <w:u w:val="single"/>
          <w:lang w:val="es-MX"/>
        </w:rPr>
        <w:t>Actividad diagnóstica</w:t>
      </w:r>
    </w:p>
    <w:p w:rsidR="004F1658" w:rsidRDefault="004F1658" w:rsidP="004F1658">
      <w:pPr>
        <w:spacing w:line="360" w:lineRule="auto"/>
        <w:rPr>
          <w:rFonts w:ascii="Arial" w:eastAsia="Arial" w:hAnsi="Arial" w:cs="Arial"/>
          <w:lang w:val="es" w:eastAsia="es-AR"/>
        </w:rPr>
      </w:pPr>
      <w:r w:rsidRPr="004F1658">
        <w:rPr>
          <w:rFonts w:ascii="Arial" w:eastAsia="Arial" w:hAnsi="Arial" w:cs="Arial"/>
          <w:lang w:val="es" w:eastAsia="es-AR"/>
        </w:rPr>
        <w:t>A través de la siguiente actividad me propongo indagar en los estudiantes de CFI Ciclo Básico, Formación General Básica “D” sobre</w:t>
      </w:r>
      <w:r>
        <w:rPr>
          <w:rFonts w:ascii="Arial" w:eastAsia="Arial" w:hAnsi="Arial" w:cs="Arial"/>
          <w:lang w:val="es" w:eastAsia="es-AR"/>
        </w:rPr>
        <w:t xml:space="preserve"> la construcción del número, posibilidades de cuantificar y seriar, establecer correspondencia entre el signo numérico y cantidad</w:t>
      </w:r>
    </w:p>
    <w:p w:rsidR="004F1658" w:rsidRDefault="004F1658" w:rsidP="004F1658">
      <w:pPr>
        <w:spacing w:line="360" w:lineRule="auto"/>
        <w:rPr>
          <w:rFonts w:ascii="Arial" w:eastAsia="Arial" w:hAnsi="Arial" w:cs="Arial"/>
          <w:lang w:val="es" w:eastAsia="es-AR"/>
        </w:rPr>
      </w:pPr>
      <w:r>
        <w:rPr>
          <w:rFonts w:ascii="Arial" w:eastAsia="Arial" w:hAnsi="Arial" w:cs="Arial"/>
          <w:lang w:val="es" w:eastAsia="es-AR"/>
        </w:rPr>
        <w:t>Retomamos la leyenda trabajada anteriormente y recordamos cómo era la flor del Ceibo. Realizaremos un juego de emboque en el que cada tapita tendrá la imagen de la flor, deberán embocar en la caja la cantidad de tapas posibles en 15 segundos (hasta 10). Luego de embocar la cantidad deseada se realizar</w:t>
      </w:r>
      <w:r w:rsidR="00BB79EE">
        <w:rPr>
          <w:rFonts w:ascii="Arial" w:eastAsia="Arial" w:hAnsi="Arial" w:cs="Arial"/>
          <w:lang w:val="es" w:eastAsia="es-AR"/>
        </w:rPr>
        <w:t xml:space="preserve">á un conteo sobre una regla para establecer la relación entre cantidad y signo numérico. </w:t>
      </w:r>
      <w:bookmarkStart w:id="0" w:name="_GoBack"/>
      <w:bookmarkEnd w:id="0"/>
    </w:p>
    <w:tbl>
      <w:tblPr>
        <w:tblStyle w:val="Tablaconcuadrcula"/>
        <w:tblW w:w="9374" w:type="dxa"/>
        <w:tblLook w:val="04A0" w:firstRow="1" w:lastRow="0" w:firstColumn="1" w:lastColumn="0" w:noHBand="0" w:noVBand="1"/>
      </w:tblPr>
      <w:tblGrid>
        <w:gridCol w:w="937"/>
        <w:gridCol w:w="937"/>
        <w:gridCol w:w="937"/>
        <w:gridCol w:w="937"/>
        <w:gridCol w:w="937"/>
        <w:gridCol w:w="937"/>
        <w:gridCol w:w="938"/>
        <w:gridCol w:w="938"/>
        <w:gridCol w:w="938"/>
        <w:gridCol w:w="938"/>
      </w:tblGrid>
      <w:tr w:rsidR="00BB79EE" w:rsidTr="00BB79EE">
        <w:trPr>
          <w:trHeight w:val="422"/>
        </w:trPr>
        <w:tc>
          <w:tcPr>
            <w:tcW w:w="937" w:type="dxa"/>
          </w:tcPr>
          <w:p w:rsidR="00BB79EE" w:rsidRPr="00BB79EE" w:rsidRDefault="00BB79EE" w:rsidP="00BB79EE">
            <w:pPr>
              <w:spacing w:line="360" w:lineRule="auto"/>
              <w:jc w:val="center"/>
              <w:rPr>
                <w:rFonts w:ascii="Arial" w:hAnsi="Arial" w:cs="Arial"/>
                <w:sz w:val="24"/>
                <w:szCs w:val="24"/>
                <w:lang w:val="es-MX"/>
              </w:rPr>
            </w:pPr>
            <w:r>
              <w:rPr>
                <w:rFonts w:ascii="Arial" w:hAnsi="Arial" w:cs="Arial"/>
                <w:sz w:val="24"/>
                <w:szCs w:val="24"/>
                <w:lang w:val="es-MX"/>
              </w:rPr>
              <w:t>1</w:t>
            </w:r>
          </w:p>
        </w:tc>
        <w:tc>
          <w:tcPr>
            <w:tcW w:w="937" w:type="dxa"/>
          </w:tcPr>
          <w:p w:rsidR="00BB79EE" w:rsidRDefault="00BB79EE" w:rsidP="00BB79EE">
            <w:pPr>
              <w:spacing w:line="360" w:lineRule="auto"/>
              <w:jc w:val="center"/>
              <w:rPr>
                <w:rFonts w:ascii="Arial" w:hAnsi="Arial" w:cs="Arial"/>
                <w:lang w:val="es-MX"/>
              </w:rPr>
            </w:pPr>
            <w:r>
              <w:rPr>
                <w:rFonts w:ascii="Arial" w:hAnsi="Arial" w:cs="Arial"/>
                <w:lang w:val="es-MX"/>
              </w:rPr>
              <w:t>2</w:t>
            </w:r>
          </w:p>
        </w:tc>
        <w:tc>
          <w:tcPr>
            <w:tcW w:w="937" w:type="dxa"/>
          </w:tcPr>
          <w:p w:rsidR="00BB79EE" w:rsidRDefault="00BB79EE" w:rsidP="00BB79EE">
            <w:pPr>
              <w:spacing w:line="360" w:lineRule="auto"/>
              <w:jc w:val="center"/>
              <w:rPr>
                <w:rFonts w:ascii="Arial" w:hAnsi="Arial" w:cs="Arial"/>
                <w:lang w:val="es-MX"/>
              </w:rPr>
            </w:pPr>
            <w:r>
              <w:rPr>
                <w:rFonts w:ascii="Arial" w:hAnsi="Arial" w:cs="Arial"/>
                <w:lang w:val="es-MX"/>
              </w:rPr>
              <w:t>3</w:t>
            </w:r>
          </w:p>
        </w:tc>
        <w:tc>
          <w:tcPr>
            <w:tcW w:w="937" w:type="dxa"/>
          </w:tcPr>
          <w:p w:rsidR="00BB79EE" w:rsidRDefault="00BB79EE" w:rsidP="00BB79EE">
            <w:pPr>
              <w:spacing w:line="360" w:lineRule="auto"/>
              <w:jc w:val="center"/>
              <w:rPr>
                <w:rFonts w:ascii="Arial" w:hAnsi="Arial" w:cs="Arial"/>
                <w:lang w:val="es-MX"/>
              </w:rPr>
            </w:pPr>
            <w:r>
              <w:rPr>
                <w:rFonts w:ascii="Arial" w:hAnsi="Arial" w:cs="Arial"/>
                <w:lang w:val="es-MX"/>
              </w:rPr>
              <w:t>4</w:t>
            </w:r>
          </w:p>
        </w:tc>
        <w:tc>
          <w:tcPr>
            <w:tcW w:w="937" w:type="dxa"/>
          </w:tcPr>
          <w:p w:rsidR="00BB79EE" w:rsidRDefault="00BB79EE" w:rsidP="00BB79EE">
            <w:pPr>
              <w:spacing w:line="360" w:lineRule="auto"/>
              <w:jc w:val="center"/>
              <w:rPr>
                <w:rFonts w:ascii="Arial" w:hAnsi="Arial" w:cs="Arial"/>
                <w:lang w:val="es-MX"/>
              </w:rPr>
            </w:pPr>
            <w:r>
              <w:rPr>
                <w:rFonts w:ascii="Arial" w:hAnsi="Arial" w:cs="Arial"/>
                <w:lang w:val="es-MX"/>
              </w:rPr>
              <w:t>5</w:t>
            </w:r>
          </w:p>
        </w:tc>
        <w:tc>
          <w:tcPr>
            <w:tcW w:w="937" w:type="dxa"/>
          </w:tcPr>
          <w:p w:rsidR="00BB79EE" w:rsidRDefault="00BB79EE" w:rsidP="00BB79EE">
            <w:pPr>
              <w:spacing w:line="360" w:lineRule="auto"/>
              <w:jc w:val="center"/>
              <w:rPr>
                <w:rFonts w:ascii="Arial" w:hAnsi="Arial" w:cs="Arial"/>
                <w:lang w:val="es-MX"/>
              </w:rPr>
            </w:pPr>
            <w:r>
              <w:rPr>
                <w:rFonts w:ascii="Arial" w:hAnsi="Arial" w:cs="Arial"/>
                <w:lang w:val="es-MX"/>
              </w:rPr>
              <w:t>6</w:t>
            </w:r>
          </w:p>
        </w:tc>
        <w:tc>
          <w:tcPr>
            <w:tcW w:w="938" w:type="dxa"/>
          </w:tcPr>
          <w:p w:rsidR="00BB79EE" w:rsidRDefault="00BB79EE" w:rsidP="00BB79EE">
            <w:pPr>
              <w:spacing w:line="360" w:lineRule="auto"/>
              <w:jc w:val="center"/>
              <w:rPr>
                <w:rFonts w:ascii="Arial" w:hAnsi="Arial" w:cs="Arial"/>
                <w:lang w:val="es-MX"/>
              </w:rPr>
            </w:pPr>
            <w:r>
              <w:rPr>
                <w:rFonts w:ascii="Arial" w:hAnsi="Arial" w:cs="Arial"/>
                <w:lang w:val="es-MX"/>
              </w:rPr>
              <w:t>7</w:t>
            </w:r>
          </w:p>
        </w:tc>
        <w:tc>
          <w:tcPr>
            <w:tcW w:w="938" w:type="dxa"/>
          </w:tcPr>
          <w:p w:rsidR="00BB79EE" w:rsidRDefault="00BB79EE" w:rsidP="00BB79EE">
            <w:pPr>
              <w:spacing w:line="360" w:lineRule="auto"/>
              <w:jc w:val="center"/>
              <w:rPr>
                <w:rFonts w:ascii="Arial" w:hAnsi="Arial" w:cs="Arial"/>
                <w:lang w:val="es-MX"/>
              </w:rPr>
            </w:pPr>
            <w:r>
              <w:rPr>
                <w:rFonts w:ascii="Arial" w:hAnsi="Arial" w:cs="Arial"/>
                <w:lang w:val="es-MX"/>
              </w:rPr>
              <w:t>8</w:t>
            </w:r>
          </w:p>
        </w:tc>
        <w:tc>
          <w:tcPr>
            <w:tcW w:w="938" w:type="dxa"/>
          </w:tcPr>
          <w:p w:rsidR="00BB79EE" w:rsidRDefault="00BB79EE" w:rsidP="00BB79EE">
            <w:pPr>
              <w:spacing w:line="360" w:lineRule="auto"/>
              <w:jc w:val="center"/>
              <w:rPr>
                <w:rFonts w:ascii="Arial" w:hAnsi="Arial" w:cs="Arial"/>
                <w:lang w:val="es-MX"/>
              </w:rPr>
            </w:pPr>
            <w:r>
              <w:rPr>
                <w:rFonts w:ascii="Arial" w:hAnsi="Arial" w:cs="Arial"/>
                <w:lang w:val="es-MX"/>
              </w:rPr>
              <w:t>9</w:t>
            </w:r>
          </w:p>
        </w:tc>
        <w:tc>
          <w:tcPr>
            <w:tcW w:w="938" w:type="dxa"/>
          </w:tcPr>
          <w:p w:rsidR="00BB79EE" w:rsidRDefault="00BB79EE" w:rsidP="00BB79EE">
            <w:pPr>
              <w:spacing w:line="360" w:lineRule="auto"/>
              <w:jc w:val="center"/>
              <w:rPr>
                <w:rFonts w:ascii="Arial" w:hAnsi="Arial" w:cs="Arial"/>
                <w:lang w:val="es-MX"/>
              </w:rPr>
            </w:pPr>
            <w:r>
              <w:rPr>
                <w:rFonts w:ascii="Arial" w:hAnsi="Arial" w:cs="Arial"/>
                <w:lang w:val="es-MX"/>
              </w:rPr>
              <w:t>10</w:t>
            </w:r>
          </w:p>
        </w:tc>
      </w:tr>
      <w:tr w:rsidR="00BB79EE" w:rsidTr="00BB79EE">
        <w:trPr>
          <w:trHeight w:val="971"/>
        </w:trPr>
        <w:tc>
          <w:tcPr>
            <w:tcW w:w="937" w:type="dxa"/>
          </w:tcPr>
          <w:p w:rsidR="00BB79EE" w:rsidRDefault="00BB79EE" w:rsidP="004F1658">
            <w:pPr>
              <w:spacing w:line="360" w:lineRule="auto"/>
              <w:rPr>
                <w:rFonts w:ascii="Arial" w:hAnsi="Arial" w:cs="Arial"/>
                <w:lang w:val="es-MX"/>
              </w:rPr>
            </w:pPr>
          </w:p>
        </w:tc>
        <w:tc>
          <w:tcPr>
            <w:tcW w:w="937" w:type="dxa"/>
          </w:tcPr>
          <w:p w:rsidR="00BB79EE" w:rsidRDefault="00BB79EE" w:rsidP="004F1658">
            <w:pPr>
              <w:spacing w:line="360" w:lineRule="auto"/>
              <w:rPr>
                <w:rFonts w:ascii="Arial" w:hAnsi="Arial" w:cs="Arial"/>
                <w:lang w:val="es-MX"/>
              </w:rPr>
            </w:pPr>
          </w:p>
        </w:tc>
        <w:tc>
          <w:tcPr>
            <w:tcW w:w="937" w:type="dxa"/>
          </w:tcPr>
          <w:p w:rsidR="00BB79EE" w:rsidRDefault="00BB79EE" w:rsidP="004F1658">
            <w:pPr>
              <w:spacing w:line="360" w:lineRule="auto"/>
              <w:rPr>
                <w:rFonts w:ascii="Arial" w:hAnsi="Arial" w:cs="Arial"/>
                <w:lang w:val="es-MX"/>
              </w:rPr>
            </w:pPr>
          </w:p>
        </w:tc>
        <w:tc>
          <w:tcPr>
            <w:tcW w:w="937" w:type="dxa"/>
          </w:tcPr>
          <w:p w:rsidR="00BB79EE" w:rsidRDefault="00BB79EE" w:rsidP="004F1658">
            <w:pPr>
              <w:spacing w:line="360" w:lineRule="auto"/>
              <w:rPr>
                <w:rFonts w:ascii="Arial" w:hAnsi="Arial" w:cs="Arial"/>
                <w:lang w:val="es-MX"/>
              </w:rPr>
            </w:pPr>
          </w:p>
        </w:tc>
        <w:tc>
          <w:tcPr>
            <w:tcW w:w="937" w:type="dxa"/>
          </w:tcPr>
          <w:p w:rsidR="00BB79EE" w:rsidRDefault="00BB79EE" w:rsidP="004F1658">
            <w:pPr>
              <w:spacing w:line="360" w:lineRule="auto"/>
              <w:rPr>
                <w:rFonts w:ascii="Arial" w:hAnsi="Arial" w:cs="Arial"/>
                <w:lang w:val="es-MX"/>
              </w:rPr>
            </w:pPr>
          </w:p>
        </w:tc>
        <w:tc>
          <w:tcPr>
            <w:tcW w:w="937" w:type="dxa"/>
          </w:tcPr>
          <w:p w:rsidR="00BB79EE" w:rsidRDefault="00BB79EE" w:rsidP="004F1658">
            <w:pPr>
              <w:spacing w:line="360" w:lineRule="auto"/>
              <w:rPr>
                <w:rFonts w:ascii="Arial" w:hAnsi="Arial" w:cs="Arial"/>
                <w:lang w:val="es-MX"/>
              </w:rPr>
            </w:pPr>
          </w:p>
        </w:tc>
        <w:tc>
          <w:tcPr>
            <w:tcW w:w="938" w:type="dxa"/>
          </w:tcPr>
          <w:p w:rsidR="00BB79EE" w:rsidRDefault="00BB79EE" w:rsidP="004F1658">
            <w:pPr>
              <w:spacing w:line="360" w:lineRule="auto"/>
              <w:rPr>
                <w:rFonts w:ascii="Arial" w:hAnsi="Arial" w:cs="Arial"/>
                <w:lang w:val="es-MX"/>
              </w:rPr>
            </w:pPr>
          </w:p>
        </w:tc>
        <w:tc>
          <w:tcPr>
            <w:tcW w:w="938" w:type="dxa"/>
          </w:tcPr>
          <w:p w:rsidR="00BB79EE" w:rsidRDefault="00BB79EE" w:rsidP="004F1658">
            <w:pPr>
              <w:spacing w:line="360" w:lineRule="auto"/>
              <w:rPr>
                <w:rFonts w:ascii="Arial" w:hAnsi="Arial" w:cs="Arial"/>
                <w:lang w:val="es-MX"/>
              </w:rPr>
            </w:pPr>
          </w:p>
        </w:tc>
        <w:tc>
          <w:tcPr>
            <w:tcW w:w="938" w:type="dxa"/>
          </w:tcPr>
          <w:p w:rsidR="00BB79EE" w:rsidRDefault="00BB79EE" w:rsidP="004F1658">
            <w:pPr>
              <w:spacing w:line="360" w:lineRule="auto"/>
              <w:rPr>
                <w:rFonts w:ascii="Arial" w:hAnsi="Arial" w:cs="Arial"/>
                <w:lang w:val="es-MX"/>
              </w:rPr>
            </w:pPr>
          </w:p>
        </w:tc>
        <w:tc>
          <w:tcPr>
            <w:tcW w:w="938" w:type="dxa"/>
          </w:tcPr>
          <w:p w:rsidR="00BB79EE" w:rsidRDefault="00BB79EE" w:rsidP="004F1658">
            <w:pPr>
              <w:spacing w:line="360" w:lineRule="auto"/>
              <w:rPr>
                <w:rFonts w:ascii="Arial" w:hAnsi="Arial" w:cs="Arial"/>
                <w:lang w:val="es-MX"/>
              </w:rPr>
            </w:pPr>
          </w:p>
        </w:tc>
      </w:tr>
    </w:tbl>
    <w:p w:rsidR="004F1658" w:rsidRDefault="004F1658" w:rsidP="004F1658">
      <w:pPr>
        <w:spacing w:line="360" w:lineRule="auto"/>
        <w:rPr>
          <w:rFonts w:ascii="Arial" w:hAnsi="Arial" w:cs="Arial"/>
          <w:lang w:val="es-MX"/>
        </w:rPr>
      </w:pPr>
    </w:p>
    <w:p w:rsidR="00BB79EE" w:rsidRPr="004F1658" w:rsidRDefault="00BB79EE" w:rsidP="004F1658">
      <w:pPr>
        <w:spacing w:line="360" w:lineRule="auto"/>
        <w:rPr>
          <w:rFonts w:ascii="Arial" w:hAnsi="Arial" w:cs="Arial"/>
          <w:lang w:val="es-MX"/>
        </w:rPr>
      </w:pPr>
    </w:p>
    <w:sectPr w:rsidR="00BB79EE" w:rsidRPr="004F16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658"/>
    <w:rsid w:val="004F1658"/>
    <w:rsid w:val="00A7661C"/>
    <w:rsid w:val="00BB79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8CD181-CCE2-424F-AC19-A7D31D88A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B79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108</Words>
  <Characters>600</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1</cp:revision>
  <dcterms:created xsi:type="dcterms:W3CDTF">2023-05-10T03:18:00Z</dcterms:created>
  <dcterms:modified xsi:type="dcterms:W3CDTF">2023-05-10T03:33:00Z</dcterms:modified>
</cp:coreProperties>
</file>