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1064"/>
        <w:tblW w:w="4915" w:type="pct"/>
        <w:tblBorders>
          <w:bottom w:val="single" w:sz="18" w:space="0" w:color="808080"/>
          <w:insideV w:val="single" w:sz="18" w:space="0" w:color="808080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A0" w:firstRow="1" w:lastRow="0" w:firstColumn="1" w:lastColumn="0" w:noHBand="0" w:noVBand="0"/>
      </w:tblPr>
      <w:tblGrid>
        <w:gridCol w:w="6073"/>
        <w:gridCol w:w="2615"/>
      </w:tblGrid>
      <w:tr w:rsidR="00440ACB" w:rsidRPr="00927A09" w:rsidTr="0086776E">
        <w:trPr>
          <w:trHeight w:val="1638"/>
        </w:trPr>
        <w:tc>
          <w:tcPr>
            <w:tcW w:w="6868" w:type="dxa"/>
            <w:tcBorders>
              <w:bottom w:val="single" w:sz="18" w:space="0" w:color="808080"/>
            </w:tcBorders>
          </w:tcPr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27A0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Dirección General de Cultura y Educación</w:t>
            </w:r>
          </w:p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27A0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Región 10</w:t>
            </w:r>
          </w:p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27A0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Escuela de Educación Especial N°502</w:t>
            </w:r>
          </w:p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927A09">
              <w:rPr>
                <w:rFonts w:ascii="Arial" w:hAnsi="Arial" w:cs="Arial"/>
                <w:sz w:val="20"/>
                <w:szCs w:val="20"/>
                <w:lang w:val="es-ES"/>
              </w:rPr>
              <w:t>Albarracín s/n entre Chile y Asunción</w:t>
            </w:r>
          </w:p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927A09">
              <w:rPr>
                <w:rFonts w:ascii="Arial" w:hAnsi="Arial" w:cs="Arial"/>
                <w:sz w:val="20"/>
                <w:szCs w:val="20"/>
                <w:lang w:val="es-ES"/>
              </w:rPr>
              <w:t>B° La Fraternidad, General Rodríguez</w:t>
            </w:r>
          </w:p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927A09">
              <w:rPr>
                <w:rFonts w:ascii="Arial" w:hAnsi="Arial" w:cs="Arial"/>
                <w:sz w:val="20"/>
                <w:szCs w:val="20"/>
                <w:lang w:val="es-ES"/>
              </w:rPr>
              <w:t>Teléfono: 0273-4860256</w:t>
            </w:r>
          </w:p>
        </w:tc>
        <w:tc>
          <w:tcPr>
            <w:tcW w:w="2938" w:type="dxa"/>
            <w:tcBorders>
              <w:bottom w:val="single" w:sz="18" w:space="0" w:color="808080"/>
            </w:tcBorders>
          </w:tcPr>
          <w:p w:rsidR="00440ACB" w:rsidRPr="00927A09" w:rsidRDefault="00440ACB" w:rsidP="0086776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Cambria" w:hAnsi="Cambria"/>
                <w:b/>
                <w:bCs/>
                <w:color w:val="C00000"/>
                <w:sz w:val="28"/>
                <w:szCs w:val="28"/>
                <w:lang w:val="es-ES"/>
              </w:rPr>
            </w:pPr>
            <w:r w:rsidRPr="00927A09">
              <w:rPr>
                <w:noProof/>
                <w:lang w:eastAsia="es-AR"/>
              </w:rPr>
              <w:drawing>
                <wp:anchor distT="0" distB="0" distL="114300" distR="114300" simplePos="0" relativeHeight="251662336" behindDoc="1" locked="0" layoutInCell="1" allowOverlap="1" wp14:anchorId="11AB7E17" wp14:editId="7B10FCD6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27A09">
              <w:rPr>
                <w:noProof/>
                <w:lang w:eastAsia="es-AR"/>
              </w:rPr>
              <w:drawing>
                <wp:anchor distT="0" distB="0" distL="114300" distR="114300" simplePos="0" relativeHeight="251661312" behindDoc="1" locked="0" layoutInCell="1" allowOverlap="1" wp14:anchorId="55C09EB1" wp14:editId="5994DD5E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27A09">
              <w:rPr>
                <w:noProof/>
                <w:lang w:eastAsia="es-AR"/>
              </w:rPr>
              <w:drawing>
                <wp:anchor distT="0" distB="0" distL="114300" distR="114300" simplePos="0" relativeHeight="251660288" behindDoc="1" locked="0" layoutInCell="1" allowOverlap="1" wp14:anchorId="3EFD3CA9" wp14:editId="140CED3F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27A09">
              <w:rPr>
                <w:noProof/>
                <w:lang w:eastAsia="es-AR"/>
              </w:rPr>
              <w:drawing>
                <wp:anchor distT="0" distB="0" distL="114300" distR="114300" simplePos="0" relativeHeight="251659264" behindDoc="1" locked="0" layoutInCell="1" allowOverlap="1" wp14:anchorId="4EF65929" wp14:editId="5BC75A7A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790575</wp:posOffset>
                  </wp:positionV>
                  <wp:extent cx="1647825" cy="1266825"/>
                  <wp:effectExtent l="19050" t="0" r="9525" b="0"/>
                  <wp:wrapNone/>
                  <wp:docPr id="4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27A09">
              <w:rPr>
                <w:rFonts w:ascii="Cambria" w:hAnsi="Cambria"/>
                <w:b/>
                <w:bCs/>
                <w:noProof/>
                <w:color w:val="C00000"/>
                <w:sz w:val="28"/>
                <w:szCs w:val="28"/>
                <w:lang w:eastAsia="es-AR"/>
              </w:rPr>
              <w:drawing>
                <wp:inline distT="0" distB="0" distL="0" distR="0" wp14:anchorId="09E6D955" wp14:editId="782C51A4">
                  <wp:extent cx="1479854" cy="1028700"/>
                  <wp:effectExtent l="0" t="0" r="0" b="0"/>
                  <wp:docPr id="5" name="Imagen 5" descr="Imagen que contiene 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379" cy="10346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1334D" w:rsidRDefault="00B1334D" w:rsidP="00440ACB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:rsidR="00440ACB" w:rsidRPr="00864279" w:rsidRDefault="00440ACB" w:rsidP="00440ACB">
      <w:pPr>
        <w:tabs>
          <w:tab w:val="left" w:pos="1875"/>
        </w:tabs>
        <w:jc w:val="center"/>
        <w:rPr>
          <w:rFonts w:ascii="Arial" w:hAnsi="Arial" w:cs="Arial"/>
          <w:b/>
          <w:sz w:val="24"/>
          <w:szCs w:val="24"/>
          <w:u w:val="single"/>
          <w:lang w:val="es-ES"/>
        </w:rPr>
      </w:pPr>
      <w:r w:rsidRPr="00864279">
        <w:rPr>
          <w:rFonts w:ascii="Arial" w:hAnsi="Arial" w:cs="Arial"/>
          <w:b/>
          <w:sz w:val="24"/>
          <w:szCs w:val="24"/>
          <w:u w:val="single"/>
          <w:lang w:val="es-ES"/>
        </w:rPr>
        <w:t xml:space="preserve">INFORME </w:t>
      </w:r>
    </w:p>
    <w:p w:rsidR="00440ACB" w:rsidRPr="00864279" w:rsidRDefault="00440ACB" w:rsidP="008A2E89">
      <w:pPr>
        <w:spacing w:after="20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864279">
        <w:rPr>
          <w:rFonts w:ascii="Arial" w:hAnsi="Arial" w:cs="Arial"/>
          <w:b/>
          <w:sz w:val="24"/>
          <w:szCs w:val="24"/>
          <w:u w:val="single"/>
        </w:rPr>
        <w:t>Nombre y apellido:</w:t>
      </w:r>
      <w:r w:rsidRPr="00864279">
        <w:rPr>
          <w:rFonts w:ascii="Arial" w:hAnsi="Arial" w:cs="Arial"/>
          <w:sz w:val="24"/>
          <w:szCs w:val="24"/>
        </w:rPr>
        <w:t xml:space="preserve"> </w:t>
      </w:r>
      <w:r w:rsidR="009D3B9B">
        <w:rPr>
          <w:rFonts w:ascii="Arial" w:hAnsi="Arial" w:cs="Arial"/>
          <w:sz w:val="24"/>
          <w:szCs w:val="24"/>
        </w:rPr>
        <w:t>Oyola Rodrigo</w:t>
      </w:r>
    </w:p>
    <w:p w:rsidR="00440ACB" w:rsidRPr="00864279" w:rsidRDefault="00440ACB" w:rsidP="008A2E89">
      <w:pPr>
        <w:spacing w:after="200" w:line="360" w:lineRule="auto"/>
        <w:rPr>
          <w:rFonts w:ascii="Arial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u w:val="single"/>
        </w:rPr>
        <w:t>Institución</w:t>
      </w:r>
      <w:r w:rsidRPr="00864279">
        <w:rPr>
          <w:rFonts w:ascii="Arial" w:hAnsi="Arial" w:cs="Arial"/>
          <w:b/>
          <w:sz w:val="24"/>
          <w:szCs w:val="24"/>
        </w:rPr>
        <w:t>:</w:t>
      </w:r>
      <w:r w:rsidRPr="00864279">
        <w:rPr>
          <w:rFonts w:ascii="Arial" w:hAnsi="Arial" w:cs="Arial"/>
          <w:sz w:val="24"/>
          <w:szCs w:val="24"/>
        </w:rPr>
        <w:t xml:space="preserve"> E.</w:t>
      </w:r>
      <w:r w:rsidRPr="00864279">
        <w:rPr>
          <w:rFonts w:ascii="Arial" w:eastAsia="Calibri" w:hAnsi="Arial" w:cs="Arial"/>
          <w:sz w:val="24"/>
          <w:szCs w:val="24"/>
          <w:lang w:val="es-ES"/>
        </w:rPr>
        <w:t xml:space="preserve">E.S </w:t>
      </w:r>
      <w:r w:rsidR="00864279">
        <w:rPr>
          <w:rFonts w:ascii="Arial" w:eastAsia="Calibri" w:hAnsi="Arial" w:cs="Arial"/>
          <w:sz w:val="24"/>
          <w:szCs w:val="24"/>
          <w:lang w:val="es-ES"/>
        </w:rPr>
        <w:t>N°6 “Dr. René Favaloro”</w:t>
      </w:r>
    </w:p>
    <w:p w:rsidR="00440ACB" w:rsidRPr="00864279" w:rsidRDefault="00440ACB" w:rsidP="008A2E89">
      <w:pPr>
        <w:spacing w:after="200" w:line="360" w:lineRule="auto"/>
        <w:rPr>
          <w:rFonts w:ascii="Arial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u w:val="single"/>
        </w:rPr>
        <w:t>Nivel</w:t>
      </w:r>
      <w:r w:rsidRPr="00864279">
        <w:rPr>
          <w:rFonts w:ascii="Arial" w:hAnsi="Arial" w:cs="Arial"/>
          <w:b/>
          <w:sz w:val="24"/>
          <w:szCs w:val="24"/>
        </w:rPr>
        <w:t>:</w:t>
      </w:r>
      <w:r w:rsidRPr="00864279">
        <w:rPr>
          <w:rFonts w:ascii="Arial" w:hAnsi="Arial" w:cs="Arial"/>
          <w:sz w:val="24"/>
          <w:szCs w:val="24"/>
        </w:rPr>
        <w:t xml:space="preserve"> </w:t>
      </w:r>
      <w:r w:rsidR="00864279">
        <w:rPr>
          <w:rFonts w:ascii="Arial" w:eastAsia="Times New Roman" w:hAnsi="Arial" w:cs="Arial"/>
          <w:sz w:val="24"/>
          <w:szCs w:val="24"/>
          <w:lang w:val="es-ES"/>
        </w:rPr>
        <w:t>S</w:t>
      </w:r>
      <w:r w:rsidRPr="00864279">
        <w:rPr>
          <w:rFonts w:ascii="Arial" w:eastAsia="Times New Roman" w:hAnsi="Arial" w:cs="Arial"/>
          <w:sz w:val="24"/>
          <w:szCs w:val="24"/>
          <w:lang w:val="es-ES"/>
        </w:rPr>
        <w:t>ecundario</w:t>
      </w:r>
    </w:p>
    <w:p w:rsidR="00440ACB" w:rsidRPr="00864279" w:rsidRDefault="00440ACB" w:rsidP="008A2E89">
      <w:pPr>
        <w:spacing w:after="200" w:line="360" w:lineRule="auto"/>
        <w:rPr>
          <w:rFonts w:ascii="Arial" w:hAnsi="Arial" w:cs="Arial"/>
          <w:sz w:val="24"/>
          <w:szCs w:val="24"/>
        </w:rPr>
      </w:pPr>
      <w:r w:rsidRPr="00864279">
        <w:rPr>
          <w:rFonts w:ascii="Arial" w:hAnsi="Arial" w:cs="Arial"/>
          <w:b/>
          <w:sz w:val="24"/>
          <w:szCs w:val="24"/>
          <w:u w:val="single"/>
        </w:rPr>
        <w:t>Año</w:t>
      </w:r>
      <w:r w:rsidRPr="00864279">
        <w:rPr>
          <w:rFonts w:ascii="Arial" w:hAnsi="Arial" w:cs="Arial"/>
          <w:sz w:val="24"/>
          <w:szCs w:val="24"/>
        </w:rPr>
        <w:t xml:space="preserve">: </w:t>
      </w:r>
      <w:r w:rsidR="009D3B9B">
        <w:rPr>
          <w:rFonts w:ascii="Arial" w:hAnsi="Arial" w:cs="Arial"/>
          <w:sz w:val="24"/>
          <w:szCs w:val="24"/>
        </w:rPr>
        <w:t>6°B</w:t>
      </w:r>
      <w:r w:rsidR="00864279">
        <w:rPr>
          <w:rFonts w:ascii="Arial" w:hAnsi="Arial" w:cs="Arial"/>
          <w:sz w:val="24"/>
          <w:szCs w:val="24"/>
        </w:rPr>
        <w:t xml:space="preserve">      </w:t>
      </w:r>
      <w:r w:rsidRPr="00864279">
        <w:rPr>
          <w:rFonts w:ascii="Arial" w:hAnsi="Arial" w:cs="Arial"/>
          <w:b/>
          <w:sz w:val="24"/>
          <w:szCs w:val="24"/>
          <w:u w:val="single"/>
        </w:rPr>
        <w:t>Turno</w:t>
      </w:r>
      <w:r w:rsidR="00864279">
        <w:rPr>
          <w:rFonts w:ascii="Arial" w:hAnsi="Arial" w:cs="Arial"/>
          <w:sz w:val="24"/>
          <w:szCs w:val="24"/>
        </w:rPr>
        <w:t xml:space="preserve">: Vespertino </w:t>
      </w:r>
    </w:p>
    <w:p w:rsidR="00440ACB" w:rsidRPr="003666D4" w:rsidRDefault="00440ACB" w:rsidP="003666D4">
      <w:pPr>
        <w:spacing w:after="200" w:line="36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u w:val="single"/>
        </w:rPr>
        <w:t>Docente de</w:t>
      </w:r>
      <w:r w:rsidR="00864279">
        <w:rPr>
          <w:rFonts w:ascii="Arial" w:hAnsi="Arial" w:cs="Arial"/>
          <w:b/>
          <w:sz w:val="24"/>
          <w:szCs w:val="24"/>
          <w:u w:val="single"/>
        </w:rPr>
        <w:t xml:space="preserve"> Apoyo a la Inclusión</w:t>
      </w:r>
      <w:r w:rsidRPr="00864279">
        <w:rPr>
          <w:rFonts w:ascii="Arial" w:hAnsi="Arial" w:cs="Arial"/>
          <w:b/>
          <w:sz w:val="24"/>
          <w:szCs w:val="24"/>
          <w:u w:val="single"/>
        </w:rPr>
        <w:t>:</w:t>
      </w:r>
      <w:r w:rsidRPr="00864279">
        <w:rPr>
          <w:rFonts w:ascii="Arial" w:hAnsi="Arial" w:cs="Arial"/>
          <w:sz w:val="24"/>
          <w:szCs w:val="24"/>
        </w:rPr>
        <w:t xml:space="preserve"> </w:t>
      </w:r>
      <w:r w:rsidR="00864279">
        <w:rPr>
          <w:rFonts w:ascii="Arial" w:hAnsi="Arial" w:cs="Arial"/>
          <w:sz w:val="24"/>
          <w:szCs w:val="24"/>
        </w:rPr>
        <w:t>Herrera Daiana</w:t>
      </w:r>
    </w:p>
    <w:p w:rsidR="00440ACB" w:rsidRPr="00864279" w:rsidRDefault="00440ACB" w:rsidP="008A2E89">
      <w:pPr>
        <w:spacing w:line="360" w:lineRule="auto"/>
        <w:rPr>
          <w:rFonts w:ascii="Arial" w:hAnsi="Arial" w:cs="Arial"/>
          <w:b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lang w:val="es-ES"/>
        </w:rPr>
        <w:t>Perfil del estudiante:</w:t>
      </w:r>
    </w:p>
    <w:p w:rsidR="009D3B9B" w:rsidRDefault="009D3B9B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Rodrigo es un estudiante predispuesto y comprometido con las propuestas de la escuela y los espacios curriculares, suele pedir tarea para la casa que sea acompañado de algún libro de su int</w:t>
      </w:r>
      <w:r w:rsidR="00EB4BF6">
        <w:rPr>
          <w:rFonts w:ascii="Arial" w:hAnsi="Arial" w:cs="Arial"/>
          <w:sz w:val="24"/>
          <w:szCs w:val="24"/>
          <w:lang w:val="es-ES"/>
        </w:rPr>
        <w:t>erés. Se vincula eventualmente</w:t>
      </w:r>
      <w:r>
        <w:rPr>
          <w:rFonts w:ascii="Arial" w:hAnsi="Arial" w:cs="Arial"/>
          <w:sz w:val="24"/>
          <w:szCs w:val="24"/>
          <w:lang w:val="es-ES"/>
        </w:rPr>
        <w:t xml:space="preserve"> con sus compañeros, tanto del turno tarde como del vespertino. </w:t>
      </w:r>
      <w:r w:rsidR="00EB4BF6">
        <w:rPr>
          <w:rFonts w:ascii="Arial" w:hAnsi="Arial" w:cs="Arial"/>
          <w:sz w:val="24"/>
          <w:szCs w:val="24"/>
          <w:lang w:val="es-ES"/>
        </w:rPr>
        <w:t>Suele recordar los nombres de los docentes a cargo de cada espacio curricular, así también como de los preceptores, E.O.E. y Equipo Directivo. Cuando desea vincularse, lo hace mediante algún chiste o mostrándoles dibujos que hizo él mismo.</w:t>
      </w:r>
      <w:r w:rsidR="003B5965">
        <w:rPr>
          <w:rFonts w:ascii="Arial" w:hAnsi="Arial" w:cs="Arial"/>
          <w:sz w:val="24"/>
          <w:szCs w:val="24"/>
          <w:lang w:val="es-ES"/>
        </w:rPr>
        <w:t xml:space="preserve"> Aún continúa </w:t>
      </w:r>
      <w:r w:rsidR="00EB4BF6">
        <w:rPr>
          <w:rFonts w:ascii="Arial" w:hAnsi="Arial" w:cs="Arial"/>
          <w:sz w:val="24"/>
          <w:szCs w:val="24"/>
          <w:lang w:val="es-ES"/>
        </w:rPr>
        <w:t xml:space="preserve"> </w:t>
      </w:r>
    </w:p>
    <w:p w:rsidR="00262B08" w:rsidRDefault="00EB4BF6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Durante los recreos y las clases le agrada retirar libros de biblioteca que sean de su interés, a veces trae varios para compartirlo con sus compañeros. Le gusta dibujar, copiar canciones y hojas de los libros que más lo atraen. </w:t>
      </w:r>
    </w:p>
    <w:p w:rsidR="00EB4BF6" w:rsidRPr="00864279" w:rsidRDefault="00EB4BF6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:rsidR="00440ACB" w:rsidRDefault="00440ACB" w:rsidP="008A2E89">
      <w:pPr>
        <w:spacing w:line="360" w:lineRule="auto"/>
        <w:rPr>
          <w:rFonts w:ascii="Arial" w:hAnsi="Arial" w:cs="Arial"/>
          <w:b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lang w:val="es-ES"/>
        </w:rPr>
        <w:t xml:space="preserve">Estilo de aprendizaje: </w:t>
      </w:r>
    </w:p>
    <w:p w:rsidR="00EB4BF6" w:rsidRDefault="00EB4BF6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Ante las propuestas </w:t>
      </w:r>
      <w:r w:rsidR="00875AC8">
        <w:rPr>
          <w:rFonts w:ascii="Arial" w:hAnsi="Arial" w:cs="Arial"/>
          <w:sz w:val="24"/>
          <w:szCs w:val="24"/>
          <w:lang w:val="es-ES"/>
        </w:rPr>
        <w:t xml:space="preserve">con adecuaciones que realizar los distintos profesores, el estudiante suele estar predispuesto a realizarlas dentro del horario de clases, pero muchas veces queda de tarea para su casa. </w:t>
      </w:r>
    </w:p>
    <w:p w:rsidR="00875AC8" w:rsidRDefault="00875AC8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>Frente a inquietudes, suele consultarle a sus profesores referentes, tanto cuestiones de la vida diaria como también dudas sobre algún contenido de la asignatura.</w:t>
      </w:r>
    </w:p>
    <w:p w:rsidR="0096695A" w:rsidRDefault="00875AC8" w:rsidP="008A2E89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Escucha </w:t>
      </w:r>
      <w:r w:rsidR="0096695A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las explicaciones o lecturas del docente, así también las recomendaciones o sugeren</w:t>
      </w: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cias de la DAI</w:t>
      </w:r>
      <w:r w:rsidR="008A2E89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. </w:t>
      </w:r>
    </w:p>
    <w:p w:rsidR="00D60E71" w:rsidRDefault="008A2E89" w:rsidP="008A2E89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Dependiendo </w:t>
      </w:r>
      <w:r w:rsidR="00875AC8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la consigna o propuesta, lee</w:t>
      </w: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 </w:t>
      </w:r>
      <w:r w:rsidR="00875AC8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los </w:t>
      </w: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textos</w:t>
      </w:r>
      <w:r w:rsidR="00875AC8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 brindados para trabajar durante la jornada</w:t>
      </w: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, los interpreta</w:t>
      </w:r>
      <w:r w:rsidR="00875AC8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, los relee de ser necesario y da su opinión.</w:t>
      </w: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 </w:t>
      </w:r>
      <w:r w:rsidR="00875AC8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Antes de escribir consulta si lo que quiere responder es correcto. Ante la sugerencia de realizar sólo las actividades que pueda, se niega y pide ayuda. </w:t>
      </w:r>
    </w:p>
    <w:p w:rsidR="00875AC8" w:rsidRPr="00864279" w:rsidRDefault="00875AC8" w:rsidP="008A2E89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u w:val="single"/>
          <w:lang w:val="es-ES_tradnl"/>
        </w:rPr>
      </w:pPr>
    </w:p>
    <w:p w:rsidR="005C694D" w:rsidRPr="00864279" w:rsidRDefault="005C694D" w:rsidP="008A2E89">
      <w:p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Arial" w:eastAsia="Calibri" w:hAnsi="Arial" w:cs="Arial"/>
          <w:b/>
          <w:bCs/>
          <w:color w:val="000000"/>
          <w:sz w:val="24"/>
          <w:szCs w:val="24"/>
          <w:u w:val="single"/>
          <w:lang w:val="es-ES_tradnl"/>
        </w:rPr>
      </w:pPr>
      <w:r w:rsidRPr="00864279">
        <w:rPr>
          <w:rFonts w:ascii="Arial" w:hAnsi="Arial" w:cs="Arial"/>
          <w:b/>
          <w:sz w:val="24"/>
          <w:szCs w:val="24"/>
          <w:u w:val="single"/>
          <w:lang w:val="es-ES"/>
        </w:rPr>
        <w:t>Competencias curriculares</w:t>
      </w:r>
    </w:p>
    <w:p w:rsidR="00440ACB" w:rsidRPr="00864279" w:rsidRDefault="00875AC8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>Rodrigo</w:t>
      </w:r>
      <w:r w:rsidR="005C694D" w:rsidRPr="00864279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 presenta adquirida la lectoescritura</w:t>
      </w:r>
    </w:p>
    <w:p w:rsidR="00875AC8" w:rsidRPr="00B1334D" w:rsidRDefault="00440ACB" w:rsidP="008A2E89">
      <w:pPr>
        <w:tabs>
          <w:tab w:val="left" w:pos="3855"/>
        </w:tabs>
        <w:spacing w:line="360" w:lineRule="auto"/>
        <w:contextualSpacing/>
        <w:jc w:val="both"/>
        <w:rPr>
          <w:rFonts w:ascii="Arial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lang w:val="es-ES"/>
        </w:rPr>
        <w:t>Escritura:</w:t>
      </w:r>
      <w:r w:rsidR="008A2E89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="00B1334D">
        <w:rPr>
          <w:rFonts w:ascii="Arial" w:hAnsi="Arial" w:cs="Arial"/>
          <w:sz w:val="24"/>
          <w:szCs w:val="24"/>
          <w:lang w:val="es-ES"/>
        </w:rPr>
        <w:t>Escribe autónomamente palabras simples y cortas, puede armar oraciones, realizando pequeños textos. Copia adecuadamente a su ritmo, el dictado suele ser dificultoso porque es más rápido que su escritura.</w:t>
      </w:r>
    </w:p>
    <w:p w:rsidR="008A2E89" w:rsidRPr="00864279" w:rsidRDefault="008A2E89" w:rsidP="008A2E89">
      <w:pPr>
        <w:tabs>
          <w:tab w:val="left" w:pos="3855"/>
        </w:tabs>
        <w:spacing w:line="360" w:lineRule="auto"/>
        <w:contextualSpacing/>
        <w:jc w:val="both"/>
        <w:rPr>
          <w:rFonts w:ascii="Arial" w:hAnsi="Arial" w:cs="Arial"/>
          <w:sz w:val="24"/>
          <w:szCs w:val="24"/>
          <w:lang w:val="es-ES"/>
        </w:rPr>
      </w:pPr>
    </w:p>
    <w:p w:rsidR="00440ACB" w:rsidRPr="00864279" w:rsidRDefault="00440ACB" w:rsidP="008A2E8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864279">
        <w:rPr>
          <w:rFonts w:ascii="Arial" w:hAnsi="Arial" w:cs="Arial"/>
          <w:b/>
          <w:sz w:val="24"/>
          <w:szCs w:val="24"/>
          <w:lang w:val="es-ES"/>
        </w:rPr>
        <w:t>Lectura:</w:t>
      </w:r>
      <w:r w:rsidR="005C694D" w:rsidRPr="00864279">
        <w:rPr>
          <w:rFonts w:ascii="Arial" w:eastAsia="Calibri" w:hAnsi="Arial" w:cs="Arial"/>
          <w:bCs/>
          <w:color w:val="000000"/>
          <w:sz w:val="24"/>
          <w:szCs w:val="24"/>
          <w:lang w:val="es-ES_tradnl"/>
        </w:rPr>
        <w:t xml:space="preserve"> </w:t>
      </w:r>
      <w:r w:rsidR="00B1334D">
        <w:rPr>
          <w:rFonts w:ascii="Arial" w:eastAsia="Calibri" w:hAnsi="Arial" w:cs="Arial"/>
          <w:sz w:val="24"/>
          <w:szCs w:val="24"/>
        </w:rPr>
        <w:t>Posee una lectura fluida, le agrada leer todo lo que</w:t>
      </w:r>
      <w:r w:rsidR="0047607A">
        <w:rPr>
          <w:rFonts w:ascii="Arial" w:eastAsia="Calibri" w:hAnsi="Arial" w:cs="Arial"/>
          <w:sz w:val="24"/>
          <w:szCs w:val="24"/>
        </w:rPr>
        <w:t xml:space="preserve"> se le presenta.</w:t>
      </w:r>
    </w:p>
    <w:p w:rsidR="00440ACB" w:rsidRPr="0047607A" w:rsidRDefault="00440ACB" w:rsidP="0047607A">
      <w:pPr>
        <w:spacing w:line="360" w:lineRule="auto"/>
        <w:rPr>
          <w:rFonts w:ascii="Arial" w:eastAsia="Calibri" w:hAnsi="Arial" w:cs="Arial"/>
          <w:sz w:val="24"/>
          <w:szCs w:val="24"/>
        </w:rPr>
      </w:pPr>
      <w:r w:rsidRPr="00864279">
        <w:rPr>
          <w:rFonts w:ascii="Arial" w:hAnsi="Arial" w:cs="Arial"/>
          <w:b/>
          <w:sz w:val="24"/>
          <w:szCs w:val="24"/>
          <w:lang w:val="es-ES"/>
        </w:rPr>
        <w:t>Oralidad:</w:t>
      </w:r>
      <w:r w:rsidR="00D60E71" w:rsidRPr="00864279">
        <w:rPr>
          <w:rFonts w:ascii="Arial" w:eastAsia="Calibri" w:hAnsi="Arial" w:cs="Arial"/>
          <w:sz w:val="24"/>
          <w:szCs w:val="24"/>
        </w:rPr>
        <w:t xml:space="preserve"> </w:t>
      </w:r>
      <w:r w:rsidR="0047607A">
        <w:rPr>
          <w:rFonts w:ascii="Arial" w:eastAsia="Calibri" w:hAnsi="Arial" w:cs="Arial"/>
          <w:sz w:val="24"/>
          <w:szCs w:val="24"/>
        </w:rPr>
        <w:t>Tiene un lenguaje adecuado a su edad, construye frases correctamente, ante la duda de una expresión verbal la consulta con sus docentes referentes. Inicia y mantiene un diálogo. Realiza intercambios con los docentes de ser necesario.</w:t>
      </w:r>
      <w:bookmarkStart w:id="0" w:name="_GoBack"/>
      <w:bookmarkEnd w:id="0"/>
    </w:p>
    <w:p w:rsidR="00440ACB" w:rsidRPr="00864279" w:rsidRDefault="00440ACB" w:rsidP="00440ACB">
      <w:pPr>
        <w:rPr>
          <w:rFonts w:ascii="Arial" w:hAnsi="Arial" w:cs="Arial"/>
          <w:sz w:val="24"/>
          <w:szCs w:val="24"/>
          <w:lang w:val="es-ES"/>
        </w:rPr>
      </w:pPr>
    </w:p>
    <w:p w:rsidR="0014242A" w:rsidRPr="00864279" w:rsidRDefault="0047607A">
      <w:pPr>
        <w:rPr>
          <w:rFonts w:ascii="Arial" w:hAnsi="Arial" w:cs="Arial"/>
          <w:sz w:val="24"/>
          <w:szCs w:val="24"/>
          <w:lang w:val="es-ES"/>
        </w:rPr>
      </w:pPr>
    </w:p>
    <w:sectPr w:rsidR="0014242A" w:rsidRPr="008642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ACB"/>
    <w:rsid w:val="000003AD"/>
    <w:rsid w:val="000C1B58"/>
    <w:rsid w:val="001003AE"/>
    <w:rsid w:val="00262B08"/>
    <w:rsid w:val="002B660C"/>
    <w:rsid w:val="003666D4"/>
    <w:rsid w:val="003B5965"/>
    <w:rsid w:val="003F0152"/>
    <w:rsid w:val="00440ACB"/>
    <w:rsid w:val="00442301"/>
    <w:rsid w:val="0047607A"/>
    <w:rsid w:val="005C0A3E"/>
    <w:rsid w:val="005C694D"/>
    <w:rsid w:val="00864279"/>
    <w:rsid w:val="00875AC8"/>
    <w:rsid w:val="008A2E89"/>
    <w:rsid w:val="0096695A"/>
    <w:rsid w:val="009D3B9B"/>
    <w:rsid w:val="00B1334D"/>
    <w:rsid w:val="00B21245"/>
    <w:rsid w:val="00C61F91"/>
    <w:rsid w:val="00D60E71"/>
    <w:rsid w:val="00DF6500"/>
    <w:rsid w:val="00EB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CD4232-8949-4537-B840-96DE9716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ACB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9CAF-2FB3-4EF6-A2AF-F8B383E7E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Interlac</dc:creator>
  <cp:keywords/>
  <dc:description/>
  <cp:lastModifiedBy>Dai</cp:lastModifiedBy>
  <cp:revision>2</cp:revision>
  <dcterms:created xsi:type="dcterms:W3CDTF">2024-11-28T21:27:00Z</dcterms:created>
  <dcterms:modified xsi:type="dcterms:W3CDTF">2024-11-28T21:27:00Z</dcterms:modified>
</cp:coreProperties>
</file>