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2A7F" w:rsidRPr="001E2A7F" w:rsidRDefault="001E2A7F" w:rsidP="001E2A7F">
      <w:pPr>
        <w:rPr>
          <w:rFonts w:ascii="Calibri" w:eastAsia="Calibri" w:hAnsi="Calibri" w:cs="Times New Roman"/>
        </w:rPr>
      </w:pPr>
    </w:p>
    <w:p w:rsidR="001E2A7F" w:rsidRPr="001E2A7F" w:rsidRDefault="001E2A7F" w:rsidP="001E2A7F">
      <w:pPr>
        <w:rPr>
          <w:rFonts w:ascii="Calibri" w:eastAsia="Calibri" w:hAnsi="Calibri" w:cs="Times New Roman"/>
          <w:b/>
        </w:rPr>
      </w:pPr>
      <w:r w:rsidRPr="001E2A7F">
        <w:rPr>
          <w:rFonts w:ascii="Calibri" w:eastAsia="Calibri" w:hAnsi="Calibri" w:cs="Times New Roman"/>
          <w:b/>
        </w:rPr>
        <w:t xml:space="preserve">                                                                             </w:t>
      </w:r>
    </w:p>
    <w:p w:rsidR="001E2A7F" w:rsidRPr="001E2A7F" w:rsidRDefault="00404B7E" w:rsidP="001E2A7F">
      <w:pPr>
        <w:jc w:val="right"/>
        <w:rPr>
          <w:rFonts w:ascii="Calibri" w:eastAsia="Calibri" w:hAnsi="Calibri" w:cs="Times New Roman"/>
          <w:b/>
        </w:rPr>
      </w:pPr>
      <w:r>
        <w:rPr>
          <w:rFonts w:ascii="Calibri" w:eastAsia="Calibri" w:hAnsi="Calibri" w:cs="Times New Roman"/>
          <w:b/>
        </w:rPr>
        <w:t xml:space="preserve">General Rodríguez                            </w:t>
      </w:r>
      <w:bookmarkStart w:id="0" w:name="_GoBack"/>
      <w:bookmarkEnd w:id="0"/>
      <w:r w:rsidR="001E2A7F" w:rsidRPr="001E2A7F">
        <w:rPr>
          <w:rFonts w:ascii="Calibri" w:eastAsia="Calibri" w:hAnsi="Calibri" w:cs="Times New Roman"/>
          <w:b/>
        </w:rPr>
        <w:t>de 2026</w:t>
      </w:r>
    </w:p>
    <w:p w:rsidR="001E2A7F" w:rsidRPr="001E2A7F" w:rsidRDefault="001E2A7F" w:rsidP="001E2A7F">
      <w:pPr>
        <w:rPr>
          <w:rFonts w:ascii="Calibri" w:eastAsia="Calibri" w:hAnsi="Calibri" w:cs="Times New Roman"/>
          <w:b/>
        </w:rPr>
      </w:pPr>
    </w:p>
    <w:p w:rsidR="001E2A7F" w:rsidRPr="001E2A7F" w:rsidRDefault="001E2A7F" w:rsidP="001E2A7F">
      <w:pPr>
        <w:jc w:val="center"/>
        <w:rPr>
          <w:rFonts w:ascii="Arial Black" w:eastAsia="Calibri" w:hAnsi="Arial Black" w:cs="Times New Roman"/>
          <w:b/>
          <w:sz w:val="28"/>
          <w:szCs w:val="28"/>
        </w:rPr>
      </w:pPr>
      <w:r w:rsidRPr="001E2A7F">
        <w:rPr>
          <w:rFonts w:ascii="Arial Black" w:eastAsia="Calibri" w:hAnsi="Arial Black" w:cs="Times New Roman"/>
          <w:b/>
          <w:sz w:val="28"/>
          <w:szCs w:val="28"/>
        </w:rPr>
        <w:t>ENTRE ESCUELAS</w:t>
      </w:r>
      <w:r w:rsidRPr="001E2A7F">
        <w:rPr>
          <w:rFonts w:ascii="Arial Black" w:eastAsia="Calibri" w:hAnsi="Arial Black" w:cs="Times New Roman"/>
          <w:b/>
          <w:sz w:val="28"/>
          <w:szCs w:val="28"/>
        </w:rPr>
        <w:tab/>
        <w:t xml:space="preserve"> 2026</w:t>
      </w:r>
    </w:p>
    <w:p w:rsidR="001E2A7F" w:rsidRPr="001E2A7F" w:rsidRDefault="001E2A7F" w:rsidP="001E2A7F">
      <w:pPr>
        <w:jc w:val="center"/>
        <w:rPr>
          <w:rFonts w:ascii="Calibri" w:eastAsia="Calibri" w:hAnsi="Calibri" w:cs="Times New Roman"/>
          <w:b/>
          <w:sz w:val="32"/>
          <w:szCs w:val="32"/>
          <w:u w:val="single"/>
        </w:rPr>
      </w:pPr>
      <w:r w:rsidRPr="001E2A7F">
        <w:rPr>
          <w:rFonts w:ascii="Calibri" w:eastAsia="Calibri" w:hAnsi="Calibri" w:cs="Times New Roman"/>
          <w:b/>
          <w:sz w:val="32"/>
          <w:szCs w:val="32"/>
          <w:u w:val="single"/>
        </w:rPr>
        <w:t xml:space="preserve">Propuesta Pedagógica Individual  </w:t>
      </w:r>
    </w:p>
    <w:p w:rsidR="001E2A7F" w:rsidRPr="001E2A7F" w:rsidRDefault="001E2A7F" w:rsidP="001E2A7F">
      <w:pPr>
        <w:spacing w:after="0" w:line="240" w:lineRule="auto"/>
        <w:rPr>
          <w:rFonts w:ascii="Calibri" w:eastAsia="Calibri" w:hAnsi="Calibri" w:cs="Times New Roman"/>
        </w:rPr>
      </w:pPr>
      <w:r w:rsidRPr="001E2A7F">
        <w:rPr>
          <w:rFonts w:ascii="Calibri" w:eastAsia="Calibri" w:hAnsi="Calibri" w:cs="Times New Roman"/>
          <w:b/>
          <w:u w:val="single"/>
        </w:rPr>
        <w:t>DATOS DEL ESTUDIANTE</w:t>
      </w:r>
      <w:r w:rsidRPr="001E2A7F">
        <w:rPr>
          <w:rFonts w:ascii="Calibri" w:eastAsia="Calibri" w:hAnsi="Calibri" w:cs="Times New Roman"/>
          <w:b/>
        </w:rPr>
        <w:br/>
      </w:r>
      <w:r w:rsidRPr="001E2A7F">
        <w:rPr>
          <w:rFonts w:ascii="Calibri" w:eastAsia="Calibri" w:hAnsi="Calibri" w:cs="Times New Roman"/>
        </w:rPr>
        <w:t xml:space="preserve">NOMBRE Y APELLIDO: </w:t>
      </w:r>
      <w:r w:rsidR="00F02C75">
        <w:rPr>
          <w:rFonts w:ascii="Calibri" w:eastAsia="Calibri" w:hAnsi="Calibri" w:cs="Times New Roman"/>
        </w:rPr>
        <w:t>Orosco Flores Joel Jordán</w:t>
      </w:r>
    </w:p>
    <w:p w:rsidR="001E2A7F" w:rsidRPr="001E2A7F" w:rsidRDefault="00F02C75" w:rsidP="001E2A7F">
      <w:pPr>
        <w:spacing w:after="0" w:line="240" w:lineRule="auto"/>
        <w:rPr>
          <w:rFonts w:ascii="Calibri" w:eastAsia="Calibri" w:hAnsi="Calibri" w:cs="Times New Roman"/>
        </w:rPr>
      </w:pPr>
      <w:r>
        <w:rPr>
          <w:rFonts w:ascii="Calibri" w:eastAsia="Calibri" w:hAnsi="Calibri" w:cs="Times New Roman"/>
        </w:rPr>
        <w:t>EDAD:   8 años</w:t>
      </w:r>
      <w:r w:rsidR="001E2A7F" w:rsidRPr="001E2A7F">
        <w:rPr>
          <w:rFonts w:ascii="Calibri" w:eastAsia="Calibri" w:hAnsi="Calibri" w:cs="Times New Roman"/>
        </w:rPr>
        <w:t xml:space="preserve">           FECHA DE NACIMIENTO: </w:t>
      </w:r>
      <w:r>
        <w:rPr>
          <w:rFonts w:ascii="Calibri" w:eastAsia="Calibri" w:hAnsi="Calibri" w:cs="Times New Roman"/>
        </w:rPr>
        <w:t xml:space="preserve">13/10/2017            </w:t>
      </w:r>
      <w:r w:rsidR="001E2A7F" w:rsidRPr="001E2A7F">
        <w:rPr>
          <w:rFonts w:ascii="Calibri" w:eastAsia="Calibri" w:hAnsi="Calibri" w:cs="Times New Roman"/>
        </w:rPr>
        <w:t xml:space="preserve">        CUIL: </w:t>
      </w:r>
      <w:r>
        <w:rPr>
          <w:rFonts w:ascii="Calibri" w:eastAsia="Calibri" w:hAnsi="Calibri" w:cs="Times New Roman"/>
        </w:rPr>
        <w:t>20-56.661.962-9</w:t>
      </w:r>
    </w:p>
    <w:p w:rsidR="001E2A7F" w:rsidRPr="001E2A7F" w:rsidRDefault="001E2A7F" w:rsidP="001E2A7F">
      <w:pPr>
        <w:spacing w:after="0" w:line="240" w:lineRule="auto"/>
        <w:rPr>
          <w:rFonts w:ascii="Calibri" w:eastAsia="Calibri" w:hAnsi="Calibri" w:cs="Times New Roman"/>
          <w:b/>
          <w:bCs/>
          <w:u w:val="single"/>
        </w:rPr>
      </w:pPr>
    </w:p>
    <w:p w:rsidR="001E2A7F" w:rsidRPr="001E2A7F" w:rsidRDefault="001E2A7F" w:rsidP="001E2A7F">
      <w:pPr>
        <w:spacing w:after="0" w:line="240" w:lineRule="auto"/>
        <w:rPr>
          <w:rFonts w:ascii="Calibri" w:eastAsia="Calibri" w:hAnsi="Calibri" w:cs="Times New Roman"/>
          <w:b/>
          <w:bCs/>
          <w:u w:val="single"/>
        </w:rPr>
      </w:pPr>
      <w:r w:rsidRPr="001E2A7F">
        <w:rPr>
          <w:rFonts w:ascii="Calibri" w:eastAsia="Calibri" w:hAnsi="Calibri" w:cs="Times New Roman"/>
          <w:b/>
          <w:bCs/>
          <w:u w:val="single"/>
        </w:rPr>
        <w:t>DATOS DE LA ESCUELA DEL NIVEL</w:t>
      </w:r>
    </w:p>
    <w:p w:rsidR="001E2A7F" w:rsidRPr="001E2A7F" w:rsidRDefault="001E2A7F" w:rsidP="001E2A7F">
      <w:pPr>
        <w:spacing w:after="0" w:line="240" w:lineRule="auto"/>
        <w:rPr>
          <w:rFonts w:ascii="Calibri" w:eastAsia="Calibri" w:hAnsi="Calibri" w:cs="Times New Roman"/>
        </w:rPr>
      </w:pPr>
      <w:r w:rsidRPr="001E2A7F">
        <w:rPr>
          <w:rFonts w:ascii="Calibri" w:eastAsia="Calibri" w:hAnsi="Calibri" w:cs="Times New Roman"/>
          <w:bCs/>
        </w:rPr>
        <w:t>DOCENTE:</w:t>
      </w:r>
      <w:r w:rsidR="00F02C75">
        <w:rPr>
          <w:rFonts w:ascii="Calibri" w:eastAsia="Calibri" w:hAnsi="Calibri" w:cs="Times New Roman"/>
          <w:bCs/>
        </w:rPr>
        <w:t xml:space="preserve"> Miriam </w:t>
      </w:r>
      <w:r w:rsidR="00404B7E">
        <w:rPr>
          <w:rFonts w:ascii="Calibri" w:eastAsia="Calibri" w:hAnsi="Calibri" w:cs="Times New Roman"/>
          <w:bCs/>
        </w:rPr>
        <w:t xml:space="preserve">                </w:t>
      </w:r>
      <w:r w:rsidR="00F02C75">
        <w:rPr>
          <w:rFonts w:ascii="Calibri" w:eastAsia="Calibri" w:hAnsi="Calibri" w:cs="Times New Roman"/>
          <w:bCs/>
        </w:rPr>
        <w:t xml:space="preserve">(MG), Paula </w:t>
      </w:r>
      <w:r w:rsidR="00404B7E">
        <w:rPr>
          <w:rFonts w:ascii="Calibri" w:eastAsia="Calibri" w:hAnsi="Calibri" w:cs="Times New Roman"/>
          <w:bCs/>
        </w:rPr>
        <w:t xml:space="preserve">               </w:t>
      </w:r>
      <w:r w:rsidR="00F02C75">
        <w:rPr>
          <w:rFonts w:ascii="Calibri" w:eastAsia="Calibri" w:hAnsi="Calibri" w:cs="Times New Roman"/>
          <w:bCs/>
        </w:rPr>
        <w:t>(MA)</w:t>
      </w:r>
      <w:r w:rsidRPr="001E2A7F">
        <w:rPr>
          <w:rFonts w:ascii="Calibri" w:eastAsia="Calibri" w:hAnsi="Calibri" w:cs="Times New Roman"/>
          <w:bCs/>
        </w:rPr>
        <w:br/>
      </w:r>
      <w:r w:rsidRPr="001E2A7F">
        <w:rPr>
          <w:rFonts w:ascii="Calibri" w:eastAsia="Calibri" w:hAnsi="Calibri" w:cs="Times New Roman"/>
        </w:rPr>
        <w:t>NOMBRE DE LA ESCUELA DEL NIVEL</w:t>
      </w:r>
      <w:r w:rsidR="00F02C75">
        <w:rPr>
          <w:rFonts w:ascii="Calibri" w:eastAsia="Calibri" w:hAnsi="Calibri" w:cs="Times New Roman"/>
        </w:rPr>
        <w:t>: E.P. N°21 “Almirante Brown”</w:t>
      </w:r>
    </w:p>
    <w:p w:rsidR="001E2A7F" w:rsidRPr="001E2A7F" w:rsidRDefault="00F02C75" w:rsidP="001E2A7F">
      <w:pPr>
        <w:spacing w:after="0" w:line="240" w:lineRule="auto"/>
        <w:rPr>
          <w:rFonts w:ascii="Calibri" w:eastAsia="Calibri" w:hAnsi="Calibri" w:cs="Times New Roman"/>
        </w:rPr>
      </w:pPr>
      <w:r>
        <w:rPr>
          <w:rFonts w:ascii="Calibri" w:eastAsia="Calibri" w:hAnsi="Calibri" w:cs="Times New Roman"/>
        </w:rPr>
        <w:t>GRADO/ Año/ SECCIÓN: 3°B</w:t>
      </w:r>
    </w:p>
    <w:p w:rsidR="001E2A7F" w:rsidRPr="001E2A7F" w:rsidRDefault="001E2A7F" w:rsidP="001E2A7F">
      <w:pPr>
        <w:spacing w:after="0" w:line="240" w:lineRule="auto"/>
        <w:rPr>
          <w:rFonts w:ascii="Calibri" w:eastAsia="Calibri" w:hAnsi="Calibri" w:cs="Times New Roman"/>
          <w:b/>
          <w:u w:val="single"/>
        </w:rPr>
      </w:pPr>
    </w:p>
    <w:p w:rsidR="001E2A7F" w:rsidRPr="001E2A7F" w:rsidRDefault="001E2A7F" w:rsidP="001E2A7F">
      <w:pPr>
        <w:spacing w:after="0" w:line="240" w:lineRule="auto"/>
        <w:rPr>
          <w:rFonts w:ascii="Calibri" w:eastAsia="Calibri" w:hAnsi="Calibri" w:cs="Times New Roman"/>
        </w:rPr>
      </w:pPr>
      <w:r w:rsidRPr="001E2A7F">
        <w:rPr>
          <w:rFonts w:ascii="Calibri" w:eastAsia="Calibri" w:hAnsi="Calibri" w:cs="Times New Roman"/>
          <w:b/>
          <w:u w:val="single"/>
        </w:rPr>
        <w:t>DATOS DE LA ESCUELA ESPECIAL</w:t>
      </w:r>
      <w:r w:rsidRPr="001E2A7F">
        <w:rPr>
          <w:rFonts w:ascii="Calibri" w:eastAsia="Calibri" w:hAnsi="Calibri" w:cs="Times New Roman"/>
          <w:b/>
          <w:color w:val="FF0000"/>
          <w:u w:val="single"/>
        </w:rPr>
        <w:br/>
      </w:r>
      <w:r w:rsidRPr="001E2A7F">
        <w:rPr>
          <w:rFonts w:ascii="Calibri" w:eastAsia="Calibri" w:hAnsi="Calibri" w:cs="Times New Roman"/>
        </w:rPr>
        <w:t>NOMBRE DE LA ESCUELA ESPECIAL: E.E.E. 501 MARÍA MONTESSORI</w:t>
      </w:r>
    </w:p>
    <w:p w:rsidR="001E2A7F" w:rsidRPr="001E2A7F" w:rsidRDefault="001E2A7F" w:rsidP="001E2A7F">
      <w:pPr>
        <w:spacing w:after="0" w:line="240" w:lineRule="auto"/>
        <w:rPr>
          <w:rFonts w:ascii="Calibri" w:eastAsia="Calibri" w:hAnsi="Calibri" w:cs="Times New Roman"/>
        </w:rPr>
      </w:pPr>
      <w:r w:rsidRPr="001E2A7F">
        <w:rPr>
          <w:rFonts w:ascii="Calibri" w:eastAsia="Calibri" w:hAnsi="Calibri" w:cs="Times New Roman"/>
        </w:rPr>
        <w:t xml:space="preserve">DOCENTE ESPECIAL: </w:t>
      </w:r>
      <w:r w:rsidR="00F02C75">
        <w:rPr>
          <w:rFonts w:ascii="Calibri" w:eastAsia="Calibri" w:hAnsi="Calibri" w:cs="Times New Roman"/>
        </w:rPr>
        <w:t>Herrera Daiana</w:t>
      </w:r>
    </w:p>
    <w:p w:rsidR="001E2A7F" w:rsidRPr="001E2A7F" w:rsidRDefault="001E2A7F" w:rsidP="001E2A7F">
      <w:pPr>
        <w:spacing w:after="0" w:line="240" w:lineRule="auto"/>
        <w:rPr>
          <w:rFonts w:ascii="Calibri" w:eastAsia="Calibri" w:hAnsi="Calibri" w:cs="Times New Roman"/>
        </w:rPr>
      </w:pPr>
      <w:r w:rsidRPr="001E2A7F">
        <w:rPr>
          <w:rFonts w:ascii="Calibri" w:eastAsia="Calibri" w:hAnsi="Calibri" w:cs="Times New Roman"/>
        </w:rPr>
        <w:t>FECHA DE INICIO DE PROYECTO:</w:t>
      </w:r>
      <w:r w:rsidR="00F02C75">
        <w:rPr>
          <w:rFonts w:ascii="Calibri" w:eastAsia="Calibri" w:hAnsi="Calibri" w:cs="Times New Roman"/>
        </w:rPr>
        <w:t xml:space="preserve"> 20/04/2026</w:t>
      </w:r>
    </w:p>
    <w:p w:rsidR="001E2A7F" w:rsidRPr="001E2A7F" w:rsidRDefault="001E2A7F" w:rsidP="001E2A7F">
      <w:pPr>
        <w:spacing w:after="0" w:line="240" w:lineRule="auto"/>
        <w:rPr>
          <w:rFonts w:ascii="Calibri" w:eastAsia="Calibri" w:hAnsi="Calibri" w:cs="Times New Roman"/>
        </w:rPr>
      </w:pPr>
    </w:p>
    <w:p w:rsidR="001E2A7F" w:rsidRPr="001E2A7F" w:rsidRDefault="001E2A7F" w:rsidP="001E2A7F">
      <w:pPr>
        <w:spacing w:after="0" w:line="240" w:lineRule="auto"/>
        <w:rPr>
          <w:rFonts w:ascii="Calibri" w:eastAsia="Calibri" w:hAnsi="Calibri" w:cs="Times New Roman"/>
        </w:rPr>
      </w:pPr>
    </w:p>
    <w:p w:rsidR="001E2A7F" w:rsidRDefault="001E2A7F" w:rsidP="001E2A7F">
      <w:pPr>
        <w:rPr>
          <w:rFonts w:ascii="Calibri" w:eastAsia="Calibri" w:hAnsi="Calibri" w:cs="Times New Roman"/>
          <w:b/>
          <w:color w:val="000000"/>
          <w:u w:val="single"/>
        </w:rPr>
      </w:pPr>
      <w:r w:rsidRPr="001E2A7F">
        <w:rPr>
          <w:rFonts w:ascii="Calibri" w:eastAsia="Calibri" w:hAnsi="Calibri" w:cs="Times New Roman"/>
          <w:b/>
          <w:color w:val="000000"/>
          <w:u w:val="single"/>
        </w:rPr>
        <w:t>EVALUACIÓN PEDAGÓGICA FUNCIONAL</w:t>
      </w:r>
    </w:p>
    <w:p w:rsidR="001E2A7F" w:rsidRDefault="00F02C75" w:rsidP="00F02C75">
      <w:pPr>
        <w:rPr>
          <w:rFonts w:ascii="Calibri" w:eastAsia="Calibri" w:hAnsi="Calibri" w:cs="Times New Roman"/>
          <w:color w:val="000000"/>
        </w:rPr>
      </w:pPr>
      <w:r>
        <w:rPr>
          <w:rFonts w:ascii="Calibri" w:eastAsia="Calibri" w:hAnsi="Calibri" w:cs="Times New Roman"/>
          <w:color w:val="000000"/>
        </w:rPr>
        <w:t xml:space="preserve">El estudiante asiste con regularidad a la institución educativa, se encuentra en un grupo de pares con los cuales comparte espacios de disfrute y se vincula diariamente, lo que refuerza su participación. Se vincula con timidez con las docentes a cargo. Aún se encuentra en proceso de alfabetización, actualmente reconoce todas las letras y algunos fonemas; requiere atención personalizada para el momento de resolución de consignas, necesita corroborar con la docente que su resolución es correcta. </w:t>
      </w:r>
    </w:p>
    <w:p w:rsidR="00F02C75" w:rsidRDefault="00F02C75" w:rsidP="00F02C75">
      <w:pPr>
        <w:rPr>
          <w:rFonts w:ascii="Calibri" w:eastAsia="Calibri" w:hAnsi="Calibri" w:cs="Times New Roman"/>
          <w:color w:val="000000"/>
        </w:rPr>
      </w:pPr>
      <w:r>
        <w:rPr>
          <w:rFonts w:ascii="Calibri" w:eastAsia="Calibri" w:hAnsi="Calibri" w:cs="Times New Roman"/>
          <w:color w:val="000000"/>
        </w:rPr>
        <w:t xml:space="preserve">En cuanto a numeración, el estudiante conoce la mayoría de los números de forma oral hasta el 40/60 aproximadamente, teniendo algunos errores en su relato. En la repetición puede ordenarlos de forma correcta. Aún se trabaja en valor posicional con la utilización de recursos visuales, aplicándolos en las operaciones matemáticas. </w:t>
      </w:r>
    </w:p>
    <w:p w:rsidR="00F02C75" w:rsidRDefault="00F02C75" w:rsidP="00F02C75">
      <w:pPr>
        <w:rPr>
          <w:rFonts w:ascii="Calibri" w:eastAsia="Calibri" w:hAnsi="Calibri" w:cs="Times New Roman"/>
          <w:color w:val="000000"/>
        </w:rPr>
      </w:pPr>
      <w:r>
        <w:rPr>
          <w:rFonts w:ascii="Calibri" w:eastAsia="Calibri" w:hAnsi="Calibri" w:cs="Times New Roman"/>
          <w:color w:val="000000"/>
        </w:rPr>
        <w:t xml:space="preserve">Su participación en el entorno áulico es positivo, dispuesto a responder dudas de sus compañeros, buscando la respuesta para brindarla a las docentes. En algunas oportunidades copia lo que dicen sus pares, pero brindando una respuesta a cada pregunta. Por este motivo siempre se encuentra atento a lo que sucede en el aula y con las docentes; siendo solidario al momento de compartir sus objetos o brindar ayuda al que lo necesite. </w:t>
      </w:r>
    </w:p>
    <w:p w:rsidR="00F02C75" w:rsidRDefault="00F02C75" w:rsidP="00F02C75">
      <w:pPr>
        <w:rPr>
          <w:rFonts w:ascii="Calibri" w:eastAsia="Calibri" w:hAnsi="Calibri" w:cs="Times New Roman"/>
          <w:color w:val="000000"/>
        </w:rPr>
      </w:pPr>
      <w:r>
        <w:rPr>
          <w:rFonts w:ascii="Calibri" w:eastAsia="Calibri" w:hAnsi="Calibri" w:cs="Times New Roman"/>
          <w:color w:val="000000"/>
        </w:rPr>
        <w:t xml:space="preserve">Se muestra dispuesto ante nuevas propuestas y para realizar actividades adecuadas. Cuando encuentra una dificultad en la resolución de consignas, busca resolverlo por sí mismo y en el caso de no poder continuar, accede a la docente a cargo. No suele pararse a buscar ayuda o guía, espera a que la docente se acerque o le pregunten. </w:t>
      </w:r>
    </w:p>
    <w:p w:rsidR="00F02C75" w:rsidRPr="00F02C75" w:rsidRDefault="00F02C75" w:rsidP="00F02C75">
      <w:pPr>
        <w:rPr>
          <w:rFonts w:ascii="Calibri" w:eastAsia="Calibri" w:hAnsi="Calibri" w:cs="Times New Roman"/>
          <w:color w:val="000000"/>
        </w:rPr>
      </w:pPr>
      <w:r>
        <w:rPr>
          <w:rFonts w:ascii="Calibri" w:eastAsia="Calibri" w:hAnsi="Calibri" w:cs="Times New Roman"/>
          <w:color w:val="000000"/>
        </w:rPr>
        <w:t xml:space="preserve">Comprende y se habitúa a los ritmos y tiempos de la escuela sin dificultades. </w:t>
      </w:r>
    </w:p>
    <w:p w:rsidR="001E2A7F" w:rsidRDefault="001E2A7F" w:rsidP="001E2A7F">
      <w:pPr>
        <w:rPr>
          <w:rFonts w:ascii="Calibri" w:eastAsia="Calibri" w:hAnsi="Calibri" w:cs="Times New Roman"/>
          <w:b/>
          <w:u w:val="single"/>
        </w:rPr>
      </w:pPr>
      <w:r w:rsidRPr="001E2A7F">
        <w:rPr>
          <w:rFonts w:ascii="Calibri" w:eastAsia="Calibri" w:hAnsi="Calibri" w:cs="Times New Roman"/>
          <w:b/>
          <w:u w:val="single"/>
        </w:rPr>
        <w:lastRenderedPageBreak/>
        <w:t>DETECCIÓN DE LAS BARRERAS PARA EL APRENDIZAJE</w:t>
      </w:r>
    </w:p>
    <w:p w:rsidR="001E2A7F" w:rsidRPr="00F02C75" w:rsidRDefault="00F02C75" w:rsidP="001E2A7F">
      <w:pPr>
        <w:pBdr>
          <w:top w:val="nil"/>
          <w:left w:val="nil"/>
          <w:bottom w:val="nil"/>
          <w:right w:val="nil"/>
          <w:between w:val="nil"/>
        </w:pBdr>
        <w:jc w:val="both"/>
        <w:rPr>
          <w:rFonts w:ascii="Calibri" w:eastAsia="Arial" w:hAnsi="Calibri" w:cs="Calibri"/>
        </w:rPr>
      </w:pPr>
      <w:r w:rsidRPr="00F02C75">
        <w:rPr>
          <w:rFonts w:ascii="Calibri" w:eastAsia="Arial" w:hAnsi="Calibri" w:cs="Calibri"/>
        </w:rPr>
        <w:t xml:space="preserve"> </w:t>
      </w:r>
      <w:r w:rsidR="001E2A7F" w:rsidRPr="00F02C75">
        <w:rPr>
          <w:rFonts w:ascii="Calibri" w:eastAsia="Arial" w:hAnsi="Calibri" w:cs="Calibri"/>
        </w:rPr>
        <w:t xml:space="preserve">“Las barreras impiden, restringen, limitan o condicionan las posibilidades de los estudiantes con discapacidad. Las intervenciones que las instituciones y sus actores puedan implementar para removerlas, neutralizarlas o minimizarlas tendrán un enorme impacto en las trayectorias educativas inclusivas”. (Circular técnica N°2 /2018:3)  </w:t>
      </w:r>
    </w:p>
    <w:p w:rsidR="001E2A7F" w:rsidRPr="00F02C75" w:rsidRDefault="001E2A7F" w:rsidP="001E2A7F">
      <w:pPr>
        <w:jc w:val="both"/>
        <w:rPr>
          <w:rFonts w:ascii="Calibri" w:eastAsia="Arial" w:hAnsi="Calibri" w:cs="Calibri"/>
        </w:rPr>
      </w:pPr>
      <w:r w:rsidRPr="00F02C75">
        <w:rPr>
          <w:rFonts w:ascii="Calibri" w:eastAsia="Arial" w:hAnsi="Calibri" w:cs="Calibri"/>
        </w:rPr>
        <w:t>“Las características del estudiante no constituyen una barrera. No se consideran dificultades que devienen del diagnóstico o la deficiencia, sino aquellas que son ocasionadas por el contexto, enfatiza los procesos de aprendizaje social de los actores en el escenario educativo, dentro de contextos particulares” (</w:t>
      </w:r>
      <w:r w:rsidR="00F02C75">
        <w:rPr>
          <w:rFonts w:ascii="Calibri" w:eastAsia="Arial" w:hAnsi="Calibri" w:cs="Calibri"/>
        </w:rPr>
        <w:t xml:space="preserve">Circular técnica N°2 /2018:3)  </w:t>
      </w:r>
    </w:p>
    <w:p w:rsidR="001E2A7F" w:rsidRPr="001E2A7F" w:rsidRDefault="001E2A7F" w:rsidP="001E2A7F">
      <w:pPr>
        <w:rPr>
          <w:rFonts w:ascii="Calibri" w:eastAsia="Calibri" w:hAnsi="Calibri" w:cs="Times New Roman"/>
          <w:u w:val="single"/>
        </w:rPr>
      </w:pPr>
      <w:r w:rsidRPr="001E2A7F">
        <w:rPr>
          <w:rFonts w:ascii="Calibri" w:eastAsia="Calibri" w:hAnsi="Calibri" w:cs="Times New Roman"/>
          <w:u w:val="single"/>
        </w:rPr>
        <w:t>=BARRERAS FÍSICAS</w:t>
      </w:r>
    </w:p>
    <w:p w:rsidR="001E2A7F" w:rsidRPr="00F02C75" w:rsidRDefault="00F02C75" w:rsidP="00F02C75">
      <w:pPr>
        <w:pStyle w:val="Prrafodelista"/>
        <w:numPr>
          <w:ilvl w:val="0"/>
          <w:numId w:val="13"/>
        </w:numPr>
        <w:rPr>
          <w:rFonts w:ascii="Calibri" w:eastAsia="Calibri" w:hAnsi="Calibri" w:cs="Times New Roman"/>
        </w:rPr>
      </w:pPr>
      <w:r>
        <w:rPr>
          <w:rFonts w:ascii="Calibri" w:eastAsia="Calibri" w:hAnsi="Calibri" w:cs="Times New Roman"/>
        </w:rPr>
        <w:t>El espacio del fondo del salón donde se sienta el estudiante, que sea en el medio o delante de la pizarra para poder sentarse cerca de las docentes y compartir con sus pares.</w:t>
      </w:r>
    </w:p>
    <w:p w:rsidR="001E2A7F" w:rsidRDefault="001E2A7F" w:rsidP="001E2A7F">
      <w:pPr>
        <w:rPr>
          <w:rFonts w:ascii="Calibri" w:eastAsia="Calibri" w:hAnsi="Calibri" w:cs="Times New Roman"/>
          <w:u w:val="single"/>
        </w:rPr>
      </w:pPr>
      <w:r w:rsidRPr="001E2A7F">
        <w:rPr>
          <w:rFonts w:ascii="Calibri" w:eastAsia="Calibri" w:hAnsi="Calibri" w:cs="Times New Roman"/>
          <w:u w:val="single"/>
        </w:rPr>
        <w:t>=BARRERAS METODOLÓGICAS / ACADEMICAS</w:t>
      </w:r>
    </w:p>
    <w:p w:rsidR="00F02C75" w:rsidRPr="00F02C75" w:rsidRDefault="00F02C75" w:rsidP="00F02C75">
      <w:pPr>
        <w:pStyle w:val="Prrafodelista"/>
        <w:numPr>
          <w:ilvl w:val="0"/>
          <w:numId w:val="1"/>
        </w:numPr>
        <w:rPr>
          <w:rFonts w:ascii="Calibri" w:eastAsia="Calibri" w:hAnsi="Calibri" w:cs="Times New Roman"/>
          <w:u w:val="single"/>
        </w:rPr>
      </w:pPr>
      <w:r>
        <w:rPr>
          <w:rFonts w:ascii="Calibri" w:eastAsia="Calibri" w:hAnsi="Calibri" w:cs="Times New Roman"/>
        </w:rPr>
        <w:t>Uso de minúsculas que producen confusión en el estudiante</w:t>
      </w:r>
    </w:p>
    <w:p w:rsidR="00F02C75" w:rsidRPr="00F02C75" w:rsidRDefault="00F02C75" w:rsidP="00F02C75">
      <w:pPr>
        <w:pStyle w:val="Prrafodelista"/>
        <w:numPr>
          <w:ilvl w:val="0"/>
          <w:numId w:val="1"/>
        </w:numPr>
        <w:rPr>
          <w:rFonts w:ascii="Calibri" w:eastAsia="Calibri" w:hAnsi="Calibri" w:cs="Times New Roman"/>
          <w:u w:val="single"/>
        </w:rPr>
      </w:pPr>
      <w:r>
        <w:rPr>
          <w:rFonts w:ascii="Calibri" w:eastAsia="Calibri" w:hAnsi="Calibri" w:cs="Times New Roman"/>
        </w:rPr>
        <w:t>Textos no muy extensos, no más de ocho renglones</w:t>
      </w:r>
    </w:p>
    <w:p w:rsidR="001E2A7F" w:rsidRPr="00F02C75" w:rsidRDefault="00F02C75" w:rsidP="001E2A7F">
      <w:pPr>
        <w:pStyle w:val="Prrafodelista"/>
        <w:numPr>
          <w:ilvl w:val="0"/>
          <w:numId w:val="1"/>
        </w:numPr>
        <w:rPr>
          <w:rFonts w:ascii="Calibri" w:eastAsia="Calibri" w:hAnsi="Calibri" w:cs="Times New Roman"/>
          <w:u w:val="single"/>
        </w:rPr>
      </w:pPr>
      <w:r>
        <w:rPr>
          <w:rFonts w:ascii="Calibri" w:eastAsia="Calibri" w:hAnsi="Calibri" w:cs="Times New Roman"/>
        </w:rPr>
        <w:t>Las evaluaciones deben tener una consigna de apoyo o ejemplo</w:t>
      </w:r>
    </w:p>
    <w:p w:rsidR="001E2A7F" w:rsidRPr="001E2A7F" w:rsidRDefault="001E2A7F" w:rsidP="001E2A7F">
      <w:pPr>
        <w:rPr>
          <w:rFonts w:ascii="Calibri" w:eastAsia="Calibri" w:hAnsi="Calibri" w:cs="Times New Roman"/>
          <w:b/>
          <w:u w:val="single"/>
        </w:rPr>
      </w:pPr>
      <w:r w:rsidRPr="001E2A7F">
        <w:rPr>
          <w:rFonts w:ascii="Calibri" w:eastAsia="Calibri" w:hAnsi="Calibri" w:cs="Times New Roman"/>
          <w:b/>
          <w:u w:val="single"/>
        </w:rPr>
        <w:t>DISEÑO DE LAS CONFIGURACIONES Y NECESIDADES DE APOYO</w:t>
      </w:r>
    </w:p>
    <w:p w:rsidR="001E2A7F"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Explicar de forma individual la actividad que debe realizar las veces que sea necesario y corroborar que el estudiante las haya comprendido</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Evitar copiados excesivos, también el dictado en voz alta.</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Flexibilidad en el tiempo de resolución de las actividades.</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Realizar preguntas concretas, concisas y claras.</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Uso de apoyos visuales sobre la mesa (cuadro numérico, silabario, abecedario con imágenes de fonemas).</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Promover el trabajo colaborativo con sus pares.</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Felicitar y alentar al estudiante ante sus progresos.</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Ordenar secuencias de cuentos o acontecimientos. Sopa de letras, unir con flechas remarcando en otro color la primera letra o sílaba.</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Reemplazar los textos extensos con apoyaturas o secuencia de imágenes. Acompañar las palabras de imágenes que permitan relacionar escritura-ilustración, agregando letras móviles que le permita intentar armarlo.</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Proporcionar explicaciones simples, sencillas, reforzando permanentemente cada concepto, repetir en caso de ser necesario si el estudiante aún no lo comprendió.</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 xml:space="preserve">Proporcionar explicaciones simples, sencillas,  reforzando permanentemente cada concepto. </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Captar el interés del estudiante a través de preguntas que puedan tener una respuesta de la vida cotidiana, dándole el tiempo necesario para procesar la pregunta y responderla. Las situaciones problemáticas deben ser en relación a la vida cotidiana del estudiante, del caso contrario debe realizarse una explicación del docente con imágenes a modo de ejemplo.</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Variar las exigencias y los recursos para optimizar los desafíos: diferenciar el grado de dificultad o complejidad (Docentes y Docente de Ed. Especial acordarán el nivel de complejidad que se le presentará en las actividades, siendo progresivo).</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Se debe escribir en imprenta MAYÚSCULA en el pizarrón para agilizar su copiado, dejando bien marcado los espacios para su copia clara.</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Utilizar imágenes claras y sin muchos distractores, es conveniente que los textos estén acompañados de imágenes para su mejor comprensión.</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lastRenderedPageBreak/>
        <w:t xml:space="preserve">Implementar textos en lectura fácil de ser necesario, también aplica para cuentos obligatorios del año. </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Las consignas deben ser claras, puntuales</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Se debe tener en cuenta sus respuestas acotadas en las preguntas que se realizan.</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Las evaluaciones deben ser acordadas entre los docentes predominando las actividades para completas, unir con flechas, colocar verdadero o falso, responder preguntas con una oración breve.</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Es conveniente que haya un compañero que acompañe el desarrollo de las actividades y pueda brindarle acompañamiento ante las dificultades que presente.</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 xml:space="preserve">Dentro del aula trabajar en grupos de manera colaborativa asignándole una tarea específica y acercándose a él para ofrecerle guía en el rol o tareas que realice. </w:t>
      </w:r>
    </w:p>
    <w:p w:rsidR="00F02C75" w:rsidRPr="00F02C75" w:rsidRDefault="00F02C75" w:rsidP="00F02C75">
      <w:pPr>
        <w:pStyle w:val="Prrafodelista"/>
        <w:numPr>
          <w:ilvl w:val="0"/>
          <w:numId w:val="1"/>
        </w:numPr>
        <w:spacing w:after="0" w:line="240" w:lineRule="auto"/>
        <w:jc w:val="both"/>
        <w:rPr>
          <w:rFonts w:ascii="Calibri" w:eastAsia="Arial" w:hAnsi="Calibri" w:cs="Calibri"/>
          <w:b/>
          <w:u w:val="single"/>
          <w:lang w:val="es-ES" w:eastAsia="es-AR"/>
        </w:rPr>
      </w:pPr>
      <w:r>
        <w:rPr>
          <w:rFonts w:ascii="Calibri" w:eastAsia="Arial" w:hAnsi="Calibri" w:cs="Calibri"/>
          <w:lang w:val="es-ES" w:eastAsia="es-AR"/>
        </w:rPr>
        <w:t>Si la copia es extensa, brindarlo en fotocopia para favorecer y priorizar la resolución de las actividades.</w:t>
      </w:r>
    </w:p>
    <w:p w:rsidR="001E2A7F" w:rsidRPr="001E2A7F" w:rsidRDefault="001E2A7F" w:rsidP="001E2A7F">
      <w:pPr>
        <w:ind w:left="720"/>
        <w:contextualSpacing/>
        <w:rPr>
          <w:rFonts w:ascii="Calibri" w:eastAsia="Calibri" w:hAnsi="Calibri" w:cs="Times New Roman"/>
          <w:b/>
          <w:u w:val="single"/>
        </w:rPr>
      </w:pPr>
    </w:p>
    <w:p w:rsidR="001E2A7F" w:rsidRPr="001E2A7F" w:rsidRDefault="001E2A7F" w:rsidP="001E2A7F">
      <w:pPr>
        <w:spacing w:after="0" w:line="240" w:lineRule="auto"/>
        <w:jc w:val="both"/>
        <w:rPr>
          <w:rFonts w:ascii="Calibri" w:eastAsia="Arial" w:hAnsi="Calibri" w:cs="Calibri Light"/>
          <w:b/>
          <w:color w:val="000000"/>
          <w:u w:val="single"/>
          <w:lang w:val="es-ES" w:eastAsia="es-AR"/>
        </w:rPr>
      </w:pPr>
      <w:r w:rsidRPr="001E2A7F">
        <w:rPr>
          <w:rFonts w:ascii="Calibri" w:eastAsia="Arial" w:hAnsi="Calibri" w:cs="Calibri Light"/>
          <w:b/>
          <w:color w:val="000000"/>
          <w:u w:val="single"/>
          <w:lang w:val="es-ES" w:eastAsia="es-AR"/>
        </w:rPr>
        <w:t>ORGANIZACIÓN DE LOS PROPÓSITOS, CONTENIDOS DE LAS ÁREAS CURRICULARES CORRESPONDIENTES AL NIVEL</w:t>
      </w:r>
    </w:p>
    <w:p w:rsidR="001E2A7F" w:rsidRPr="001E2A7F" w:rsidRDefault="001E2A7F" w:rsidP="001E2A7F">
      <w:pPr>
        <w:spacing w:after="0" w:line="240" w:lineRule="auto"/>
        <w:jc w:val="both"/>
        <w:rPr>
          <w:rFonts w:ascii="Calibri" w:eastAsia="Arial" w:hAnsi="Calibri" w:cs="Calibri Light"/>
          <w:b/>
          <w:color w:val="000000"/>
          <w:u w:val="single"/>
          <w:lang w:val="es-ES" w:eastAsia="es-AR"/>
        </w:rPr>
      </w:pPr>
    </w:p>
    <w:p w:rsidR="001E2A7F" w:rsidRPr="001E2A7F" w:rsidRDefault="001E2A7F" w:rsidP="001E2A7F">
      <w:pPr>
        <w:pBdr>
          <w:top w:val="nil"/>
          <w:left w:val="nil"/>
          <w:bottom w:val="nil"/>
          <w:right w:val="nil"/>
          <w:between w:val="nil"/>
        </w:pBdr>
        <w:spacing w:after="0" w:line="240" w:lineRule="auto"/>
        <w:jc w:val="both"/>
        <w:rPr>
          <w:rFonts w:ascii="Calibri" w:eastAsia="Arial" w:hAnsi="Calibri" w:cs="Calibri"/>
          <w:lang w:val="es-ES" w:eastAsia="es-AR"/>
        </w:rPr>
      </w:pPr>
      <w:r w:rsidRPr="001E2A7F">
        <w:rPr>
          <w:rFonts w:ascii="Calibri" w:eastAsia="Arial" w:hAnsi="Calibri" w:cs="Calibri"/>
          <w:lang w:val="es-ES" w:eastAsia="es-AR"/>
        </w:rPr>
        <w:t>El estudiante trabaja con una reorganización de con</w:t>
      </w:r>
      <w:r w:rsidR="00F02C75">
        <w:rPr>
          <w:rFonts w:ascii="Calibri" w:eastAsia="Arial" w:hAnsi="Calibri" w:cs="Calibri"/>
          <w:lang w:val="es-ES" w:eastAsia="es-AR"/>
        </w:rPr>
        <w:t>tenidos pertenecientes al 3°</w:t>
      </w:r>
      <w:r w:rsidRPr="001E2A7F">
        <w:rPr>
          <w:rFonts w:ascii="Calibri" w:eastAsia="Arial" w:hAnsi="Calibri" w:cs="Calibri"/>
          <w:lang w:val="es-ES" w:eastAsia="es-AR"/>
        </w:rPr>
        <w:t xml:space="preserve"> a</w:t>
      </w:r>
      <w:r w:rsidR="00F02C75">
        <w:rPr>
          <w:rFonts w:ascii="Calibri" w:eastAsia="Arial" w:hAnsi="Calibri" w:cs="Calibri"/>
          <w:lang w:val="es-ES" w:eastAsia="es-AR"/>
        </w:rPr>
        <w:t>ño, (Primer</w:t>
      </w:r>
      <w:r w:rsidRPr="001E2A7F">
        <w:rPr>
          <w:rFonts w:ascii="Calibri" w:eastAsia="Arial" w:hAnsi="Calibri" w:cs="Calibri"/>
          <w:lang w:val="es-ES" w:eastAsia="es-AR"/>
        </w:rPr>
        <w:t xml:space="preserve"> ciclo) del Nivel de Educación Primaria priorizando los contenidos de Matemática y Prácticas del lenguaje. </w:t>
      </w:r>
    </w:p>
    <w:p w:rsidR="001E2A7F" w:rsidRPr="001E2A7F" w:rsidRDefault="001E2A7F" w:rsidP="001E2A7F">
      <w:pPr>
        <w:pBdr>
          <w:top w:val="nil"/>
          <w:left w:val="nil"/>
          <w:bottom w:val="nil"/>
          <w:right w:val="nil"/>
          <w:between w:val="nil"/>
        </w:pBdr>
        <w:spacing w:after="0" w:line="240" w:lineRule="auto"/>
        <w:jc w:val="both"/>
        <w:rPr>
          <w:rFonts w:ascii="Calibri" w:eastAsia="Arial" w:hAnsi="Calibri" w:cs="Calibri"/>
          <w:sz w:val="20"/>
          <w:lang w:val="es-ES" w:eastAsia="es-AR"/>
        </w:rPr>
      </w:pPr>
      <w:r w:rsidRPr="001E2A7F">
        <w:rPr>
          <w:rFonts w:ascii="Calibri" w:eastAsia="Times New Roman" w:hAnsi="Calibri" w:cs="Calibri"/>
          <w:color w:val="000000"/>
          <w:szCs w:val="24"/>
          <w:shd w:val="clear" w:color="auto" w:fill="FFFFFF"/>
          <w:lang w:val="es-ES" w:eastAsia="es-AR"/>
        </w:rPr>
        <w:t>Los contenidos son presentados con las orientaciones didácticas necesarias para facilitar su trabajo, y la intervención de la MEE busca desarrollar e implementar las estrategias más adecuadas y operativas para su progreso.</w:t>
      </w:r>
      <w:r w:rsidRPr="001E2A7F">
        <w:rPr>
          <w:rFonts w:ascii="Calibri" w:eastAsia="Arial" w:hAnsi="Calibri" w:cs="Calibri"/>
          <w:sz w:val="20"/>
          <w:lang w:val="es-ES" w:eastAsia="es-AR"/>
        </w:rPr>
        <w:t xml:space="preserve">  (ANEXO 1, PLANIFICACION ANUAL DOCENTE)</w:t>
      </w:r>
    </w:p>
    <w:p w:rsidR="001E2A7F" w:rsidRPr="001E2A7F" w:rsidRDefault="001E2A7F" w:rsidP="001E2A7F">
      <w:pPr>
        <w:pBdr>
          <w:top w:val="nil"/>
          <w:left w:val="nil"/>
          <w:bottom w:val="nil"/>
          <w:right w:val="nil"/>
          <w:between w:val="nil"/>
        </w:pBdr>
        <w:spacing w:after="0" w:line="240" w:lineRule="auto"/>
        <w:jc w:val="both"/>
        <w:rPr>
          <w:rFonts w:ascii="Calibri" w:eastAsia="Arial" w:hAnsi="Calibri" w:cs="Calibri"/>
          <w:sz w:val="20"/>
          <w:lang w:val="es-ES" w:eastAsia="es-AR"/>
        </w:rPr>
      </w:pPr>
    </w:p>
    <w:p w:rsidR="001E2A7F" w:rsidRPr="001E2A7F" w:rsidRDefault="001E2A7F" w:rsidP="001E2A7F">
      <w:pPr>
        <w:rPr>
          <w:rFonts w:ascii="Calibri" w:eastAsia="Calibri" w:hAnsi="Calibri" w:cs="Calibri"/>
          <w:color w:val="000000"/>
          <w:lang w:val="es-ES"/>
        </w:rPr>
      </w:pPr>
    </w:p>
    <w:p w:rsidR="001E2A7F" w:rsidRPr="001E2A7F" w:rsidRDefault="001E2A7F" w:rsidP="001E2A7F">
      <w:pPr>
        <w:rPr>
          <w:rFonts w:ascii="Calibri" w:eastAsia="Calibri" w:hAnsi="Calibri" w:cs="Calibri"/>
          <w:color w:val="000000"/>
          <w:lang w:val="es-ES"/>
        </w:rPr>
      </w:pPr>
      <w:r w:rsidRPr="001E2A7F">
        <w:rPr>
          <w:rFonts w:ascii="Calibri" w:eastAsia="Calibri" w:hAnsi="Calibri" w:cs="Calibri"/>
          <w:color w:val="000000"/>
          <w:lang w:val="es-ES"/>
        </w:rPr>
        <w:t xml:space="preserve">PRACTICAS DEL LENGUAJE: </w:t>
      </w:r>
    </w:p>
    <w:tbl>
      <w:tblPr>
        <w:tblStyle w:val="Tablaconcuadrcula"/>
        <w:tblW w:w="10060" w:type="dxa"/>
        <w:tblLook w:val="04A0" w:firstRow="1" w:lastRow="0" w:firstColumn="1" w:lastColumn="0" w:noHBand="0" w:noVBand="1"/>
      </w:tblPr>
      <w:tblGrid>
        <w:gridCol w:w="5098"/>
        <w:gridCol w:w="4962"/>
      </w:tblGrid>
      <w:tr w:rsidR="001E2A7F" w:rsidRPr="001E2A7F" w:rsidTr="001E2A7F">
        <w:tc>
          <w:tcPr>
            <w:tcW w:w="5098" w:type="dxa"/>
          </w:tcPr>
          <w:p w:rsidR="001E2A7F" w:rsidRPr="001E2A7F" w:rsidRDefault="001E2A7F" w:rsidP="001E2A7F">
            <w:pPr>
              <w:rPr>
                <w:rFonts w:ascii="Calibri" w:eastAsia="Calibri" w:hAnsi="Calibri" w:cs="Calibri"/>
                <w:b/>
                <w:i/>
                <w:color w:val="000000"/>
                <w:u w:val="single"/>
                <w:lang w:val="es-ES"/>
              </w:rPr>
            </w:pPr>
            <w:r w:rsidRPr="001E2A7F">
              <w:rPr>
                <w:rFonts w:ascii="Calibri" w:eastAsia="Calibri" w:hAnsi="Calibri" w:cs="Calibri"/>
                <w:b/>
                <w:i/>
                <w:color w:val="000000"/>
                <w:u w:val="single"/>
                <w:lang w:val="es-ES"/>
              </w:rPr>
              <w:t xml:space="preserve">CONTENIDOS </w:t>
            </w:r>
          </w:p>
          <w:p w:rsidR="001E2A7F" w:rsidRPr="001E2A7F" w:rsidRDefault="001E2A7F" w:rsidP="001E2A7F">
            <w:pPr>
              <w:rPr>
                <w:rFonts w:ascii="Calibri" w:eastAsia="Calibri" w:hAnsi="Calibri" w:cs="Calibri"/>
                <w:b/>
                <w:i/>
                <w:color w:val="000000"/>
                <w:u w:val="single"/>
                <w:lang w:val="es-ES"/>
              </w:rPr>
            </w:pPr>
          </w:p>
          <w:p w:rsidR="001E2A7F" w:rsidRPr="00F02C75" w:rsidRDefault="00F02C75" w:rsidP="00F02C75">
            <w:pPr>
              <w:pStyle w:val="Prrafodelista"/>
              <w:numPr>
                <w:ilvl w:val="0"/>
                <w:numId w:val="1"/>
              </w:numPr>
              <w:jc w:val="both"/>
              <w:rPr>
                <w:rFonts w:ascii="Calibri" w:eastAsia="Calibri" w:hAnsi="Calibri" w:cs="Calibri"/>
                <w:color w:val="000000"/>
                <w:lang w:val="es-ES"/>
              </w:rPr>
            </w:pPr>
            <w:r>
              <w:rPr>
                <w:rFonts w:ascii="Calibri" w:eastAsia="Calibri" w:hAnsi="Calibri" w:cs="Calibri"/>
                <w:color w:val="000000"/>
                <w:lang w:val="es-ES"/>
              </w:rPr>
              <w:t>Cuento: “La vizcacha y la lechuza”</w:t>
            </w:r>
          </w:p>
        </w:tc>
        <w:tc>
          <w:tcPr>
            <w:tcW w:w="4962" w:type="dxa"/>
          </w:tcPr>
          <w:p w:rsidR="001E2A7F" w:rsidRPr="001E2A7F" w:rsidRDefault="001E2A7F" w:rsidP="001E2A7F">
            <w:pPr>
              <w:rPr>
                <w:rFonts w:ascii="Calibri" w:eastAsia="Calibri" w:hAnsi="Calibri" w:cs="Calibri"/>
                <w:b/>
                <w:i/>
                <w:color w:val="000000"/>
                <w:u w:val="single"/>
                <w:lang w:val="es-ES"/>
              </w:rPr>
            </w:pPr>
            <w:r w:rsidRPr="001E2A7F">
              <w:rPr>
                <w:rFonts w:ascii="Calibri" w:eastAsia="Calibri" w:hAnsi="Calibri" w:cs="Calibri"/>
                <w:b/>
                <w:i/>
                <w:color w:val="000000"/>
                <w:u w:val="single"/>
                <w:lang w:val="es-ES"/>
              </w:rPr>
              <w:t>OBJETIVO 2026</w:t>
            </w:r>
          </w:p>
          <w:p w:rsidR="001E2A7F" w:rsidRPr="001E2A7F" w:rsidRDefault="001E2A7F" w:rsidP="001E2A7F">
            <w:pPr>
              <w:rPr>
                <w:rFonts w:ascii="Calibri" w:eastAsia="Calibri" w:hAnsi="Calibri" w:cs="Calibri"/>
                <w:b/>
                <w:i/>
                <w:color w:val="000000"/>
                <w:u w:val="single"/>
                <w:lang w:val="es-ES"/>
              </w:rPr>
            </w:pPr>
          </w:p>
          <w:p w:rsidR="001E2A7F" w:rsidRPr="00F02C75" w:rsidRDefault="001E2A7F" w:rsidP="001E2A7F">
            <w:pPr>
              <w:numPr>
                <w:ilvl w:val="0"/>
                <w:numId w:val="4"/>
              </w:numPr>
              <w:contextualSpacing/>
              <w:rPr>
                <w:rFonts w:ascii="Calibri" w:eastAsia="Calibri" w:hAnsi="Calibri" w:cs="Calibri"/>
                <w:iCs/>
                <w:lang w:val="es-ES"/>
              </w:rPr>
            </w:pPr>
            <w:r w:rsidRPr="00F02C75">
              <w:rPr>
                <w:rFonts w:ascii="Calibri" w:eastAsia="Calibri" w:hAnsi="Calibri" w:cs="Calibri"/>
                <w:iCs/>
                <w:lang w:val="es-ES"/>
              </w:rPr>
              <w:t>se espera que el estudiante: ejerza las prácticas de lectura, escritura y oralidad propias del ámbito de la literatura con autonomía. logre apropiarse de las prácticas de lectura y de escritura para el estudio de diferentes temas, y puedan registrar información y exponerla en forma escrita u oral.</w:t>
            </w:r>
          </w:p>
          <w:p w:rsidR="001E2A7F" w:rsidRPr="00F02C75" w:rsidRDefault="001E2A7F" w:rsidP="001E2A7F">
            <w:pPr>
              <w:rPr>
                <w:rFonts w:ascii="Calibri" w:eastAsia="Calibri" w:hAnsi="Calibri" w:cs="Calibri"/>
                <w:b/>
                <w:i/>
                <w:iCs/>
                <w:lang w:val="es-ES"/>
              </w:rPr>
            </w:pPr>
            <w:r w:rsidRPr="00F02C75">
              <w:rPr>
                <w:rFonts w:ascii="Calibri" w:eastAsia="Calibri" w:hAnsi="Calibri" w:cs="Calibri"/>
                <w:b/>
                <w:iCs/>
                <w:lang w:val="es-ES"/>
              </w:rPr>
              <w:t xml:space="preserve"> Es decir:</w:t>
            </w:r>
            <w:r w:rsidRPr="00F02C75">
              <w:rPr>
                <w:rFonts w:ascii="Calibri" w:eastAsia="Calibri" w:hAnsi="Calibri" w:cs="Calibri"/>
                <w:b/>
                <w:i/>
                <w:iCs/>
                <w:lang w:val="es-ES"/>
              </w:rPr>
              <w:t xml:space="preserve"> </w:t>
            </w:r>
            <w:r w:rsidRPr="00F02C75">
              <w:rPr>
                <w:rFonts w:ascii="Calibri" w:eastAsia="Calibri" w:hAnsi="Calibri" w:cs="Calibri"/>
                <w:b/>
                <w:lang w:val="es-ES"/>
              </w:rPr>
              <w:t>durante este año, se espera que el estudiante desarrolle habilidades de lectura, escritura y expresión oral relacionadas con el ámbito de la literatura, logrando ejercer estas prácticas con autonomía. Además, podrá apropiarse de las estrategias de lectura y escritura necesarias para estudiar diversos temas, registrando información y exponiéndola tanto en forma escrita como oral, adaptándose a sus necesidades y potencialidades.</w:t>
            </w:r>
          </w:p>
          <w:p w:rsidR="001E2A7F" w:rsidRPr="001E2A7F" w:rsidRDefault="001E2A7F" w:rsidP="001E2A7F">
            <w:pPr>
              <w:rPr>
                <w:rFonts w:ascii="Calibri" w:eastAsia="Calibri" w:hAnsi="Calibri" w:cs="Calibri"/>
                <w:color w:val="000000"/>
                <w:lang w:val="es-ES"/>
              </w:rPr>
            </w:pPr>
          </w:p>
        </w:tc>
      </w:tr>
    </w:tbl>
    <w:p w:rsidR="001E2A7F" w:rsidRPr="001E2A7F" w:rsidRDefault="001E2A7F" w:rsidP="001E2A7F">
      <w:pPr>
        <w:rPr>
          <w:rFonts w:ascii="Calibri" w:eastAsia="Calibri" w:hAnsi="Calibri" w:cs="Calibri"/>
          <w:color w:val="000000"/>
          <w:lang w:val="es-ES"/>
        </w:rPr>
      </w:pPr>
    </w:p>
    <w:p w:rsidR="001E2A7F" w:rsidRPr="001E2A7F" w:rsidRDefault="001E2A7F" w:rsidP="001E2A7F">
      <w:pPr>
        <w:rPr>
          <w:rFonts w:ascii="Calibri" w:eastAsia="Calibri" w:hAnsi="Calibri" w:cs="Calibri"/>
          <w:color w:val="000000"/>
          <w:lang w:val="es-ES"/>
        </w:rPr>
      </w:pPr>
      <w:r w:rsidRPr="001E2A7F">
        <w:rPr>
          <w:rFonts w:ascii="Calibri" w:eastAsia="Calibri" w:hAnsi="Calibri" w:cs="Calibri"/>
          <w:color w:val="000000"/>
          <w:lang w:val="es-ES"/>
        </w:rPr>
        <w:t>MATEMATICA:</w:t>
      </w:r>
    </w:p>
    <w:tbl>
      <w:tblPr>
        <w:tblStyle w:val="Tablaconcuadrcula"/>
        <w:tblW w:w="10060" w:type="dxa"/>
        <w:tblLook w:val="04A0" w:firstRow="1" w:lastRow="0" w:firstColumn="1" w:lastColumn="0" w:noHBand="0" w:noVBand="1"/>
      </w:tblPr>
      <w:tblGrid>
        <w:gridCol w:w="5098"/>
        <w:gridCol w:w="4962"/>
      </w:tblGrid>
      <w:tr w:rsidR="001E2A7F" w:rsidRPr="001E2A7F" w:rsidTr="001E2A7F">
        <w:tc>
          <w:tcPr>
            <w:tcW w:w="5098" w:type="dxa"/>
          </w:tcPr>
          <w:p w:rsidR="001E2A7F" w:rsidRPr="00F02C75" w:rsidRDefault="001E2A7F" w:rsidP="001E2A7F">
            <w:pPr>
              <w:jc w:val="both"/>
              <w:rPr>
                <w:rFonts w:ascii="Calibri" w:eastAsia="Calibri" w:hAnsi="Calibri" w:cs="Calibri"/>
                <w:b/>
                <w:i/>
                <w:u w:val="single"/>
                <w:lang w:val="es-ES"/>
              </w:rPr>
            </w:pPr>
            <w:r w:rsidRPr="00F02C75">
              <w:rPr>
                <w:rFonts w:ascii="Calibri" w:eastAsia="Calibri" w:hAnsi="Calibri" w:cs="Calibri"/>
                <w:b/>
                <w:i/>
                <w:u w:val="single"/>
                <w:lang w:val="es-ES"/>
              </w:rPr>
              <w:lastRenderedPageBreak/>
              <w:t xml:space="preserve">CONTENIDOS </w:t>
            </w:r>
          </w:p>
          <w:p w:rsidR="001E2A7F" w:rsidRPr="00F02C75" w:rsidRDefault="00F02C75" w:rsidP="00F02C75">
            <w:pPr>
              <w:pStyle w:val="Prrafodelista"/>
              <w:numPr>
                <w:ilvl w:val="0"/>
                <w:numId w:val="4"/>
              </w:numPr>
              <w:jc w:val="both"/>
              <w:rPr>
                <w:rFonts w:ascii="Calibri" w:eastAsia="Calibri" w:hAnsi="Calibri" w:cs="Calibri"/>
                <w:b/>
                <w:i/>
                <w:u w:val="single"/>
                <w:lang w:val="es-ES"/>
              </w:rPr>
            </w:pPr>
            <w:r>
              <w:rPr>
                <w:rFonts w:ascii="Calibri" w:eastAsia="Calibri" w:hAnsi="Calibri" w:cs="Calibri"/>
                <w:b/>
                <w:i/>
                <w:u w:val="single"/>
                <w:lang w:val="es-ES"/>
              </w:rPr>
              <w:t>NÚMEROS NATURALES:</w:t>
            </w:r>
            <w:r>
              <w:rPr>
                <w:rFonts w:ascii="Calibri" w:eastAsia="Calibri" w:hAnsi="Calibri" w:cs="Calibri"/>
                <w:lang w:val="es-ES"/>
              </w:rPr>
              <w:t xml:space="preserve"> Usar y conocer los números.</w:t>
            </w:r>
          </w:p>
          <w:p w:rsidR="00F02C75" w:rsidRDefault="00F02C75" w:rsidP="00F02C75">
            <w:pPr>
              <w:ind w:left="360"/>
              <w:jc w:val="both"/>
              <w:rPr>
                <w:rFonts w:ascii="Calibri" w:eastAsia="Calibri" w:hAnsi="Calibri" w:cs="Calibri"/>
                <w:lang w:val="es-ES"/>
              </w:rPr>
            </w:pPr>
            <w:r>
              <w:rPr>
                <w:rFonts w:ascii="Calibri" w:eastAsia="Calibri" w:hAnsi="Calibri" w:cs="Calibri"/>
                <w:b/>
                <w:lang w:val="es-ES"/>
              </w:rPr>
              <w:t xml:space="preserve">NUMERACIÓN: </w:t>
            </w:r>
            <w:r>
              <w:rPr>
                <w:rFonts w:ascii="Calibri" w:eastAsia="Calibri" w:hAnsi="Calibri" w:cs="Calibri"/>
                <w:lang w:val="es-ES"/>
              </w:rPr>
              <w:t>Números hasta el 1000 o 1500</w:t>
            </w:r>
          </w:p>
          <w:p w:rsidR="00F02C75" w:rsidRDefault="00F02C75" w:rsidP="00F02C75">
            <w:pPr>
              <w:ind w:left="360"/>
              <w:jc w:val="both"/>
              <w:rPr>
                <w:rFonts w:ascii="Calibri" w:eastAsia="Calibri" w:hAnsi="Calibri" w:cs="Calibri"/>
                <w:lang w:val="es-ES"/>
              </w:rPr>
            </w:pPr>
            <w:r>
              <w:rPr>
                <w:rFonts w:ascii="Calibri" w:eastAsia="Calibri" w:hAnsi="Calibri" w:cs="Calibri"/>
                <w:lang w:val="es-ES"/>
              </w:rPr>
              <w:t>Números hasta el 10.000 o 15.000</w:t>
            </w:r>
          </w:p>
          <w:p w:rsidR="00F02C75" w:rsidRDefault="00F02C75" w:rsidP="00F02C75">
            <w:pPr>
              <w:ind w:left="360"/>
              <w:jc w:val="both"/>
              <w:rPr>
                <w:rFonts w:ascii="Calibri" w:eastAsia="Calibri" w:hAnsi="Calibri" w:cs="Calibri"/>
                <w:lang w:val="es-ES"/>
              </w:rPr>
            </w:pPr>
          </w:p>
          <w:p w:rsidR="00F02C75" w:rsidRDefault="00F02C75" w:rsidP="00F02C75">
            <w:pPr>
              <w:ind w:left="360"/>
              <w:jc w:val="both"/>
              <w:rPr>
                <w:rFonts w:ascii="Calibri" w:eastAsia="Calibri" w:hAnsi="Calibri" w:cs="Calibri"/>
                <w:b/>
                <w:lang w:val="es-ES"/>
              </w:rPr>
            </w:pPr>
            <w:r>
              <w:rPr>
                <w:rFonts w:ascii="Calibri" w:eastAsia="Calibri" w:hAnsi="Calibri" w:cs="Calibri"/>
                <w:b/>
                <w:lang w:val="es-ES"/>
              </w:rPr>
              <w:t>OPERACIONES CON NÚMEROS NATURALES</w:t>
            </w:r>
          </w:p>
          <w:p w:rsidR="00F02C75" w:rsidRPr="00F02C75" w:rsidRDefault="00F02C75" w:rsidP="00F02C75">
            <w:pPr>
              <w:ind w:left="360"/>
              <w:jc w:val="both"/>
              <w:rPr>
                <w:rFonts w:ascii="Calibri" w:eastAsia="Calibri" w:hAnsi="Calibri" w:cs="Calibri"/>
                <w:lang w:val="es-ES"/>
              </w:rPr>
            </w:pPr>
            <w:r>
              <w:rPr>
                <w:rFonts w:ascii="Calibri" w:eastAsia="Calibri" w:hAnsi="Calibri" w:cs="Calibri"/>
                <w:lang w:val="es-ES"/>
              </w:rPr>
              <w:t xml:space="preserve">Analizar el valor posicional a través de resolver problemas que exijan armar y desarmar números en unos, dieces, cienes y miles, en el contexto del dinero y de juegos con puntajes. Resolver problemas, resolver y verificar cálculos de suma y resta usando la calculadora. </w:t>
            </w:r>
          </w:p>
          <w:p w:rsidR="00F02C75" w:rsidRDefault="00F02C75" w:rsidP="00F02C75">
            <w:pPr>
              <w:tabs>
                <w:tab w:val="left" w:pos="3180"/>
              </w:tabs>
              <w:ind w:left="360"/>
              <w:jc w:val="both"/>
              <w:rPr>
                <w:rFonts w:ascii="Calibri" w:eastAsia="Calibri" w:hAnsi="Calibri" w:cs="Calibri"/>
                <w:b/>
                <w:lang w:val="es-ES"/>
              </w:rPr>
            </w:pPr>
            <w:r>
              <w:rPr>
                <w:rFonts w:ascii="Calibri" w:eastAsia="Calibri" w:hAnsi="Calibri" w:cs="Calibri"/>
                <w:b/>
                <w:lang w:val="es-ES"/>
              </w:rPr>
              <w:tab/>
            </w:r>
          </w:p>
          <w:p w:rsidR="00F02C75" w:rsidRDefault="00F02C75" w:rsidP="00F02C75">
            <w:pPr>
              <w:tabs>
                <w:tab w:val="left" w:pos="3180"/>
              </w:tabs>
              <w:ind w:left="360"/>
              <w:jc w:val="both"/>
              <w:rPr>
                <w:rFonts w:ascii="Calibri" w:eastAsia="Calibri" w:hAnsi="Calibri" w:cs="Calibri"/>
                <w:b/>
                <w:lang w:val="es-ES"/>
              </w:rPr>
            </w:pPr>
            <w:r>
              <w:rPr>
                <w:rFonts w:ascii="Calibri" w:eastAsia="Calibri" w:hAnsi="Calibri" w:cs="Calibri"/>
                <w:b/>
                <w:lang w:val="es-ES"/>
              </w:rPr>
              <w:t xml:space="preserve">OPERACIONES CON NÚMEROS NATURALES. </w:t>
            </w:r>
          </w:p>
          <w:p w:rsidR="00F02C75" w:rsidRDefault="00F02C75" w:rsidP="00F02C75">
            <w:pPr>
              <w:tabs>
                <w:tab w:val="left" w:pos="3180"/>
              </w:tabs>
              <w:ind w:left="360"/>
              <w:jc w:val="both"/>
              <w:rPr>
                <w:rFonts w:ascii="Calibri" w:eastAsia="Calibri" w:hAnsi="Calibri" w:cs="Calibri"/>
                <w:b/>
                <w:lang w:val="es-ES"/>
              </w:rPr>
            </w:pPr>
          </w:p>
          <w:p w:rsidR="00F02C75" w:rsidRDefault="00F02C75" w:rsidP="00F02C75">
            <w:pPr>
              <w:tabs>
                <w:tab w:val="left" w:pos="3180"/>
              </w:tabs>
              <w:ind w:left="360"/>
              <w:jc w:val="both"/>
              <w:rPr>
                <w:rFonts w:ascii="Calibri" w:eastAsia="Calibri" w:hAnsi="Calibri" w:cs="Calibri"/>
                <w:b/>
                <w:lang w:val="es-ES"/>
              </w:rPr>
            </w:pPr>
            <w:r>
              <w:rPr>
                <w:rFonts w:ascii="Calibri" w:eastAsia="Calibri" w:hAnsi="Calibri" w:cs="Calibri"/>
                <w:b/>
                <w:lang w:val="es-ES"/>
              </w:rPr>
              <w:t xml:space="preserve">SUMA Y RESTA </w:t>
            </w:r>
          </w:p>
          <w:p w:rsidR="00F02C75" w:rsidRDefault="00F02C75" w:rsidP="00F02C75">
            <w:pPr>
              <w:tabs>
                <w:tab w:val="left" w:pos="3180"/>
              </w:tabs>
              <w:ind w:left="360"/>
              <w:jc w:val="both"/>
              <w:rPr>
                <w:rFonts w:ascii="Calibri" w:eastAsia="Calibri" w:hAnsi="Calibri" w:cs="Calibri"/>
                <w:b/>
                <w:lang w:val="es-ES"/>
              </w:rPr>
            </w:pPr>
          </w:p>
          <w:p w:rsidR="00F02C75" w:rsidRDefault="00F02C75" w:rsidP="00F02C75">
            <w:pPr>
              <w:tabs>
                <w:tab w:val="left" w:pos="3180"/>
              </w:tabs>
              <w:ind w:left="360"/>
              <w:jc w:val="both"/>
              <w:rPr>
                <w:rFonts w:ascii="Calibri" w:eastAsia="Calibri" w:hAnsi="Calibri" w:cs="Calibri"/>
                <w:b/>
                <w:lang w:val="es-ES"/>
              </w:rPr>
            </w:pPr>
            <w:r>
              <w:rPr>
                <w:rFonts w:ascii="Calibri" w:eastAsia="Calibri" w:hAnsi="Calibri" w:cs="Calibri"/>
                <w:b/>
                <w:lang w:val="es-ES"/>
              </w:rPr>
              <w:t>OPERACIONES CON NÚMEROS NATURALES</w:t>
            </w:r>
          </w:p>
          <w:p w:rsidR="00F02C75" w:rsidRDefault="00F02C75" w:rsidP="00F02C75">
            <w:pPr>
              <w:tabs>
                <w:tab w:val="left" w:pos="3180"/>
              </w:tabs>
              <w:ind w:left="360"/>
              <w:jc w:val="both"/>
              <w:rPr>
                <w:rFonts w:ascii="Calibri" w:eastAsia="Calibri" w:hAnsi="Calibri" w:cs="Calibri"/>
                <w:b/>
                <w:lang w:val="es-ES"/>
              </w:rPr>
            </w:pPr>
          </w:p>
          <w:p w:rsidR="00F02C75" w:rsidRDefault="00F02C75" w:rsidP="00F02C75">
            <w:pPr>
              <w:tabs>
                <w:tab w:val="left" w:pos="3180"/>
              </w:tabs>
              <w:ind w:left="360"/>
              <w:jc w:val="both"/>
              <w:rPr>
                <w:rFonts w:ascii="Calibri" w:eastAsia="Calibri" w:hAnsi="Calibri" w:cs="Calibri"/>
                <w:b/>
                <w:lang w:val="es-ES"/>
              </w:rPr>
            </w:pPr>
            <w:r>
              <w:rPr>
                <w:rFonts w:ascii="Calibri" w:eastAsia="Calibri" w:hAnsi="Calibri" w:cs="Calibri"/>
                <w:b/>
                <w:lang w:val="es-ES"/>
              </w:rPr>
              <w:t>GEOMETRÍA: FIGURAS GEOMÉTRICAS</w:t>
            </w:r>
          </w:p>
          <w:p w:rsidR="00F02C75" w:rsidRPr="00F02C75" w:rsidRDefault="00F02C75" w:rsidP="00F02C75">
            <w:pPr>
              <w:tabs>
                <w:tab w:val="left" w:pos="3180"/>
              </w:tabs>
              <w:ind w:left="360"/>
              <w:jc w:val="both"/>
              <w:rPr>
                <w:rFonts w:ascii="Calibri" w:eastAsia="Calibri" w:hAnsi="Calibri" w:cs="Calibri"/>
                <w:b/>
                <w:lang w:val="es-ES"/>
              </w:rPr>
            </w:pPr>
          </w:p>
          <w:tbl>
            <w:tblPr>
              <w:tblW w:w="0" w:type="auto"/>
              <w:tblBorders>
                <w:top w:val="nil"/>
                <w:left w:val="nil"/>
                <w:bottom w:val="nil"/>
                <w:right w:val="nil"/>
              </w:tblBorders>
              <w:tblLook w:val="0000" w:firstRow="0" w:lastRow="0" w:firstColumn="0" w:lastColumn="0" w:noHBand="0" w:noVBand="0"/>
            </w:tblPr>
            <w:tblGrid>
              <w:gridCol w:w="222"/>
            </w:tblGrid>
            <w:tr w:rsidR="001E2A7F" w:rsidRPr="001E2A7F" w:rsidTr="001E2A7F">
              <w:trPr>
                <w:trHeight w:val="1209"/>
              </w:trPr>
              <w:tc>
                <w:tcPr>
                  <w:tcW w:w="0" w:type="auto"/>
                </w:tcPr>
                <w:p w:rsidR="001E2A7F" w:rsidRPr="001E2A7F" w:rsidRDefault="001E2A7F" w:rsidP="001E2A7F">
                  <w:pPr>
                    <w:autoSpaceDE w:val="0"/>
                    <w:autoSpaceDN w:val="0"/>
                    <w:adjustRightInd w:val="0"/>
                    <w:spacing w:after="0" w:line="240" w:lineRule="auto"/>
                    <w:jc w:val="both"/>
                    <w:rPr>
                      <w:rFonts w:ascii="Arial" w:eastAsia="Calibri" w:hAnsi="Arial" w:cs="Arial"/>
                      <w:color w:val="FF0000"/>
                      <w:sz w:val="16"/>
                      <w:szCs w:val="16"/>
                      <w:lang w:val="es-ES"/>
                    </w:rPr>
                  </w:pPr>
                </w:p>
              </w:tc>
            </w:tr>
          </w:tbl>
          <w:p w:rsidR="001E2A7F" w:rsidRPr="001E2A7F" w:rsidRDefault="001E2A7F" w:rsidP="001E2A7F">
            <w:pPr>
              <w:jc w:val="both"/>
              <w:rPr>
                <w:rFonts w:ascii="Calibri" w:eastAsia="Calibri" w:hAnsi="Calibri" w:cs="Calibri"/>
                <w:color w:val="000000"/>
                <w:lang w:val="es-ES"/>
              </w:rPr>
            </w:pPr>
          </w:p>
        </w:tc>
        <w:tc>
          <w:tcPr>
            <w:tcW w:w="4962" w:type="dxa"/>
          </w:tcPr>
          <w:p w:rsidR="001E2A7F" w:rsidRPr="00F02C75" w:rsidRDefault="001E2A7F" w:rsidP="001E2A7F">
            <w:pPr>
              <w:jc w:val="both"/>
              <w:rPr>
                <w:rFonts w:ascii="Calibri" w:eastAsia="Calibri" w:hAnsi="Calibri" w:cs="Calibri"/>
                <w:b/>
                <w:i/>
                <w:u w:val="single"/>
                <w:lang w:val="es-ES"/>
              </w:rPr>
            </w:pPr>
            <w:r w:rsidRPr="00F02C75">
              <w:rPr>
                <w:rFonts w:ascii="Calibri" w:eastAsia="Calibri" w:hAnsi="Calibri" w:cs="Calibri"/>
                <w:b/>
                <w:i/>
                <w:u w:val="single"/>
                <w:lang w:val="es-ES"/>
              </w:rPr>
              <w:t>OBJETIVOS 2026</w:t>
            </w:r>
          </w:p>
          <w:p w:rsidR="001E2A7F" w:rsidRPr="001E2A7F" w:rsidRDefault="001E2A7F" w:rsidP="001E2A7F">
            <w:pPr>
              <w:jc w:val="both"/>
              <w:rPr>
                <w:rFonts w:ascii="Calibri" w:eastAsia="Calibri" w:hAnsi="Calibri" w:cs="Calibri"/>
                <w:b/>
                <w:i/>
                <w:color w:val="FF0000"/>
                <w:u w:val="single"/>
                <w:lang w:val="es-ES"/>
              </w:rPr>
            </w:pPr>
          </w:p>
          <w:p w:rsidR="00F02C75" w:rsidRDefault="001E2A7F" w:rsidP="00F02C75">
            <w:pPr>
              <w:numPr>
                <w:ilvl w:val="0"/>
                <w:numId w:val="6"/>
              </w:numPr>
              <w:contextualSpacing/>
              <w:jc w:val="both"/>
              <w:rPr>
                <w:rFonts w:ascii="Calibri" w:eastAsia="Calibri" w:hAnsi="Calibri" w:cs="Calibri"/>
                <w:lang w:val="es-ES"/>
              </w:rPr>
            </w:pPr>
            <w:r w:rsidRPr="00F02C75">
              <w:rPr>
                <w:rFonts w:ascii="Calibri" w:eastAsia="Calibri" w:hAnsi="Calibri" w:cs="Calibri"/>
                <w:lang w:val="es-ES"/>
              </w:rPr>
              <w:t>Reconocer y continuar secuencia</w:t>
            </w:r>
            <w:r w:rsidR="00F02C75">
              <w:rPr>
                <w:rFonts w:ascii="Calibri" w:eastAsia="Calibri" w:hAnsi="Calibri" w:cs="Calibri"/>
                <w:lang w:val="es-ES"/>
              </w:rPr>
              <w:t>s numéricas incluyendo los miles</w:t>
            </w:r>
            <w:r w:rsidRPr="00F02C75">
              <w:rPr>
                <w:rFonts w:ascii="Calibri" w:eastAsia="Calibri" w:hAnsi="Calibri" w:cs="Calibri"/>
                <w:lang w:val="es-ES"/>
              </w:rPr>
              <w:t>, comprendiendo patrones básicos en la serie de números naturales, y expresar estas regularidades con apoyo.</w:t>
            </w:r>
          </w:p>
          <w:p w:rsidR="001E2A7F" w:rsidRDefault="001E2A7F" w:rsidP="00F02C75">
            <w:pPr>
              <w:numPr>
                <w:ilvl w:val="0"/>
                <w:numId w:val="6"/>
              </w:numPr>
              <w:contextualSpacing/>
              <w:jc w:val="both"/>
              <w:rPr>
                <w:rFonts w:ascii="Calibri" w:eastAsia="Calibri" w:hAnsi="Calibri" w:cs="Calibri"/>
                <w:lang w:val="es-ES"/>
              </w:rPr>
            </w:pPr>
            <w:r w:rsidRPr="00F02C75">
              <w:rPr>
                <w:rFonts w:ascii="Calibri" w:eastAsia="Calibri" w:hAnsi="Calibri" w:cs="Calibri"/>
                <w:lang w:val="es-ES"/>
              </w:rPr>
              <w:t>Utilizar estrategias sencillas para resolver problemas relacionados con las operaciones básicas (suma</w:t>
            </w:r>
            <w:r w:rsidR="00F02C75" w:rsidRPr="00F02C75">
              <w:rPr>
                <w:rFonts w:ascii="Calibri" w:eastAsia="Calibri" w:hAnsi="Calibri" w:cs="Calibri"/>
                <w:lang w:val="es-ES"/>
              </w:rPr>
              <w:t>r y restar</w:t>
            </w:r>
            <w:r w:rsidRPr="00F02C75">
              <w:rPr>
                <w:rFonts w:ascii="Calibri" w:eastAsia="Calibri" w:hAnsi="Calibri" w:cs="Calibri"/>
                <w:lang w:val="es-ES"/>
              </w:rPr>
              <w:t>) con números naturales, apoyándose en recursos visuales o manipulativos.</w:t>
            </w:r>
          </w:p>
          <w:p w:rsidR="00F02C75" w:rsidRDefault="00F02C75" w:rsidP="00F02C75">
            <w:pPr>
              <w:numPr>
                <w:ilvl w:val="0"/>
                <w:numId w:val="6"/>
              </w:numPr>
              <w:contextualSpacing/>
              <w:jc w:val="both"/>
              <w:rPr>
                <w:rFonts w:ascii="Calibri" w:eastAsia="Calibri" w:hAnsi="Calibri" w:cs="Calibri"/>
                <w:lang w:val="es-ES"/>
              </w:rPr>
            </w:pPr>
            <w:r>
              <w:rPr>
                <w:rFonts w:ascii="Calibri" w:eastAsia="Calibri" w:hAnsi="Calibri" w:cs="Calibri"/>
                <w:lang w:val="es-ES"/>
              </w:rPr>
              <w:t>Resolver situaciones problemáticas ejemplificando desde dibujos o material concreto, avanzando en dificultad hasta no necesitar el apoyo visual.</w:t>
            </w:r>
          </w:p>
          <w:p w:rsidR="00F02C75" w:rsidRPr="00F02C75" w:rsidRDefault="00F02C75" w:rsidP="00F02C75">
            <w:pPr>
              <w:numPr>
                <w:ilvl w:val="0"/>
                <w:numId w:val="6"/>
              </w:numPr>
              <w:contextualSpacing/>
              <w:jc w:val="both"/>
              <w:rPr>
                <w:rFonts w:ascii="Calibri" w:eastAsia="Calibri" w:hAnsi="Calibri" w:cs="Calibri"/>
                <w:lang w:val="es-ES"/>
              </w:rPr>
            </w:pPr>
            <w:r>
              <w:rPr>
                <w:rFonts w:ascii="Calibri" w:eastAsia="Calibri" w:hAnsi="Calibri" w:cs="Calibri"/>
                <w:lang w:val="es-ES"/>
              </w:rPr>
              <w:t>Utilizar recursos sobre la mesa para realizar operaciones matemáticas las veces que sea necesario. Ofrecerlo y que el estudiante decida si lo requiere o no.</w:t>
            </w:r>
          </w:p>
          <w:p w:rsidR="001E2A7F" w:rsidRPr="001E2A7F" w:rsidRDefault="001E2A7F" w:rsidP="001E2A7F">
            <w:pPr>
              <w:jc w:val="both"/>
              <w:rPr>
                <w:rFonts w:ascii="Calibri" w:eastAsia="Calibri" w:hAnsi="Calibri" w:cs="Calibri"/>
                <w:color w:val="FF0000"/>
                <w:lang w:val="es-ES"/>
              </w:rPr>
            </w:pPr>
          </w:p>
          <w:p w:rsidR="00F02C75" w:rsidRDefault="001E2A7F" w:rsidP="00F02C75">
            <w:pPr>
              <w:numPr>
                <w:ilvl w:val="0"/>
                <w:numId w:val="6"/>
              </w:numPr>
              <w:tabs>
                <w:tab w:val="left" w:pos="2494"/>
              </w:tabs>
              <w:contextualSpacing/>
              <w:jc w:val="both"/>
              <w:rPr>
                <w:rFonts w:ascii="Calibri" w:eastAsia="Calibri" w:hAnsi="Calibri" w:cs="Calibri"/>
                <w:lang w:val="es-ES"/>
              </w:rPr>
            </w:pPr>
            <w:r w:rsidRPr="00F02C75">
              <w:rPr>
                <w:rFonts w:ascii="Calibri" w:eastAsia="Calibri" w:hAnsi="Calibri" w:cs="Calibri"/>
                <w:lang w:val="es-ES"/>
              </w:rPr>
              <w:t>Explorar sistemas de medición básicos (como medir con reglas o balanzas) y entender las equivalencias entre unidades sencillas, usando materiales concretos.</w:t>
            </w:r>
          </w:p>
          <w:p w:rsidR="00F02C75" w:rsidRDefault="00F02C75" w:rsidP="00F02C75">
            <w:pPr>
              <w:pStyle w:val="Prrafodelista"/>
              <w:rPr>
                <w:rFonts w:ascii="Calibri" w:eastAsia="Calibri" w:hAnsi="Calibri" w:cs="Calibri"/>
                <w:lang w:val="es-ES"/>
              </w:rPr>
            </w:pPr>
          </w:p>
          <w:p w:rsidR="001E2A7F" w:rsidRPr="00F02C75" w:rsidRDefault="001E2A7F" w:rsidP="00F02C75">
            <w:pPr>
              <w:numPr>
                <w:ilvl w:val="0"/>
                <w:numId w:val="6"/>
              </w:numPr>
              <w:tabs>
                <w:tab w:val="left" w:pos="2494"/>
              </w:tabs>
              <w:contextualSpacing/>
              <w:jc w:val="both"/>
              <w:rPr>
                <w:rFonts w:ascii="Calibri" w:eastAsia="Calibri" w:hAnsi="Calibri" w:cs="Calibri"/>
                <w:lang w:val="es-ES"/>
              </w:rPr>
            </w:pPr>
            <w:r w:rsidRPr="00F02C75">
              <w:rPr>
                <w:rFonts w:ascii="Calibri" w:eastAsia="Calibri" w:hAnsi="Calibri" w:cs="Calibri"/>
                <w:lang w:val="es-ES"/>
              </w:rPr>
              <w:t>Reconocer propiedades básicas de figuras geométricas y cuerpos, relacionándolos con sus características visuales y táctiles, y comprender cómo se relacionan con los sistemas de medición.</w:t>
            </w:r>
          </w:p>
        </w:tc>
      </w:tr>
    </w:tbl>
    <w:p w:rsidR="001E2A7F" w:rsidRPr="001E2A7F" w:rsidRDefault="001E2A7F" w:rsidP="001E2A7F">
      <w:pPr>
        <w:ind w:left="720"/>
        <w:contextualSpacing/>
        <w:jc w:val="both"/>
        <w:rPr>
          <w:rFonts w:ascii="Calibri" w:eastAsia="Calibri" w:hAnsi="Calibri" w:cs="Times New Roman"/>
          <w:b/>
          <w:u w:val="single"/>
        </w:rPr>
      </w:pPr>
    </w:p>
    <w:p w:rsidR="001E2A7F" w:rsidRPr="001E2A7F" w:rsidRDefault="001E2A7F" w:rsidP="001E2A7F">
      <w:pPr>
        <w:rPr>
          <w:rFonts w:ascii="Calibri" w:eastAsia="Arial" w:hAnsi="Calibri" w:cs="Calibri"/>
          <w:b/>
          <w:u w:val="single"/>
          <w:lang w:val="es-ES" w:eastAsia="es-AR"/>
        </w:rPr>
      </w:pPr>
      <w:r w:rsidRPr="001E2A7F">
        <w:rPr>
          <w:rFonts w:ascii="Calibri" w:eastAsia="Calibri" w:hAnsi="Calibri" w:cs="Times New Roman"/>
          <w:b/>
          <w:u w:val="single"/>
        </w:rPr>
        <w:t>EVALUACIÓN</w:t>
      </w:r>
      <w:r w:rsidRPr="001E2A7F">
        <w:rPr>
          <w:rFonts w:ascii="Calibri" w:eastAsia="Calibri" w:hAnsi="Calibri" w:cs="Times New Roman"/>
          <w:b/>
          <w:color w:val="000000"/>
          <w:u w:val="single"/>
        </w:rPr>
        <w:t>, ACREDITACIÓN, PROMOCIÓN Y CERTIFICACIÓN:</w:t>
      </w:r>
      <w:r w:rsidRPr="001E2A7F">
        <w:rPr>
          <w:rFonts w:ascii="Calibri" w:eastAsia="Calibri" w:hAnsi="Calibri" w:cs="Times New Roman"/>
          <w:b/>
          <w:color w:val="000000"/>
          <w:u w:val="single"/>
        </w:rPr>
        <w:br/>
      </w:r>
      <w:r w:rsidRPr="001E2A7F">
        <w:rPr>
          <w:rFonts w:ascii="Calibri" w:eastAsia="Arial" w:hAnsi="Calibri" w:cs="Calibri"/>
          <w:b/>
          <w:u w:val="single"/>
          <w:lang w:val="es-ES" w:eastAsia="es-AR"/>
        </w:rPr>
        <w:t>PROCESO DE EVALUACIÓN</w:t>
      </w:r>
    </w:p>
    <w:p w:rsidR="001E2A7F" w:rsidRPr="001E2A7F" w:rsidRDefault="001E2A7F" w:rsidP="001E2A7F">
      <w:pPr>
        <w:pBdr>
          <w:top w:val="nil"/>
          <w:left w:val="nil"/>
          <w:bottom w:val="nil"/>
          <w:right w:val="nil"/>
          <w:between w:val="nil"/>
        </w:pBdr>
        <w:spacing w:after="0" w:line="240" w:lineRule="auto"/>
        <w:ind w:left="720"/>
        <w:jc w:val="both"/>
        <w:rPr>
          <w:rFonts w:ascii="Calibri" w:eastAsia="Arial" w:hAnsi="Calibri" w:cs="Calibri"/>
          <w:b/>
          <w:color w:val="000000"/>
          <w:u w:val="single"/>
          <w:lang w:val="es-ES" w:eastAsia="es-AR"/>
        </w:rPr>
      </w:pPr>
    </w:p>
    <w:p w:rsidR="001E2A7F" w:rsidRPr="001E2A7F" w:rsidRDefault="001E2A7F" w:rsidP="001E2A7F">
      <w:pPr>
        <w:pBdr>
          <w:top w:val="nil"/>
          <w:left w:val="nil"/>
          <w:bottom w:val="nil"/>
          <w:right w:val="nil"/>
          <w:between w:val="nil"/>
        </w:pBdr>
        <w:spacing w:after="0" w:line="240" w:lineRule="auto"/>
        <w:jc w:val="both"/>
        <w:rPr>
          <w:rFonts w:ascii="Calibri" w:eastAsia="Arial" w:hAnsi="Calibri" w:cs="Calibri"/>
          <w:b/>
          <w:color w:val="000000"/>
          <w:u w:val="single"/>
          <w:lang w:val="es-ES" w:eastAsia="es-AR"/>
        </w:rPr>
      </w:pPr>
      <w:r w:rsidRPr="001E2A7F">
        <w:rPr>
          <w:rFonts w:ascii="Calibri" w:eastAsia="Arial" w:hAnsi="Calibri" w:cs="Calibri"/>
          <w:b/>
          <w:color w:val="000000"/>
          <w:u w:val="single"/>
          <w:lang w:val="es-ES" w:eastAsia="es-AR"/>
        </w:rPr>
        <w:t>CRITERIOS DE EVALUACIÓN (CONJUNTA)</w:t>
      </w:r>
    </w:p>
    <w:p w:rsidR="001E2A7F" w:rsidRPr="001E2A7F" w:rsidRDefault="001E2A7F" w:rsidP="001E2A7F">
      <w:pPr>
        <w:pBdr>
          <w:top w:val="nil"/>
          <w:left w:val="nil"/>
          <w:bottom w:val="nil"/>
          <w:right w:val="nil"/>
          <w:between w:val="nil"/>
        </w:pBdr>
        <w:spacing w:after="0" w:line="240" w:lineRule="auto"/>
        <w:jc w:val="both"/>
        <w:rPr>
          <w:rFonts w:ascii="Calibri" w:eastAsia="Arial" w:hAnsi="Calibri" w:cs="Calibri"/>
          <w:b/>
          <w:color w:val="000000"/>
          <w:u w:val="single"/>
          <w:lang w:val="es-ES" w:eastAsia="es-AR"/>
        </w:rPr>
      </w:pPr>
    </w:p>
    <w:p w:rsidR="001E2A7F" w:rsidRPr="001E2A7F" w:rsidRDefault="001E2A7F" w:rsidP="001E2A7F">
      <w:pPr>
        <w:spacing w:after="0" w:line="240" w:lineRule="auto"/>
        <w:jc w:val="both"/>
        <w:rPr>
          <w:rFonts w:ascii="Calibri" w:eastAsia="Arial" w:hAnsi="Calibri" w:cs="Calibri"/>
          <w:lang w:val="es-ES" w:eastAsia="es-AR"/>
        </w:rPr>
      </w:pPr>
      <w:r w:rsidRPr="001E2A7F">
        <w:rPr>
          <w:rFonts w:ascii="Calibri" w:eastAsia="Arial" w:hAnsi="Calibri" w:cs="Calibri"/>
          <w:lang w:val="es-ES" w:eastAsia="es-AR"/>
        </w:rPr>
        <w:t>Las/los estudiantes con discapacidad serán calificados en concordancia a lo propuesto en la PPI, la cual da cuenta de su trayectoria educativa.</w:t>
      </w:r>
    </w:p>
    <w:p w:rsidR="001E2A7F" w:rsidRPr="001E2A7F" w:rsidRDefault="001E2A7F" w:rsidP="001E2A7F">
      <w:pPr>
        <w:spacing w:after="0" w:line="240" w:lineRule="auto"/>
        <w:jc w:val="both"/>
        <w:rPr>
          <w:rFonts w:ascii="Calibri" w:eastAsia="Arial" w:hAnsi="Calibri" w:cs="Calibri"/>
          <w:b/>
          <w:lang w:val="es-ES" w:eastAsia="es-AR"/>
        </w:rPr>
      </w:pPr>
      <w:r w:rsidRPr="001E2A7F">
        <w:rPr>
          <w:rFonts w:ascii="Calibri" w:eastAsia="Arial" w:hAnsi="Calibri" w:cs="Calibri"/>
          <w:b/>
          <w:lang w:val="es-ES" w:eastAsia="es-AR"/>
        </w:rPr>
        <w:t>Criterios específicos</w:t>
      </w:r>
    </w:p>
    <w:p w:rsidR="001E2A7F" w:rsidRPr="00F02C75" w:rsidRDefault="001E2A7F" w:rsidP="001E2A7F">
      <w:pPr>
        <w:numPr>
          <w:ilvl w:val="0"/>
          <w:numId w:val="12"/>
        </w:numPr>
        <w:spacing w:after="0" w:line="240" w:lineRule="auto"/>
        <w:jc w:val="both"/>
        <w:rPr>
          <w:rFonts w:ascii="Calibri" w:eastAsia="Arial" w:hAnsi="Calibri" w:cs="Calibri"/>
          <w:lang w:val="es-ES" w:eastAsia="es-AR"/>
        </w:rPr>
      </w:pPr>
      <w:r w:rsidRPr="00F02C75">
        <w:rPr>
          <w:rFonts w:ascii="Calibri" w:eastAsia="Arial" w:hAnsi="Calibri" w:cs="Calibri"/>
          <w:lang w:val="es-ES" w:eastAsia="es-AR"/>
        </w:rPr>
        <w:t>El estudiante será evaluado en forma constante teniendo en cuenta sus logros.</w:t>
      </w:r>
    </w:p>
    <w:p w:rsidR="001E2A7F" w:rsidRPr="00F02C75" w:rsidRDefault="001E2A7F" w:rsidP="001E2A7F">
      <w:pPr>
        <w:numPr>
          <w:ilvl w:val="0"/>
          <w:numId w:val="12"/>
        </w:numPr>
        <w:pBdr>
          <w:top w:val="nil"/>
          <w:left w:val="nil"/>
          <w:bottom w:val="nil"/>
          <w:right w:val="nil"/>
          <w:between w:val="nil"/>
        </w:pBdr>
        <w:spacing w:after="0" w:line="240" w:lineRule="auto"/>
        <w:jc w:val="both"/>
        <w:rPr>
          <w:rFonts w:ascii="Calibri" w:eastAsia="Times New Roman" w:hAnsi="Calibri" w:cs="Calibri"/>
          <w:lang w:val="es-ES" w:eastAsia="es-AR"/>
        </w:rPr>
      </w:pPr>
      <w:r w:rsidRPr="00F02C75">
        <w:rPr>
          <w:rFonts w:ascii="Calibri" w:eastAsia="Arial" w:hAnsi="Calibri" w:cs="Calibri"/>
          <w:lang w:val="es-ES" w:eastAsia="es-AR"/>
        </w:rPr>
        <w:t>Participación activa del estudiante en el proceso de construcción de sus aprendizajes y el grado de autonomía en el mismo.</w:t>
      </w:r>
    </w:p>
    <w:p w:rsidR="001E2A7F" w:rsidRPr="00F02C75" w:rsidRDefault="001E2A7F" w:rsidP="001E2A7F">
      <w:pPr>
        <w:numPr>
          <w:ilvl w:val="0"/>
          <w:numId w:val="12"/>
        </w:numPr>
        <w:pBdr>
          <w:top w:val="nil"/>
          <w:left w:val="nil"/>
          <w:bottom w:val="nil"/>
          <w:right w:val="nil"/>
          <w:between w:val="nil"/>
        </w:pBdr>
        <w:spacing w:after="0" w:line="240" w:lineRule="auto"/>
        <w:jc w:val="both"/>
        <w:rPr>
          <w:rFonts w:ascii="Calibri" w:eastAsia="Times New Roman" w:hAnsi="Calibri" w:cs="Calibri"/>
          <w:lang w:val="es-ES" w:eastAsia="es-AR"/>
        </w:rPr>
      </w:pPr>
      <w:r w:rsidRPr="00F02C75">
        <w:rPr>
          <w:rFonts w:ascii="Calibri" w:eastAsia="Arial" w:hAnsi="Calibri" w:cs="Calibri"/>
          <w:lang w:val="es-ES" w:eastAsia="es-AR"/>
        </w:rPr>
        <w:t>La evaluación se entenderá como proceso continuo e integrado a los procesos de enseñanza y aprendizaje, acorde a la concepción sustentada en el Diseño Curricular del Nivel.</w:t>
      </w:r>
    </w:p>
    <w:p w:rsidR="001E2A7F" w:rsidRPr="00F02C75" w:rsidRDefault="001E2A7F" w:rsidP="001E2A7F">
      <w:pPr>
        <w:numPr>
          <w:ilvl w:val="0"/>
          <w:numId w:val="12"/>
        </w:numPr>
        <w:pBdr>
          <w:top w:val="nil"/>
          <w:left w:val="nil"/>
          <w:bottom w:val="nil"/>
          <w:right w:val="nil"/>
          <w:between w:val="nil"/>
        </w:pBdr>
        <w:spacing w:after="0" w:line="240" w:lineRule="auto"/>
        <w:jc w:val="both"/>
        <w:rPr>
          <w:rFonts w:ascii="Calibri" w:eastAsia="Times New Roman" w:hAnsi="Calibri" w:cs="Calibri"/>
          <w:lang w:val="es-ES" w:eastAsia="es-AR"/>
        </w:rPr>
      </w:pPr>
      <w:r w:rsidRPr="00F02C75">
        <w:rPr>
          <w:rFonts w:ascii="Calibri" w:eastAsia="Arial" w:hAnsi="Calibri" w:cs="Calibri"/>
          <w:lang w:val="es-ES" w:eastAsia="es-AR"/>
        </w:rPr>
        <w:t>Los estilos y ritmos de aprendizaje del estudiante serán criterios fundamentales a considerar.</w:t>
      </w:r>
    </w:p>
    <w:p w:rsidR="001E2A7F" w:rsidRPr="00F02C75" w:rsidRDefault="001E2A7F" w:rsidP="001E2A7F">
      <w:pPr>
        <w:numPr>
          <w:ilvl w:val="0"/>
          <w:numId w:val="12"/>
        </w:numPr>
        <w:pBdr>
          <w:top w:val="nil"/>
          <w:left w:val="nil"/>
          <w:bottom w:val="nil"/>
          <w:right w:val="nil"/>
          <w:between w:val="nil"/>
        </w:pBdr>
        <w:spacing w:after="0" w:line="240" w:lineRule="auto"/>
        <w:jc w:val="both"/>
        <w:rPr>
          <w:rFonts w:ascii="Calibri" w:eastAsia="Times New Roman" w:hAnsi="Calibri" w:cs="Calibri"/>
          <w:lang w:val="es-ES" w:eastAsia="es-AR"/>
        </w:rPr>
      </w:pPr>
      <w:r w:rsidRPr="00F02C75">
        <w:rPr>
          <w:rFonts w:ascii="Calibri" w:eastAsia="Arial" w:hAnsi="Calibri" w:cs="Calibri"/>
          <w:lang w:val="es-ES" w:eastAsia="es-AR"/>
        </w:rPr>
        <w:t>Sostener el lazo con la escuela y sus docentes.</w:t>
      </w:r>
    </w:p>
    <w:p w:rsidR="001E2A7F" w:rsidRPr="00F02C75" w:rsidRDefault="001E2A7F" w:rsidP="001E2A7F">
      <w:pPr>
        <w:numPr>
          <w:ilvl w:val="0"/>
          <w:numId w:val="12"/>
        </w:numPr>
        <w:pBdr>
          <w:top w:val="nil"/>
          <w:left w:val="nil"/>
          <w:bottom w:val="nil"/>
          <w:right w:val="nil"/>
          <w:between w:val="nil"/>
        </w:pBdr>
        <w:spacing w:after="0" w:line="240" w:lineRule="auto"/>
        <w:jc w:val="both"/>
        <w:rPr>
          <w:rFonts w:ascii="Calibri" w:eastAsia="Times New Roman" w:hAnsi="Calibri" w:cs="Calibri"/>
          <w:lang w:val="es-ES" w:eastAsia="es-AR"/>
        </w:rPr>
      </w:pPr>
      <w:r w:rsidRPr="00F02C75">
        <w:rPr>
          <w:rFonts w:ascii="Calibri" w:eastAsia="Arial" w:hAnsi="Calibri" w:cs="Calibri"/>
          <w:lang w:val="es-ES" w:eastAsia="es-AR"/>
        </w:rPr>
        <w:t>Tener acceso a las propuestas de enseñanza.</w:t>
      </w:r>
    </w:p>
    <w:p w:rsidR="001E2A7F" w:rsidRPr="00F02C75" w:rsidRDefault="001E2A7F" w:rsidP="001E2A7F">
      <w:pPr>
        <w:numPr>
          <w:ilvl w:val="0"/>
          <w:numId w:val="12"/>
        </w:numPr>
        <w:pBdr>
          <w:top w:val="nil"/>
          <w:left w:val="nil"/>
          <w:bottom w:val="nil"/>
          <w:right w:val="nil"/>
          <w:between w:val="nil"/>
        </w:pBdr>
        <w:spacing w:after="0" w:line="240" w:lineRule="auto"/>
        <w:jc w:val="both"/>
        <w:rPr>
          <w:rFonts w:ascii="Calibri" w:eastAsia="Times New Roman" w:hAnsi="Calibri" w:cs="Calibri"/>
          <w:lang w:val="es-ES" w:eastAsia="es-AR"/>
        </w:rPr>
      </w:pPr>
      <w:r w:rsidRPr="00F02C75">
        <w:rPr>
          <w:rFonts w:ascii="Calibri" w:eastAsia="Arial" w:hAnsi="Calibri" w:cs="Calibri"/>
          <w:lang w:val="es-ES" w:eastAsia="es-AR"/>
        </w:rPr>
        <w:t>Resolver las actividades que se le ha propuesto.</w:t>
      </w:r>
    </w:p>
    <w:p w:rsidR="00F02C75" w:rsidRDefault="001E2A7F" w:rsidP="00F02C75">
      <w:pPr>
        <w:numPr>
          <w:ilvl w:val="0"/>
          <w:numId w:val="12"/>
        </w:numPr>
        <w:pBdr>
          <w:top w:val="nil"/>
          <w:left w:val="nil"/>
          <w:bottom w:val="nil"/>
          <w:right w:val="nil"/>
          <w:between w:val="nil"/>
        </w:pBdr>
        <w:spacing w:after="0" w:line="240" w:lineRule="auto"/>
        <w:jc w:val="both"/>
        <w:rPr>
          <w:rFonts w:ascii="Calibri" w:eastAsia="Times New Roman" w:hAnsi="Calibri" w:cs="Calibri"/>
          <w:lang w:val="es-ES" w:eastAsia="es-AR"/>
        </w:rPr>
      </w:pPr>
      <w:r w:rsidRPr="00F02C75">
        <w:rPr>
          <w:rFonts w:ascii="Calibri" w:eastAsia="Arial" w:hAnsi="Calibri" w:cs="Calibri"/>
          <w:lang w:val="es-ES" w:eastAsia="es-AR"/>
        </w:rPr>
        <w:lastRenderedPageBreak/>
        <w:t>Realizar las actividades educativas con autonomía o con un adulto que vaya acompañando/guiando el proceso.</w:t>
      </w:r>
    </w:p>
    <w:p w:rsidR="001E2A7F" w:rsidRPr="00F02C75" w:rsidRDefault="001E2A7F" w:rsidP="00F02C75">
      <w:pPr>
        <w:numPr>
          <w:ilvl w:val="0"/>
          <w:numId w:val="12"/>
        </w:numPr>
        <w:pBdr>
          <w:top w:val="nil"/>
          <w:left w:val="nil"/>
          <w:bottom w:val="nil"/>
          <w:right w:val="nil"/>
          <w:between w:val="nil"/>
        </w:pBdr>
        <w:spacing w:after="0" w:line="240" w:lineRule="auto"/>
        <w:jc w:val="both"/>
        <w:rPr>
          <w:rFonts w:ascii="Calibri" w:eastAsia="Times New Roman" w:hAnsi="Calibri" w:cs="Calibri"/>
          <w:lang w:val="es-ES" w:eastAsia="es-AR"/>
        </w:rPr>
      </w:pPr>
      <w:r w:rsidRPr="00F02C75">
        <w:rPr>
          <w:rFonts w:ascii="Calibri" w:eastAsia="Arial" w:hAnsi="Calibri" w:cs="Calibri"/>
          <w:lang w:val="es-ES" w:eastAsia="es-AR"/>
        </w:rPr>
        <w:t>Manifestar interés o rechazo hacia las actividades propuestas.</w:t>
      </w:r>
    </w:p>
    <w:p w:rsidR="001E2A7F" w:rsidRPr="00F02C75" w:rsidRDefault="001E2A7F" w:rsidP="001E2A7F">
      <w:pPr>
        <w:spacing w:after="0" w:line="240" w:lineRule="auto"/>
        <w:jc w:val="both"/>
        <w:rPr>
          <w:rFonts w:ascii="Calibri" w:eastAsia="Times New Roman" w:hAnsi="Calibri" w:cs="Calibri"/>
          <w:lang w:val="es-ES" w:eastAsia="es-ES"/>
        </w:rPr>
      </w:pPr>
      <w:r w:rsidRPr="00F02C75">
        <w:rPr>
          <w:rFonts w:ascii="Calibri" w:eastAsia="Times New Roman" w:hAnsi="Calibri" w:cs="Calibri"/>
          <w:lang w:val="es-ES" w:eastAsia="es-ES"/>
        </w:rPr>
        <w:t xml:space="preserve">  </w:t>
      </w:r>
      <w:r w:rsidRPr="00F02C75">
        <w:rPr>
          <w:rFonts w:ascii="Calibri" w:eastAsia="Arial" w:hAnsi="Calibri" w:cs="Calibri"/>
          <w:b/>
          <w:lang w:val="es-ES" w:eastAsia="es-ES"/>
        </w:rPr>
        <w:t>Temporalización personalizada</w:t>
      </w:r>
    </w:p>
    <w:p w:rsidR="001E2A7F" w:rsidRPr="00F02C75" w:rsidRDefault="001E2A7F" w:rsidP="001E2A7F">
      <w:pPr>
        <w:spacing w:after="0" w:line="240" w:lineRule="auto"/>
        <w:jc w:val="both"/>
        <w:rPr>
          <w:rFonts w:ascii="Calibri" w:eastAsia="Arial" w:hAnsi="Calibri" w:cs="Calibri"/>
          <w:lang w:val="es-ES" w:eastAsia="es-AR"/>
        </w:rPr>
      </w:pPr>
      <w:r w:rsidRPr="00F02C75">
        <w:rPr>
          <w:rFonts w:ascii="Calibri" w:eastAsia="Times New Roman" w:hAnsi="Calibri" w:cs="Calibri"/>
          <w:lang w:val="es-ES" w:eastAsia="es-AR"/>
        </w:rPr>
        <w:t>En la resolución de evaluaciones formales e informales se le brindará al estudiante el tiempo necesario para concretarlas. Tener en cuenta en todas las actividades las orientaciones de apoyo antes mencionadas.</w:t>
      </w:r>
    </w:p>
    <w:p w:rsidR="001E2A7F" w:rsidRPr="001E2A7F" w:rsidRDefault="001E2A7F" w:rsidP="001E2A7F">
      <w:pPr>
        <w:spacing w:after="0" w:line="240" w:lineRule="auto"/>
        <w:jc w:val="both"/>
        <w:rPr>
          <w:rFonts w:ascii="Calibri" w:eastAsia="Arial" w:hAnsi="Calibri" w:cs="Calibri"/>
          <w:b/>
          <w:lang w:val="es-ES" w:eastAsia="es-AR"/>
        </w:rPr>
      </w:pPr>
    </w:p>
    <w:p w:rsidR="001E2A7F" w:rsidRPr="001E2A7F" w:rsidRDefault="001E2A7F" w:rsidP="001E2A7F">
      <w:pPr>
        <w:pBdr>
          <w:top w:val="nil"/>
          <w:left w:val="nil"/>
          <w:bottom w:val="nil"/>
          <w:right w:val="nil"/>
          <w:between w:val="nil"/>
        </w:pBdr>
        <w:spacing w:after="0" w:line="240" w:lineRule="auto"/>
        <w:jc w:val="both"/>
        <w:rPr>
          <w:rFonts w:ascii="Calibri" w:eastAsia="Arial" w:hAnsi="Calibri" w:cs="Calibri"/>
          <w:b/>
          <w:color w:val="000000"/>
          <w:u w:val="single"/>
          <w:lang w:val="es-ES" w:eastAsia="es-AR"/>
        </w:rPr>
      </w:pPr>
      <w:r w:rsidRPr="001E2A7F">
        <w:rPr>
          <w:rFonts w:ascii="Calibri" w:eastAsia="Arial" w:hAnsi="Calibri" w:cs="Calibri"/>
          <w:b/>
          <w:color w:val="000000"/>
          <w:u w:val="single"/>
          <w:lang w:val="es-ES" w:eastAsia="es-AR"/>
        </w:rPr>
        <w:t>PROMOCIÓN/ACREDITACIÓN</w:t>
      </w:r>
    </w:p>
    <w:p w:rsidR="001E2A7F" w:rsidRPr="001E2A7F" w:rsidRDefault="001E2A7F" w:rsidP="001E2A7F">
      <w:pPr>
        <w:pBdr>
          <w:top w:val="nil"/>
          <w:left w:val="nil"/>
          <w:bottom w:val="nil"/>
          <w:right w:val="nil"/>
          <w:between w:val="nil"/>
        </w:pBdr>
        <w:spacing w:after="0" w:line="240" w:lineRule="auto"/>
        <w:jc w:val="both"/>
        <w:rPr>
          <w:rFonts w:ascii="Calibri" w:eastAsia="Arial" w:hAnsi="Calibri" w:cs="Calibri"/>
          <w:b/>
          <w:color w:val="000000"/>
          <w:u w:val="single"/>
          <w:lang w:val="es-ES" w:eastAsia="es-AR"/>
        </w:rPr>
      </w:pPr>
    </w:p>
    <w:p w:rsidR="001E2A7F" w:rsidRPr="001E2A7F" w:rsidRDefault="001E2A7F" w:rsidP="001E2A7F">
      <w:pPr>
        <w:pBdr>
          <w:top w:val="nil"/>
          <w:left w:val="nil"/>
          <w:bottom w:val="nil"/>
          <w:right w:val="nil"/>
          <w:between w:val="nil"/>
        </w:pBdr>
        <w:spacing w:after="0" w:line="240" w:lineRule="auto"/>
        <w:jc w:val="both"/>
        <w:rPr>
          <w:rFonts w:ascii="Calibri" w:eastAsia="Arial" w:hAnsi="Calibri" w:cs="Calibri"/>
          <w:color w:val="000000"/>
          <w:lang w:val="es-ES" w:eastAsia="es-AR"/>
        </w:rPr>
      </w:pPr>
      <w:r w:rsidRPr="001E2A7F">
        <w:rPr>
          <w:rFonts w:ascii="Calibri" w:eastAsia="Times New Roman" w:hAnsi="Calibri" w:cs="Calibri"/>
          <w:lang w:val="es-ES" w:eastAsia="es-AR"/>
        </w:rPr>
        <w:t xml:space="preserve">El PPI habilitará a </w:t>
      </w:r>
      <w:r w:rsidR="00F02C75">
        <w:rPr>
          <w:rFonts w:ascii="Calibri" w:eastAsia="Times New Roman" w:hAnsi="Calibri" w:cs="Calibri"/>
          <w:lang w:val="es-ES" w:eastAsia="es-AR"/>
        </w:rPr>
        <w:t xml:space="preserve">los estudiantes </w:t>
      </w:r>
      <w:r w:rsidRPr="001E2A7F">
        <w:rPr>
          <w:rFonts w:ascii="Calibri" w:eastAsia="Times New Roman" w:hAnsi="Calibri" w:cs="Calibri"/>
          <w:lang w:val="es-ES" w:eastAsia="es-AR"/>
        </w:rPr>
        <w:t xml:space="preserve"> a recibir la certificación del Nivel, al igual que el resto de la población escolar, dando cuenta de su trayectoria educativa</w:t>
      </w:r>
      <w:r w:rsidRPr="001E2A7F">
        <w:rPr>
          <w:rFonts w:ascii="Calibri" w:eastAsia="Arial" w:hAnsi="Calibri" w:cs="Calibri"/>
          <w:color w:val="000000"/>
          <w:lang w:val="es-ES" w:eastAsia="es-AR"/>
        </w:rPr>
        <w:t>.</w:t>
      </w:r>
    </w:p>
    <w:p w:rsidR="001E2A7F" w:rsidRPr="001E2A7F" w:rsidRDefault="001E2A7F" w:rsidP="001E2A7F">
      <w:pPr>
        <w:pBdr>
          <w:top w:val="nil"/>
          <w:left w:val="nil"/>
          <w:bottom w:val="nil"/>
          <w:right w:val="nil"/>
          <w:between w:val="nil"/>
        </w:pBdr>
        <w:spacing w:after="0" w:line="240" w:lineRule="auto"/>
        <w:jc w:val="both"/>
        <w:rPr>
          <w:rFonts w:ascii="Calibri" w:eastAsia="Arial" w:hAnsi="Calibri" w:cs="Calibri"/>
          <w:color w:val="000000"/>
          <w:lang w:val="es-ES" w:eastAsia="es-AR"/>
        </w:rPr>
      </w:pPr>
      <w:r w:rsidRPr="001E2A7F">
        <w:rPr>
          <w:rFonts w:ascii="Calibri" w:eastAsia="Arial" w:hAnsi="Calibri" w:cs="Calibri"/>
          <w:b/>
          <w:color w:val="000000"/>
          <w:lang w:val="es-ES" w:eastAsia="es-AR"/>
        </w:rPr>
        <w:t xml:space="preserve">PROMOCIÓN: </w:t>
      </w:r>
      <w:r w:rsidRPr="001E2A7F">
        <w:rPr>
          <w:rFonts w:ascii="Calibri" w:eastAsia="Arial" w:hAnsi="Calibri" w:cs="Calibri"/>
          <w:color w:val="000000"/>
          <w:lang w:val="es-ES" w:eastAsia="es-AR"/>
        </w:rPr>
        <w:t>El estudiante promociona por el Nivel Primario, teniendo en cuenta la propuesta curricular explicitada en esta PPI.</w:t>
      </w:r>
    </w:p>
    <w:p w:rsidR="001E2A7F" w:rsidRPr="001E2A7F" w:rsidRDefault="001E2A7F" w:rsidP="001E2A7F">
      <w:pPr>
        <w:rPr>
          <w:rFonts w:ascii="Calibri" w:eastAsia="Calibri" w:hAnsi="Calibri" w:cs="Times New Roman"/>
        </w:rPr>
      </w:pPr>
      <w:r w:rsidRPr="001E2A7F">
        <w:rPr>
          <w:rFonts w:ascii="Calibri" w:eastAsia="Arial" w:hAnsi="Calibri" w:cs="Calibri"/>
          <w:b/>
          <w:color w:val="000000"/>
          <w:lang w:val="es-ES" w:eastAsia="es-AR"/>
        </w:rPr>
        <w:t xml:space="preserve">ACREDITACIÓN: </w:t>
      </w:r>
      <w:r w:rsidRPr="001E2A7F">
        <w:rPr>
          <w:rFonts w:ascii="Calibri" w:eastAsia="Arial" w:hAnsi="Calibri" w:cs="Calibri"/>
          <w:color w:val="000000"/>
          <w:lang w:val="es-ES" w:eastAsia="es-AR"/>
        </w:rPr>
        <w:t>El estudiante acredita los saberes por el Nivel Primario, teniendo en cuenta la propuesta curricular explicitada en esta PPI.</w:t>
      </w:r>
    </w:p>
    <w:p w:rsidR="001E2A7F" w:rsidRPr="00F02C75" w:rsidRDefault="001E2A7F" w:rsidP="001E2A7F">
      <w:pPr>
        <w:rPr>
          <w:rFonts w:ascii="Calibri" w:eastAsia="Calibri" w:hAnsi="Calibri" w:cs="Times New Roman"/>
        </w:rPr>
      </w:pPr>
      <w:r w:rsidRPr="001E2A7F">
        <w:rPr>
          <w:rFonts w:ascii="Calibri" w:eastAsia="Calibri" w:hAnsi="Calibri" w:cs="Times New Roman"/>
          <w:b/>
          <w:u w:val="single"/>
        </w:rPr>
        <w:t>OBSERVACIONES</w:t>
      </w:r>
      <w:r w:rsidRPr="001E2A7F">
        <w:rPr>
          <w:rFonts w:ascii="Calibri" w:eastAsia="Calibri" w:hAnsi="Calibri" w:cs="Times New Roman"/>
          <w:b/>
          <w:u w:val="single"/>
        </w:rPr>
        <w:br/>
      </w:r>
      <w:r w:rsidRPr="00F02C75">
        <w:rPr>
          <w:rFonts w:ascii="Calibri" w:eastAsia="Calibri" w:hAnsi="Calibri" w:cs="Times New Roman"/>
          <w:b/>
        </w:rPr>
        <w:t>*</w:t>
      </w:r>
      <w:r w:rsidRPr="00F02C75">
        <w:rPr>
          <w:rFonts w:ascii="Calibri" w:eastAsia="Calibri" w:hAnsi="Calibri" w:cs="Times New Roman"/>
        </w:rPr>
        <w:t>La PPI queda sujeta a posibles actualizaciones.</w:t>
      </w:r>
      <w:r w:rsidRPr="00F02C75">
        <w:rPr>
          <w:rFonts w:ascii="Calibri" w:eastAsia="Calibri" w:hAnsi="Calibri" w:cs="Times New Roman"/>
        </w:rPr>
        <w:br/>
      </w:r>
      <w:r w:rsidRPr="00F02C75">
        <w:rPr>
          <w:rFonts w:ascii="Calibri" w:eastAsia="Calibri" w:hAnsi="Calibri" w:cs="Times New Roman"/>
          <w:b/>
        </w:rPr>
        <w:t xml:space="preserve">* </w:t>
      </w:r>
      <w:r w:rsidRPr="00F02C75">
        <w:rPr>
          <w:rFonts w:ascii="Calibri" w:eastAsia="Calibri" w:hAnsi="Calibri" w:cs="Times New Roman"/>
        </w:rPr>
        <w:t>El profesor del grupo será el encargado de llevar a cabo las tareas áulicas con el estudiante.</w:t>
      </w:r>
      <w:r w:rsidRPr="00F02C75">
        <w:rPr>
          <w:rFonts w:ascii="Calibri" w:eastAsia="Calibri" w:hAnsi="Calibri" w:cs="Times New Roman"/>
        </w:rPr>
        <w:br/>
      </w:r>
      <w:r w:rsidRPr="00F02C75">
        <w:rPr>
          <w:rFonts w:ascii="Calibri" w:eastAsia="Calibri" w:hAnsi="Calibri" w:cs="Times New Roman"/>
          <w:b/>
        </w:rPr>
        <w:t xml:space="preserve">* </w:t>
      </w:r>
      <w:r w:rsidRPr="00F02C75">
        <w:rPr>
          <w:rFonts w:ascii="Calibri" w:eastAsia="Calibri" w:hAnsi="Calibri" w:cs="Times New Roman"/>
        </w:rPr>
        <w:t>La docente  especial dará orientaciones para trabajar con el estudiante.</w:t>
      </w:r>
    </w:p>
    <w:p w:rsidR="001E2A7F" w:rsidRPr="001E2A7F" w:rsidRDefault="001E2A7F" w:rsidP="001E2A7F">
      <w:pPr>
        <w:rPr>
          <w:rFonts w:ascii="Calibri" w:eastAsia="Calibri" w:hAnsi="Calibri" w:cs="Times New Roman"/>
        </w:rPr>
      </w:pPr>
      <w:r w:rsidRPr="001E2A7F">
        <w:rPr>
          <w:rFonts w:ascii="Calibri" w:eastAsia="Calibri" w:hAnsi="Calibri" w:cs="Times New Roman"/>
        </w:rPr>
        <w:t>Sin más, firman al pie los presentes en conformidad.</w:t>
      </w:r>
    </w:p>
    <w:p w:rsidR="001E2A7F" w:rsidRPr="001E2A7F" w:rsidRDefault="001E2A7F" w:rsidP="001E2A7F">
      <w:pPr>
        <w:rPr>
          <w:rFonts w:ascii="Calibri" w:eastAsia="Calibri" w:hAnsi="Calibri" w:cs="Times New Roman"/>
        </w:rPr>
      </w:pPr>
      <w:r w:rsidRPr="001E2A7F">
        <w:rPr>
          <w:rFonts w:ascii="Calibri" w:eastAsia="Calibri" w:hAnsi="Calibri" w:cs="Times New Roman"/>
          <w:u w:val="single"/>
        </w:rPr>
        <w:t>FAMILIA:</w:t>
      </w:r>
      <w:r w:rsidRPr="001E2A7F">
        <w:rPr>
          <w:rFonts w:ascii="Calibri" w:eastAsia="Calibri" w:hAnsi="Calibri" w:cs="Times New Roman"/>
        </w:rPr>
        <w:t xml:space="preserve"> ____________________________________</w:t>
      </w:r>
    </w:p>
    <w:p w:rsidR="001E2A7F" w:rsidRPr="001E2A7F" w:rsidRDefault="001E2A7F" w:rsidP="001E2A7F">
      <w:pPr>
        <w:rPr>
          <w:rFonts w:ascii="Calibri" w:eastAsia="Calibri" w:hAnsi="Calibri" w:cs="Times New Roman"/>
        </w:rPr>
      </w:pPr>
    </w:p>
    <w:p w:rsidR="001E2A7F" w:rsidRPr="001E2A7F" w:rsidRDefault="001E2A7F" w:rsidP="001E2A7F">
      <w:pPr>
        <w:rPr>
          <w:rFonts w:ascii="Calibri" w:eastAsia="Calibri" w:hAnsi="Calibri" w:cs="Times New Roman"/>
          <w:u w:val="single"/>
        </w:rPr>
      </w:pPr>
      <w:r w:rsidRPr="001E2A7F">
        <w:rPr>
          <w:rFonts w:ascii="Calibri" w:eastAsia="Calibri" w:hAnsi="Calibri" w:cs="Times New Roman"/>
          <w:u w:val="single"/>
        </w:rPr>
        <w:t xml:space="preserve">E.E.E. N°501:  </w:t>
      </w:r>
      <w:r w:rsidRPr="001E2A7F">
        <w:rPr>
          <w:rFonts w:ascii="Calibri" w:eastAsia="Calibri" w:hAnsi="Calibri" w:cs="Times New Roman"/>
        </w:rPr>
        <w:t xml:space="preserve">                                                                            </w:t>
      </w:r>
      <w:r w:rsidRPr="001E2A7F">
        <w:rPr>
          <w:rFonts w:ascii="Calibri" w:eastAsia="Calibri" w:hAnsi="Calibri" w:cs="Times New Roman"/>
          <w:u w:val="single"/>
        </w:rPr>
        <w:t xml:space="preserve">_ESCUELA DE NIVEL: </w:t>
      </w:r>
    </w:p>
    <w:p w:rsidR="001E2A7F" w:rsidRPr="001E2A7F" w:rsidRDefault="001E2A7F" w:rsidP="001E2A7F">
      <w:pPr>
        <w:rPr>
          <w:rFonts w:ascii="Calibri" w:eastAsia="Calibri" w:hAnsi="Calibri" w:cs="Times New Roman"/>
          <w:u w:val="single"/>
        </w:rPr>
      </w:pPr>
    </w:p>
    <w:p w:rsidR="002F7C85" w:rsidRDefault="002F7C85"/>
    <w:sectPr w:rsidR="002F7C85" w:rsidSect="001E2A7F">
      <w:headerReference w:type="default" r:id="rId7"/>
      <w:head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0A2" w:rsidRDefault="000710A2">
      <w:pPr>
        <w:spacing w:after="0" w:line="240" w:lineRule="auto"/>
      </w:pPr>
      <w:r>
        <w:separator/>
      </w:r>
    </w:p>
  </w:endnote>
  <w:endnote w:type="continuationSeparator" w:id="0">
    <w:p w:rsidR="000710A2" w:rsidRDefault="00071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0A2" w:rsidRDefault="000710A2">
      <w:pPr>
        <w:spacing w:after="0" w:line="240" w:lineRule="auto"/>
      </w:pPr>
      <w:r>
        <w:separator/>
      </w:r>
    </w:p>
  </w:footnote>
  <w:footnote w:type="continuationSeparator" w:id="0">
    <w:p w:rsidR="000710A2" w:rsidRDefault="000710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A7F" w:rsidRPr="000260E8" w:rsidRDefault="001E2A7F" w:rsidP="001E2A7F">
    <w:pPr>
      <w:tabs>
        <w:tab w:val="center" w:pos="4419"/>
        <w:tab w:val="right" w:pos="8838"/>
      </w:tabs>
      <w:spacing w:after="0" w:line="276" w:lineRule="auto"/>
      <w:ind w:firstLine="567"/>
      <w:rPr>
        <w:rFonts w:ascii="Arial" w:eastAsia="Calibri" w:hAnsi="Arial" w:cs="Times New Roman"/>
        <w:noProof/>
        <w:sz w:val="28"/>
        <w:szCs w:val="28"/>
      </w:rPr>
    </w:pPr>
  </w:p>
  <w:p w:rsidR="001E2A7F" w:rsidRDefault="001E2A7F">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A7F" w:rsidRDefault="001E2A7F">
    <w:pPr>
      <w:pStyle w:val="Encabezado"/>
    </w:pPr>
    <w:r>
      <w:rPr>
        <w:noProof/>
        <w:lang w:eastAsia="es-AR"/>
      </w:rPr>
      <w:drawing>
        <wp:anchor distT="0" distB="0" distL="114300" distR="114300" simplePos="0" relativeHeight="251659264" behindDoc="1" locked="0" layoutInCell="1" allowOverlap="1" wp14:anchorId="6B645532" wp14:editId="03255495">
          <wp:simplePos x="0" y="0"/>
          <wp:positionH relativeFrom="column">
            <wp:posOffset>-545704</wp:posOffset>
          </wp:positionH>
          <wp:positionV relativeFrom="paragraph">
            <wp:posOffset>-294640</wp:posOffset>
          </wp:positionV>
          <wp:extent cx="2113808" cy="2140809"/>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4-11-25 at 09.37.56.jpeg"/>
                  <pic:cNvPicPr/>
                </pic:nvPicPr>
                <pic:blipFill rotWithShape="1">
                  <a:blip r:embed="rId1" cstate="print">
                    <a:extLst>
                      <a:ext uri="{28A0092B-C50C-407E-A947-70E740481C1C}">
                        <a14:useLocalDpi xmlns:a14="http://schemas.microsoft.com/office/drawing/2010/main" val="0"/>
                      </a:ext>
                    </a:extLst>
                  </a:blip>
                  <a:srcRect l="4487" t="9606" r="4443" b="5764"/>
                  <a:stretch/>
                </pic:blipFill>
                <pic:spPr bwMode="auto">
                  <a:xfrm>
                    <a:off x="0" y="0"/>
                    <a:ext cx="2113808" cy="21408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62512"/>
    <w:multiLevelType w:val="hybridMultilevel"/>
    <w:tmpl w:val="DE40D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871664"/>
    <w:multiLevelType w:val="hybridMultilevel"/>
    <w:tmpl w:val="51323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6973202"/>
    <w:multiLevelType w:val="hybridMultilevel"/>
    <w:tmpl w:val="4D725F90"/>
    <w:lvl w:ilvl="0" w:tplc="6BD8C788">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E65D8"/>
    <w:multiLevelType w:val="hybridMultilevel"/>
    <w:tmpl w:val="7DEC5F6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2A070FF5"/>
    <w:multiLevelType w:val="hybridMultilevel"/>
    <w:tmpl w:val="9EEADE92"/>
    <w:lvl w:ilvl="0" w:tplc="6BD8C788">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86029"/>
    <w:multiLevelType w:val="hybridMultilevel"/>
    <w:tmpl w:val="90CC477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3ADA73A2"/>
    <w:multiLevelType w:val="hybridMultilevel"/>
    <w:tmpl w:val="D08E957A"/>
    <w:lvl w:ilvl="0" w:tplc="40BE131E">
      <w:numFmt w:val="bullet"/>
      <w:lvlText w:val=""/>
      <w:lvlJc w:val="left"/>
      <w:pPr>
        <w:ind w:left="720" w:hanging="360"/>
      </w:pPr>
      <w:rPr>
        <w:rFonts w:ascii="Symbol" w:eastAsia="Calibri" w:hAnsi="Symbol"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BA4362B"/>
    <w:multiLevelType w:val="hybridMultilevel"/>
    <w:tmpl w:val="83B88F46"/>
    <w:lvl w:ilvl="0" w:tplc="6BD8C788">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C83AFE"/>
    <w:multiLevelType w:val="hybridMultilevel"/>
    <w:tmpl w:val="E108A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795FC0"/>
    <w:multiLevelType w:val="hybridMultilevel"/>
    <w:tmpl w:val="2B2485BC"/>
    <w:lvl w:ilvl="0" w:tplc="2C0A0001">
      <w:start w:val="1"/>
      <w:numFmt w:val="bullet"/>
      <w:lvlText w:val=""/>
      <w:lvlJc w:val="left"/>
      <w:pPr>
        <w:ind w:left="644" w:hanging="360"/>
      </w:pPr>
      <w:rPr>
        <w:rFonts w:ascii="Symbol" w:hAnsi="Symbol" w:hint="default"/>
      </w:rPr>
    </w:lvl>
    <w:lvl w:ilvl="1" w:tplc="2C0A0003" w:tentative="1">
      <w:start w:val="1"/>
      <w:numFmt w:val="bullet"/>
      <w:lvlText w:val="o"/>
      <w:lvlJc w:val="left"/>
      <w:pPr>
        <w:ind w:left="1364" w:hanging="360"/>
      </w:pPr>
      <w:rPr>
        <w:rFonts w:ascii="Courier New" w:hAnsi="Courier New" w:cs="Courier New" w:hint="default"/>
      </w:rPr>
    </w:lvl>
    <w:lvl w:ilvl="2" w:tplc="2C0A0005" w:tentative="1">
      <w:start w:val="1"/>
      <w:numFmt w:val="bullet"/>
      <w:lvlText w:val=""/>
      <w:lvlJc w:val="left"/>
      <w:pPr>
        <w:ind w:left="2084" w:hanging="360"/>
      </w:pPr>
      <w:rPr>
        <w:rFonts w:ascii="Wingdings" w:hAnsi="Wingdings" w:hint="default"/>
      </w:rPr>
    </w:lvl>
    <w:lvl w:ilvl="3" w:tplc="2C0A0001" w:tentative="1">
      <w:start w:val="1"/>
      <w:numFmt w:val="bullet"/>
      <w:lvlText w:val=""/>
      <w:lvlJc w:val="left"/>
      <w:pPr>
        <w:ind w:left="2804" w:hanging="360"/>
      </w:pPr>
      <w:rPr>
        <w:rFonts w:ascii="Symbol" w:hAnsi="Symbol" w:hint="default"/>
      </w:rPr>
    </w:lvl>
    <w:lvl w:ilvl="4" w:tplc="2C0A0003" w:tentative="1">
      <w:start w:val="1"/>
      <w:numFmt w:val="bullet"/>
      <w:lvlText w:val="o"/>
      <w:lvlJc w:val="left"/>
      <w:pPr>
        <w:ind w:left="3524" w:hanging="360"/>
      </w:pPr>
      <w:rPr>
        <w:rFonts w:ascii="Courier New" w:hAnsi="Courier New" w:cs="Courier New" w:hint="default"/>
      </w:rPr>
    </w:lvl>
    <w:lvl w:ilvl="5" w:tplc="2C0A0005" w:tentative="1">
      <w:start w:val="1"/>
      <w:numFmt w:val="bullet"/>
      <w:lvlText w:val=""/>
      <w:lvlJc w:val="left"/>
      <w:pPr>
        <w:ind w:left="4244" w:hanging="360"/>
      </w:pPr>
      <w:rPr>
        <w:rFonts w:ascii="Wingdings" w:hAnsi="Wingdings" w:hint="default"/>
      </w:rPr>
    </w:lvl>
    <w:lvl w:ilvl="6" w:tplc="2C0A0001" w:tentative="1">
      <w:start w:val="1"/>
      <w:numFmt w:val="bullet"/>
      <w:lvlText w:val=""/>
      <w:lvlJc w:val="left"/>
      <w:pPr>
        <w:ind w:left="4964" w:hanging="360"/>
      </w:pPr>
      <w:rPr>
        <w:rFonts w:ascii="Symbol" w:hAnsi="Symbol" w:hint="default"/>
      </w:rPr>
    </w:lvl>
    <w:lvl w:ilvl="7" w:tplc="2C0A0003" w:tentative="1">
      <w:start w:val="1"/>
      <w:numFmt w:val="bullet"/>
      <w:lvlText w:val="o"/>
      <w:lvlJc w:val="left"/>
      <w:pPr>
        <w:ind w:left="5684" w:hanging="360"/>
      </w:pPr>
      <w:rPr>
        <w:rFonts w:ascii="Courier New" w:hAnsi="Courier New" w:cs="Courier New" w:hint="default"/>
      </w:rPr>
    </w:lvl>
    <w:lvl w:ilvl="8" w:tplc="2C0A0005" w:tentative="1">
      <w:start w:val="1"/>
      <w:numFmt w:val="bullet"/>
      <w:lvlText w:val=""/>
      <w:lvlJc w:val="left"/>
      <w:pPr>
        <w:ind w:left="6404" w:hanging="360"/>
      </w:pPr>
      <w:rPr>
        <w:rFonts w:ascii="Wingdings" w:hAnsi="Wingdings" w:hint="default"/>
      </w:rPr>
    </w:lvl>
  </w:abstractNum>
  <w:abstractNum w:abstractNumId="10" w15:restartNumberingAfterBreak="0">
    <w:nsid w:val="50A1789C"/>
    <w:multiLevelType w:val="multilevel"/>
    <w:tmpl w:val="ACEA3C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9851B67"/>
    <w:multiLevelType w:val="hybridMultilevel"/>
    <w:tmpl w:val="B6AC74EE"/>
    <w:lvl w:ilvl="0" w:tplc="1876CDA4">
      <w:numFmt w:val="bullet"/>
      <w:lvlText w:val=""/>
      <w:lvlJc w:val="left"/>
      <w:pPr>
        <w:ind w:left="720" w:hanging="360"/>
      </w:pPr>
      <w:rPr>
        <w:rFonts w:ascii="Symbol" w:eastAsia="Calibri" w:hAnsi="Symbol"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9BF39A2"/>
    <w:multiLevelType w:val="hybridMultilevel"/>
    <w:tmpl w:val="CCD6DB14"/>
    <w:lvl w:ilvl="0" w:tplc="6BD8C788">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5F2819"/>
    <w:multiLevelType w:val="hybridMultilevel"/>
    <w:tmpl w:val="F85A1E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9"/>
  </w:num>
  <w:num w:numId="4">
    <w:abstractNumId w:val="8"/>
  </w:num>
  <w:num w:numId="5">
    <w:abstractNumId w:val="0"/>
  </w:num>
  <w:num w:numId="6">
    <w:abstractNumId w:val="3"/>
  </w:num>
  <w:num w:numId="7">
    <w:abstractNumId w:val="7"/>
  </w:num>
  <w:num w:numId="8">
    <w:abstractNumId w:val="4"/>
  </w:num>
  <w:num w:numId="9">
    <w:abstractNumId w:val="2"/>
  </w:num>
  <w:num w:numId="10">
    <w:abstractNumId w:val="12"/>
  </w:num>
  <w:num w:numId="11">
    <w:abstractNumId w:val="5"/>
  </w:num>
  <w:num w:numId="12">
    <w:abstractNumId w:val="10"/>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A7F"/>
    <w:rsid w:val="000710A2"/>
    <w:rsid w:val="001E2A7F"/>
    <w:rsid w:val="002F7C85"/>
    <w:rsid w:val="00404B7E"/>
    <w:rsid w:val="00F02C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8404D4-5CA3-41C2-AF3E-313608B92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1E2A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1E2A7F"/>
  </w:style>
  <w:style w:type="table" w:styleId="Tablaconcuadrcula">
    <w:name w:val="Table Grid"/>
    <w:basedOn w:val="Tablanormal"/>
    <w:uiPriority w:val="39"/>
    <w:rsid w:val="001E2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02C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2074</TotalTime>
  <Pages>5</Pages>
  <Words>1786</Words>
  <Characters>9824</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2026-05-12T18:52:00Z</dcterms:created>
  <dcterms:modified xsi:type="dcterms:W3CDTF">2026-06-01T14:53:00Z</dcterms:modified>
</cp:coreProperties>
</file>