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4086843"/>
        <w:docPartObj>
          <w:docPartGallery w:val="Cover Pages"/>
          <w:docPartUnique/>
        </w:docPartObj>
      </w:sdtPr>
      <w:sdtEndPr/>
      <w:sdtContent>
        <w:bookmarkStart w:id="0" w:name="_GoBack" w:displacedByCustomXml="prev"/>
        <w:bookmarkEnd w:id="0" w:displacedByCustomXml="prev"/>
        <w:p w14:paraId="1EF73900" w14:textId="77777777" w:rsidR="00061235" w:rsidRDefault="00061235"/>
        <w:p w14:paraId="0D5275E4" w14:textId="77777777" w:rsidR="00061235" w:rsidRDefault="00061235">
          <w:pPr>
            <w:rPr>
              <w:rFonts w:asciiTheme="majorHAnsi" w:eastAsiaTheme="majorEastAsia" w:hAnsiTheme="majorHAnsi" w:cstheme="majorBidi"/>
              <w:spacing w:val="-10"/>
              <w:kern w:val="28"/>
              <w:sz w:val="56"/>
              <w:szCs w:val="56"/>
            </w:rPr>
          </w:pPr>
          <w:r>
            <w:rPr>
              <w:noProof/>
              <w:lang w:eastAsia="ru-RU"/>
            </w:rPr>
            <mc:AlternateContent>
              <mc:Choice Requires="wpg">
                <w:drawing>
                  <wp:anchor distT="0" distB="0" distL="114300" distR="114300" simplePos="0" relativeHeight="251659264" behindDoc="1" locked="0" layoutInCell="1" allowOverlap="1" wp14:anchorId="7DDC6111" wp14:editId="0A84C78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Группа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Полилиния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DD5A68" w14:textId="77777777" w:rsidR="00BF0112" w:rsidRPr="00061235" w:rsidRDefault="00776794">
                                  <w:pPr>
                                    <w:rPr>
                                      <w:color w:val="FFFFFF" w:themeColor="background1"/>
                                      <w:sz w:val="72"/>
                                      <w:szCs w:val="72"/>
                                    </w:rPr>
                                  </w:pPr>
                                  <w:sdt>
                                    <w:sdtPr>
                                      <w:rPr>
                                        <w:rFonts w:asciiTheme="majorHAnsi" w:eastAsiaTheme="majorEastAsia" w:hAnsiTheme="majorHAnsi" w:cstheme="majorBidi"/>
                                        <w:color w:val="FFFFFF" w:themeColor="background1"/>
                                        <w:spacing w:val="-10"/>
                                        <w:kern w:val="28"/>
                                        <w:sz w:val="56"/>
                                        <w:szCs w:val="56"/>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F0112" w:rsidRPr="00061235">
                                        <w:rPr>
                                          <w:rFonts w:asciiTheme="majorHAnsi" w:eastAsiaTheme="majorEastAsia" w:hAnsiTheme="majorHAnsi" w:cstheme="majorBidi"/>
                                          <w:color w:val="FFFFFF" w:themeColor="background1"/>
                                          <w:spacing w:val="-10"/>
                                          <w:kern w:val="28"/>
                                          <w:sz w:val="56"/>
                                          <w:szCs w:val="56"/>
                                        </w:rPr>
                                        <w:t>Руководство пользователя АРМ ПАК «Звезда»</w:t>
                                      </w:r>
                                    </w:sdtContent>
                                  </w:sdt>
                                </w:p>
                              </w:txbxContent>
                            </wps:txbx>
                            <wps:bodyPr rot="0" vert="horz" wrap="square" lIns="914400" tIns="1097280" rIns="1097280" bIns="1097280" anchor="b" anchorCtr="0" upright="1">
                              <a:noAutofit/>
                            </wps:bodyPr>
                          </wps:wsp>
                          <wps:wsp>
                            <wps:cNvPr id="127"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DDC6111" id="Группа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">
                    <o:lock v:ext="edit" aspectratio="t"/>
                    <v:shape id="Полилиния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DD5A68" w14:textId="77777777" w:rsidR="00BF0112" w:rsidRPr="00061235" w:rsidRDefault="00BF0112">
                            <w:pPr>
                              <w:rPr>
                                <w:color w:val="FFFFFF" w:themeColor="background1"/>
                                <w:sz w:val="72"/>
                                <w:szCs w:val="72"/>
                              </w:rPr>
                            </w:pPr>
                            <w:sdt>
                              <w:sdtPr>
                                <w:rPr>
                                  <w:rFonts w:asciiTheme="majorHAnsi" w:eastAsiaTheme="majorEastAsia" w:hAnsiTheme="majorHAnsi" w:cstheme="majorBidi"/>
                                  <w:color w:val="FFFFFF" w:themeColor="background1"/>
                                  <w:spacing w:val="-10"/>
                                  <w:kern w:val="28"/>
                                  <w:sz w:val="56"/>
                                  <w:szCs w:val="56"/>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sidRPr="00061235">
                                  <w:rPr>
                                    <w:rFonts w:asciiTheme="majorHAnsi" w:eastAsiaTheme="majorEastAsia" w:hAnsiTheme="majorHAnsi" w:cstheme="majorBidi"/>
                                    <w:color w:val="FFFFFF" w:themeColor="background1"/>
                                    <w:spacing w:val="-10"/>
                                    <w:kern w:val="28"/>
                                    <w:sz w:val="56"/>
                                    <w:szCs w:val="56"/>
                                  </w:rPr>
                                  <w:t>Руководство пользователя АРМ ПАК «Звезда»</w:t>
                                </w:r>
                              </w:sdtContent>
                            </w:sdt>
                          </w:p>
                        </w:txbxContent>
                      </v:textbox>
                    </v:shape>
                    <v:shape id="Полилиния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ru-RU"/>
            </w:rPr>
            <mc:AlternateContent>
              <mc:Choice Requires="wps">
                <w:drawing>
                  <wp:anchor distT="0" distB="0" distL="114300" distR="114300" simplePos="0" relativeHeight="251662336" behindDoc="0" locked="0" layoutInCell="1" allowOverlap="1" wp14:anchorId="22E6834C" wp14:editId="0047AF83">
                    <wp:simplePos x="0" y="0"/>
                    <wp:positionH relativeFrom="page">
                      <wp:align>center</wp:align>
                    </wp:positionH>
                    <wp:positionV relativeFrom="margin">
                      <wp:align>bottom</wp:align>
                    </wp:positionV>
                    <wp:extent cx="5753100" cy="146304"/>
                    <wp:effectExtent l="0" t="0" r="0" b="5715"/>
                    <wp:wrapSquare wrapText="bothSides"/>
                    <wp:docPr id="128" name="Текстовое поле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838BC" w14:textId="77777777" w:rsidR="00BF0112" w:rsidRDefault="00776794">
                                <w:pPr>
                                  <w:pStyle w:val="aa"/>
                                  <w:rPr>
                                    <w:color w:val="7F7F7F" w:themeColor="text1" w:themeTint="80"/>
                                    <w:sz w:val="18"/>
                                    <w:szCs w:val="18"/>
                                  </w:rPr>
                                </w:pPr>
                                <w:sdt>
                                  <w:sdtPr>
                                    <w:rPr>
                                      <w:caps/>
                                      <w:color w:val="7F7F7F" w:themeColor="text1" w:themeTint="80"/>
                                      <w:sz w:val="18"/>
                                      <w:szCs w:val="18"/>
                                    </w:rPr>
                                    <w:alias w:val="Организация"/>
                                    <w:tag w:val=""/>
                                    <w:id w:val="-1880927279"/>
                                    <w:dataBinding w:prefixMappings="xmlns:ns0='http://schemas.openxmlformats.org/officeDocument/2006/extended-properties' " w:xpath="/ns0:Properties[1]/ns0:Company[1]" w:storeItemID="{6668398D-A668-4E3E-A5EB-62B293D839F1}"/>
                                    <w:text/>
                                  </w:sdtPr>
                                  <w:sdtEndPr/>
                                  <w:sdtContent>
                                    <w:r w:rsidR="00BF0112">
                                      <w:rPr>
                                        <w:caps/>
                                        <w:color w:val="7F7F7F" w:themeColor="text1" w:themeTint="80"/>
                                        <w:sz w:val="18"/>
                                        <w:szCs w:val="18"/>
                                      </w:rPr>
                                      <w:t>НИИМЭ</w:t>
                                    </w:r>
                                  </w:sdtContent>
                                </w:sdt>
                                <w:r w:rsidR="00BF0112">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2E6834C" id="_x0000_t202" coordsize="21600,21600" o:spt="202" path="m,l,21600r21600,l21600,xe">
                    <v:stroke joinstyle="miter"/>
                    <v:path gradientshapeok="t" o:connecttype="rect"/>
                  </v:shapetype>
                  <v:shape id="Текстовое поле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" filled="f" stroked="f" strokeweight=".5pt">
                    <v:textbox style="mso-fit-shape-to-text:t" inset="1in,0,86.4pt,0">
                      <w:txbxContent>
                        <w:p w14:paraId="2A0838BC" w14:textId="77777777" w:rsidR="00BF0112" w:rsidRDefault="00BF0112">
                          <w:pPr>
                            <w:pStyle w:val="aa"/>
                            <w:rPr>
                              <w:color w:val="7F7F7F" w:themeColor="text1" w:themeTint="80"/>
                              <w:sz w:val="18"/>
                              <w:szCs w:val="18"/>
                            </w:rPr>
                          </w:pPr>
                          <w:sdt>
                            <w:sdtPr>
                              <w:rPr>
                                <w:caps/>
                                <w:color w:val="7F7F7F" w:themeColor="text1" w:themeTint="80"/>
                                <w:sz w:val="18"/>
                                <w:szCs w:val="18"/>
                              </w:rPr>
                              <w:alias w:val="Организация"/>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НИИМЭ</w:t>
                              </w:r>
                            </w:sdtContent>
                          </w:sdt>
                          <w:r>
                            <w:rPr>
                              <w:caps/>
                              <w:color w:val="7F7F7F" w:themeColor="text1" w:themeTint="80"/>
                              <w:sz w:val="18"/>
                              <w:szCs w:val="18"/>
                            </w:rPr>
                            <w:t> </w:t>
                          </w:r>
                        </w:p>
                      </w:txbxContent>
                    </v:textbox>
                    <w10:wrap type="square" anchorx="page" anchory="margin"/>
                  </v:shape>
                </w:pict>
              </mc:Fallback>
            </mc:AlternateContent>
          </w:r>
          <w:r>
            <w:rPr>
              <w:noProof/>
              <w:lang w:eastAsia="ru-RU"/>
            </w:rPr>
            <mc:AlternateContent>
              <mc:Choice Requires="wps">
                <w:drawing>
                  <wp:anchor distT="0" distB="0" distL="114300" distR="114300" simplePos="0" relativeHeight="251660288" behindDoc="0" locked="0" layoutInCell="1" allowOverlap="1" wp14:anchorId="5924F135" wp14:editId="7946561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Прямоугольник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Год"/>
                                  <w:tag w:val=""/>
                                  <w:id w:val="1595126926"/>
                                  <w:dataBinding w:prefixMappings="xmlns:ns0='http://schemas.microsoft.com/office/2006/coverPageProps' " w:xpath="/ns0:CoverPageProperties[1]/ns0:PublishDate[1]" w:storeItemID="{55AF091B-3C7A-41E3-B477-F2FDAA23CFDA}"/>
                                  <w:date w:fullDate="2021-01-01T00:00:00Z">
                                    <w:dateFormat w:val="yyyy"/>
                                    <w:lid w:val="ru-RU"/>
                                    <w:storeMappedDataAs w:val="dateTime"/>
                                    <w:calendar w:val="gregorian"/>
                                  </w:date>
                                </w:sdtPr>
                                <w:sdtEndPr/>
                                <w:sdtContent>
                                  <w:p w14:paraId="69449AE9" w14:textId="77777777" w:rsidR="00BF0112" w:rsidRDefault="00BF0112">
                                    <w:pPr>
                                      <w:pStyle w:val="aa"/>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924F135" id="Прямоугольник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" fillcolor="#5b9bd5 [3204]" stroked="f" strokeweight="1pt">
                    <v:path arrowok="t"/>
                    <o:lock v:ext="edit" aspectratio="t"/>
                    <v:textbox inset="3.6pt,,3.6pt">
                      <w:txbxContent>
                        <w:sdt>
                          <w:sdtPr>
                            <w:rPr>
                              <w:color w:val="FFFFFF" w:themeColor="background1"/>
                              <w:sz w:val="24"/>
                              <w:szCs w:val="24"/>
                            </w:rPr>
                            <w:alias w:val="Год"/>
                            <w:tag w:val=""/>
                            <w:id w:val="1595126926"/>
                            <w:dataBinding w:prefixMappings="xmlns:ns0='http://schemas.microsoft.com/office/2006/coverPageProps' " w:xpath="/ns0:CoverPageProperties[1]/ns0:PublishDate[1]" w:storeItemID="{55AF091B-3C7A-41E3-B477-F2FDAA23CFDA}"/>
                            <w:date w:fullDate="2021-01-01T00:00:00Z">
                              <w:dateFormat w:val="yyyy"/>
                              <w:lid w:val="ru-RU"/>
                              <w:storeMappedDataAs w:val="dateTime"/>
                              <w:calendar w:val="gregorian"/>
                            </w:date>
                          </w:sdtPr>
                          <w:sdtContent>
                            <w:p w14:paraId="69449AE9" w14:textId="77777777" w:rsidR="00BF0112" w:rsidRDefault="00BF0112">
                              <w:pPr>
                                <w:pStyle w:val="aa"/>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imes New Roman" w:eastAsiaTheme="minorHAnsi" w:hAnsi="Times New Roman" w:cstheme="minorBidi"/>
          <w:color w:val="auto"/>
          <w:sz w:val="24"/>
          <w:szCs w:val="22"/>
          <w:lang w:eastAsia="en-US"/>
        </w:rPr>
        <w:id w:val="-892809986"/>
        <w:docPartObj>
          <w:docPartGallery w:val="Table of Contents"/>
          <w:docPartUnique/>
        </w:docPartObj>
      </w:sdtPr>
      <w:sdtEndPr>
        <w:rPr>
          <w:b/>
          <w:bCs/>
        </w:rPr>
      </w:sdtEndPr>
      <w:sdtContent>
        <w:p w14:paraId="2F816AD8" w14:textId="77777777" w:rsidR="00157962" w:rsidRDefault="00157962">
          <w:pPr>
            <w:pStyle w:val="a8"/>
          </w:pPr>
          <w:r>
            <w:t>Оглавление</w:t>
          </w:r>
        </w:p>
        <w:p w14:paraId="7E6BF5E9" w14:textId="77777777" w:rsidR="00776794" w:rsidRDefault="00157962">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89936902" w:history="1">
            <w:r w:rsidR="00776794" w:rsidRPr="00723A4E">
              <w:rPr>
                <w:rStyle w:val="a9"/>
                <w:noProof/>
              </w:rPr>
              <w:t>АННОТАЦИЯ</w:t>
            </w:r>
            <w:r w:rsidR="00776794">
              <w:rPr>
                <w:noProof/>
                <w:webHidden/>
              </w:rPr>
              <w:tab/>
            </w:r>
            <w:r w:rsidR="00776794">
              <w:rPr>
                <w:noProof/>
                <w:webHidden/>
              </w:rPr>
              <w:fldChar w:fldCharType="begin"/>
            </w:r>
            <w:r w:rsidR="00776794">
              <w:rPr>
                <w:noProof/>
                <w:webHidden/>
              </w:rPr>
              <w:instrText xml:space="preserve"> PAGEREF _Toc89936902 \h </w:instrText>
            </w:r>
            <w:r w:rsidR="00776794">
              <w:rPr>
                <w:noProof/>
                <w:webHidden/>
              </w:rPr>
            </w:r>
            <w:r w:rsidR="00776794">
              <w:rPr>
                <w:noProof/>
                <w:webHidden/>
              </w:rPr>
              <w:fldChar w:fldCharType="separate"/>
            </w:r>
            <w:r w:rsidR="00776794">
              <w:rPr>
                <w:noProof/>
                <w:webHidden/>
              </w:rPr>
              <w:t>3</w:t>
            </w:r>
            <w:r w:rsidR="00776794">
              <w:rPr>
                <w:noProof/>
                <w:webHidden/>
              </w:rPr>
              <w:fldChar w:fldCharType="end"/>
            </w:r>
          </w:hyperlink>
        </w:p>
        <w:p w14:paraId="0EC5DF69" w14:textId="77777777" w:rsidR="00776794" w:rsidRDefault="00776794">
          <w:pPr>
            <w:pStyle w:val="11"/>
            <w:tabs>
              <w:tab w:val="right" w:leader="dot" w:pos="9345"/>
            </w:tabs>
            <w:rPr>
              <w:rFonts w:asciiTheme="minorHAnsi" w:eastAsiaTheme="minorEastAsia" w:hAnsiTheme="minorHAnsi"/>
              <w:noProof/>
              <w:sz w:val="22"/>
              <w:lang w:eastAsia="ru-RU"/>
            </w:rPr>
          </w:pPr>
          <w:hyperlink w:anchor="_Toc89936903" w:history="1">
            <w:r w:rsidRPr="00723A4E">
              <w:rPr>
                <w:rStyle w:val="a9"/>
                <w:noProof/>
              </w:rPr>
              <w:t>Список сокращений</w:t>
            </w:r>
            <w:r>
              <w:rPr>
                <w:noProof/>
                <w:webHidden/>
              </w:rPr>
              <w:tab/>
            </w:r>
            <w:r>
              <w:rPr>
                <w:noProof/>
                <w:webHidden/>
              </w:rPr>
              <w:fldChar w:fldCharType="begin"/>
            </w:r>
            <w:r>
              <w:rPr>
                <w:noProof/>
                <w:webHidden/>
              </w:rPr>
              <w:instrText xml:space="preserve"> PAGEREF _Toc89936903 \h </w:instrText>
            </w:r>
            <w:r>
              <w:rPr>
                <w:noProof/>
                <w:webHidden/>
              </w:rPr>
            </w:r>
            <w:r>
              <w:rPr>
                <w:noProof/>
                <w:webHidden/>
              </w:rPr>
              <w:fldChar w:fldCharType="separate"/>
            </w:r>
            <w:r>
              <w:rPr>
                <w:noProof/>
                <w:webHidden/>
              </w:rPr>
              <w:t>4</w:t>
            </w:r>
            <w:r>
              <w:rPr>
                <w:noProof/>
                <w:webHidden/>
              </w:rPr>
              <w:fldChar w:fldCharType="end"/>
            </w:r>
          </w:hyperlink>
        </w:p>
        <w:p w14:paraId="58188B0C" w14:textId="77777777" w:rsidR="00776794" w:rsidRDefault="00776794">
          <w:pPr>
            <w:pStyle w:val="11"/>
            <w:tabs>
              <w:tab w:val="left" w:pos="480"/>
              <w:tab w:val="right" w:leader="dot" w:pos="9345"/>
            </w:tabs>
            <w:rPr>
              <w:rFonts w:asciiTheme="minorHAnsi" w:eastAsiaTheme="minorEastAsia" w:hAnsiTheme="minorHAnsi"/>
              <w:noProof/>
              <w:sz w:val="22"/>
              <w:lang w:eastAsia="ru-RU"/>
            </w:rPr>
          </w:pPr>
          <w:hyperlink w:anchor="_Toc89936904" w:history="1">
            <w:r w:rsidRPr="00723A4E">
              <w:rPr>
                <w:rStyle w:val="a9"/>
                <w:noProof/>
              </w:rPr>
              <w:t>1</w:t>
            </w:r>
            <w:r>
              <w:rPr>
                <w:rFonts w:asciiTheme="minorHAnsi" w:eastAsiaTheme="minorEastAsia" w:hAnsiTheme="minorHAnsi"/>
                <w:noProof/>
                <w:sz w:val="22"/>
                <w:lang w:eastAsia="ru-RU"/>
              </w:rPr>
              <w:tab/>
            </w:r>
            <w:r w:rsidRPr="00723A4E">
              <w:rPr>
                <w:rStyle w:val="a9"/>
                <w:noProof/>
              </w:rPr>
              <w:t>ВВЕДЕНИЕ</w:t>
            </w:r>
            <w:r>
              <w:rPr>
                <w:noProof/>
                <w:webHidden/>
              </w:rPr>
              <w:tab/>
            </w:r>
            <w:r>
              <w:rPr>
                <w:noProof/>
                <w:webHidden/>
              </w:rPr>
              <w:fldChar w:fldCharType="begin"/>
            </w:r>
            <w:r>
              <w:rPr>
                <w:noProof/>
                <w:webHidden/>
              </w:rPr>
              <w:instrText xml:space="preserve"> PAGEREF _Toc89936904 \h </w:instrText>
            </w:r>
            <w:r>
              <w:rPr>
                <w:noProof/>
                <w:webHidden/>
              </w:rPr>
            </w:r>
            <w:r>
              <w:rPr>
                <w:noProof/>
                <w:webHidden/>
              </w:rPr>
              <w:fldChar w:fldCharType="separate"/>
            </w:r>
            <w:r>
              <w:rPr>
                <w:noProof/>
                <w:webHidden/>
              </w:rPr>
              <w:t>5</w:t>
            </w:r>
            <w:r>
              <w:rPr>
                <w:noProof/>
                <w:webHidden/>
              </w:rPr>
              <w:fldChar w:fldCharType="end"/>
            </w:r>
          </w:hyperlink>
        </w:p>
        <w:p w14:paraId="409B2546" w14:textId="77777777" w:rsidR="00776794" w:rsidRDefault="00776794">
          <w:pPr>
            <w:pStyle w:val="11"/>
            <w:tabs>
              <w:tab w:val="left" w:pos="480"/>
              <w:tab w:val="right" w:leader="dot" w:pos="9345"/>
            </w:tabs>
            <w:rPr>
              <w:rFonts w:asciiTheme="minorHAnsi" w:eastAsiaTheme="minorEastAsia" w:hAnsiTheme="minorHAnsi"/>
              <w:noProof/>
              <w:sz w:val="22"/>
              <w:lang w:eastAsia="ru-RU"/>
            </w:rPr>
          </w:pPr>
          <w:hyperlink w:anchor="_Toc89936905" w:history="1">
            <w:r w:rsidRPr="00723A4E">
              <w:rPr>
                <w:rStyle w:val="a9"/>
                <w:noProof/>
              </w:rPr>
              <w:t>2</w:t>
            </w:r>
            <w:r>
              <w:rPr>
                <w:rFonts w:asciiTheme="minorHAnsi" w:eastAsiaTheme="minorEastAsia" w:hAnsiTheme="minorHAnsi"/>
                <w:noProof/>
                <w:sz w:val="22"/>
                <w:lang w:eastAsia="ru-RU"/>
              </w:rPr>
              <w:tab/>
            </w:r>
            <w:r w:rsidRPr="00723A4E">
              <w:rPr>
                <w:rStyle w:val="a9"/>
                <w:noProof/>
              </w:rPr>
              <w:t>Установка</w:t>
            </w:r>
            <w:r>
              <w:rPr>
                <w:noProof/>
                <w:webHidden/>
              </w:rPr>
              <w:tab/>
            </w:r>
            <w:r>
              <w:rPr>
                <w:noProof/>
                <w:webHidden/>
              </w:rPr>
              <w:fldChar w:fldCharType="begin"/>
            </w:r>
            <w:r>
              <w:rPr>
                <w:noProof/>
                <w:webHidden/>
              </w:rPr>
              <w:instrText xml:space="preserve"> PAGEREF _Toc89936905 \h </w:instrText>
            </w:r>
            <w:r>
              <w:rPr>
                <w:noProof/>
                <w:webHidden/>
              </w:rPr>
            </w:r>
            <w:r>
              <w:rPr>
                <w:noProof/>
                <w:webHidden/>
              </w:rPr>
              <w:fldChar w:fldCharType="separate"/>
            </w:r>
            <w:r>
              <w:rPr>
                <w:noProof/>
                <w:webHidden/>
              </w:rPr>
              <w:t>6</w:t>
            </w:r>
            <w:r>
              <w:rPr>
                <w:noProof/>
                <w:webHidden/>
              </w:rPr>
              <w:fldChar w:fldCharType="end"/>
            </w:r>
          </w:hyperlink>
        </w:p>
        <w:p w14:paraId="1AF1C713" w14:textId="77777777" w:rsidR="00776794" w:rsidRDefault="00776794">
          <w:pPr>
            <w:pStyle w:val="11"/>
            <w:tabs>
              <w:tab w:val="left" w:pos="480"/>
              <w:tab w:val="right" w:leader="dot" w:pos="9345"/>
            </w:tabs>
            <w:rPr>
              <w:rFonts w:asciiTheme="minorHAnsi" w:eastAsiaTheme="minorEastAsia" w:hAnsiTheme="minorHAnsi"/>
              <w:noProof/>
              <w:sz w:val="22"/>
              <w:lang w:eastAsia="ru-RU"/>
            </w:rPr>
          </w:pPr>
          <w:hyperlink w:anchor="_Toc89936906" w:history="1">
            <w:r w:rsidRPr="00723A4E">
              <w:rPr>
                <w:rStyle w:val="a9"/>
                <w:noProof/>
              </w:rPr>
              <w:t>3</w:t>
            </w:r>
            <w:r>
              <w:rPr>
                <w:rFonts w:asciiTheme="minorHAnsi" w:eastAsiaTheme="minorEastAsia" w:hAnsiTheme="minorHAnsi"/>
                <w:noProof/>
                <w:sz w:val="22"/>
                <w:lang w:eastAsia="ru-RU"/>
              </w:rPr>
              <w:tab/>
            </w:r>
            <w:r w:rsidRPr="00723A4E">
              <w:rPr>
                <w:rStyle w:val="a9"/>
                <w:noProof/>
              </w:rPr>
              <w:t>Сценарии использования</w:t>
            </w:r>
            <w:r>
              <w:rPr>
                <w:noProof/>
                <w:webHidden/>
              </w:rPr>
              <w:tab/>
            </w:r>
            <w:r>
              <w:rPr>
                <w:noProof/>
                <w:webHidden/>
              </w:rPr>
              <w:fldChar w:fldCharType="begin"/>
            </w:r>
            <w:r>
              <w:rPr>
                <w:noProof/>
                <w:webHidden/>
              </w:rPr>
              <w:instrText xml:space="preserve"> PAGEREF _Toc89936906 \h </w:instrText>
            </w:r>
            <w:r>
              <w:rPr>
                <w:noProof/>
                <w:webHidden/>
              </w:rPr>
            </w:r>
            <w:r>
              <w:rPr>
                <w:noProof/>
                <w:webHidden/>
              </w:rPr>
              <w:fldChar w:fldCharType="separate"/>
            </w:r>
            <w:r>
              <w:rPr>
                <w:noProof/>
                <w:webHidden/>
              </w:rPr>
              <w:t>6</w:t>
            </w:r>
            <w:r>
              <w:rPr>
                <w:noProof/>
                <w:webHidden/>
              </w:rPr>
              <w:fldChar w:fldCharType="end"/>
            </w:r>
          </w:hyperlink>
        </w:p>
        <w:p w14:paraId="486ED2CF"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07" w:history="1">
            <w:r w:rsidRPr="00723A4E">
              <w:rPr>
                <w:rStyle w:val="a9"/>
                <w:noProof/>
              </w:rPr>
              <w:t>3.1</w:t>
            </w:r>
            <w:r>
              <w:rPr>
                <w:rFonts w:asciiTheme="minorHAnsi" w:eastAsiaTheme="minorEastAsia" w:hAnsiTheme="minorHAnsi"/>
                <w:noProof/>
                <w:sz w:val="22"/>
                <w:lang w:eastAsia="ru-RU"/>
              </w:rPr>
              <w:tab/>
            </w:r>
            <w:r w:rsidRPr="00723A4E">
              <w:rPr>
                <w:rStyle w:val="a9"/>
                <w:noProof/>
              </w:rPr>
              <w:t>Первый запуск</w:t>
            </w:r>
            <w:r>
              <w:rPr>
                <w:noProof/>
                <w:webHidden/>
              </w:rPr>
              <w:tab/>
            </w:r>
            <w:r>
              <w:rPr>
                <w:noProof/>
                <w:webHidden/>
              </w:rPr>
              <w:fldChar w:fldCharType="begin"/>
            </w:r>
            <w:r>
              <w:rPr>
                <w:noProof/>
                <w:webHidden/>
              </w:rPr>
              <w:instrText xml:space="preserve"> PAGEREF _Toc89936907 \h </w:instrText>
            </w:r>
            <w:r>
              <w:rPr>
                <w:noProof/>
                <w:webHidden/>
              </w:rPr>
            </w:r>
            <w:r>
              <w:rPr>
                <w:noProof/>
                <w:webHidden/>
              </w:rPr>
              <w:fldChar w:fldCharType="separate"/>
            </w:r>
            <w:r>
              <w:rPr>
                <w:noProof/>
                <w:webHidden/>
              </w:rPr>
              <w:t>6</w:t>
            </w:r>
            <w:r>
              <w:rPr>
                <w:noProof/>
                <w:webHidden/>
              </w:rPr>
              <w:fldChar w:fldCharType="end"/>
            </w:r>
          </w:hyperlink>
        </w:p>
        <w:p w14:paraId="5E9A1DCC"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08" w:history="1">
            <w:r w:rsidRPr="00723A4E">
              <w:rPr>
                <w:rStyle w:val="a9"/>
                <w:noProof/>
              </w:rPr>
              <w:t>3.1.1</w:t>
            </w:r>
            <w:r>
              <w:rPr>
                <w:rFonts w:asciiTheme="minorHAnsi" w:eastAsiaTheme="minorEastAsia" w:hAnsiTheme="minorHAnsi"/>
                <w:noProof/>
                <w:sz w:val="22"/>
                <w:lang w:eastAsia="ru-RU"/>
              </w:rPr>
              <w:tab/>
            </w:r>
            <w:r w:rsidRPr="00723A4E">
              <w:rPr>
                <w:rStyle w:val="a9"/>
                <w:noProof/>
              </w:rPr>
              <w:t>Создание ключевых контейнеров</w:t>
            </w:r>
            <w:r>
              <w:rPr>
                <w:noProof/>
                <w:webHidden/>
              </w:rPr>
              <w:tab/>
            </w:r>
            <w:r>
              <w:rPr>
                <w:noProof/>
                <w:webHidden/>
              </w:rPr>
              <w:fldChar w:fldCharType="begin"/>
            </w:r>
            <w:r>
              <w:rPr>
                <w:noProof/>
                <w:webHidden/>
              </w:rPr>
              <w:instrText xml:space="preserve"> PAGEREF _Toc89936908 \h </w:instrText>
            </w:r>
            <w:r>
              <w:rPr>
                <w:noProof/>
                <w:webHidden/>
              </w:rPr>
            </w:r>
            <w:r>
              <w:rPr>
                <w:noProof/>
                <w:webHidden/>
              </w:rPr>
              <w:fldChar w:fldCharType="separate"/>
            </w:r>
            <w:r>
              <w:rPr>
                <w:noProof/>
                <w:webHidden/>
              </w:rPr>
              <w:t>6</w:t>
            </w:r>
            <w:r>
              <w:rPr>
                <w:noProof/>
                <w:webHidden/>
              </w:rPr>
              <w:fldChar w:fldCharType="end"/>
            </w:r>
          </w:hyperlink>
        </w:p>
        <w:p w14:paraId="597609B4"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09" w:history="1">
            <w:r w:rsidRPr="00723A4E">
              <w:rPr>
                <w:rStyle w:val="a9"/>
                <w:noProof/>
              </w:rPr>
              <w:t>3.1.2</w:t>
            </w:r>
            <w:r>
              <w:rPr>
                <w:rFonts w:asciiTheme="minorHAnsi" w:eastAsiaTheme="minorEastAsia" w:hAnsiTheme="minorHAnsi"/>
                <w:noProof/>
                <w:sz w:val="22"/>
                <w:lang w:eastAsia="ru-RU"/>
              </w:rPr>
              <w:tab/>
            </w:r>
            <w:r w:rsidRPr="00723A4E">
              <w:rPr>
                <w:rStyle w:val="a9"/>
                <w:noProof/>
              </w:rPr>
              <w:t>Смена пароля роли администратора по умолчанию</w:t>
            </w:r>
            <w:r>
              <w:rPr>
                <w:noProof/>
                <w:webHidden/>
              </w:rPr>
              <w:tab/>
            </w:r>
            <w:r>
              <w:rPr>
                <w:noProof/>
                <w:webHidden/>
              </w:rPr>
              <w:fldChar w:fldCharType="begin"/>
            </w:r>
            <w:r>
              <w:rPr>
                <w:noProof/>
                <w:webHidden/>
              </w:rPr>
              <w:instrText xml:space="preserve"> PAGEREF _Toc89936909 \h </w:instrText>
            </w:r>
            <w:r>
              <w:rPr>
                <w:noProof/>
                <w:webHidden/>
              </w:rPr>
            </w:r>
            <w:r>
              <w:rPr>
                <w:noProof/>
                <w:webHidden/>
              </w:rPr>
              <w:fldChar w:fldCharType="separate"/>
            </w:r>
            <w:r>
              <w:rPr>
                <w:noProof/>
                <w:webHidden/>
              </w:rPr>
              <w:t>7</w:t>
            </w:r>
            <w:r>
              <w:rPr>
                <w:noProof/>
                <w:webHidden/>
              </w:rPr>
              <w:fldChar w:fldCharType="end"/>
            </w:r>
          </w:hyperlink>
        </w:p>
        <w:p w14:paraId="205F1C21"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10" w:history="1">
            <w:r w:rsidRPr="00723A4E">
              <w:rPr>
                <w:rStyle w:val="a9"/>
                <w:noProof/>
              </w:rPr>
              <w:t>3.1.3</w:t>
            </w:r>
            <w:r>
              <w:rPr>
                <w:rFonts w:asciiTheme="minorHAnsi" w:eastAsiaTheme="minorEastAsia" w:hAnsiTheme="minorHAnsi"/>
                <w:noProof/>
                <w:sz w:val="22"/>
                <w:lang w:eastAsia="ru-RU"/>
              </w:rPr>
              <w:tab/>
            </w:r>
            <w:r w:rsidRPr="00723A4E">
              <w:rPr>
                <w:rStyle w:val="a9"/>
                <w:noProof/>
              </w:rPr>
              <w:t>Создание ролей операторов</w:t>
            </w:r>
            <w:r>
              <w:rPr>
                <w:noProof/>
                <w:webHidden/>
              </w:rPr>
              <w:tab/>
            </w:r>
            <w:r>
              <w:rPr>
                <w:noProof/>
                <w:webHidden/>
              </w:rPr>
              <w:fldChar w:fldCharType="begin"/>
            </w:r>
            <w:r>
              <w:rPr>
                <w:noProof/>
                <w:webHidden/>
              </w:rPr>
              <w:instrText xml:space="preserve"> PAGEREF _Toc89936910 \h </w:instrText>
            </w:r>
            <w:r>
              <w:rPr>
                <w:noProof/>
                <w:webHidden/>
              </w:rPr>
            </w:r>
            <w:r>
              <w:rPr>
                <w:noProof/>
                <w:webHidden/>
              </w:rPr>
              <w:fldChar w:fldCharType="separate"/>
            </w:r>
            <w:r>
              <w:rPr>
                <w:noProof/>
                <w:webHidden/>
              </w:rPr>
              <w:t>7</w:t>
            </w:r>
            <w:r>
              <w:rPr>
                <w:noProof/>
                <w:webHidden/>
              </w:rPr>
              <w:fldChar w:fldCharType="end"/>
            </w:r>
          </w:hyperlink>
        </w:p>
        <w:p w14:paraId="7BC6DA61"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11" w:history="1">
            <w:r w:rsidRPr="00723A4E">
              <w:rPr>
                <w:rStyle w:val="a9"/>
                <w:noProof/>
              </w:rPr>
              <w:t>3.2</w:t>
            </w:r>
            <w:r>
              <w:rPr>
                <w:rFonts w:asciiTheme="minorHAnsi" w:eastAsiaTheme="minorEastAsia" w:hAnsiTheme="minorHAnsi"/>
                <w:noProof/>
                <w:sz w:val="22"/>
                <w:lang w:eastAsia="ru-RU"/>
              </w:rPr>
              <w:tab/>
            </w:r>
            <w:r w:rsidRPr="00723A4E">
              <w:rPr>
                <w:rStyle w:val="a9"/>
                <w:noProof/>
              </w:rPr>
              <w:t>Клиенты ПАК «Звезда»</w:t>
            </w:r>
            <w:r>
              <w:rPr>
                <w:noProof/>
                <w:webHidden/>
              </w:rPr>
              <w:tab/>
            </w:r>
            <w:r>
              <w:rPr>
                <w:noProof/>
                <w:webHidden/>
              </w:rPr>
              <w:fldChar w:fldCharType="begin"/>
            </w:r>
            <w:r>
              <w:rPr>
                <w:noProof/>
                <w:webHidden/>
              </w:rPr>
              <w:instrText xml:space="preserve"> PAGEREF _Toc89936911 \h </w:instrText>
            </w:r>
            <w:r>
              <w:rPr>
                <w:noProof/>
                <w:webHidden/>
              </w:rPr>
            </w:r>
            <w:r>
              <w:rPr>
                <w:noProof/>
                <w:webHidden/>
              </w:rPr>
              <w:fldChar w:fldCharType="separate"/>
            </w:r>
            <w:r>
              <w:rPr>
                <w:noProof/>
                <w:webHidden/>
              </w:rPr>
              <w:t>7</w:t>
            </w:r>
            <w:r>
              <w:rPr>
                <w:noProof/>
                <w:webHidden/>
              </w:rPr>
              <w:fldChar w:fldCharType="end"/>
            </w:r>
          </w:hyperlink>
        </w:p>
        <w:p w14:paraId="16B4A484"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12" w:history="1">
            <w:r w:rsidRPr="00723A4E">
              <w:rPr>
                <w:rStyle w:val="a9"/>
                <w:noProof/>
              </w:rPr>
              <w:t>3.2.1</w:t>
            </w:r>
            <w:r>
              <w:rPr>
                <w:rFonts w:asciiTheme="minorHAnsi" w:eastAsiaTheme="minorEastAsia" w:hAnsiTheme="minorHAnsi"/>
                <w:noProof/>
                <w:sz w:val="22"/>
                <w:lang w:eastAsia="ru-RU"/>
              </w:rPr>
              <w:tab/>
            </w:r>
            <w:r w:rsidRPr="00723A4E">
              <w:rPr>
                <w:rStyle w:val="a9"/>
                <w:noProof/>
              </w:rPr>
              <w:t>Регистрация</w:t>
            </w:r>
            <w:r>
              <w:rPr>
                <w:noProof/>
                <w:webHidden/>
              </w:rPr>
              <w:tab/>
            </w:r>
            <w:r>
              <w:rPr>
                <w:noProof/>
                <w:webHidden/>
              </w:rPr>
              <w:fldChar w:fldCharType="begin"/>
            </w:r>
            <w:r>
              <w:rPr>
                <w:noProof/>
                <w:webHidden/>
              </w:rPr>
              <w:instrText xml:space="preserve"> PAGEREF _Toc89936912 \h </w:instrText>
            </w:r>
            <w:r>
              <w:rPr>
                <w:noProof/>
                <w:webHidden/>
              </w:rPr>
            </w:r>
            <w:r>
              <w:rPr>
                <w:noProof/>
                <w:webHidden/>
              </w:rPr>
              <w:fldChar w:fldCharType="separate"/>
            </w:r>
            <w:r>
              <w:rPr>
                <w:noProof/>
                <w:webHidden/>
              </w:rPr>
              <w:t>7</w:t>
            </w:r>
            <w:r>
              <w:rPr>
                <w:noProof/>
                <w:webHidden/>
              </w:rPr>
              <w:fldChar w:fldCharType="end"/>
            </w:r>
          </w:hyperlink>
        </w:p>
        <w:p w14:paraId="2B18175F"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13" w:history="1">
            <w:r w:rsidRPr="00723A4E">
              <w:rPr>
                <w:rStyle w:val="a9"/>
                <w:noProof/>
              </w:rPr>
              <w:t>3.2.2</w:t>
            </w:r>
            <w:r>
              <w:rPr>
                <w:rFonts w:asciiTheme="minorHAnsi" w:eastAsiaTheme="minorEastAsia" w:hAnsiTheme="minorHAnsi"/>
                <w:noProof/>
                <w:sz w:val="22"/>
                <w:lang w:eastAsia="ru-RU"/>
              </w:rPr>
              <w:tab/>
            </w:r>
            <w:r w:rsidRPr="00723A4E">
              <w:rPr>
                <w:rStyle w:val="a9"/>
                <w:noProof/>
              </w:rPr>
              <w:t>Работа с клиентами</w:t>
            </w:r>
            <w:r>
              <w:rPr>
                <w:noProof/>
                <w:webHidden/>
              </w:rPr>
              <w:tab/>
            </w:r>
            <w:r>
              <w:rPr>
                <w:noProof/>
                <w:webHidden/>
              </w:rPr>
              <w:fldChar w:fldCharType="begin"/>
            </w:r>
            <w:r>
              <w:rPr>
                <w:noProof/>
                <w:webHidden/>
              </w:rPr>
              <w:instrText xml:space="preserve"> PAGEREF _Toc89936913 \h </w:instrText>
            </w:r>
            <w:r>
              <w:rPr>
                <w:noProof/>
                <w:webHidden/>
              </w:rPr>
            </w:r>
            <w:r>
              <w:rPr>
                <w:noProof/>
                <w:webHidden/>
              </w:rPr>
              <w:fldChar w:fldCharType="separate"/>
            </w:r>
            <w:r>
              <w:rPr>
                <w:noProof/>
                <w:webHidden/>
              </w:rPr>
              <w:t>7</w:t>
            </w:r>
            <w:r>
              <w:rPr>
                <w:noProof/>
                <w:webHidden/>
              </w:rPr>
              <w:fldChar w:fldCharType="end"/>
            </w:r>
          </w:hyperlink>
        </w:p>
        <w:p w14:paraId="564572EC"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14" w:history="1">
            <w:r w:rsidRPr="00723A4E">
              <w:rPr>
                <w:rStyle w:val="a9"/>
                <w:noProof/>
              </w:rPr>
              <w:t>3.3</w:t>
            </w:r>
            <w:r>
              <w:rPr>
                <w:rFonts w:asciiTheme="minorHAnsi" w:eastAsiaTheme="minorEastAsia" w:hAnsiTheme="minorHAnsi"/>
                <w:noProof/>
                <w:sz w:val="22"/>
                <w:lang w:eastAsia="ru-RU"/>
              </w:rPr>
              <w:tab/>
            </w:r>
            <w:r w:rsidRPr="00723A4E">
              <w:rPr>
                <w:rStyle w:val="a9"/>
                <w:noProof/>
              </w:rPr>
              <w:t>Регламентные процедуры</w:t>
            </w:r>
            <w:r>
              <w:rPr>
                <w:noProof/>
                <w:webHidden/>
              </w:rPr>
              <w:tab/>
            </w:r>
            <w:r>
              <w:rPr>
                <w:noProof/>
                <w:webHidden/>
              </w:rPr>
              <w:fldChar w:fldCharType="begin"/>
            </w:r>
            <w:r>
              <w:rPr>
                <w:noProof/>
                <w:webHidden/>
              </w:rPr>
              <w:instrText xml:space="preserve"> PAGEREF _Toc89936914 \h </w:instrText>
            </w:r>
            <w:r>
              <w:rPr>
                <w:noProof/>
                <w:webHidden/>
              </w:rPr>
            </w:r>
            <w:r>
              <w:rPr>
                <w:noProof/>
                <w:webHidden/>
              </w:rPr>
              <w:fldChar w:fldCharType="separate"/>
            </w:r>
            <w:r>
              <w:rPr>
                <w:noProof/>
                <w:webHidden/>
              </w:rPr>
              <w:t>8</w:t>
            </w:r>
            <w:r>
              <w:rPr>
                <w:noProof/>
                <w:webHidden/>
              </w:rPr>
              <w:fldChar w:fldCharType="end"/>
            </w:r>
          </w:hyperlink>
        </w:p>
        <w:p w14:paraId="4156B8A7"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15" w:history="1">
            <w:r w:rsidRPr="00723A4E">
              <w:rPr>
                <w:rStyle w:val="a9"/>
                <w:noProof/>
              </w:rPr>
              <w:t>3.3.1</w:t>
            </w:r>
            <w:r>
              <w:rPr>
                <w:rFonts w:asciiTheme="minorHAnsi" w:eastAsiaTheme="minorEastAsia" w:hAnsiTheme="minorHAnsi"/>
                <w:noProof/>
                <w:sz w:val="22"/>
                <w:lang w:eastAsia="ru-RU"/>
              </w:rPr>
              <w:tab/>
            </w:r>
            <w:r w:rsidRPr="00723A4E">
              <w:rPr>
                <w:rStyle w:val="a9"/>
                <w:noProof/>
              </w:rPr>
              <w:t>Отзыв мастер ключа</w:t>
            </w:r>
            <w:r>
              <w:rPr>
                <w:noProof/>
                <w:webHidden/>
              </w:rPr>
              <w:tab/>
            </w:r>
            <w:r>
              <w:rPr>
                <w:noProof/>
                <w:webHidden/>
              </w:rPr>
              <w:fldChar w:fldCharType="begin"/>
            </w:r>
            <w:r>
              <w:rPr>
                <w:noProof/>
                <w:webHidden/>
              </w:rPr>
              <w:instrText xml:space="preserve"> PAGEREF _Toc89936915 \h </w:instrText>
            </w:r>
            <w:r>
              <w:rPr>
                <w:noProof/>
                <w:webHidden/>
              </w:rPr>
            </w:r>
            <w:r>
              <w:rPr>
                <w:noProof/>
                <w:webHidden/>
              </w:rPr>
              <w:fldChar w:fldCharType="separate"/>
            </w:r>
            <w:r>
              <w:rPr>
                <w:noProof/>
                <w:webHidden/>
              </w:rPr>
              <w:t>8</w:t>
            </w:r>
            <w:r>
              <w:rPr>
                <w:noProof/>
                <w:webHidden/>
              </w:rPr>
              <w:fldChar w:fldCharType="end"/>
            </w:r>
          </w:hyperlink>
        </w:p>
        <w:p w14:paraId="36F6AE3E"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16" w:history="1">
            <w:r w:rsidRPr="00723A4E">
              <w:rPr>
                <w:rStyle w:val="a9"/>
                <w:noProof/>
              </w:rPr>
              <w:t>3.3.2</w:t>
            </w:r>
            <w:r>
              <w:rPr>
                <w:rFonts w:asciiTheme="minorHAnsi" w:eastAsiaTheme="minorEastAsia" w:hAnsiTheme="minorHAnsi"/>
                <w:noProof/>
                <w:sz w:val="22"/>
                <w:lang w:eastAsia="ru-RU"/>
              </w:rPr>
              <w:tab/>
            </w:r>
            <w:r w:rsidRPr="00723A4E">
              <w:rPr>
                <w:rStyle w:val="a9"/>
                <w:noProof/>
              </w:rPr>
              <w:t>Смена ключей клиентов</w:t>
            </w:r>
            <w:r>
              <w:rPr>
                <w:noProof/>
                <w:webHidden/>
              </w:rPr>
              <w:tab/>
            </w:r>
            <w:r>
              <w:rPr>
                <w:noProof/>
                <w:webHidden/>
              </w:rPr>
              <w:fldChar w:fldCharType="begin"/>
            </w:r>
            <w:r>
              <w:rPr>
                <w:noProof/>
                <w:webHidden/>
              </w:rPr>
              <w:instrText xml:space="preserve"> PAGEREF _Toc89936916 \h </w:instrText>
            </w:r>
            <w:r>
              <w:rPr>
                <w:noProof/>
                <w:webHidden/>
              </w:rPr>
            </w:r>
            <w:r>
              <w:rPr>
                <w:noProof/>
                <w:webHidden/>
              </w:rPr>
              <w:fldChar w:fldCharType="separate"/>
            </w:r>
            <w:r>
              <w:rPr>
                <w:noProof/>
                <w:webHidden/>
              </w:rPr>
              <w:t>8</w:t>
            </w:r>
            <w:r>
              <w:rPr>
                <w:noProof/>
                <w:webHidden/>
              </w:rPr>
              <w:fldChar w:fldCharType="end"/>
            </w:r>
          </w:hyperlink>
        </w:p>
        <w:p w14:paraId="3087569E"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17" w:history="1">
            <w:r w:rsidRPr="00723A4E">
              <w:rPr>
                <w:rStyle w:val="a9"/>
                <w:noProof/>
                <w:lang w:val="en-US"/>
              </w:rPr>
              <w:t>3.4</w:t>
            </w:r>
            <w:r>
              <w:rPr>
                <w:rFonts w:asciiTheme="minorHAnsi" w:eastAsiaTheme="minorEastAsia" w:hAnsiTheme="minorHAnsi"/>
                <w:noProof/>
                <w:sz w:val="22"/>
                <w:lang w:eastAsia="ru-RU"/>
              </w:rPr>
              <w:tab/>
            </w:r>
            <w:r w:rsidRPr="00723A4E">
              <w:rPr>
                <w:rStyle w:val="a9"/>
                <w:noProof/>
              </w:rPr>
              <w:t xml:space="preserve">Сертификаты и </w:t>
            </w:r>
            <w:r w:rsidRPr="00723A4E">
              <w:rPr>
                <w:rStyle w:val="a9"/>
                <w:noProof/>
                <w:lang w:val="en-US"/>
              </w:rPr>
              <w:t>PKI</w:t>
            </w:r>
            <w:r>
              <w:rPr>
                <w:noProof/>
                <w:webHidden/>
              </w:rPr>
              <w:tab/>
            </w:r>
            <w:r>
              <w:rPr>
                <w:noProof/>
                <w:webHidden/>
              </w:rPr>
              <w:fldChar w:fldCharType="begin"/>
            </w:r>
            <w:r>
              <w:rPr>
                <w:noProof/>
                <w:webHidden/>
              </w:rPr>
              <w:instrText xml:space="preserve"> PAGEREF _Toc89936917 \h </w:instrText>
            </w:r>
            <w:r>
              <w:rPr>
                <w:noProof/>
                <w:webHidden/>
              </w:rPr>
            </w:r>
            <w:r>
              <w:rPr>
                <w:noProof/>
                <w:webHidden/>
              </w:rPr>
              <w:fldChar w:fldCharType="separate"/>
            </w:r>
            <w:r>
              <w:rPr>
                <w:noProof/>
                <w:webHidden/>
              </w:rPr>
              <w:t>8</w:t>
            </w:r>
            <w:r>
              <w:rPr>
                <w:noProof/>
                <w:webHidden/>
              </w:rPr>
              <w:fldChar w:fldCharType="end"/>
            </w:r>
          </w:hyperlink>
        </w:p>
        <w:p w14:paraId="5312B9EC"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18" w:history="1">
            <w:r w:rsidRPr="00723A4E">
              <w:rPr>
                <w:rStyle w:val="a9"/>
                <w:noProof/>
              </w:rPr>
              <w:t>3.4.1</w:t>
            </w:r>
            <w:r>
              <w:rPr>
                <w:rFonts w:asciiTheme="minorHAnsi" w:eastAsiaTheme="minorEastAsia" w:hAnsiTheme="minorHAnsi"/>
                <w:noProof/>
                <w:sz w:val="22"/>
                <w:lang w:eastAsia="ru-RU"/>
              </w:rPr>
              <w:tab/>
            </w:r>
            <w:r w:rsidRPr="00723A4E">
              <w:rPr>
                <w:rStyle w:val="a9"/>
                <w:noProof/>
              </w:rPr>
              <w:t>Генерация сертификатов для клиентских устройств</w:t>
            </w:r>
            <w:r>
              <w:rPr>
                <w:noProof/>
                <w:webHidden/>
              </w:rPr>
              <w:tab/>
            </w:r>
            <w:r>
              <w:rPr>
                <w:noProof/>
                <w:webHidden/>
              </w:rPr>
              <w:fldChar w:fldCharType="begin"/>
            </w:r>
            <w:r>
              <w:rPr>
                <w:noProof/>
                <w:webHidden/>
              </w:rPr>
              <w:instrText xml:space="preserve"> PAGEREF _Toc89936918 \h </w:instrText>
            </w:r>
            <w:r>
              <w:rPr>
                <w:noProof/>
                <w:webHidden/>
              </w:rPr>
            </w:r>
            <w:r>
              <w:rPr>
                <w:noProof/>
                <w:webHidden/>
              </w:rPr>
              <w:fldChar w:fldCharType="separate"/>
            </w:r>
            <w:r>
              <w:rPr>
                <w:noProof/>
                <w:webHidden/>
              </w:rPr>
              <w:t>8</w:t>
            </w:r>
            <w:r>
              <w:rPr>
                <w:noProof/>
                <w:webHidden/>
              </w:rPr>
              <w:fldChar w:fldCharType="end"/>
            </w:r>
          </w:hyperlink>
        </w:p>
        <w:p w14:paraId="10737A5D"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19" w:history="1">
            <w:r w:rsidRPr="00723A4E">
              <w:rPr>
                <w:rStyle w:val="a9"/>
                <w:noProof/>
              </w:rPr>
              <w:t>3.4.2</w:t>
            </w:r>
            <w:r>
              <w:rPr>
                <w:rFonts w:asciiTheme="minorHAnsi" w:eastAsiaTheme="minorEastAsia" w:hAnsiTheme="minorHAnsi"/>
                <w:noProof/>
                <w:sz w:val="22"/>
                <w:lang w:eastAsia="ru-RU"/>
              </w:rPr>
              <w:tab/>
            </w:r>
            <w:r w:rsidRPr="00723A4E">
              <w:rPr>
                <w:rStyle w:val="a9"/>
                <w:noProof/>
              </w:rPr>
              <w:t>Получение сертификата внешнего УЦ на ключ УЦ</w:t>
            </w:r>
            <w:r>
              <w:rPr>
                <w:noProof/>
                <w:webHidden/>
              </w:rPr>
              <w:tab/>
            </w:r>
            <w:r>
              <w:rPr>
                <w:noProof/>
                <w:webHidden/>
              </w:rPr>
              <w:fldChar w:fldCharType="begin"/>
            </w:r>
            <w:r>
              <w:rPr>
                <w:noProof/>
                <w:webHidden/>
              </w:rPr>
              <w:instrText xml:space="preserve"> PAGEREF _Toc89936919 \h </w:instrText>
            </w:r>
            <w:r>
              <w:rPr>
                <w:noProof/>
                <w:webHidden/>
              </w:rPr>
            </w:r>
            <w:r>
              <w:rPr>
                <w:noProof/>
                <w:webHidden/>
              </w:rPr>
              <w:fldChar w:fldCharType="separate"/>
            </w:r>
            <w:r>
              <w:rPr>
                <w:noProof/>
                <w:webHidden/>
              </w:rPr>
              <w:t>8</w:t>
            </w:r>
            <w:r>
              <w:rPr>
                <w:noProof/>
                <w:webHidden/>
              </w:rPr>
              <w:fldChar w:fldCharType="end"/>
            </w:r>
          </w:hyperlink>
        </w:p>
        <w:p w14:paraId="3929FD47"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20" w:history="1">
            <w:r w:rsidRPr="00723A4E">
              <w:rPr>
                <w:rStyle w:val="a9"/>
                <w:noProof/>
              </w:rPr>
              <w:t>3.4.3</w:t>
            </w:r>
            <w:r>
              <w:rPr>
                <w:rFonts w:asciiTheme="minorHAnsi" w:eastAsiaTheme="minorEastAsia" w:hAnsiTheme="minorHAnsi"/>
                <w:noProof/>
                <w:sz w:val="22"/>
                <w:lang w:eastAsia="ru-RU"/>
              </w:rPr>
              <w:tab/>
            </w:r>
            <w:r w:rsidRPr="00723A4E">
              <w:rPr>
                <w:rStyle w:val="a9"/>
                <w:noProof/>
              </w:rPr>
              <w:t>Получение сертификатов внешнего УЦ для клиентских устройств</w:t>
            </w:r>
            <w:r>
              <w:rPr>
                <w:noProof/>
                <w:webHidden/>
              </w:rPr>
              <w:tab/>
            </w:r>
            <w:r>
              <w:rPr>
                <w:noProof/>
                <w:webHidden/>
              </w:rPr>
              <w:fldChar w:fldCharType="begin"/>
            </w:r>
            <w:r>
              <w:rPr>
                <w:noProof/>
                <w:webHidden/>
              </w:rPr>
              <w:instrText xml:space="preserve"> PAGEREF _Toc89936920 \h </w:instrText>
            </w:r>
            <w:r>
              <w:rPr>
                <w:noProof/>
                <w:webHidden/>
              </w:rPr>
            </w:r>
            <w:r>
              <w:rPr>
                <w:noProof/>
                <w:webHidden/>
              </w:rPr>
              <w:fldChar w:fldCharType="separate"/>
            </w:r>
            <w:r>
              <w:rPr>
                <w:noProof/>
                <w:webHidden/>
              </w:rPr>
              <w:t>9</w:t>
            </w:r>
            <w:r>
              <w:rPr>
                <w:noProof/>
                <w:webHidden/>
              </w:rPr>
              <w:fldChar w:fldCharType="end"/>
            </w:r>
          </w:hyperlink>
        </w:p>
        <w:p w14:paraId="1AE66F2D"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21" w:history="1">
            <w:r w:rsidRPr="00723A4E">
              <w:rPr>
                <w:rStyle w:val="a9"/>
                <w:noProof/>
              </w:rPr>
              <w:t>3.5</w:t>
            </w:r>
            <w:r>
              <w:rPr>
                <w:rFonts w:asciiTheme="minorHAnsi" w:eastAsiaTheme="minorEastAsia" w:hAnsiTheme="minorHAnsi"/>
                <w:noProof/>
                <w:sz w:val="22"/>
                <w:lang w:eastAsia="ru-RU"/>
              </w:rPr>
              <w:tab/>
            </w:r>
            <w:r w:rsidRPr="00723A4E">
              <w:rPr>
                <w:rStyle w:val="a9"/>
                <w:noProof/>
              </w:rPr>
              <w:t>Мониторинг</w:t>
            </w:r>
            <w:r>
              <w:rPr>
                <w:noProof/>
                <w:webHidden/>
              </w:rPr>
              <w:tab/>
            </w:r>
            <w:r>
              <w:rPr>
                <w:noProof/>
                <w:webHidden/>
              </w:rPr>
              <w:fldChar w:fldCharType="begin"/>
            </w:r>
            <w:r>
              <w:rPr>
                <w:noProof/>
                <w:webHidden/>
              </w:rPr>
              <w:instrText xml:space="preserve"> PAGEREF _Toc89936921 \h </w:instrText>
            </w:r>
            <w:r>
              <w:rPr>
                <w:noProof/>
                <w:webHidden/>
              </w:rPr>
            </w:r>
            <w:r>
              <w:rPr>
                <w:noProof/>
                <w:webHidden/>
              </w:rPr>
              <w:fldChar w:fldCharType="separate"/>
            </w:r>
            <w:r>
              <w:rPr>
                <w:noProof/>
                <w:webHidden/>
              </w:rPr>
              <w:t>9</w:t>
            </w:r>
            <w:r>
              <w:rPr>
                <w:noProof/>
                <w:webHidden/>
              </w:rPr>
              <w:fldChar w:fldCharType="end"/>
            </w:r>
          </w:hyperlink>
        </w:p>
        <w:p w14:paraId="1543D7C8"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22" w:history="1">
            <w:r w:rsidRPr="00723A4E">
              <w:rPr>
                <w:rStyle w:val="a9"/>
                <w:noProof/>
              </w:rPr>
              <w:t>3.5.1</w:t>
            </w:r>
            <w:r>
              <w:rPr>
                <w:rFonts w:asciiTheme="minorHAnsi" w:eastAsiaTheme="minorEastAsia" w:hAnsiTheme="minorHAnsi"/>
                <w:noProof/>
                <w:sz w:val="22"/>
                <w:lang w:eastAsia="ru-RU"/>
              </w:rPr>
              <w:tab/>
            </w:r>
            <w:r w:rsidRPr="00723A4E">
              <w:rPr>
                <w:rStyle w:val="a9"/>
                <w:noProof/>
              </w:rPr>
              <w:t>Проблемы и события</w:t>
            </w:r>
            <w:r>
              <w:rPr>
                <w:noProof/>
                <w:webHidden/>
              </w:rPr>
              <w:tab/>
            </w:r>
            <w:r>
              <w:rPr>
                <w:noProof/>
                <w:webHidden/>
              </w:rPr>
              <w:fldChar w:fldCharType="begin"/>
            </w:r>
            <w:r>
              <w:rPr>
                <w:noProof/>
                <w:webHidden/>
              </w:rPr>
              <w:instrText xml:space="preserve"> PAGEREF _Toc89936922 \h </w:instrText>
            </w:r>
            <w:r>
              <w:rPr>
                <w:noProof/>
                <w:webHidden/>
              </w:rPr>
            </w:r>
            <w:r>
              <w:rPr>
                <w:noProof/>
                <w:webHidden/>
              </w:rPr>
              <w:fldChar w:fldCharType="separate"/>
            </w:r>
            <w:r>
              <w:rPr>
                <w:noProof/>
                <w:webHidden/>
              </w:rPr>
              <w:t>10</w:t>
            </w:r>
            <w:r>
              <w:rPr>
                <w:noProof/>
                <w:webHidden/>
              </w:rPr>
              <w:fldChar w:fldCharType="end"/>
            </w:r>
          </w:hyperlink>
        </w:p>
        <w:p w14:paraId="66B9E39A"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23" w:history="1">
            <w:r w:rsidRPr="00723A4E">
              <w:rPr>
                <w:rStyle w:val="a9"/>
                <w:noProof/>
              </w:rPr>
              <w:t>3.5.2</w:t>
            </w:r>
            <w:r>
              <w:rPr>
                <w:rFonts w:asciiTheme="minorHAnsi" w:eastAsiaTheme="minorEastAsia" w:hAnsiTheme="minorHAnsi"/>
                <w:noProof/>
                <w:sz w:val="22"/>
                <w:lang w:eastAsia="ru-RU"/>
              </w:rPr>
              <w:tab/>
            </w:r>
            <w:r w:rsidRPr="00723A4E">
              <w:rPr>
                <w:rStyle w:val="a9"/>
                <w:noProof/>
              </w:rPr>
              <w:t>Информация о нагрузке</w:t>
            </w:r>
            <w:r>
              <w:rPr>
                <w:noProof/>
                <w:webHidden/>
              </w:rPr>
              <w:tab/>
            </w:r>
            <w:r>
              <w:rPr>
                <w:noProof/>
                <w:webHidden/>
              </w:rPr>
              <w:fldChar w:fldCharType="begin"/>
            </w:r>
            <w:r>
              <w:rPr>
                <w:noProof/>
                <w:webHidden/>
              </w:rPr>
              <w:instrText xml:space="preserve"> PAGEREF _Toc89936923 \h </w:instrText>
            </w:r>
            <w:r>
              <w:rPr>
                <w:noProof/>
                <w:webHidden/>
              </w:rPr>
            </w:r>
            <w:r>
              <w:rPr>
                <w:noProof/>
                <w:webHidden/>
              </w:rPr>
              <w:fldChar w:fldCharType="separate"/>
            </w:r>
            <w:r>
              <w:rPr>
                <w:noProof/>
                <w:webHidden/>
              </w:rPr>
              <w:t>10</w:t>
            </w:r>
            <w:r>
              <w:rPr>
                <w:noProof/>
                <w:webHidden/>
              </w:rPr>
              <w:fldChar w:fldCharType="end"/>
            </w:r>
          </w:hyperlink>
        </w:p>
        <w:p w14:paraId="045D83E2"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24" w:history="1">
            <w:r w:rsidRPr="00723A4E">
              <w:rPr>
                <w:rStyle w:val="a9"/>
                <w:noProof/>
              </w:rPr>
              <w:t>3.5.3</w:t>
            </w:r>
            <w:r>
              <w:rPr>
                <w:rFonts w:asciiTheme="minorHAnsi" w:eastAsiaTheme="minorEastAsia" w:hAnsiTheme="minorHAnsi"/>
                <w:noProof/>
                <w:sz w:val="22"/>
                <w:lang w:eastAsia="ru-RU"/>
              </w:rPr>
              <w:tab/>
            </w:r>
            <w:r w:rsidRPr="00723A4E">
              <w:rPr>
                <w:rStyle w:val="a9"/>
                <w:noProof/>
              </w:rPr>
              <w:t>Телеметрия</w:t>
            </w:r>
            <w:r>
              <w:rPr>
                <w:noProof/>
                <w:webHidden/>
              </w:rPr>
              <w:tab/>
            </w:r>
            <w:r>
              <w:rPr>
                <w:noProof/>
                <w:webHidden/>
              </w:rPr>
              <w:fldChar w:fldCharType="begin"/>
            </w:r>
            <w:r>
              <w:rPr>
                <w:noProof/>
                <w:webHidden/>
              </w:rPr>
              <w:instrText xml:space="preserve"> PAGEREF _Toc89936924 \h </w:instrText>
            </w:r>
            <w:r>
              <w:rPr>
                <w:noProof/>
                <w:webHidden/>
              </w:rPr>
            </w:r>
            <w:r>
              <w:rPr>
                <w:noProof/>
                <w:webHidden/>
              </w:rPr>
              <w:fldChar w:fldCharType="separate"/>
            </w:r>
            <w:r>
              <w:rPr>
                <w:noProof/>
                <w:webHidden/>
              </w:rPr>
              <w:t>10</w:t>
            </w:r>
            <w:r>
              <w:rPr>
                <w:noProof/>
                <w:webHidden/>
              </w:rPr>
              <w:fldChar w:fldCharType="end"/>
            </w:r>
          </w:hyperlink>
        </w:p>
        <w:p w14:paraId="12992F06" w14:textId="77777777" w:rsidR="00776794" w:rsidRDefault="00776794">
          <w:pPr>
            <w:pStyle w:val="11"/>
            <w:tabs>
              <w:tab w:val="left" w:pos="480"/>
              <w:tab w:val="right" w:leader="dot" w:pos="9345"/>
            </w:tabs>
            <w:rPr>
              <w:rFonts w:asciiTheme="minorHAnsi" w:eastAsiaTheme="minorEastAsia" w:hAnsiTheme="minorHAnsi"/>
              <w:noProof/>
              <w:sz w:val="22"/>
              <w:lang w:eastAsia="ru-RU"/>
            </w:rPr>
          </w:pPr>
          <w:hyperlink w:anchor="_Toc89936925" w:history="1">
            <w:r w:rsidRPr="00723A4E">
              <w:rPr>
                <w:rStyle w:val="a9"/>
                <w:noProof/>
              </w:rPr>
              <w:t>4</w:t>
            </w:r>
            <w:r>
              <w:rPr>
                <w:rFonts w:asciiTheme="minorHAnsi" w:eastAsiaTheme="minorEastAsia" w:hAnsiTheme="minorHAnsi"/>
                <w:noProof/>
                <w:sz w:val="22"/>
                <w:lang w:eastAsia="ru-RU"/>
              </w:rPr>
              <w:tab/>
            </w:r>
            <w:r w:rsidRPr="00723A4E">
              <w:rPr>
                <w:rStyle w:val="a9"/>
                <w:noProof/>
              </w:rPr>
              <w:t>Справочник</w:t>
            </w:r>
            <w:r>
              <w:rPr>
                <w:noProof/>
                <w:webHidden/>
              </w:rPr>
              <w:tab/>
            </w:r>
            <w:r>
              <w:rPr>
                <w:noProof/>
                <w:webHidden/>
              </w:rPr>
              <w:fldChar w:fldCharType="begin"/>
            </w:r>
            <w:r>
              <w:rPr>
                <w:noProof/>
                <w:webHidden/>
              </w:rPr>
              <w:instrText xml:space="preserve"> PAGEREF _Toc89936925 \h </w:instrText>
            </w:r>
            <w:r>
              <w:rPr>
                <w:noProof/>
                <w:webHidden/>
              </w:rPr>
            </w:r>
            <w:r>
              <w:rPr>
                <w:noProof/>
                <w:webHidden/>
              </w:rPr>
              <w:fldChar w:fldCharType="separate"/>
            </w:r>
            <w:r>
              <w:rPr>
                <w:noProof/>
                <w:webHidden/>
              </w:rPr>
              <w:t>10</w:t>
            </w:r>
            <w:r>
              <w:rPr>
                <w:noProof/>
                <w:webHidden/>
              </w:rPr>
              <w:fldChar w:fldCharType="end"/>
            </w:r>
          </w:hyperlink>
        </w:p>
        <w:p w14:paraId="19ADBC51"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26" w:history="1">
            <w:r w:rsidRPr="00723A4E">
              <w:rPr>
                <w:rStyle w:val="a9"/>
                <w:noProof/>
              </w:rPr>
              <w:t>4.1</w:t>
            </w:r>
            <w:r>
              <w:rPr>
                <w:rFonts w:asciiTheme="minorHAnsi" w:eastAsiaTheme="minorEastAsia" w:hAnsiTheme="minorHAnsi"/>
                <w:noProof/>
                <w:sz w:val="22"/>
                <w:lang w:eastAsia="ru-RU"/>
              </w:rPr>
              <w:tab/>
            </w:r>
            <w:r w:rsidRPr="00723A4E">
              <w:rPr>
                <w:rStyle w:val="a9"/>
                <w:noProof/>
              </w:rPr>
              <w:t>Окно подключения</w:t>
            </w:r>
            <w:r>
              <w:rPr>
                <w:noProof/>
                <w:webHidden/>
              </w:rPr>
              <w:tab/>
            </w:r>
            <w:r>
              <w:rPr>
                <w:noProof/>
                <w:webHidden/>
              </w:rPr>
              <w:fldChar w:fldCharType="begin"/>
            </w:r>
            <w:r>
              <w:rPr>
                <w:noProof/>
                <w:webHidden/>
              </w:rPr>
              <w:instrText xml:space="preserve"> PAGEREF _Toc89936926 \h </w:instrText>
            </w:r>
            <w:r>
              <w:rPr>
                <w:noProof/>
                <w:webHidden/>
              </w:rPr>
            </w:r>
            <w:r>
              <w:rPr>
                <w:noProof/>
                <w:webHidden/>
              </w:rPr>
              <w:fldChar w:fldCharType="separate"/>
            </w:r>
            <w:r>
              <w:rPr>
                <w:noProof/>
                <w:webHidden/>
              </w:rPr>
              <w:t>10</w:t>
            </w:r>
            <w:r>
              <w:rPr>
                <w:noProof/>
                <w:webHidden/>
              </w:rPr>
              <w:fldChar w:fldCharType="end"/>
            </w:r>
          </w:hyperlink>
        </w:p>
        <w:p w14:paraId="391E3FAD"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27" w:history="1">
            <w:r w:rsidRPr="00723A4E">
              <w:rPr>
                <w:rStyle w:val="a9"/>
                <w:noProof/>
              </w:rPr>
              <w:t>4.2</w:t>
            </w:r>
            <w:r>
              <w:rPr>
                <w:rFonts w:asciiTheme="minorHAnsi" w:eastAsiaTheme="minorEastAsia" w:hAnsiTheme="minorHAnsi"/>
                <w:noProof/>
                <w:sz w:val="22"/>
                <w:lang w:eastAsia="ru-RU"/>
              </w:rPr>
              <w:tab/>
            </w:r>
            <w:r w:rsidRPr="00723A4E">
              <w:rPr>
                <w:rStyle w:val="a9"/>
                <w:noProof/>
              </w:rPr>
              <w:t>Основное окно</w:t>
            </w:r>
            <w:r>
              <w:rPr>
                <w:noProof/>
                <w:webHidden/>
              </w:rPr>
              <w:tab/>
            </w:r>
            <w:r>
              <w:rPr>
                <w:noProof/>
                <w:webHidden/>
              </w:rPr>
              <w:fldChar w:fldCharType="begin"/>
            </w:r>
            <w:r>
              <w:rPr>
                <w:noProof/>
                <w:webHidden/>
              </w:rPr>
              <w:instrText xml:space="preserve"> PAGEREF _Toc89936927 \h </w:instrText>
            </w:r>
            <w:r>
              <w:rPr>
                <w:noProof/>
                <w:webHidden/>
              </w:rPr>
            </w:r>
            <w:r>
              <w:rPr>
                <w:noProof/>
                <w:webHidden/>
              </w:rPr>
              <w:fldChar w:fldCharType="separate"/>
            </w:r>
            <w:r>
              <w:rPr>
                <w:noProof/>
                <w:webHidden/>
              </w:rPr>
              <w:t>11</w:t>
            </w:r>
            <w:r>
              <w:rPr>
                <w:noProof/>
                <w:webHidden/>
              </w:rPr>
              <w:fldChar w:fldCharType="end"/>
            </w:r>
          </w:hyperlink>
        </w:p>
        <w:p w14:paraId="587D97ED"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28" w:history="1">
            <w:r w:rsidRPr="00723A4E">
              <w:rPr>
                <w:rStyle w:val="a9"/>
                <w:noProof/>
              </w:rPr>
              <w:t>4.2.1</w:t>
            </w:r>
            <w:r>
              <w:rPr>
                <w:rFonts w:asciiTheme="minorHAnsi" w:eastAsiaTheme="minorEastAsia" w:hAnsiTheme="minorHAnsi"/>
                <w:noProof/>
                <w:sz w:val="22"/>
                <w:lang w:eastAsia="ru-RU"/>
              </w:rPr>
              <w:tab/>
            </w:r>
            <w:r w:rsidRPr="00723A4E">
              <w:rPr>
                <w:rStyle w:val="a9"/>
                <w:noProof/>
              </w:rPr>
              <w:t>Экран «Управление клиентами»</w:t>
            </w:r>
            <w:r>
              <w:rPr>
                <w:noProof/>
                <w:webHidden/>
              </w:rPr>
              <w:tab/>
            </w:r>
            <w:r>
              <w:rPr>
                <w:noProof/>
                <w:webHidden/>
              </w:rPr>
              <w:fldChar w:fldCharType="begin"/>
            </w:r>
            <w:r>
              <w:rPr>
                <w:noProof/>
                <w:webHidden/>
              </w:rPr>
              <w:instrText xml:space="preserve"> PAGEREF _Toc89936928 \h </w:instrText>
            </w:r>
            <w:r>
              <w:rPr>
                <w:noProof/>
                <w:webHidden/>
              </w:rPr>
            </w:r>
            <w:r>
              <w:rPr>
                <w:noProof/>
                <w:webHidden/>
              </w:rPr>
              <w:fldChar w:fldCharType="separate"/>
            </w:r>
            <w:r>
              <w:rPr>
                <w:noProof/>
                <w:webHidden/>
              </w:rPr>
              <w:t>12</w:t>
            </w:r>
            <w:r>
              <w:rPr>
                <w:noProof/>
                <w:webHidden/>
              </w:rPr>
              <w:fldChar w:fldCharType="end"/>
            </w:r>
          </w:hyperlink>
        </w:p>
        <w:p w14:paraId="653A5542"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29" w:history="1">
            <w:r w:rsidRPr="00723A4E">
              <w:rPr>
                <w:rStyle w:val="a9"/>
                <w:noProof/>
              </w:rPr>
              <w:t>4.2.2</w:t>
            </w:r>
            <w:r>
              <w:rPr>
                <w:rFonts w:asciiTheme="minorHAnsi" w:eastAsiaTheme="minorEastAsia" w:hAnsiTheme="minorHAnsi"/>
                <w:noProof/>
                <w:sz w:val="22"/>
                <w:lang w:eastAsia="ru-RU"/>
              </w:rPr>
              <w:tab/>
            </w:r>
            <w:r w:rsidRPr="00723A4E">
              <w:rPr>
                <w:rStyle w:val="a9"/>
                <w:noProof/>
              </w:rPr>
              <w:t>Экран «Управление ключами»</w:t>
            </w:r>
            <w:r>
              <w:rPr>
                <w:noProof/>
                <w:webHidden/>
              </w:rPr>
              <w:tab/>
            </w:r>
            <w:r>
              <w:rPr>
                <w:noProof/>
                <w:webHidden/>
              </w:rPr>
              <w:fldChar w:fldCharType="begin"/>
            </w:r>
            <w:r>
              <w:rPr>
                <w:noProof/>
                <w:webHidden/>
              </w:rPr>
              <w:instrText xml:space="preserve"> PAGEREF _Toc89936929 \h </w:instrText>
            </w:r>
            <w:r>
              <w:rPr>
                <w:noProof/>
                <w:webHidden/>
              </w:rPr>
            </w:r>
            <w:r>
              <w:rPr>
                <w:noProof/>
                <w:webHidden/>
              </w:rPr>
              <w:fldChar w:fldCharType="separate"/>
            </w:r>
            <w:r>
              <w:rPr>
                <w:noProof/>
                <w:webHidden/>
              </w:rPr>
              <w:t>16</w:t>
            </w:r>
            <w:r>
              <w:rPr>
                <w:noProof/>
                <w:webHidden/>
              </w:rPr>
              <w:fldChar w:fldCharType="end"/>
            </w:r>
          </w:hyperlink>
        </w:p>
        <w:p w14:paraId="09E5AFFA"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30" w:history="1">
            <w:r w:rsidRPr="00723A4E">
              <w:rPr>
                <w:rStyle w:val="a9"/>
                <w:noProof/>
                <w:lang w:val="en-US"/>
              </w:rPr>
              <w:t>4.2.3</w:t>
            </w:r>
            <w:r>
              <w:rPr>
                <w:rFonts w:asciiTheme="minorHAnsi" w:eastAsiaTheme="minorEastAsia" w:hAnsiTheme="minorHAnsi"/>
                <w:noProof/>
                <w:sz w:val="22"/>
                <w:lang w:eastAsia="ru-RU"/>
              </w:rPr>
              <w:tab/>
            </w:r>
            <w:r w:rsidRPr="00723A4E">
              <w:rPr>
                <w:rStyle w:val="a9"/>
                <w:noProof/>
              </w:rPr>
              <w:t>Экран «Управление учетными записями»</w:t>
            </w:r>
            <w:r>
              <w:rPr>
                <w:noProof/>
                <w:webHidden/>
              </w:rPr>
              <w:tab/>
            </w:r>
            <w:r>
              <w:rPr>
                <w:noProof/>
                <w:webHidden/>
              </w:rPr>
              <w:fldChar w:fldCharType="begin"/>
            </w:r>
            <w:r>
              <w:rPr>
                <w:noProof/>
                <w:webHidden/>
              </w:rPr>
              <w:instrText xml:space="preserve"> PAGEREF _Toc89936930 \h </w:instrText>
            </w:r>
            <w:r>
              <w:rPr>
                <w:noProof/>
                <w:webHidden/>
              </w:rPr>
            </w:r>
            <w:r>
              <w:rPr>
                <w:noProof/>
                <w:webHidden/>
              </w:rPr>
              <w:fldChar w:fldCharType="separate"/>
            </w:r>
            <w:r>
              <w:rPr>
                <w:noProof/>
                <w:webHidden/>
              </w:rPr>
              <w:t>17</w:t>
            </w:r>
            <w:r>
              <w:rPr>
                <w:noProof/>
                <w:webHidden/>
              </w:rPr>
              <w:fldChar w:fldCharType="end"/>
            </w:r>
          </w:hyperlink>
        </w:p>
        <w:p w14:paraId="4B9CCBFB"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31" w:history="1">
            <w:r w:rsidRPr="00723A4E">
              <w:rPr>
                <w:rStyle w:val="a9"/>
                <w:noProof/>
              </w:rPr>
              <w:t>4.2.4</w:t>
            </w:r>
            <w:r>
              <w:rPr>
                <w:rFonts w:asciiTheme="minorHAnsi" w:eastAsiaTheme="minorEastAsia" w:hAnsiTheme="minorHAnsi"/>
                <w:noProof/>
                <w:sz w:val="22"/>
                <w:lang w:eastAsia="ru-RU"/>
              </w:rPr>
              <w:tab/>
            </w:r>
            <w:r w:rsidRPr="00723A4E">
              <w:rPr>
                <w:rStyle w:val="a9"/>
                <w:noProof/>
              </w:rPr>
              <w:t>Экран «Мониторинг криптосервиса»</w:t>
            </w:r>
            <w:r>
              <w:rPr>
                <w:noProof/>
                <w:webHidden/>
              </w:rPr>
              <w:tab/>
            </w:r>
            <w:r>
              <w:rPr>
                <w:noProof/>
                <w:webHidden/>
              </w:rPr>
              <w:fldChar w:fldCharType="begin"/>
            </w:r>
            <w:r>
              <w:rPr>
                <w:noProof/>
                <w:webHidden/>
              </w:rPr>
              <w:instrText xml:space="preserve"> PAGEREF _Toc89936931 \h </w:instrText>
            </w:r>
            <w:r>
              <w:rPr>
                <w:noProof/>
                <w:webHidden/>
              </w:rPr>
            </w:r>
            <w:r>
              <w:rPr>
                <w:noProof/>
                <w:webHidden/>
              </w:rPr>
              <w:fldChar w:fldCharType="separate"/>
            </w:r>
            <w:r>
              <w:rPr>
                <w:noProof/>
                <w:webHidden/>
              </w:rPr>
              <w:t>18</w:t>
            </w:r>
            <w:r>
              <w:rPr>
                <w:noProof/>
                <w:webHidden/>
              </w:rPr>
              <w:fldChar w:fldCharType="end"/>
            </w:r>
          </w:hyperlink>
        </w:p>
        <w:p w14:paraId="594A44EF"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32" w:history="1">
            <w:r w:rsidRPr="00723A4E">
              <w:rPr>
                <w:rStyle w:val="a9"/>
                <w:noProof/>
              </w:rPr>
              <w:t>4.2.5</w:t>
            </w:r>
            <w:r>
              <w:rPr>
                <w:rFonts w:asciiTheme="minorHAnsi" w:eastAsiaTheme="minorEastAsia" w:hAnsiTheme="minorHAnsi"/>
                <w:noProof/>
                <w:sz w:val="22"/>
                <w:lang w:eastAsia="ru-RU"/>
              </w:rPr>
              <w:tab/>
            </w:r>
            <w:r w:rsidRPr="00723A4E">
              <w:rPr>
                <w:rStyle w:val="a9"/>
                <w:noProof/>
              </w:rPr>
              <w:t>Экран «Проблемы»</w:t>
            </w:r>
            <w:r>
              <w:rPr>
                <w:noProof/>
                <w:webHidden/>
              </w:rPr>
              <w:tab/>
            </w:r>
            <w:r>
              <w:rPr>
                <w:noProof/>
                <w:webHidden/>
              </w:rPr>
              <w:fldChar w:fldCharType="begin"/>
            </w:r>
            <w:r>
              <w:rPr>
                <w:noProof/>
                <w:webHidden/>
              </w:rPr>
              <w:instrText xml:space="preserve"> PAGEREF _Toc89936932 \h </w:instrText>
            </w:r>
            <w:r>
              <w:rPr>
                <w:noProof/>
                <w:webHidden/>
              </w:rPr>
            </w:r>
            <w:r>
              <w:rPr>
                <w:noProof/>
                <w:webHidden/>
              </w:rPr>
              <w:fldChar w:fldCharType="separate"/>
            </w:r>
            <w:r>
              <w:rPr>
                <w:noProof/>
                <w:webHidden/>
              </w:rPr>
              <w:t>20</w:t>
            </w:r>
            <w:r>
              <w:rPr>
                <w:noProof/>
                <w:webHidden/>
              </w:rPr>
              <w:fldChar w:fldCharType="end"/>
            </w:r>
          </w:hyperlink>
        </w:p>
        <w:p w14:paraId="11435C1E"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33" w:history="1">
            <w:r w:rsidRPr="00723A4E">
              <w:rPr>
                <w:rStyle w:val="a9"/>
                <w:noProof/>
              </w:rPr>
              <w:t>4.2.6</w:t>
            </w:r>
            <w:r>
              <w:rPr>
                <w:rFonts w:asciiTheme="minorHAnsi" w:eastAsiaTheme="minorEastAsia" w:hAnsiTheme="minorHAnsi"/>
                <w:noProof/>
                <w:sz w:val="22"/>
                <w:lang w:eastAsia="ru-RU"/>
              </w:rPr>
              <w:tab/>
            </w:r>
            <w:r w:rsidRPr="00723A4E">
              <w:rPr>
                <w:rStyle w:val="a9"/>
                <w:noProof/>
              </w:rPr>
              <w:t>Экран «События»</w:t>
            </w:r>
            <w:r>
              <w:rPr>
                <w:noProof/>
                <w:webHidden/>
              </w:rPr>
              <w:tab/>
            </w:r>
            <w:r>
              <w:rPr>
                <w:noProof/>
                <w:webHidden/>
              </w:rPr>
              <w:fldChar w:fldCharType="begin"/>
            </w:r>
            <w:r>
              <w:rPr>
                <w:noProof/>
                <w:webHidden/>
              </w:rPr>
              <w:instrText xml:space="preserve"> PAGEREF _Toc89936933 \h </w:instrText>
            </w:r>
            <w:r>
              <w:rPr>
                <w:noProof/>
                <w:webHidden/>
              </w:rPr>
            </w:r>
            <w:r>
              <w:rPr>
                <w:noProof/>
                <w:webHidden/>
              </w:rPr>
              <w:fldChar w:fldCharType="separate"/>
            </w:r>
            <w:r>
              <w:rPr>
                <w:noProof/>
                <w:webHidden/>
              </w:rPr>
              <w:t>21</w:t>
            </w:r>
            <w:r>
              <w:rPr>
                <w:noProof/>
                <w:webHidden/>
              </w:rPr>
              <w:fldChar w:fldCharType="end"/>
            </w:r>
          </w:hyperlink>
        </w:p>
        <w:p w14:paraId="6031B5D3"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34" w:history="1">
            <w:r w:rsidRPr="00723A4E">
              <w:rPr>
                <w:rStyle w:val="a9"/>
                <w:noProof/>
              </w:rPr>
              <w:t>4.2.7</w:t>
            </w:r>
            <w:r>
              <w:rPr>
                <w:rFonts w:asciiTheme="minorHAnsi" w:eastAsiaTheme="minorEastAsia" w:hAnsiTheme="minorHAnsi"/>
                <w:noProof/>
                <w:sz w:val="22"/>
                <w:lang w:eastAsia="ru-RU"/>
              </w:rPr>
              <w:tab/>
            </w:r>
            <w:r w:rsidRPr="00723A4E">
              <w:rPr>
                <w:rStyle w:val="a9"/>
                <w:noProof/>
              </w:rPr>
              <w:t>Экран «</w:t>
            </w:r>
            <w:r w:rsidRPr="00723A4E">
              <w:rPr>
                <w:rStyle w:val="a9"/>
                <w:noProof/>
                <w:lang w:val="en-US"/>
              </w:rPr>
              <w:t>PKI</w:t>
            </w:r>
            <w:r w:rsidRPr="00723A4E">
              <w:rPr>
                <w:rStyle w:val="a9"/>
                <w:noProof/>
              </w:rPr>
              <w:t>»</w:t>
            </w:r>
            <w:r>
              <w:rPr>
                <w:noProof/>
                <w:webHidden/>
              </w:rPr>
              <w:tab/>
            </w:r>
            <w:r>
              <w:rPr>
                <w:noProof/>
                <w:webHidden/>
              </w:rPr>
              <w:fldChar w:fldCharType="begin"/>
            </w:r>
            <w:r>
              <w:rPr>
                <w:noProof/>
                <w:webHidden/>
              </w:rPr>
              <w:instrText xml:space="preserve"> PAGEREF _Toc89936934 \h </w:instrText>
            </w:r>
            <w:r>
              <w:rPr>
                <w:noProof/>
                <w:webHidden/>
              </w:rPr>
            </w:r>
            <w:r>
              <w:rPr>
                <w:noProof/>
                <w:webHidden/>
              </w:rPr>
              <w:fldChar w:fldCharType="separate"/>
            </w:r>
            <w:r>
              <w:rPr>
                <w:noProof/>
                <w:webHidden/>
              </w:rPr>
              <w:t>21</w:t>
            </w:r>
            <w:r>
              <w:rPr>
                <w:noProof/>
                <w:webHidden/>
              </w:rPr>
              <w:fldChar w:fldCharType="end"/>
            </w:r>
          </w:hyperlink>
        </w:p>
        <w:p w14:paraId="6E195211"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35" w:history="1">
            <w:r w:rsidRPr="00723A4E">
              <w:rPr>
                <w:rStyle w:val="a9"/>
                <w:noProof/>
              </w:rPr>
              <w:t>4.2.8</w:t>
            </w:r>
            <w:r>
              <w:rPr>
                <w:rFonts w:asciiTheme="minorHAnsi" w:eastAsiaTheme="minorEastAsia" w:hAnsiTheme="minorHAnsi"/>
                <w:noProof/>
                <w:sz w:val="22"/>
                <w:lang w:eastAsia="ru-RU"/>
              </w:rPr>
              <w:tab/>
            </w:r>
            <w:r w:rsidRPr="00723A4E">
              <w:rPr>
                <w:rStyle w:val="a9"/>
                <w:noProof/>
              </w:rPr>
              <w:t>Экран «Настройки»</w:t>
            </w:r>
            <w:r>
              <w:rPr>
                <w:noProof/>
                <w:webHidden/>
              </w:rPr>
              <w:tab/>
            </w:r>
            <w:r>
              <w:rPr>
                <w:noProof/>
                <w:webHidden/>
              </w:rPr>
              <w:fldChar w:fldCharType="begin"/>
            </w:r>
            <w:r>
              <w:rPr>
                <w:noProof/>
                <w:webHidden/>
              </w:rPr>
              <w:instrText xml:space="preserve"> PAGEREF _Toc89936935 \h </w:instrText>
            </w:r>
            <w:r>
              <w:rPr>
                <w:noProof/>
                <w:webHidden/>
              </w:rPr>
            </w:r>
            <w:r>
              <w:rPr>
                <w:noProof/>
                <w:webHidden/>
              </w:rPr>
              <w:fldChar w:fldCharType="separate"/>
            </w:r>
            <w:r>
              <w:rPr>
                <w:noProof/>
                <w:webHidden/>
              </w:rPr>
              <w:t>22</w:t>
            </w:r>
            <w:r>
              <w:rPr>
                <w:noProof/>
                <w:webHidden/>
              </w:rPr>
              <w:fldChar w:fldCharType="end"/>
            </w:r>
          </w:hyperlink>
        </w:p>
        <w:p w14:paraId="5C6E3E06" w14:textId="77777777" w:rsidR="00776794" w:rsidRDefault="00776794">
          <w:pPr>
            <w:pStyle w:val="31"/>
            <w:tabs>
              <w:tab w:val="left" w:pos="1320"/>
              <w:tab w:val="right" w:leader="dot" w:pos="9345"/>
            </w:tabs>
            <w:rPr>
              <w:rFonts w:asciiTheme="minorHAnsi" w:eastAsiaTheme="minorEastAsia" w:hAnsiTheme="minorHAnsi"/>
              <w:noProof/>
              <w:sz w:val="22"/>
              <w:lang w:eastAsia="ru-RU"/>
            </w:rPr>
          </w:pPr>
          <w:hyperlink w:anchor="_Toc89936936" w:history="1">
            <w:r w:rsidRPr="00723A4E">
              <w:rPr>
                <w:rStyle w:val="a9"/>
                <w:noProof/>
              </w:rPr>
              <w:t>4.2.9</w:t>
            </w:r>
            <w:r>
              <w:rPr>
                <w:rFonts w:asciiTheme="minorHAnsi" w:eastAsiaTheme="minorEastAsia" w:hAnsiTheme="minorHAnsi"/>
                <w:noProof/>
                <w:sz w:val="22"/>
                <w:lang w:eastAsia="ru-RU"/>
              </w:rPr>
              <w:tab/>
            </w:r>
            <w:r w:rsidRPr="00723A4E">
              <w:rPr>
                <w:rStyle w:val="a9"/>
                <w:noProof/>
              </w:rPr>
              <w:t>Экран «Лог»</w:t>
            </w:r>
            <w:r>
              <w:rPr>
                <w:noProof/>
                <w:webHidden/>
              </w:rPr>
              <w:tab/>
            </w:r>
            <w:r>
              <w:rPr>
                <w:noProof/>
                <w:webHidden/>
              </w:rPr>
              <w:fldChar w:fldCharType="begin"/>
            </w:r>
            <w:r>
              <w:rPr>
                <w:noProof/>
                <w:webHidden/>
              </w:rPr>
              <w:instrText xml:space="preserve"> PAGEREF _Toc89936936 \h </w:instrText>
            </w:r>
            <w:r>
              <w:rPr>
                <w:noProof/>
                <w:webHidden/>
              </w:rPr>
            </w:r>
            <w:r>
              <w:rPr>
                <w:noProof/>
                <w:webHidden/>
              </w:rPr>
              <w:fldChar w:fldCharType="separate"/>
            </w:r>
            <w:r>
              <w:rPr>
                <w:noProof/>
                <w:webHidden/>
              </w:rPr>
              <w:t>23</w:t>
            </w:r>
            <w:r>
              <w:rPr>
                <w:noProof/>
                <w:webHidden/>
              </w:rPr>
              <w:fldChar w:fldCharType="end"/>
            </w:r>
          </w:hyperlink>
        </w:p>
        <w:p w14:paraId="0C4E6318" w14:textId="77777777" w:rsidR="00776794" w:rsidRDefault="00776794">
          <w:pPr>
            <w:pStyle w:val="11"/>
            <w:tabs>
              <w:tab w:val="left" w:pos="480"/>
              <w:tab w:val="right" w:leader="dot" w:pos="9345"/>
            </w:tabs>
            <w:rPr>
              <w:rFonts w:asciiTheme="minorHAnsi" w:eastAsiaTheme="minorEastAsia" w:hAnsiTheme="minorHAnsi"/>
              <w:noProof/>
              <w:sz w:val="22"/>
              <w:lang w:eastAsia="ru-RU"/>
            </w:rPr>
          </w:pPr>
          <w:hyperlink w:anchor="_Toc89936937" w:history="1">
            <w:r w:rsidRPr="00723A4E">
              <w:rPr>
                <w:rStyle w:val="a9"/>
                <w:noProof/>
              </w:rPr>
              <w:t>5</w:t>
            </w:r>
            <w:r>
              <w:rPr>
                <w:rFonts w:asciiTheme="minorHAnsi" w:eastAsiaTheme="minorEastAsia" w:hAnsiTheme="minorHAnsi"/>
                <w:noProof/>
                <w:sz w:val="22"/>
                <w:lang w:eastAsia="ru-RU"/>
              </w:rPr>
              <w:tab/>
            </w:r>
            <w:r w:rsidRPr="00723A4E">
              <w:rPr>
                <w:rStyle w:val="a9"/>
                <w:noProof/>
              </w:rPr>
              <w:t>Распространенные проблемы</w:t>
            </w:r>
            <w:r>
              <w:rPr>
                <w:noProof/>
                <w:webHidden/>
              </w:rPr>
              <w:tab/>
            </w:r>
            <w:r>
              <w:rPr>
                <w:noProof/>
                <w:webHidden/>
              </w:rPr>
              <w:fldChar w:fldCharType="begin"/>
            </w:r>
            <w:r>
              <w:rPr>
                <w:noProof/>
                <w:webHidden/>
              </w:rPr>
              <w:instrText xml:space="preserve"> PAGEREF _Toc89936937 \h </w:instrText>
            </w:r>
            <w:r>
              <w:rPr>
                <w:noProof/>
                <w:webHidden/>
              </w:rPr>
            </w:r>
            <w:r>
              <w:rPr>
                <w:noProof/>
                <w:webHidden/>
              </w:rPr>
              <w:fldChar w:fldCharType="separate"/>
            </w:r>
            <w:r>
              <w:rPr>
                <w:noProof/>
                <w:webHidden/>
              </w:rPr>
              <w:t>24</w:t>
            </w:r>
            <w:r>
              <w:rPr>
                <w:noProof/>
                <w:webHidden/>
              </w:rPr>
              <w:fldChar w:fldCharType="end"/>
            </w:r>
          </w:hyperlink>
        </w:p>
        <w:p w14:paraId="363C4D50"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38" w:history="1">
            <w:r w:rsidRPr="00723A4E">
              <w:rPr>
                <w:rStyle w:val="a9"/>
                <w:noProof/>
              </w:rPr>
              <w:t>5.1</w:t>
            </w:r>
            <w:r>
              <w:rPr>
                <w:rFonts w:asciiTheme="minorHAnsi" w:eastAsiaTheme="minorEastAsia" w:hAnsiTheme="minorHAnsi"/>
                <w:noProof/>
                <w:sz w:val="22"/>
                <w:lang w:eastAsia="ru-RU"/>
              </w:rPr>
              <w:tab/>
            </w:r>
            <w:r w:rsidRPr="00723A4E">
              <w:rPr>
                <w:rStyle w:val="a9"/>
                <w:noProof/>
              </w:rPr>
              <w:t>Нет соединения</w:t>
            </w:r>
            <w:r>
              <w:rPr>
                <w:noProof/>
                <w:webHidden/>
              </w:rPr>
              <w:tab/>
            </w:r>
            <w:r>
              <w:rPr>
                <w:noProof/>
                <w:webHidden/>
              </w:rPr>
              <w:fldChar w:fldCharType="begin"/>
            </w:r>
            <w:r>
              <w:rPr>
                <w:noProof/>
                <w:webHidden/>
              </w:rPr>
              <w:instrText xml:space="preserve"> PAGEREF _Toc89936938 \h </w:instrText>
            </w:r>
            <w:r>
              <w:rPr>
                <w:noProof/>
                <w:webHidden/>
              </w:rPr>
            </w:r>
            <w:r>
              <w:rPr>
                <w:noProof/>
                <w:webHidden/>
              </w:rPr>
              <w:fldChar w:fldCharType="separate"/>
            </w:r>
            <w:r>
              <w:rPr>
                <w:noProof/>
                <w:webHidden/>
              </w:rPr>
              <w:t>24</w:t>
            </w:r>
            <w:r>
              <w:rPr>
                <w:noProof/>
                <w:webHidden/>
              </w:rPr>
              <w:fldChar w:fldCharType="end"/>
            </w:r>
          </w:hyperlink>
        </w:p>
        <w:p w14:paraId="426EB561" w14:textId="77777777" w:rsidR="00776794" w:rsidRDefault="00776794">
          <w:pPr>
            <w:pStyle w:val="21"/>
            <w:tabs>
              <w:tab w:val="left" w:pos="880"/>
              <w:tab w:val="right" w:leader="dot" w:pos="9345"/>
            </w:tabs>
            <w:rPr>
              <w:rFonts w:asciiTheme="minorHAnsi" w:eastAsiaTheme="minorEastAsia" w:hAnsiTheme="minorHAnsi"/>
              <w:noProof/>
              <w:sz w:val="22"/>
              <w:lang w:eastAsia="ru-RU"/>
            </w:rPr>
          </w:pPr>
          <w:hyperlink w:anchor="_Toc89936939" w:history="1">
            <w:r w:rsidRPr="00723A4E">
              <w:rPr>
                <w:rStyle w:val="a9"/>
                <w:noProof/>
              </w:rPr>
              <w:t>5.2</w:t>
            </w:r>
            <w:r>
              <w:rPr>
                <w:rFonts w:asciiTheme="minorHAnsi" w:eastAsiaTheme="minorEastAsia" w:hAnsiTheme="minorHAnsi"/>
                <w:noProof/>
                <w:sz w:val="22"/>
                <w:lang w:eastAsia="ru-RU"/>
              </w:rPr>
              <w:tab/>
            </w:r>
            <w:r w:rsidRPr="00723A4E">
              <w:rPr>
                <w:rStyle w:val="a9"/>
                <w:noProof/>
              </w:rPr>
              <w:t>Пропали клиента</w:t>
            </w:r>
            <w:r>
              <w:rPr>
                <w:noProof/>
                <w:webHidden/>
              </w:rPr>
              <w:tab/>
            </w:r>
            <w:r>
              <w:rPr>
                <w:noProof/>
                <w:webHidden/>
              </w:rPr>
              <w:fldChar w:fldCharType="begin"/>
            </w:r>
            <w:r>
              <w:rPr>
                <w:noProof/>
                <w:webHidden/>
              </w:rPr>
              <w:instrText xml:space="preserve"> PAGEREF _Toc89936939 \h </w:instrText>
            </w:r>
            <w:r>
              <w:rPr>
                <w:noProof/>
                <w:webHidden/>
              </w:rPr>
            </w:r>
            <w:r>
              <w:rPr>
                <w:noProof/>
                <w:webHidden/>
              </w:rPr>
              <w:fldChar w:fldCharType="separate"/>
            </w:r>
            <w:r>
              <w:rPr>
                <w:noProof/>
                <w:webHidden/>
              </w:rPr>
              <w:t>24</w:t>
            </w:r>
            <w:r>
              <w:rPr>
                <w:noProof/>
                <w:webHidden/>
              </w:rPr>
              <w:fldChar w:fldCharType="end"/>
            </w:r>
          </w:hyperlink>
        </w:p>
        <w:p w14:paraId="2C31105F" w14:textId="77777777" w:rsidR="00776794" w:rsidRDefault="00776794">
          <w:pPr>
            <w:pStyle w:val="11"/>
            <w:tabs>
              <w:tab w:val="right" w:leader="dot" w:pos="9345"/>
            </w:tabs>
            <w:rPr>
              <w:rFonts w:asciiTheme="minorHAnsi" w:eastAsiaTheme="minorEastAsia" w:hAnsiTheme="minorHAnsi"/>
              <w:noProof/>
              <w:sz w:val="22"/>
              <w:lang w:eastAsia="ru-RU"/>
            </w:rPr>
          </w:pPr>
          <w:hyperlink w:anchor="_Toc89936940" w:history="1">
            <w:r w:rsidRPr="00723A4E">
              <w:rPr>
                <w:rStyle w:val="a9"/>
                <w:noProof/>
              </w:rPr>
              <w:t>Ссылки на документы</w:t>
            </w:r>
            <w:r>
              <w:rPr>
                <w:noProof/>
                <w:webHidden/>
              </w:rPr>
              <w:tab/>
            </w:r>
            <w:r>
              <w:rPr>
                <w:noProof/>
                <w:webHidden/>
              </w:rPr>
              <w:fldChar w:fldCharType="begin"/>
            </w:r>
            <w:r>
              <w:rPr>
                <w:noProof/>
                <w:webHidden/>
              </w:rPr>
              <w:instrText xml:space="preserve"> PAGEREF _Toc89936940 \h </w:instrText>
            </w:r>
            <w:r>
              <w:rPr>
                <w:noProof/>
                <w:webHidden/>
              </w:rPr>
            </w:r>
            <w:r>
              <w:rPr>
                <w:noProof/>
                <w:webHidden/>
              </w:rPr>
              <w:fldChar w:fldCharType="separate"/>
            </w:r>
            <w:r>
              <w:rPr>
                <w:noProof/>
                <w:webHidden/>
              </w:rPr>
              <w:t>25</w:t>
            </w:r>
            <w:r>
              <w:rPr>
                <w:noProof/>
                <w:webHidden/>
              </w:rPr>
              <w:fldChar w:fldCharType="end"/>
            </w:r>
          </w:hyperlink>
        </w:p>
        <w:p w14:paraId="2156FDC0" w14:textId="77777777" w:rsidR="00157962" w:rsidRDefault="00157962">
          <w:r>
            <w:rPr>
              <w:b/>
              <w:bCs/>
            </w:rPr>
            <w:fldChar w:fldCharType="end"/>
          </w:r>
        </w:p>
      </w:sdtContent>
    </w:sdt>
    <w:p w14:paraId="215166A6" w14:textId="77777777" w:rsidR="00061235" w:rsidRDefault="00061235">
      <w:pPr>
        <w:rPr>
          <w:rFonts w:asciiTheme="majorHAnsi" w:eastAsiaTheme="majorEastAsia" w:hAnsiTheme="majorHAnsi" w:cstheme="majorBidi"/>
          <w:color w:val="2E74B5" w:themeColor="accent1" w:themeShade="BF"/>
          <w:sz w:val="32"/>
          <w:szCs w:val="32"/>
        </w:rPr>
      </w:pPr>
      <w:r>
        <w:br w:type="page"/>
      </w:r>
    </w:p>
    <w:p w14:paraId="4ADBB51D" w14:textId="77777777" w:rsidR="00061235" w:rsidRDefault="00061235" w:rsidP="00491546">
      <w:pPr>
        <w:pStyle w:val="1"/>
        <w:numPr>
          <w:ilvl w:val="0"/>
          <w:numId w:val="0"/>
        </w:numPr>
        <w:ind w:left="432"/>
      </w:pPr>
      <w:bookmarkStart w:id="1" w:name="_Toc89936902"/>
      <w:r>
        <w:lastRenderedPageBreak/>
        <w:t>АННОТАЦИЯ</w:t>
      </w:r>
      <w:bookmarkEnd w:id="1"/>
    </w:p>
    <w:p w14:paraId="69BFE5F6" w14:textId="77777777" w:rsidR="00061235" w:rsidRDefault="00061235" w:rsidP="00061235">
      <w:r>
        <w:t xml:space="preserve">Документ предназначен для операторов и администраторов Криптосервиса. </w:t>
      </w:r>
    </w:p>
    <w:p w14:paraId="01E5F2B3" w14:textId="3E7929AF" w:rsidR="00B458C4" w:rsidRDefault="00061235" w:rsidP="00061235">
      <w:r>
        <w:t>Первое чтение следует осуществлять по порядку: после краткого введения изложены требования к среде окружения и варианты установки АРМ. Затем следует раздел сценариев, которые описывает типичные сценарии использования АРМа. В конце документ расположен справочный раздел с детальным описанием всех графических элементов управления.</w:t>
      </w:r>
    </w:p>
    <w:p w14:paraId="5FAE582A" w14:textId="5E445822" w:rsidR="00061235" w:rsidRDefault="00B458C4" w:rsidP="00061235">
      <w:r>
        <w:br w:type="page"/>
      </w:r>
    </w:p>
    <w:p w14:paraId="53591A71" w14:textId="1B0272DF" w:rsidR="00961182" w:rsidRDefault="00961182" w:rsidP="00961182">
      <w:pPr>
        <w:pStyle w:val="1"/>
        <w:numPr>
          <w:ilvl w:val="0"/>
          <w:numId w:val="0"/>
        </w:numPr>
        <w:ind w:left="432"/>
      </w:pPr>
      <w:bookmarkStart w:id="2" w:name="_Toc89936903"/>
      <w:r>
        <w:lastRenderedPageBreak/>
        <w:t>Список сокращений</w:t>
      </w:r>
      <w:bookmarkEnd w:id="2"/>
    </w:p>
    <w:p w14:paraId="31F5D3A5" w14:textId="383B9B7C" w:rsidR="00961182" w:rsidRDefault="00961182" w:rsidP="00961182">
      <w:r w:rsidRPr="00961182">
        <w:rPr>
          <w:b/>
        </w:rPr>
        <w:t>Криптосервис</w:t>
      </w:r>
      <w:r>
        <w:t xml:space="preserve"> – основная библиотека, обеспечивающая работу системы ПАК Звезда.</w:t>
      </w:r>
    </w:p>
    <w:p w14:paraId="697AA98E" w14:textId="2FC2BA16" w:rsidR="00961182" w:rsidRDefault="00961182" w:rsidP="00961182">
      <w:r w:rsidRPr="00961182">
        <w:rPr>
          <w:b/>
        </w:rPr>
        <w:t xml:space="preserve">Интерфейс </w:t>
      </w:r>
      <w:r w:rsidRPr="00961182">
        <w:rPr>
          <w:b/>
          <w:lang w:val="en-US"/>
        </w:rPr>
        <w:t>API</w:t>
      </w:r>
      <w:r w:rsidRPr="00961182">
        <w:rPr>
          <w:b/>
        </w:rPr>
        <w:t xml:space="preserve"> </w:t>
      </w:r>
      <w:r w:rsidRPr="00961182">
        <w:rPr>
          <w:b/>
          <w:lang w:val="en-US"/>
        </w:rPr>
        <w:t>admin</w:t>
      </w:r>
      <w:r w:rsidRPr="00961182">
        <w:rPr>
          <w:b/>
        </w:rPr>
        <w:t>_</w:t>
      </w:r>
      <w:r w:rsidRPr="00961182">
        <w:rPr>
          <w:b/>
          <w:lang w:val="en-US"/>
        </w:rPr>
        <w:t>service</w:t>
      </w:r>
      <w:r>
        <w:t xml:space="preserve"> – </w:t>
      </w:r>
      <w:proofErr w:type="spellStart"/>
      <w:r>
        <w:t>сокетный</w:t>
      </w:r>
      <w:proofErr w:type="spellEnd"/>
      <w:r>
        <w:t xml:space="preserve"> интерфейс Криптосервиса, по которому АРМ подключается к Криптосервису.</w:t>
      </w:r>
    </w:p>
    <w:p w14:paraId="21522909" w14:textId="231E587E" w:rsidR="00961182" w:rsidRDefault="00961182" w:rsidP="00961182">
      <w:r w:rsidRPr="00961182">
        <w:rPr>
          <w:b/>
        </w:rPr>
        <w:t>Ключевой контейнер</w:t>
      </w:r>
      <w:r>
        <w:t xml:space="preserve"> – логическая структура данных Криптосервиса см. </w:t>
      </w:r>
      <w:r w:rsidR="007E52D7">
        <w:fldChar w:fldCharType="begin"/>
      </w:r>
      <w:r w:rsidR="007E52D7">
        <w:instrText xml:space="preserve"> REF _Ref79494001 \r \h </w:instrText>
      </w:r>
      <w:r w:rsidR="007E52D7">
        <w:fldChar w:fldCharType="separate"/>
      </w:r>
      <w:r w:rsidR="00776794">
        <w:t>1</w:t>
      </w:r>
      <w:r w:rsidR="007E52D7">
        <w:fldChar w:fldCharType="end"/>
      </w:r>
      <w:r w:rsidR="007E52D7">
        <w:t>.</w:t>
      </w:r>
    </w:p>
    <w:p w14:paraId="5E35A2E7" w14:textId="6397BB03" w:rsidR="007E52D7" w:rsidRDefault="007E52D7" w:rsidP="00961182">
      <w:r w:rsidRPr="007E52D7">
        <w:rPr>
          <w:b/>
        </w:rPr>
        <w:t>Проблема</w:t>
      </w:r>
      <w:r>
        <w:t xml:space="preserve"> – состояние Криптосервиса, требующее отклика оператора см. </w:t>
      </w:r>
      <w:r>
        <w:fldChar w:fldCharType="begin"/>
      </w:r>
      <w:r>
        <w:instrText xml:space="preserve"> REF _Ref79494001 \r \h </w:instrText>
      </w:r>
      <w:r>
        <w:fldChar w:fldCharType="separate"/>
      </w:r>
      <w:r w:rsidR="00776794">
        <w:t>1</w:t>
      </w:r>
      <w:r>
        <w:fldChar w:fldCharType="end"/>
      </w:r>
      <w:r>
        <w:t>.</w:t>
      </w:r>
    </w:p>
    <w:p w14:paraId="3406338F" w14:textId="68B785DF" w:rsidR="007E52D7" w:rsidRDefault="007E52D7" w:rsidP="00961182">
      <w:r w:rsidRPr="007E52D7">
        <w:rPr>
          <w:b/>
        </w:rPr>
        <w:t>Событие</w:t>
      </w:r>
      <w:r>
        <w:t xml:space="preserve"> – нештатная ситуация, которая произошла в ходе работы Криптосервиса см. </w:t>
      </w:r>
      <w:r>
        <w:fldChar w:fldCharType="begin"/>
      </w:r>
      <w:r>
        <w:instrText xml:space="preserve"> REF _Ref79494001 \r \h </w:instrText>
      </w:r>
      <w:r>
        <w:fldChar w:fldCharType="separate"/>
      </w:r>
      <w:r w:rsidR="00776794">
        <w:t>1</w:t>
      </w:r>
      <w:r>
        <w:fldChar w:fldCharType="end"/>
      </w:r>
      <w:r>
        <w:t>.</w:t>
      </w:r>
    </w:p>
    <w:p w14:paraId="11FCC827" w14:textId="6EC914EC" w:rsidR="000A19D7" w:rsidRDefault="000A19D7" w:rsidP="00961182">
      <w:r w:rsidRPr="000A19D7">
        <w:rPr>
          <w:b/>
        </w:rPr>
        <w:t>Ресурсы Криптосервиса</w:t>
      </w:r>
      <w:r>
        <w:t xml:space="preserve"> – представляют собой </w:t>
      </w:r>
      <w:proofErr w:type="spellStart"/>
      <w:r>
        <w:t>исчерпаемые</w:t>
      </w:r>
      <w:proofErr w:type="spellEnd"/>
      <w:r>
        <w:t xml:space="preserve"> объекты Криптосервиса.</w:t>
      </w:r>
    </w:p>
    <w:p w14:paraId="3334A1B7" w14:textId="0203FDA5" w:rsidR="000A19D7" w:rsidRDefault="000A19D7" w:rsidP="00961182">
      <w:r w:rsidRPr="000A19D7">
        <w:rPr>
          <w:b/>
        </w:rPr>
        <w:t xml:space="preserve">ЭБКС / </w:t>
      </w:r>
      <w:r w:rsidRPr="000A19D7">
        <w:rPr>
          <w:b/>
          <w:lang w:val="en-US"/>
        </w:rPr>
        <w:t>HSM</w:t>
      </w:r>
      <w:r w:rsidRPr="000A19D7">
        <w:t xml:space="preserve"> –</w:t>
      </w:r>
      <w:r>
        <w:t xml:space="preserve"> чип, предназначений для выполнения криптографических операций.</w:t>
      </w:r>
    </w:p>
    <w:p w14:paraId="6E265750" w14:textId="3B877F0E" w:rsidR="000A19D7" w:rsidRDefault="000A19D7" w:rsidP="00961182">
      <w:r w:rsidRPr="000A19D7">
        <w:rPr>
          <w:b/>
        </w:rPr>
        <w:t>Кластер</w:t>
      </w:r>
      <w:r>
        <w:t xml:space="preserve"> – массив ЭБКС, обеспечивает отказоустойчивость и распределяет нагрузку.</w:t>
      </w:r>
    </w:p>
    <w:p w14:paraId="083134CD" w14:textId="5AD24177" w:rsidR="006D70DF" w:rsidRDefault="000A19D7" w:rsidP="00961182">
      <w:r w:rsidRPr="000A19D7">
        <w:rPr>
          <w:b/>
        </w:rPr>
        <w:t>Синхронная сессия</w:t>
      </w:r>
      <w:r>
        <w:t xml:space="preserve"> – логические соединение между Криптосервисом и клиентом см. </w:t>
      </w:r>
      <w:r>
        <w:fldChar w:fldCharType="begin"/>
      </w:r>
      <w:r>
        <w:instrText xml:space="preserve"> REF _Ref79494001 \r \h </w:instrText>
      </w:r>
      <w:r>
        <w:fldChar w:fldCharType="separate"/>
      </w:r>
      <w:r w:rsidR="00776794">
        <w:t>1</w:t>
      </w:r>
      <w:r>
        <w:fldChar w:fldCharType="end"/>
      </w:r>
      <w:r>
        <w:t>.</w:t>
      </w:r>
    </w:p>
    <w:p w14:paraId="4F264CD1" w14:textId="77777777" w:rsidR="006D70DF" w:rsidRDefault="006D70DF">
      <w:r>
        <w:br w:type="page"/>
      </w:r>
    </w:p>
    <w:p w14:paraId="3E804B37" w14:textId="77777777" w:rsidR="000A19D7" w:rsidRPr="000A19D7" w:rsidRDefault="000A19D7" w:rsidP="00961182"/>
    <w:p w14:paraId="670EA778" w14:textId="77777777" w:rsidR="00961182" w:rsidRPr="00961182" w:rsidRDefault="00961182" w:rsidP="00961182"/>
    <w:p w14:paraId="6D9C78D1" w14:textId="77777777" w:rsidR="003F5D55" w:rsidRDefault="003F5D55" w:rsidP="00456DAF">
      <w:pPr>
        <w:pStyle w:val="1"/>
      </w:pPr>
      <w:bookmarkStart w:id="3" w:name="_Toc89936904"/>
      <w:r w:rsidRPr="00456DAF">
        <w:t>ВВЕДЕНИЕ</w:t>
      </w:r>
      <w:bookmarkEnd w:id="3"/>
    </w:p>
    <w:p w14:paraId="26D3E82F" w14:textId="77777777" w:rsidR="003F5D55" w:rsidRDefault="003F5D55" w:rsidP="003F5D55">
      <w:r>
        <w:t xml:space="preserve">АРМ ПАК «Звезда», далее </w:t>
      </w:r>
      <w:r w:rsidR="00370851">
        <w:t>АРМ</w:t>
      </w:r>
      <w:r>
        <w:t xml:space="preserve">, представляет собой ПО на базе платформы </w:t>
      </w:r>
      <w:r w:rsidRPr="003F5D55">
        <w:t>.</w:t>
      </w:r>
      <w:r>
        <w:rPr>
          <w:lang w:val="en-US"/>
        </w:rPr>
        <w:t>NET</w:t>
      </w:r>
      <w:r>
        <w:t xml:space="preserve"> </w:t>
      </w:r>
      <w:r w:rsidR="00ED382A">
        <w:rPr>
          <w:lang w:val="en-US"/>
        </w:rPr>
        <w:t>Framework</w:t>
      </w:r>
      <w:r w:rsidR="00ED382A" w:rsidRPr="00ED382A">
        <w:t xml:space="preserve"> </w:t>
      </w:r>
      <w:r>
        <w:t xml:space="preserve">для мониторинга и управления состоянием </w:t>
      </w:r>
      <w:r w:rsidR="00370851">
        <w:t>Криптосервиса (</w:t>
      </w:r>
      <w:r>
        <w:t>модул</w:t>
      </w:r>
      <w:r w:rsidR="00370851">
        <w:t>ь</w:t>
      </w:r>
      <w:r>
        <w:t xml:space="preserve"> системы ПАК «Звезда»</w:t>
      </w:r>
      <w:r w:rsidR="00370851">
        <w:t>)</w:t>
      </w:r>
      <w:r>
        <w:t>.</w:t>
      </w:r>
      <w:r w:rsidR="00370851">
        <w:t xml:space="preserve"> АРМ не расширяет возможностей Криптосервиса и позволяет делать только то, что разрешено</w:t>
      </w:r>
      <w:r w:rsidR="00642CAF">
        <w:t xml:space="preserve"> в </w:t>
      </w:r>
      <w:r w:rsidR="00370851">
        <w:rPr>
          <w:lang w:val="en-US"/>
        </w:rPr>
        <w:t>API</w:t>
      </w:r>
      <w:r w:rsidR="00370851" w:rsidRPr="00370851">
        <w:t xml:space="preserve"> </w:t>
      </w:r>
      <w:r w:rsidR="00370851">
        <w:t>Криптосервиса.</w:t>
      </w:r>
    </w:p>
    <w:p w14:paraId="2A7F2007" w14:textId="77777777" w:rsidR="00ED382A" w:rsidRPr="00370851" w:rsidRDefault="00ED382A" w:rsidP="003F5D55">
      <w:r>
        <w:t xml:space="preserve">Для взаимодействия с Криптосервисом АРМ использует </w:t>
      </w:r>
      <w:proofErr w:type="spellStart"/>
      <w:r>
        <w:t>сокетное</w:t>
      </w:r>
      <w:proofErr w:type="spellEnd"/>
      <w:r>
        <w:t xml:space="preserve"> подключение. Безопасность передаваемых данных по этому каналу связи возлагается на среду окружения и не рассматривается в рамках этого документа.</w:t>
      </w:r>
    </w:p>
    <w:p w14:paraId="69FC74EC" w14:textId="77777777" w:rsidR="00370851" w:rsidRDefault="00370851" w:rsidP="003F5D55">
      <w:r>
        <w:t>АРМ позволяет:</w:t>
      </w:r>
    </w:p>
    <w:p w14:paraId="151E6D69" w14:textId="77777777" w:rsidR="00370851" w:rsidRDefault="00370851" w:rsidP="00370851">
      <w:pPr>
        <w:pStyle w:val="a5"/>
        <w:numPr>
          <w:ilvl w:val="0"/>
          <w:numId w:val="1"/>
        </w:numPr>
      </w:pPr>
      <w:r>
        <w:t>Создавать, удалять и изменять ключевые контейнеры и ключи.</w:t>
      </w:r>
    </w:p>
    <w:p w14:paraId="4B58094B" w14:textId="77777777" w:rsidR="00370851" w:rsidRDefault="00370851" w:rsidP="00370851">
      <w:pPr>
        <w:pStyle w:val="a5"/>
        <w:numPr>
          <w:ilvl w:val="0"/>
          <w:numId w:val="1"/>
        </w:numPr>
      </w:pPr>
      <w:r>
        <w:t xml:space="preserve">Создавать, удалять и изменять </w:t>
      </w:r>
      <w:r w:rsidR="00642CAF">
        <w:t xml:space="preserve">параметры </w:t>
      </w:r>
      <w:r>
        <w:t>клиентов</w:t>
      </w:r>
      <w:r w:rsidR="00642CAF">
        <w:t xml:space="preserve"> Криптосервиса</w:t>
      </w:r>
      <w:r>
        <w:t>.</w:t>
      </w:r>
    </w:p>
    <w:p w14:paraId="0B696C46" w14:textId="77777777" w:rsidR="00370851" w:rsidRDefault="00370851" w:rsidP="00370851">
      <w:pPr>
        <w:pStyle w:val="a5"/>
        <w:numPr>
          <w:ilvl w:val="0"/>
          <w:numId w:val="1"/>
        </w:numPr>
      </w:pPr>
      <w:r>
        <w:t>Создавать, удалять и изменять</w:t>
      </w:r>
      <w:r w:rsidR="00642CAF">
        <w:t xml:space="preserve"> параметры</w:t>
      </w:r>
      <w:r>
        <w:t xml:space="preserve"> пользователей АРМ.</w:t>
      </w:r>
    </w:p>
    <w:p w14:paraId="666B6DBA" w14:textId="77777777" w:rsidR="00ED382A" w:rsidRDefault="00ED382A" w:rsidP="00370851">
      <w:pPr>
        <w:pStyle w:val="a5"/>
        <w:numPr>
          <w:ilvl w:val="0"/>
          <w:numId w:val="1"/>
        </w:numPr>
      </w:pPr>
      <w:r>
        <w:t>Управлять сертификатами Криптосервиса.</w:t>
      </w:r>
    </w:p>
    <w:p w14:paraId="425D7088" w14:textId="77777777" w:rsidR="00ED382A" w:rsidRDefault="00ED382A" w:rsidP="00ED382A">
      <w:pPr>
        <w:pStyle w:val="a5"/>
        <w:numPr>
          <w:ilvl w:val="0"/>
          <w:numId w:val="1"/>
        </w:numPr>
      </w:pPr>
      <w:r>
        <w:t>Отслеживать ошибки и события Криптосервиса.</w:t>
      </w:r>
    </w:p>
    <w:p w14:paraId="15B2E3D5" w14:textId="77777777" w:rsidR="00370851" w:rsidRDefault="00370851" w:rsidP="00370851">
      <w:pPr>
        <w:pStyle w:val="a5"/>
        <w:numPr>
          <w:ilvl w:val="0"/>
          <w:numId w:val="1"/>
        </w:numPr>
      </w:pPr>
      <w:r>
        <w:t>Отслеживать нагрузку на Криптосервис.</w:t>
      </w:r>
    </w:p>
    <w:p w14:paraId="0ADB0E5E" w14:textId="77777777" w:rsidR="00370851" w:rsidRDefault="00370851" w:rsidP="00370851">
      <w:pPr>
        <w:pStyle w:val="a5"/>
        <w:numPr>
          <w:ilvl w:val="0"/>
          <w:numId w:val="1"/>
        </w:numPr>
      </w:pPr>
      <w:r>
        <w:t>Изменять настройки криптосервиса.</w:t>
      </w:r>
    </w:p>
    <w:p w14:paraId="10C2D12B" w14:textId="77777777" w:rsidR="005F0231" w:rsidRDefault="005F0231" w:rsidP="005F0231">
      <w:pPr>
        <w:rPr>
          <w:lang w:val="en-US"/>
        </w:rPr>
      </w:pPr>
      <w:r>
        <w:t xml:space="preserve">Общие принципы </w:t>
      </w:r>
      <w:r>
        <w:rPr>
          <w:lang w:val="en-US"/>
        </w:rPr>
        <w:t>GUI:</w:t>
      </w:r>
    </w:p>
    <w:p w14:paraId="60E62C46" w14:textId="77777777" w:rsidR="00B458C4" w:rsidRDefault="00B458C4" w:rsidP="005F0231">
      <w:pPr>
        <w:pStyle w:val="a5"/>
        <w:numPr>
          <w:ilvl w:val="0"/>
          <w:numId w:val="10"/>
        </w:numPr>
      </w:pPr>
      <w:r>
        <w:t>Пользователь после логина попадает в основное окно, которое включает:</w:t>
      </w:r>
    </w:p>
    <w:p w14:paraId="22C2B13C" w14:textId="6667903A" w:rsidR="00947EA8" w:rsidRDefault="00B458C4" w:rsidP="00B458C4">
      <w:pPr>
        <w:pStyle w:val="a5"/>
        <w:numPr>
          <w:ilvl w:val="1"/>
          <w:numId w:val="10"/>
        </w:numPr>
      </w:pPr>
      <w:r>
        <w:t>Меню слева, определяет, что будет отображаться в окне справа</w:t>
      </w:r>
    </w:p>
    <w:p w14:paraId="78E916B2" w14:textId="528F158F" w:rsidR="00B458C4" w:rsidRDefault="00B458C4" w:rsidP="00B458C4">
      <w:pPr>
        <w:pStyle w:val="a5"/>
        <w:numPr>
          <w:ilvl w:val="1"/>
          <w:numId w:val="10"/>
        </w:numPr>
      </w:pPr>
      <w:r>
        <w:t>Окно справа от меню отображает информацию, соответствующую выбранному пункту меню слева.</w:t>
      </w:r>
    </w:p>
    <w:p w14:paraId="5EED597E" w14:textId="54E63DCC" w:rsidR="00B458C4" w:rsidRDefault="00B458C4" w:rsidP="00B458C4">
      <w:pPr>
        <w:pStyle w:val="a5"/>
        <w:numPr>
          <w:ilvl w:val="1"/>
          <w:numId w:val="10"/>
        </w:numPr>
      </w:pPr>
      <w:r>
        <w:t>Статусная строка внизу, отображает информацию о фоновых процессах.</w:t>
      </w:r>
    </w:p>
    <w:p w14:paraId="1CDF07C2" w14:textId="77777777" w:rsidR="005F0231" w:rsidRDefault="005F0231" w:rsidP="005F0231">
      <w:pPr>
        <w:pStyle w:val="a5"/>
        <w:numPr>
          <w:ilvl w:val="0"/>
          <w:numId w:val="10"/>
        </w:numPr>
      </w:pPr>
      <w:r>
        <w:t xml:space="preserve">Отдельные секции на экране «Управление клиентами» такие как «Информация о клиенте», «Список задач клиента» и т.д. можно сворачивать. </w:t>
      </w:r>
    </w:p>
    <w:p w14:paraId="33396C9A" w14:textId="77777777" w:rsidR="005F0231" w:rsidRDefault="005F0231" w:rsidP="005F0231">
      <w:pPr>
        <w:pStyle w:val="a5"/>
        <w:numPr>
          <w:ilvl w:val="0"/>
          <w:numId w:val="10"/>
        </w:numPr>
      </w:pPr>
      <w:r>
        <w:t>Кнопки с текстом «…» означают, что при их нажатии отобразится контекстное меню.</w:t>
      </w:r>
    </w:p>
    <w:p w14:paraId="3D082297" w14:textId="36A3E37F" w:rsidR="005F0231" w:rsidRDefault="005F0231" w:rsidP="005F0231">
      <w:pPr>
        <w:pStyle w:val="a5"/>
        <w:numPr>
          <w:ilvl w:val="0"/>
          <w:numId w:val="10"/>
        </w:numPr>
      </w:pPr>
      <w:r>
        <w:t>Все редактируемые поля и кнопки действий подразумевают осознанные действия пользователя, не требуют подтверждений</w:t>
      </w:r>
      <w:r w:rsidR="00424748">
        <w:t>,</w:t>
      </w:r>
      <w:r>
        <w:t xml:space="preserve"> и</w:t>
      </w:r>
      <w:r w:rsidR="00424748">
        <w:t>х действие</w:t>
      </w:r>
      <w:r>
        <w:t xml:space="preserve"> нельзя отменить.</w:t>
      </w:r>
    </w:p>
    <w:p w14:paraId="7C23E21A" w14:textId="77777777" w:rsidR="005F0231" w:rsidRPr="00C77456" w:rsidRDefault="005F0231" w:rsidP="005F0231">
      <w:pPr>
        <w:pStyle w:val="a5"/>
        <w:numPr>
          <w:ilvl w:val="0"/>
          <w:numId w:val="10"/>
        </w:numPr>
      </w:pPr>
      <w:r>
        <w:t xml:space="preserve">Успешный результат выполнения каких-либо операций отображается в виде изменения соответствующих полей, если это подразумевается операцией. Ошибки выполнения операций </w:t>
      </w:r>
      <w:r w:rsidR="003928A9">
        <w:t>отображаются в</w:t>
      </w:r>
      <w:r>
        <w:t xml:space="preserve"> виде модальных окон в момент их поя</w:t>
      </w:r>
      <w:r w:rsidR="003928A9">
        <w:t>в</w:t>
      </w:r>
      <w:r>
        <w:t>л</w:t>
      </w:r>
      <w:r w:rsidR="003928A9">
        <w:t>е</w:t>
      </w:r>
      <w:r>
        <w:t>ния.</w:t>
      </w:r>
    </w:p>
    <w:p w14:paraId="07A60B31" w14:textId="7D749153" w:rsidR="005F0231" w:rsidRDefault="005F0231" w:rsidP="005F0231">
      <w:pPr>
        <w:pStyle w:val="a5"/>
        <w:numPr>
          <w:ilvl w:val="0"/>
          <w:numId w:val="10"/>
        </w:numPr>
      </w:pPr>
      <w:r>
        <w:t xml:space="preserve">В всех модальных окнах работают кнопки </w:t>
      </w:r>
      <w:r>
        <w:rPr>
          <w:lang w:val="en-US"/>
        </w:rPr>
        <w:t>Esc</w:t>
      </w:r>
      <w:r w:rsidRPr="005F0231">
        <w:t xml:space="preserve"> </w:t>
      </w:r>
      <w:r>
        <w:t xml:space="preserve">и </w:t>
      </w:r>
      <w:r>
        <w:rPr>
          <w:lang w:val="en-US"/>
        </w:rPr>
        <w:t>Enter</w:t>
      </w:r>
      <w:r>
        <w:t xml:space="preserve"> для отмены или подтверждения операции соответственно.</w:t>
      </w:r>
    </w:p>
    <w:p w14:paraId="08080124" w14:textId="77777777" w:rsidR="005F0231" w:rsidRDefault="005F0231" w:rsidP="005F0231">
      <w:pPr>
        <w:pStyle w:val="a5"/>
        <w:numPr>
          <w:ilvl w:val="0"/>
          <w:numId w:val="10"/>
        </w:numPr>
      </w:pPr>
      <w:r>
        <w:t>Подчеркнутый текст означает ссылки.</w:t>
      </w:r>
    </w:p>
    <w:p w14:paraId="00113FD7" w14:textId="4D398FBA" w:rsidR="00947EA8" w:rsidRDefault="00947EA8" w:rsidP="005F0231">
      <w:pPr>
        <w:pStyle w:val="a5"/>
        <w:numPr>
          <w:ilvl w:val="0"/>
          <w:numId w:val="10"/>
        </w:numPr>
      </w:pPr>
      <w:r>
        <w:t>Список клиентов поддерживает множественный выбор (</w:t>
      </w:r>
      <w:r>
        <w:rPr>
          <w:lang w:val="en-US"/>
        </w:rPr>
        <w:t>Ctrl</w:t>
      </w:r>
      <w:r w:rsidRPr="00947EA8">
        <w:t xml:space="preserve">+ </w:t>
      </w:r>
      <w:r>
        <w:t>ЛКМ</w:t>
      </w:r>
      <w:r w:rsidRPr="00947EA8">
        <w:t xml:space="preserve">, </w:t>
      </w:r>
      <w:r>
        <w:rPr>
          <w:lang w:val="en-US"/>
        </w:rPr>
        <w:t>Shift</w:t>
      </w:r>
      <w:r w:rsidRPr="00947EA8">
        <w:t xml:space="preserve"> + </w:t>
      </w:r>
      <w:r>
        <w:t>ЛКМ)</w:t>
      </w:r>
    </w:p>
    <w:p w14:paraId="2027E7B9" w14:textId="15F7DA27" w:rsidR="00B458C4" w:rsidRDefault="00B458C4" w:rsidP="005F0231">
      <w:pPr>
        <w:pStyle w:val="a5"/>
        <w:numPr>
          <w:ilvl w:val="0"/>
          <w:numId w:val="10"/>
        </w:numPr>
      </w:pPr>
      <w:r>
        <w:t>Информация, введенная в любом окне, сохранится при переходе в другое окно, за исключением модальных окон.</w:t>
      </w:r>
    </w:p>
    <w:p w14:paraId="344BB507" w14:textId="72117502" w:rsidR="00947EA8" w:rsidRDefault="00947EA8" w:rsidP="005F0231">
      <w:pPr>
        <w:pStyle w:val="a5"/>
        <w:numPr>
          <w:ilvl w:val="0"/>
          <w:numId w:val="10"/>
        </w:numPr>
      </w:pPr>
      <w:r>
        <w:t>В каждый момент времени к Криптосервису может быть подключен только один АРМ.</w:t>
      </w:r>
    </w:p>
    <w:p w14:paraId="3B43E903" w14:textId="77777777" w:rsidR="003F5D55" w:rsidRDefault="003F5D55" w:rsidP="003F5D55">
      <w:pPr>
        <w:pStyle w:val="1"/>
      </w:pPr>
      <w:bookmarkStart w:id="4" w:name="_Toc89936905"/>
      <w:r>
        <w:lastRenderedPageBreak/>
        <w:t>Установка</w:t>
      </w:r>
      <w:bookmarkEnd w:id="4"/>
    </w:p>
    <w:p w14:paraId="374EFE5E" w14:textId="77777777" w:rsidR="00ED382A" w:rsidRDefault="00ED382A" w:rsidP="00ED382A">
      <w:r>
        <w:t xml:space="preserve">АРМ поставляется в виде </w:t>
      </w:r>
      <w:r>
        <w:rPr>
          <w:lang w:val="en-US"/>
        </w:rPr>
        <w:t>portable</w:t>
      </w:r>
      <w:r w:rsidRPr="00ED382A">
        <w:t xml:space="preserve"> </w:t>
      </w:r>
      <w:r>
        <w:t>версии. Для установки распакуйте архив в любую папку, удовлетворяющую требованиям к окружению.</w:t>
      </w:r>
      <w:r w:rsidRPr="00ED382A">
        <w:t xml:space="preserve"> </w:t>
      </w:r>
    </w:p>
    <w:p w14:paraId="0F12AF6D" w14:textId="77777777" w:rsidR="00456DAF" w:rsidRDefault="00456DAF" w:rsidP="00456DAF">
      <w:r>
        <w:t>Требования к среде окружения:</w:t>
      </w:r>
    </w:p>
    <w:p w14:paraId="5AE0AECE" w14:textId="77777777" w:rsidR="00456DAF" w:rsidRDefault="00456DAF" w:rsidP="00456DAF">
      <w:pPr>
        <w:pStyle w:val="a5"/>
        <w:numPr>
          <w:ilvl w:val="0"/>
          <w:numId w:val="2"/>
        </w:numPr>
      </w:pPr>
      <w:r>
        <w:t xml:space="preserve">ОС </w:t>
      </w:r>
      <w:r>
        <w:rPr>
          <w:lang w:val="en-US"/>
        </w:rPr>
        <w:t>Windows</w:t>
      </w:r>
      <w:r>
        <w:t xml:space="preserve"> 7+.</w:t>
      </w:r>
    </w:p>
    <w:p w14:paraId="789EF63D" w14:textId="77777777" w:rsidR="00456DAF" w:rsidRPr="00ED382A" w:rsidRDefault="00456DAF" w:rsidP="00456DAF">
      <w:pPr>
        <w:pStyle w:val="a5"/>
        <w:numPr>
          <w:ilvl w:val="0"/>
          <w:numId w:val="2"/>
        </w:numPr>
      </w:pPr>
      <w:r>
        <w:rPr>
          <w:lang w:val="en-US"/>
        </w:rPr>
        <w:t>.Net Framework 4.7.2+</w:t>
      </w:r>
    </w:p>
    <w:p w14:paraId="05598776" w14:textId="77777777" w:rsidR="00456DAF" w:rsidRDefault="00456DAF" w:rsidP="00456DAF">
      <w:pPr>
        <w:pStyle w:val="a5"/>
        <w:numPr>
          <w:ilvl w:val="0"/>
          <w:numId w:val="2"/>
        </w:numPr>
      </w:pPr>
      <w:r>
        <w:t xml:space="preserve">Права на установку </w:t>
      </w:r>
      <w:r>
        <w:rPr>
          <w:lang w:val="en-US"/>
        </w:rPr>
        <w:t>TCP</w:t>
      </w:r>
      <w:r w:rsidRPr="00ED382A">
        <w:t xml:space="preserve"> </w:t>
      </w:r>
      <w:r>
        <w:t>соединения с сервером, на котором расположен Криптосервис.</w:t>
      </w:r>
    </w:p>
    <w:p w14:paraId="56AE72BD" w14:textId="77777777" w:rsidR="00456DAF" w:rsidRPr="00ED382A" w:rsidRDefault="00456DAF" w:rsidP="00456DAF">
      <w:pPr>
        <w:pStyle w:val="a5"/>
        <w:numPr>
          <w:ilvl w:val="0"/>
          <w:numId w:val="2"/>
        </w:numPr>
      </w:pPr>
      <w:r>
        <w:t>Права на создание файлов в директории установки АРМ.</w:t>
      </w:r>
    </w:p>
    <w:p w14:paraId="6C8133AA" w14:textId="77777777" w:rsidR="003F5D55" w:rsidRDefault="003F5D55" w:rsidP="003F5D55">
      <w:pPr>
        <w:pStyle w:val="1"/>
      </w:pPr>
      <w:bookmarkStart w:id="5" w:name="_Toc89936906"/>
      <w:r>
        <w:t>Сценарии использования</w:t>
      </w:r>
      <w:bookmarkEnd w:id="5"/>
    </w:p>
    <w:p w14:paraId="33A7E098" w14:textId="77777777" w:rsidR="00ED382A" w:rsidRPr="00ED382A" w:rsidRDefault="00ED382A" w:rsidP="00ED382A">
      <w:r>
        <w:t xml:space="preserve">Этот раздел содержит основные сценарии использования АРМ. </w:t>
      </w:r>
      <w:r w:rsidR="003928A9">
        <w:t xml:space="preserve">Для подробной информации обо всех функциях АРМа см. </w:t>
      </w:r>
      <w:r w:rsidR="003928A9">
        <w:fldChar w:fldCharType="begin"/>
      </w:r>
      <w:r w:rsidR="003928A9">
        <w:instrText xml:space="preserve"> REF _Ref78471377 \h </w:instrText>
      </w:r>
      <w:r w:rsidR="003928A9">
        <w:fldChar w:fldCharType="separate"/>
      </w:r>
      <w:r w:rsidR="00776794">
        <w:t>Справочник</w:t>
      </w:r>
      <w:r w:rsidR="003928A9">
        <w:fldChar w:fldCharType="end"/>
      </w:r>
      <w:r w:rsidR="003928A9">
        <w:t>.</w:t>
      </w:r>
    </w:p>
    <w:p w14:paraId="4A5FE6FC" w14:textId="77777777" w:rsidR="00ED382A" w:rsidRDefault="00ED382A" w:rsidP="00ED382A">
      <w:pPr>
        <w:pStyle w:val="2"/>
      </w:pPr>
      <w:bookmarkStart w:id="6" w:name="_Toc89936907"/>
      <w:r>
        <w:t>Первый запуск</w:t>
      </w:r>
      <w:bookmarkEnd w:id="6"/>
    </w:p>
    <w:p w14:paraId="5C2D1B20" w14:textId="77777777" w:rsidR="00ED382A" w:rsidRDefault="00ED382A" w:rsidP="00ED382A">
      <w:r>
        <w:t xml:space="preserve">Перед запуском АРМ следует убедиться, что </w:t>
      </w:r>
      <w:r w:rsidRPr="00961182">
        <w:t>Криптосервис</w:t>
      </w:r>
      <w:r>
        <w:t xml:space="preserve"> запущен и нормально работает, а также что интерфейс </w:t>
      </w:r>
      <w:r w:rsidRPr="00961182">
        <w:rPr>
          <w:lang w:val="en-US"/>
        </w:rPr>
        <w:t>API</w:t>
      </w:r>
      <w:r>
        <w:t xml:space="preserve"> </w:t>
      </w:r>
      <w:r w:rsidRPr="00961182">
        <w:rPr>
          <w:lang w:val="en-US"/>
        </w:rPr>
        <w:t>admin</w:t>
      </w:r>
      <w:r w:rsidRPr="00961182">
        <w:t>_</w:t>
      </w:r>
      <w:r w:rsidRPr="00961182">
        <w:rPr>
          <w:lang w:val="en-US"/>
        </w:rPr>
        <w:t>service</w:t>
      </w:r>
      <w:r w:rsidRPr="00ED382A">
        <w:t xml:space="preserve"> </w:t>
      </w:r>
      <w:r>
        <w:t>не занят другим приложением.</w:t>
      </w:r>
    </w:p>
    <w:p w14:paraId="497682B3" w14:textId="77777777" w:rsidR="00ED382A" w:rsidRDefault="00ED382A" w:rsidP="00ED382A">
      <w:r>
        <w:t xml:space="preserve">Для запуска АРМ необходимо запустить файл </w:t>
      </w:r>
      <w:proofErr w:type="spellStart"/>
      <w:r>
        <w:rPr>
          <w:lang w:val="en-US"/>
        </w:rPr>
        <w:t>iot</w:t>
      </w:r>
      <w:proofErr w:type="spellEnd"/>
      <w:r w:rsidRPr="00ED382A">
        <w:t>_</w:t>
      </w:r>
      <w:r>
        <w:rPr>
          <w:lang w:val="en-US"/>
        </w:rPr>
        <w:t>admin</w:t>
      </w:r>
      <w:r w:rsidRPr="00ED382A">
        <w:t>.</w:t>
      </w:r>
      <w:r>
        <w:rPr>
          <w:lang w:val="en-US"/>
        </w:rPr>
        <w:t>exe</w:t>
      </w:r>
      <w:r>
        <w:t xml:space="preserve">. Пользователь должен увидеть экран подключения. При первом запуске </w:t>
      </w:r>
      <w:proofErr w:type="spellStart"/>
      <w:r>
        <w:rPr>
          <w:lang w:val="en-US"/>
        </w:rPr>
        <w:t>ip</w:t>
      </w:r>
      <w:proofErr w:type="spellEnd"/>
      <w:r>
        <w:t xml:space="preserve"> адрес сервера, на котором расположен Криптосервис, еще не известен, поэтому его необходимо задать в меню «НАСТРОЙКИ», расположенном в правом верхнем углу экрана подключения. В случае успешного подключения пользователь должен увидеть форму для ввода логина и пароля, в противном случае АРМ будет пытаться подключаться по указанному </w:t>
      </w:r>
      <w:r>
        <w:rPr>
          <w:lang w:val="en-US"/>
        </w:rPr>
        <w:t>IP</w:t>
      </w:r>
      <w:r w:rsidRPr="00ED382A">
        <w:t xml:space="preserve"> </w:t>
      </w:r>
      <w:r>
        <w:t>адресу пока не подключится или не будет закрыт.</w:t>
      </w:r>
    </w:p>
    <w:p w14:paraId="6280F254" w14:textId="77777777" w:rsidR="00ED382A" w:rsidRDefault="00ED382A" w:rsidP="00ED382A">
      <w:r>
        <w:t xml:space="preserve">Стандартные настройки Криптосервиса подразумевают наличие роли </w:t>
      </w:r>
      <w:r>
        <w:rPr>
          <w:lang w:val="en-US"/>
        </w:rPr>
        <w:t>admin</w:t>
      </w:r>
      <w:r w:rsidRPr="00ED382A">
        <w:t xml:space="preserve"> </w:t>
      </w:r>
      <w:r>
        <w:t>с неограниченными правами. Используя эту роль, администратор имеет возможность зайти в АРМ и настроить список операторов.</w:t>
      </w:r>
    </w:p>
    <w:p w14:paraId="07DD708A" w14:textId="77777777" w:rsidR="00ED382A" w:rsidRDefault="00ED382A" w:rsidP="00491546">
      <w:pPr>
        <w:pStyle w:val="a7"/>
        <w:keepNext/>
        <w:spacing w:after="40"/>
      </w:pPr>
      <w:r>
        <w:t xml:space="preserve">Таблица </w:t>
      </w:r>
      <w:r w:rsidR="00456DAF">
        <w:rPr>
          <w:noProof/>
        </w:rPr>
        <w:fldChar w:fldCharType="begin"/>
      </w:r>
      <w:r w:rsidR="00456DAF">
        <w:rPr>
          <w:noProof/>
        </w:rPr>
        <w:instrText xml:space="preserve"> SEQ Таблица \* ARABIC </w:instrText>
      </w:r>
      <w:r w:rsidR="00456DAF">
        <w:rPr>
          <w:noProof/>
        </w:rPr>
        <w:fldChar w:fldCharType="separate"/>
      </w:r>
      <w:r w:rsidR="00776794">
        <w:rPr>
          <w:noProof/>
        </w:rPr>
        <w:t>1</w:t>
      </w:r>
      <w:r w:rsidR="00456DAF">
        <w:rPr>
          <w:noProof/>
        </w:rPr>
        <w:fldChar w:fldCharType="end"/>
      </w:r>
      <w:r>
        <w:t xml:space="preserve"> Параметры роли по умолчанию</w:t>
      </w:r>
    </w:p>
    <w:tbl>
      <w:tblPr>
        <w:tblStyle w:val="-61"/>
        <w:tblW w:w="0" w:type="auto"/>
        <w:tblLook w:val="04A0" w:firstRow="1" w:lastRow="0" w:firstColumn="1" w:lastColumn="0" w:noHBand="0" w:noVBand="1"/>
      </w:tblPr>
      <w:tblGrid>
        <w:gridCol w:w="1696"/>
        <w:gridCol w:w="1696"/>
      </w:tblGrid>
      <w:tr w:rsidR="00ED382A" w14:paraId="7954D365" w14:textId="77777777" w:rsidTr="006D70DF">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96" w:type="dxa"/>
          </w:tcPr>
          <w:p w14:paraId="55330073" w14:textId="77777777" w:rsidR="00ED382A" w:rsidRPr="006D70DF" w:rsidRDefault="00ED382A" w:rsidP="00ED382A">
            <w:pPr>
              <w:rPr>
                <w:b w:val="0"/>
                <w:lang w:val="en-US"/>
              </w:rPr>
            </w:pPr>
            <w:r w:rsidRPr="006D70DF">
              <w:rPr>
                <w:b w:val="0"/>
                <w:color w:val="808080" w:themeColor="background1" w:themeShade="80"/>
                <w:lang w:val="en-US"/>
              </w:rPr>
              <w:t>Login</w:t>
            </w:r>
          </w:p>
        </w:tc>
        <w:tc>
          <w:tcPr>
            <w:tcW w:w="1696" w:type="dxa"/>
          </w:tcPr>
          <w:p w14:paraId="20A51CF6" w14:textId="7BF82718" w:rsidR="00ED382A" w:rsidRPr="006D70DF" w:rsidRDefault="00191AED" w:rsidP="00ED382A">
            <w:pPr>
              <w:cnfStyle w:val="100000000000" w:firstRow="1" w:lastRow="0" w:firstColumn="0" w:lastColumn="0" w:oddVBand="0" w:evenVBand="0" w:oddHBand="0" w:evenHBand="0" w:firstRowFirstColumn="0" w:firstRowLastColumn="0" w:lastRowFirstColumn="0" w:lastRowLastColumn="0"/>
              <w:rPr>
                <w:b w:val="0"/>
                <w:color w:val="auto"/>
                <w:lang w:val="en-US"/>
              </w:rPr>
            </w:pPr>
            <w:r w:rsidRPr="006D70DF">
              <w:rPr>
                <w:b w:val="0"/>
                <w:color w:val="auto"/>
                <w:lang w:val="en-US"/>
              </w:rPr>
              <w:t>a</w:t>
            </w:r>
            <w:r w:rsidR="00ED382A" w:rsidRPr="006D70DF">
              <w:rPr>
                <w:b w:val="0"/>
                <w:color w:val="auto"/>
                <w:lang w:val="en-US"/>
              </w:rPr>
              <w:t>dmin</w:t>
            </w:r>
          </w:p>
        </w:tc>
      </w:tr>
      <w:tr w:rsidR="00ED382A" w14:paraId="0F22D8BA" w14:textId="77777777" w:rsidTr="006D70D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696" w:type="dxa"/>
          </w:tcPr>
          <w:p w14:paraId="463EB537" w14:textId="77777777" w:rsidR="00ED382A" w:rsidRPr="006D70DF" w:rsidRDefault="00ED382A" w:rsidP="00ED382A">
            <w:pPr>
              <w:rPr>
                <w:b w:val="0"/>
                <w:color w:val="808080" w:themeColor="background1" w:themeShade="80"/>
                <w:lang w:val="en-US"/>
              </w:rPr>
            </w:pPr>
            <w:r w:rsidRPr="006D70DF">
              <w:rPr>
                <w:b w:val="0"/>
                <w:color w:val="808080" w:themeColor="background1" w:themeShade="80"/>
                <w:lang w:val="en-US"/>
              </w:rPr>
              <w:t>Password</w:t>
            </w:r>
          </w:p>
        </w:tc>
        <w:tc>
          <w:tcPr>
            <w:tcW w:w="1696" w:type="dxa"/>
          </w:tcPr>
          <w:p w14:paraId="6EBACBA1" w14:textId="7A00ACFD" w:rsidR="00ED382A" w:rsidRPr="006D70DF" w:rsidRDefault="00191AED" w:rsidP="00ED382A">
            <w:pPr>
              <w:cnfStyle w:val="000000100000" w:firstRow="0" w:lastRow="0" w:firstColumn="0" w:lastColumn="0" w:oddVBand="0" w:evenVBand="0" w:oddHBand="1" w:evenHBand="0" w:firstRowFirstColumn="0" w:firstRowLastColumn="0" w:lastRowFirstColumn="0" w:lastRowLastColumn="0"/>
              <w:rPr>
                <w:color w:val="auto"/>
                <w:lang w:val="en-US"/>
              </w:rPr>
            </w:pPr>
            <w:r w:rsidRPr="006D70DF">
              <w:rPr>
                <w:color w:val="auto"/>
                <w:lang w:val="en-US"/>
              </w:rPr>
              <w:t>a</w:t>
            </w:r>
            <w:r w:rsidR="00ED382A" w:rsidRPr="006D70DF">
              <w:rPr>
                <w:color w:val="auto"/>
                <w:lang w:val="en-US"/>
              </w:rPr>
              <w:t>dmin</w:t>
            </w:r>
          </w:p>
        </w:tc>
      </w:tr>
    </w:tbl>
    <w:p w14:paraId="46E10726" w14:textId="77777777" w:rsidR="00ED382A" w:rsidRDefault="00ED382A" w:rsidP="00ED382A">
      <w:r>
        <w:t xml:space="preserve">После успешного входа, пользователь попадает в основное окно АРМа и может приступить к первоначальной настройке. </w:t>
      </w:r>
    </w:p>
    <w:p w14:paraId="41DC23C2" w14:textId="77777777" w:rsidR="00667A6A" w:rsidRDefault="00667A6A" w:rsidP="00ED382A">
      <w:r>
        <w:t xml:space="preserve">Начальная настройка </w:t>
      </w:r>
      <w:r w:rsidR="001B454A">
        <w:t>должна включать в себя:</w:t>
      </w:r>
    </w:p>
    <w:p w14:paraId="355492FB" w14:textId="77777777" w:rsidR="001B454A" w:rsidRDefault="001B454A" w:rsidP="001B454A">
      <w:pPr>
        <w:pStyle w:val="a5"/>
        <w:numPr>
          <w:ilvl w:val="0"/>
          <w:numId w:val="3"/>
        </w:numPr>
      </w:pPr>
      <w:r>
        <w:t xml:space="preserve">Создание </w:t>
      </w:r>
      <w:r w:rsidRPr="00961182">
        <w:t>ключевых контейнеров</w:t>
      </w:r>
    </w:p>
    <w:p w14:paraId="0897884B" w14:textId="77777777" w:rsidR="00757A03" w:rsidRDefault="00757A03" w:rsidP="00757A03">
      <w:pPr>
        <w:pStyle w:val="a5"/>
        <w:numPr>
          <w:ilvl w:val="0"/>
          <w:numId w:val="3"/>
        </w:numPr>
      </w:pPr>
      <w:r>
        <w:t>Смену пароля роли администратора по умолчанию</w:t>
      </w:r>
    </w:p>
    <w:p w14:paraId="3854684F" w14:textId="77777777" w:rsidR="001B454A" w:rsidRDefault="001B454A" w:rsidP="001B454A">
      <w:pPr>
        <w:pStyle w:val="a5"/>
        <w:numPr>
          <w:ilvl w:val="0"/>
          <w:numId w:val="3"/>
        </w:numPr>
      </w:pPr>
      <w:r>
        <w:t>Создание ролей для операторов</w:t>
      </w:r>
    </w:p>
    <w:p w14:paraId="193267FB" w14:textId="77777777" w:rsidR="001B454A" w:rsidRDefault="001B454A" w:rsidP="00444531">
      <w:pPr>
        <w:pStyle w:val="3"/>
      </w:pPr>
      <w:bookmarkStart w:id="7" w:name="_Toc89936908"/>
      <w:r>
        <w:t>Создание ключевых контейнеров</w:t>
      </w:r>
      <w:bookmarkEnd w:id="7"/>
    </w:p>
    <w:p w14:paraId="3DCBD463" w14:textId="77777777" w:rsidR="001B454A" w:rsidRPr="001B454A" w:rsidRDefault="001B454A" w:rsidP="001B454A">
      <w:r>
        <w:t>Для работы Криптосервиса необходимо создать ключевые контейнеры и ключи. Для этого пользователь должен перейти на вкладку «Управление ключами».</w:t>
      </w:r>
    </w:p>
    <w:p w14:paraId="4F9FA963" w14:textId="77777777" w:rsidR="001B454A" w:rsidRDefault="001B454A" w:rsidP="001B454A">
      <w:r>
        <w:t>Минимальный набор ключевых контейнеров состоит из:</w:t>
      </w:r>
    </w:p>
    <w:p w14:paraId="3B32297C" w14:textId="77777777" w:rsidR="001B454A" w:rsidRDefault="00900226" w:rsidP="00900226">
      <w:pPr>
        <w:pStyle w:val="a5"/>
        <w:numPr>
          <w:ilvl w:val="0"/>
          <w:numId w:val="4"/>
        </w:numPr>
      </w:pPr>
      <w:r>
        <w:t>Ключевой контейнер с назначением «Сброс микросхемы»</w:t>
      </w:r>
    </w:p>
    <w:p w14:paraId="0E6E50D1" w14:textId="760BD4B0" w:rsidR="00900226" w:rsidRPr="00900226" w:rsidRDefault="00900226" w:rsidP="00900226">
      <w:pPr>
        <w:pStyle w:val="a5"/>
        <w:numPr>
          <w:ilvl w:val="0"/>
          <w:numId w:val="4"/>
        </w:numPr>
      </w:pPr>
      <w:r>
        <w:t>Ключевой контейнер с назначением «Защита</w:t>
      </w:r>
      <w:r w:rsidR="00456DAF">
        <w:t xml:space="preserve"> канала</w:t>
      </w:r>
      <w:r>
        <w:t>»</w:t>
      </w:r>
    </w:p>
    <w:p w14:paraId="391F2271" w14:textId="77777777" w:rsidR="00900226" w:rsidRDefault="00900226" w:rsidP="00900226">
      <w:pPr>
        <w:pStyle w:val="a5"/>
        <w:numPr>
          <w:ilvl w:val="0"/>
          <w:numId w:val="4"/>
        </w:numPr>
      </w:pPr>
      <w:r>
        <w:t>Ключевой контейнер с назначением «Замена ключей клиента»</w:t>
      </w:r>
    </w:p>
    <w:p w14:paraId="7A790B95" w14:textId="77777777" w:rsidR="00900226" w:rsidRDefault="00900226" w:rsidP="00900226">
      <w:r>
        <w:lastRenderedPageBreak/>
        <w:t>Ключевой контейнер с назначением «ЭП сервера» следует создавать в случае если требуется подписывать сообщения клиентов на Криптосервисе.</w:t>
      </w:r>
    </w:p>
    <w:p w14:paraId="10BE5EB9" w14:textId="1C2AFE0B" w:rsidR="00900226" w:rsidRPr="00900226" w:rsidRDefault="00900226" w:rsidP="00900226">
      <w:r>
        <w:t>Ключевой контейнер с назначением «Функции УЦ»</w:t>
      </w:r>
      <w:r w:rsidR="00424748">
        <w:t>,</w:t>
      </w:r>
      <w:r>
        <w:t xml:space="preserve"> если предполагается встраивать Криптосервис во внешнюю структуру </w:t>
      </w:r>
      <w:r>
        <w:rPr>
          <w:lang w:val="en-US"/>
        </w:rPr>
        <w:t>PKI</w:t>
      </w:r>
      <w:r w:rsidRPr="00900226">
        <w:t xml:space="preserve"> </w:t>
      </w:r>
      <w:r>
        <w:t>или планируется использовать Криптосервис в качестве УЦ.</w:t>
      </w:r>
    </w:p>
    <w:p w14:paraId="7244A1F7" w14:textId="77777777" w:rsidR="001B454A" w:rsidRDefault="00900226" w:rsidP="001B454A">
      <w:r>
        <w:t>Для создания необходимых ключевых контейнеров необходимо выбрать нужное назначение в списке слева и нажать кнопку «Создание ключевого контейнера». В АРМе при создании ключевого контейнера автоматически создается первый ключ в этом контейнере.</w:t>
      </w:r>
      <w:r w:rsidR="00757A03">
        <w:t xml:space="preserve"> Дополнительные ключи в любом контейнере можно создать при помощи кнопки «Сгенерировать» в правой части экрана «Управление ключами».</w:t>
      </w:r>
    </w:p>
    <w:p w14:paraId="4E067ADD" w14:textId="77777777" w:rsidR="00757A03" w:rsidRDefault="00757A03" w:rsidP="001B454A">
      <w:r>
        <w:t>На данный момент АРМ не позволяет создавать больше одного ключевого контейнера каждого типа.</w:t>
      </w:r>
    </w:p>
    <w:p w14:paraId="69A44D1E" w14:textId="77777777" w:rsidR="00757A03" w:rsidRDefault="00757A03" w:rsidP="00444531">
      <w:pPr>
        <w:pStyle w:val="3"/>
      </w:pPr>
      <w:bookmarkStart w:id="8" w:name="_Toc89936909"/>
      <w:r>
        <w:t>Смена пароля роли администратора по умолчанию</w:t>
      </w:r>
      <w:bookmarkEnd w:id="8"/>
    </w:p>
    <w:p w14:paraId="5F2F7A1F" w14:textId="77777777" w:rsidR="00757A03" w:rsidRPr="00757A03" w:rsidRDefault="00757A03" w:rsidP="001B454A">
      <w:r>
        <w:t xml:space="preserve">В целях безопасности рекомендуется сменить стандартный пароль роли </w:t>
      </w:r>
      <w:r>
        <w:rPr>
          <w:lang w:val="en-US"/>
        </w:rPr>
        <w:t>admin</w:t>
      </w:r>
      <w:r w:rsidRPr="00757A03">
        <w:t xml:space="preserve">. </w:t>
      </w:r>
      <w:r>
        <w:t xml:space="preserve">Это можно сделать на экране «Управление учетными записями», затем выбрать роль </w:t>
      </w:r>
      <w:r>
        <w:rPr>
          <w:lang w:val="en-US"/>
        </w:rPr>
        <w:t>admin</w:t>
      </w:r>
      <w:r w:rsidRPr="00757A03">
        <w:t xml:space="preserve"> </w:t>
      </w:r>
      <w:r>
        <w:t>и воспользоваться кнопкой «Смена пароля».</w:t>
      </w:r>
    </w:p>
    <w:p w14:paraId="3B6CEBA0" w14:textId="77777777" w:rsidR="00757A03" w:rsidRDefault="00757A03" w:rsidP="00444531">
      <w:pPr>
        <w:pStyle w:val="3"/>
      </w:pPr>
      <w:bookmarkStart w:id="9" w:name="_Toc89936910"/>
      <w:r>
        <w:t>Создание ролей операторов</w:t>
      </w:r>
      <w:bookmarkEnd w:id="9"/>
    </w:p>
    <w:p w14:paraId="5C983656" w14:textId="79740BCA" w:rsidR="00757A03" w:rsidRDefault="00757A03" w:rsidP="00757A03">
      <w:r>
        <w:t>В случае если администратор является не единственным предполагаемым пользователем АРМ, следует создать учетные записи для каждого пользователя на экране «Управление учетными записями» используя кнопку «Добавить». Экран создания пользователя предоставляет возможность выбирать полномочия</w:t>
      </w:r>
      <w:r w:rsidR="00961182">
        <w:t xml:space="preserve"> см. </w:t>
      </w:r>
      <w:r w:rsidR="00961182">
        <w:fldChar w:fldCharType="begin"/>
      </w:r>
      <w:r w:rsidR="00961182">
        <w:instrText xml:space="preserve"> REF _Ref79494092 \h </w:instrText>
      </w:r>
      <w:r w:rsidR="00961182">
        <w:fldChar w:fldCharType="separate"/>
      </w:r>
      <w:r w:rsidR="00776794">
        <w:t xml:space="preserve">Таблица </w:t>
      </w:r>
      <w:r w:rsidR="00776794">
        <w:rPr>
          <w:noProof/>
        </w:rPr>
        <w:t>2</w:t>
      </w:r>
      <w:r w:rsidR="00961182">
        <w:fldChar w:fldCharType="end"/>
      </w:r>
      <w:r w:rsidR="00961182">
        <w:t>.</w:t>
      </w:r>
    </w:p>
    <w:p w14:paraId="56695995" w14:textId="77777777" w:rsidR="00453F4D" w:rsidRPr="00757A03" w:rsidRDefault="00453F4D" w:rsidP="00757A03">
      <w:r>
        <w:t>Завершив указанные выше этапы, Криптосервис можно считать готовым к работе.</w:t>
      </w:r>
    </w:p>
    <w:p w14:paraId="229E88E4" w14:textId="77777777" w:rsidR="00ED382A" w:rsidRDefault="00ED382A" w:rsidP="00ED382A">
      <w:pPr>
        <w:pStyle w:val="2"/>
      </w:pPr>
      <w:bookmarkStart w:id="10" w:name="_Toc89936911"/>
      <w:r>
        <w:t>Клиенты ПАК «Звезда»</w:t>
      </w:r>
      <w:bookmarkEnd w:id="10"/>
    </w:p>
    <w:p w14:paraId="36F64B8D" w14:textId="77777777" w:rsidR="005D64FB" w:rsidRPr="005D64FB" w:rsidRDefault="005D64FB" w:rsidP="005D64FB">
      <w:pPr>
        <w:pStyle w:val="3"/>
      </w:pPr>
      <w:bookmarkStart w:id="11" w:name="_Toc89936912"/>
      <w:r>
        <w:t>Регистрация</w:t>
      </w:r>
      <w:bookmarkEnd w:id="11"/>
    </w:p>
    <w:p w14:paraId="21BD26F5" w14:textId="77777777" w:rsidR="00453F4D" w:rsidRDefault="00453F4D" w:rsidP="00453F4D">
      <w:r>
        <w:t>Для добавления новых клиентов в Криптосервис пользователь АРМ, обладая соответствующими полномочиями,</w:t>
      </w:r>
      <w:r w:rsidR="008B12C9">
        <w:t xml:space="preserve"> может воспользоваться кнопкой «Регистрация» на экране «Управление клиентами».</w:t>
      </w:r>
    </w:p>
    <w:p w14:paraId="708C4A76" w14:textId="77777777" w:rsidR="008B12C9" w:rsidRDefault="008B12C9" w:rsidP="00453F4D">
      <w:r>
        <w:t xml:space="preserve">Окно регистрации позволяет настраивать параметры создаваемых клиентов, а также указать нужна ли автоматическая </w:t>
      </w:r>
      <w:r w:rsidRPr="00961182">
        <w:rPr>
          <w:i/>
        </w:rPr>
        <w:t>активация</w:t>
      </w:r>
      <w:r>
        <w:t xml:space="preserve">. </w:t>
      </w:r>
    </w:p>
    <w:p w14:paraId="51117951" w14:textId="3EEB554E" w:rsidR="008B12C9" w:rsidRDefault="008B12C9" w:rsidP="00453F4D">
      <w:r>
        <w:t xml:space="preserve">Следует отметить, что </w:t>
      </w:r>
      <w:r w:rsidR="005D64FB">
        <w:t xml:space="preserve">клиенты на выходе процедуры регистрации не готовы к работе. Для завершения процесса создания клиентов необходимо передать информацию о новых клиентах из Криптосервиса в центр </w:t>
      </w:r>
      <w:r w:rsidR="005D64FB" w:rsidRPr="00961182">
        <w:rPr>
          <w:i/>
        </w:rPr>
        <w:t>персонализации</w:t>
      </w:r>
      <w:r w:rsidR="005D64FB">
        <w:t xml:space="preserve"> фактических устройств, провести персонализацию и, затем, обновить информацию о клиентах на Криптосервисе. Весь этот процесс находится вне </w:t>
      </w:r>
      <w:r w:rsidR="00E5123B">
        <w:t xml:space="preserve">рамок </w:t>
      </w:r>
      <w:r w:rsidR="005D64FB">
        <w:t xml:space="preserve">АРМа и производится </w:t>
      </w:r>
      <w:r w:rsidR="00444531">
        <w:t>внешними</w:t>
      </w:r>
      <w:r w:rsidR="005D64FB">
        <w:t xml:space="preserve"> </w:t>
      </w:r>
      <w:r w:rsidR="00444531">
        <w:t>средствами</w:t>
      </w:r>
      <w:r w:rsidR="005D64FB">
        <w:t>.</w:t>
      </w:r>
    </w:p>
    <w:p w14:paraId="2667FA5C" w14:textId="77777777" w:rsidR="005D64FB" w:rsidRDefault="005D64FB" w:rsidP="005D64FB">
      <w:pPr>
        <w:pStyle w:val="3"/>
      </w:pPr>
      <w:bookmarkStart w:id="12" w:name="_Toc89936913"/>
      <w:r>
        <w:t>Работа с клиентами</w:t>
      </w:r>
      <w:bookmarkEnd w:id="12"/>
    </w:p>
    <w:p w14:paraId="7DFC5E68" w14:textId="77777777" w:rsidR="005D64FB" w:rsidRDefault="005D64FB" w:rsidP="005D64FB">
      <w:r>
        <w:t>После того как процедура регистрации клиентов была полностью завершена, включая персонализацию, пользователь АРМ может просматривать и изменять параметры всех клиентов на экране «Управление клиентами».</w:t>
      </w:r>
    </w:p>
    <w:p w14:paraId="55BEA475" w14:textId="77777777" w:rsidR="00AA676F" w:rsidRDefault="00893140" w:rsidP="005D64FB">
      <w:r>
        <w:t xml:space="preserve">Этот экран разделен на две части: список клиентов слева и информация о выбранном клиенте справа. </w:t>
      </w:r>
      <w:r w:rsidR="00AA676F">
        <w:t xml:space="preserve">Список позволяет выбирать клиентов и поддерживает </w:t>
      </w:r>
      <w:r w:rsidR="00AA676F" w:rsidRPr="00AA676F">
        <w:rPr>
          <w:i/>
        </w:rPr>
        <w:t>фильтрацию</w:t>
      </w:r>
      <w:r w:rsidR="00AA676F">
        <w:t xml:space="preserve"> по различным параметрам. </w:t>
      </w:r>
      <w:r w:rsidRPr="00AA676F">
        <w:t>Элементы</w:t>
      </w:r>
      <w:r>
        <w:t xml:space="preserve"> управления в области информации о клиенте позволяют производить различные операции с конкретным клиентом. </w:t>
      </w:r>
    </w:p>
    <w:p w14:paraId="0DB7ECE8" w14:textId="77777777" w:rsidR="00893140" w:rsidRPr="00AA676F" w:rsidRDefault="00AA676F" w:rsidP="005D64FB">
      <w:r>
        <w:lastRenderedPageBreak/>
        <w:t>В случае, когда</w:t>
      </w:r>
      <w:r w:rsidR="00893140">
        <w:t xml:space="preserve"> </w:t>
      </w:r>
      <w:r>
        <w:t xml:space="preserve">в списке слева выбрано больше одного клиента, появляется экран </w:t>
      </w:r>
      <w:r w:rsidRPr="00AA676F">
        <w:rPr>
          <w:i/>
        </w:rPr>
        <w:t>групповых операций</w:t>
      </w:r>
      <w:r>
        <w:rPr>
          <w:i/>
        </w:rPr>
        <w:t xml:space="preserve">, </w:t>
      </w:r>
      <w:r>
        <w:t>которые позволяют применить определенный список операций ко всем выбранным клиентам.</w:t>
      </w:r>
    </w:p>
    <w:p w14:paraId="64082FEF" w14:textId="77777777" w:rsidR="00ED382A" w:rsidRDefault="005E159C" w:rsidP="00ED382A">
      <w:pPr>
        <w:pStyle w:val="2"/>
      </w:pPr>
      <w:bookmarkStart w:id="13" w:name="_Toc89936914"/>
      <w:r>
        <w:t>Регламентные процедуры</w:t>
      </w:r>
      <w:bookmarkEnd w:id="13"/>
    </w:p>
    <w:p w14:paraId="4ACB2802" w14:textId="7AFCBEA1" w:rsidR="000D06EF" w:rsidRDefault="000D06EF" w:rsidP="000D06EF">
      <w:r>
        <w:t xml:space="preserve">АРМ позволяет настроить систему уведомлений для помощи в проведении регламентных процедур. На экране «Настройки» можно указать за какой период времени до истечения срока действия ключа/пароля требуется уведомлять оператора. По наступлении указанного срока Криптосервис начнет генерировать </w:t>
      </w:r>
      <w:r w:rsidRPr="000D06EF">
        <w:rPr>
          <w:i/>
        </w:rPr>
        <w:t>проблему</w:t>
      </w:r>
      <w:r>
        <w:t>, которая попадет в экран «Проблемы», где ее можно эффективно решить.</w:t>
      </w:r>
    </w:p>
    <w:p w14:paraId="3D17751A" w14:textId="4B3D48FE" w:rsidR="00B458C4" w:rsidRDefault="00B458C4" w:rsidP="00B458C4">
      <w:pPr>
        <w:pStyle w:val="3"/>
      </w:pPr>
      <w:bookmarkStart w:id="14" w:name="_Toc89936915"/>
      <w:r>
        <w:t>Отзыв мастер ключа</w:t>
      </w:r>
      <w:bookmarkEnd w:id="14"/>
    </w:p>
    <w:p w14:paraId="5BCD5BAA" w14:textId="77777777" w:rsidR="00445C8A" w:rsidRDefault="00445C8A" w:rsidP="00B458C4">
      <w:r>
        <w:t>Типичный сценарий отзыва мастер ключа выглядит следующим образом:</w:t>
      </w:r>
    </w:p>
    <w:p w14:paraId="09260AEC" w14:textId="0CC96850" w:rsidR="00B458C4" w:rsidRDefault="00445C8A" w:rsidP="00B458C4">
      <w:r>
        <w:t xml:space="preserve">За некоторое время до истечения срока действия ключа </w:t>
      </w:r>
      <w:r w:rsidRPr="00445C8A">
        <w:rPr>
          <w:i/>
        </w:rPr>
        <w:t>Криптосервис</w:t>
      </w:r>
      <w:r>
        <w:t xml:space="preserve"> начнет генерировать </w:t>
      </w:r>
      <w:r w:rsidRPr="00445C8A">
        <w:rPr>
          <w:i/>
        </w:rPr>
        <w:t>проблему</w:t>
      </w:r>
      <w:r>
        <w:t xml:space="preserve">, которая будет отображаться в АРМе на вкладке «Проблемы». </w:t>
      </w:r>
      <w:r w:rsidR="000D06EF">
        <w:t>На</w:t>
      </w:r>
      <w:r>
        <w:t xml:space="preserve"> этой вкладке оператор может перейти к обработке </w:t>
      </w:r>
      <w:r w:rsidRPr="00445C8A">
        <w:rPr>
          <w:i/>
        </w:rPr>
        <w:t>проблемы</w:t>
      </w:r>
      <w:r>
        <w:t xml:space="preserve">, что в данном случае перенесет его на вкладку «Управление ключами», где будет автоматически выбран ключ с истекающим сроком действия. Оператору остается нажать кнопку «Отозвать», в результате чего ему предложат выбрать новый ключ для клиентов, которые используют данный ключ, после чего </w:t>
      </w:r>
      <w:r w:rsidRPr="00445C8A">
        <w:rPr>
          <w:i/>
        </w:rPr>
        <w:t>Криптосервис</w:t>
      </w:r>
      <w:r>
        <w:t xml:space="preserve"> сформирует серию заданий на смену ключа для всех вовлеченных клиентов.</w:t>
      </w:r>
    </w:p>
    <w:p w14:paraId="435DC7FD" w14:textId="558CC685" w:rsidR="00445C8A" w:rsidRDefault="00C665CA" w:rsidP="00C665CA">
      <w:pPr>
        <w:pStyle w:val="3"/>
      </w:pPr>
      <w:bookmarkStart w:id="15" w:name="_Toc89936916"/>
      <w:r>
        <w:t>Смена ключей клиентов</w:t>
      </w:r>
      <w:bookmarkEnd w:id="15"/>
    </w:p>
    <w:p w14:paraId="14A8D27B" w14:textId="2477C3C9" w:rsidR="00C665CA" w:rsidRPr="000D06EF" w:rsidRDefault="00C665CA" w:rsidP="00C665CA">
      <w:r>
        <w:t xml:space="preserve">За некоторое время до истечения срока действия ключей клиентов Криптосервис начнет генерировать </w:t>
      </w:r>
      <w:r w:rsidRPr="00C665CA">
        <w:rPr>
          <w:i/>
        </w:rPr>
        <w:t>проблему</w:t>
      </w:r>
      <w:r>
        <w:rPr>
          <w:i/>
        </w:rPr>
        <w:t xml:space="preserve">, </w:t>
      </w:r>
      <w:r>
        <w:t xml:space="preserve">которая будет отображаться в АРМе на вкладке «Проблемы». </w:t>
      </w:r>
      <w:r w:rsidR="000D06EF">
        <w:t>На</w:t>
      </w:r>
      <w:r>
        <w:t xml:space="preserve"> этой вкладке оператор может перейти к обработке </w:t>
      </w:r>
      <w:r w:rsidRPr="00C665CA">
        <w:rPr>
          <w:i/>
        </w:rPr>
        <w:t>проблемы</w:t>
      </w:r>
      <w:r>
        <w:t>, что в данном случае перенесет его на вкладк</w:t>
      </w:r>
      <w:r w:rsidR="000D06EF">
        <w:t>у</w:t>
      </w:r>
      <w:r>
        <w:t xml:space="preserve"> «Управление клиентами», где будут автоматически выбраны все вовлеченные клиенты и оператор увидит стандартное окно Групповых операций, где ему остается выбрать</w:t>
      </w:r>
      <w:r w:rsidR="000D06EF" w:rsidRPr="000D06EF">
        <w:t xml:space="preserve"> </w:t>
      </w:r>
      <w:r w:rsidR="000D06EF">
        <w:t>операцию инкремента версии или загрузки мастер ключа.</w:t>
      </w:r>
    </w:p>
    <w:p w14:paraId="4B77D40C" w14:textId="77777777" w:rsidR="00ED382A" w:rsidRDefault="00ED382A" w:rsidP="00ED382A">
      <w:pPr>
        <w:pStyle w:val="2"/>
        <w:rPr>
          <w:lang w:val="en-US"/>
        </w:rPr>
      </w:pPr>
      <w:bookmarkStart w:id="16" w:name="_Toc89936917"/>
      <w:r>
        <w:t xml:space="preserve">Сертификаты и </w:t>
      </w:r>
      <w:r>
        <w:rPr>
          <w:lang w:val="en-US"/>
        </w:rPr>
        <w:t>PKI</w:t>
      </w:r>
      <w:bookmarkEnd w:id="16"/>
    </w:p>
    <w:p w14:paraId="4F0EB643" w14:textId="77777777" w:rsidR="009E4B4E" w:rsidRDefault="009E4B4E" w:rsidP="009E4B4E">
      <w:r>
        <w:t xml:space="preserve">АРМ позволяет встроить текущий </w:t>
      </w:r>
      <w:proofErr w:type="spellStart"/>
      <w:r>
        <w:t>инстанс</w:t>
      </w:r>
      <w:proofErr w:type="spellEnd"/>
      <w:r>
        <w:t xml:space="preserve"> Криптосервиса в </w:t>
      </w:r>
      <w:r w:rsidR="001C2669">
        <w:t>иерархию</w:t>
      </w:r>
      <w:r>
        <w:t xml:space="preserve"> </w:t>
      </w:r>
      <w:r>
        <w:rPr>
          <w:lang w:val="en-US"/>
        </w:rPr>
        <w:t>PKI</w:t>
      </w:r>
      <w:r>
        <w:t xml:space="preserve"> или использовать Криптосервис в качестве УЦ.</w:t>
      </w:r>
      <w:r w:rsidR="001C2669">
        <w:t xml:space="preserve"> Для этого на экранах «Управление клиентами», «Управление ключами» и «</w:t>
      </w:r>
      <w:r w:rsidR="001C2669">
        <w:rPr>
          <w:lang w:val="en-US"/>
        </w:rPr>
        <w:t>PKI</w:t>
      </w:r>
      <w:r w:rsidR="001C2669">
        <w:t>» есть</w:t>
      </w:r>
      <w:r w:rsidR="001C2669" w:rsidRPr="001C2669">
        <w:t xml:space="preserve"> </w:t>
      </w:r>
      <w:r w:rsidR="001C2669">
        <w:t>элементы управления, которые позволяют сохранять запросы на сертификаты, сами сертификаты и загружать внешние сертификаты для разных типов ключей.</w:t>
      </w:r>
    </w:p>
    <w:p w14:paraId="6CADE637" w14:textId="3D1619AF" w:rsidR="004E4F50" w:rsidRDefault="004E4F50" w:rsidP="004E4F50">
      <w:pPr>
        <w:pStyle w:val="3"/>
      </w:pPr>
      <w:bookmarkStart w:id="17" w:name="_Toc89936918"/>
      <w:r>
        <w:t>Генерация сертификатов для клиентских устройств</w:t>
      </w:r>
      <w:bookmarkEnd w:id="17"/>
    </w:p>
    <w:p w14:paraId="748B88FB" w14:textId="60E9DA1E" w:rsidR="004E4F50" w:rsidRDefault="004E4F50" w:rsidP="004E4F50">
      <w:r>
        <w:t>В случае, когда Криптосервис выступает в роли УЦ для генерации сертификатов клиентских устройств следует выполнить следующий алгоритм:</w:t>
      </w:r>
    </w:p>
    <w:p w14:paraId="5C80D9BA" w14:textId="7CD4D533" w:rsidR="004E4F50" w:rsidRDefault="004E4F50" w:rsidP="004E4F50">
      <w:pPr>
        <w:pStyle w:val="a5"/>
        <w:numPr>
          <w:ilvl w:val="0"/>
          <w:numId w:val="17"/>
        </w:numPr>
      </w:pPr>
      <w:r>
        <w:t>Перейти на вкладку управление клиентами</w:t>
      </w:r>
    </w:p>
    <w:p w14:paraId="790CD859" w14:textId="1D3069CD" w:rsidR="004E4F50" w:rsidRDefault="004E4F50" w:rsidP="004E4F50">
      <w:pPr>
        <w:pStyle w:val="a5"/>
        <w:numPr>
          <w:ilvl w:val="0"/>
          <w:numId w:val="17"/>
        </w:numPr>
      </w:pPr>
      <w:r>
        <w:t>Выбрать группу клиентов, для которых необходимо сгенерировать сертификаты</w:t>
      </w:r>
    </w:p>
    <w:p w14:paraId="0E95A039" w14:textId="38E5AB5D" w:rsidR="004E4F50" w:rsidRDefault="004E4F50" w:rsidP="004E4F50">
      <w:pPr>
        <w:pStyle w:val="a5"/>
        <w:numPr>
          <w:ilvl w:val="0"/>
          <w:numId w:val="17"/>
        </w:numPr>
      </w:pPr>
      <w:r>
        <w:t>В меню групповых операций выбрать пункт «Сгенерировать сертификаты на ключе УЦ (</w:t>
      </w:r>
      <w:proofErr w:type="spellStart"/>
      <w:r>
        <w:rPr>
          <w:lang w:val="en-US"/>
        </w:rPr>
        <w:t>Kca</w:t>
      </w:r>
      <w:proofErr w:type="spellEnd"/>
      <w:r w:rsidRPr="004E4F50">
        <w:t>.</w:t>
      </w:r>
      <w:proofErr w:type="spellStart"/>
      <w:r>
        <w:rPr>
          <w:lang w:val="en-US"/>
        </w:rPr>
        <w:t>cs</w:t>
      </w:r>
      <w:proofErr w:type="spellEnd"/>
      <w:r w:rsidRPr="004E4F50">
        <w:t>)</w:t>
      </w:r>
      <w:r>
        <w:t>»</w:t>
      </w:r>
    </w:p>
    <w:p w14:paraId="5DEBE553" w14:textId="5AC4513F" w:rsidR="004E4F50" w:rsidRPr="004E4F50" w:rsidRDefault="004E4F50" w:rsidP="004E4F50">
      <w:pPr>
        <w:pStyle w:val="a5"/>
        <w:numPr>
          <w:ilvl w:val="0"/>
          <w:numId w:val="17"/>
        </w:numPr>
      </w:pPr>
      <w:r>
        <w:t>Убедиться, что в окне результатов групповой операции все операции выполнены успешно.</w:t>
      </w:r>
    </w:p>
    <w:p w14:paraId="6519A4FA" w14:textId="7BDBD167" w:rsidR="004E4F50" w:rsidRDefault="004E4F50" w:rsidP="004E4F50">
      <w:pPr>
        <w:pStyle w:val="3"/>
      </w:pPr>
      <w:bookmarkStart w:id="18" w:name="_Toc89936919"/>
      <w:r>
        <w:t>Получение сертификата внешнего УЦ на ключ УЦ</w:t>
      </w:r>
      <w:bookmarkEnd w:id="18"/>
    </w:p>
    <w:p w14:paraId="386DB93A" w14:textId="31F29844" w:rsidR="004E4F50" w:rsidRDefault="004E4F50" w:rsidP="004E4F50">
      <w:r>
        <w:t xml:space="preserve">Если оператор хочет встроить Криптосервис во внешнюю иерархию </w:t>
      </w:r>
      <w:r>
        <w:rPr>
          <w:lang w:val="en-US"/>
        </w:rPr>
        <w:t>PKI</w:t>
      </w:r>
      <w:r w:rsidRPr="004E4F50">
        <w:t xml:space="preserve"> </w:t>
      </w:r>
      <w:r>
        <w:t>для этого потребуется подписать ключ УЦ во внешнем УЦ, типичный сценарий выглядит так:</w:t>
      </w:r>
    </w:p>
    <w:p w14:paraId="42C8344E" w14:textId="72923A25" w:rsidR="004E4F50" w:rsidRDefault="004E4F50" w:rsidP="004E4F50">
      <w:pPr>
        <w:pStyle w:val="a5"/>
        <w:numPr>
          <w:ilvl w:val="0"/>
          <w:numId w:val="18"/>
        </w:numPr>
      </w:pPr>
      <w:r>
        <w:lastRenderedPageBreak/>
        <w:t>Если сертификат внешнего УЦ уже загружен как точка доверия в АРМ, перейти к п. 4, если нет перейти к п.2</w:t>
      </w:r>
    </w:p>
    <w:p w14:paraId="5E8D6CC2" w14:textId="0B86BD33" w:rsidR="004E4F50" w:rsidRDefault="004E4F50" w:rsidP="004E4F50">
      <w:pPr>
        <w:pStyle w:val="a5"/>
        <w:numPr>
          <w:ilvl w:val="0"/>
          <w:numId w:val="18"/>
        </w:numPr>
      </w:pPr>
      <w:r>
        <w:t xml:space="preserve">Перейти на вкладку </w:t>
      </w:r>
      <w:r>
        <w:rPr>
          <w:lang w:val="en-US"/>
        </w:rPr>
        <w:t>PKI</w:t>
      </w:r>
      <w:r w:rsidRPr="004E4F50">
        <w:t xml:space="preserve"> главного меню.</w:t>
      </w:r>
    </w:p>
    <w:p w14:paraId="4B14F610" w14:textId="0B5CBB94" w:rsidR="004E4F50" w:rsidRDefault="004E4F50" w:rsidP="004E4F50">
      <w:pPr>
        <w:pStyle w:val="a5"/>
        <w:numPr>
          <w:ilvl w:val="0"/>
          <w:numId w:val="18"/>
        </w:numPr>
      </w:pPr>
      <w:r>
        <w:t xml:space="preserve">Воспользоваться кнопкой </w:t>
      </w:r>
      <w:r w:rsidR="00BD0AF8">
        <w:t>«Д</w:t>
      </w:r>
      <w:r>
        <w:t>обавить</w:t>
      </w:r>
      <w:r w:rsidR="00BD0AF8">
        <w:t>» справа от списка доверенных сертификатов</w:t>
      </w:r>
      <w:r>
        <w:t>, где необходимо выбрать сертификат внешнего УЦ</w:t>
      </w:r>
      <w:r w:rsidR="00BD0AF8">
        <w:t>. В случае успешной загрузки сертификат отобразится в списке доверенных.</w:t>
      </w:r>
    </w:p>
    <w:p w14:paraId="7DD2643F" w14:textId="4EC49B2A" w:rsidR="00BD0AF8" w:rsidRDefault="00BD0AF8" w:rsidP="004E4F50">
      <w:pPr>
        <w:pStyle w:val="a5"/>
        <w:numPr>
          <w:ilvl w:val="0"/>
          <w:numId w:val="18"/>
        </w:numPr>
      </w:pPr>
      <w:r>
        <w:t>Перейти на вкладку «Управление ключами».</w:t>
      </w:r>
    </w:p>
    <w:p w14:paraId="0328C971" w14:textId="468C7F25" w:rsidR="00BD0AF8" w:rsidRDefault="00BD0AF8" w:rsidP="004E4F50">
      <w:pPr>
        <w:pStyle w:val="a5"/>
        <w:numPr>
          <w:ilvl w:val="0"/>
          <w:numId w:val="18"/>
        </w:numPr>
      </w:pPr>
      <w:r>
        <w:t>Выбрать назначение ключа «Функции УЦ»</w:t>
      </w:r>
    </w:p>
    <w:p w14:paraId="1860291B" w14:textId="77777777" w:rsidR="00BD0AF8" w:rsidRDefault="00BD0AF8" w:rsidP="004E4F50">
      <w:pPr>
        <w:pStyle w:val="a5"/>
        <w:numPr>
          <w:ilvl w:val="0"/>
          <w:numId w:val="18"/>
        </w:numPr>
      </w:pPr>
      <w:r>
        <w:t xml:space="preserve">Выбрать ключ УЦ, который будет встраиваться во внешнюю иерархию </w:t>
      </w:r>
      <w:r>
        <w:rPr>
          <w:lang w:val="en-US"/>
        </w:rPr>
        <w:t>PKI</w:t>
      </w:r>
      <w:r w:rsidRPr="00BD0AF8">
        <w:t>.</w:t>
      </w:r>
    </w:p>
    <w:p w14:paraId="59B66E54" w14:textId="0AC98D4A" w:rsidR="00BD0AF8" w:rsidRDefault="00BD0AF8" w:rsidP="004E4F50">
      <w:pPr>
        <w:pStyle w:val="a5"/>
        <w:numPr>
          <w:ilvl w:val="0"/>
          <w:numId w:val="18"/>
        </w:numPr>
      </w:pPr>
      <w:r>
        <w:t>Воспользоваться кнопкой «</w:t>
      </w:r>
      <w:r>
        <w:rPr>
          <w:lang w:val="en-US"/>
        </w:rPr>
        <w:t>PKI</w:t>
      </w:r>
      <w:r>
        <w:t>».</w:t>
      </w:r>
    </w:p>
    <w:p w14:paraId="16F68822" w14:textId="13AE8498" w:rsidR="00BD0AF8" w:rsidRDefault="00BD0AF8" w:rsidP="004E4F50">
      <w:pPr>
        <w:pStyle w:val="a5"/>
        <w:numPr>
          <w:ilvl w:val="0"/>
          <w:numId w:val="18"/>
        </w:numPr>
      </w:pPr>
      <w:r>
        <w:t xml:space="preserve">Выбрать пункт «Сохранить запрос на сертификат» в открывшемся диалоге выбрать папку куда будет сохранен запрос. Стоит отметить, что файлов запросов может быть больше 1, так как некоторые ключи </w:t>
      </w:r>
      <w:proofErr w:type="spellStart"/>
      <w:r w:rsidRPr="00A14353">
        <w:rPr>
          <w:i/>
        </w:rPr>
        <w:t>кластеризуются</w:t>
      </w:r>
      <w:proofErr w:type="spellEnd"/>
      <w:r>
        <w:t xml:space="preserve"> Криптосервисом, в этом случае в следующем шаге необходимо сгенерировать сертификат для каждого запроса.</w:t>
      </w:r>
    </w:p>
    <w:p w14:paraId="23C1C4A0" w14:textId="64899394" w:rsidR="00BD0AF8" w:rsidRDefault="00BD0AF8" w:rsidP="004E4F50">
      <w:pPr>
        <w:pStyle w:val="a5"/>
        <w:numPr>
          <w:ilvl w:val="0"/>
          <w:numId w:val="18"/>
        </w:numPr>
      </w:pPr>
      <w:r>
        <w:t>Используя запрос на сертификат, сгенерировать сертификат во внешнем УЦ.</w:t>
      </w:r>
    </w:p>
    <w:p w14:paraId="07FF3464" w14:textId="5CDEA4CA" w:rsidR="00BD0AF8" w:rsidRPr="00BD0AF8" w:rsidRDefault="00BD0AF8" w:rsidP="004E4F50">
      <w:pPr>
        <w:pStyle w:val="a5"/>
        <w:numPr>
          <w:ilvl w:val="0"/>
          <w:numId w:val="18"/>
        </w:numPr>
      </w:pPr>
      <w:r>
        <w:t>Воспользоваться кнопкой «</w:t>
      </w:r>
      <w:r>
        <w:rPr>
          <w:lang w:val="en-US"/>
        </w:rPr>
        <w:t>PKI</w:t>
      </w:r>
      <w:r>
        <w:t>».</w:t>
      </w:r>
    </w:p>
    <w:p w14:paraId="25D8253A" w14:textId="6CEB3691" w:rsidR="00BD0AF8" w:rsidRPr="004E4F50" w:rsidRDefault="00BD0AF8" w:rsidP="004E4F50">
      <w:pPr>
        <w:pStyle w:val="a5"/>
        <w:numPr>
          <w:ilvl w:val="0"/>
          <w:numId w:val="18"/>
        </w:numPr>
      </w:pPr>
      <w:r>
        <w:t>Выбрать пункт «Загрузить сертификат», в открывшемся диалоге выбрать файл(ы), полученные в п.9. В случае ошибок они будут показаны в виде диалоговых окон, в противном случае операция выполнена успешно.</w:t>
      </w:r>
    </w:p>
    <w:p w14:paraId="454D9B4A" w14:textId="49D8D8F1" w:rsidR="004E4F50" w:rsidRDefault="004E4F50" w:rsidP="004E4F50">
      <w:pPr>
        <w:pStyle w:val="3"/>
      </w:pPr>
      <w:bookmarkStart w:id="19" w:name="_Toc89936920"/>
      <w:r>
        <w:t>Получение сертификатов внешнего УЦ для клиентских устройств</w:t>
      </w:r>
      <w:bookmarkEnd w:id="19"/>
    </w:p>
    <w:p w14:paraId="1721ECFA" w14:textId="23E989A8" w:rsidR="005C73C5" w:rsidRDefault="005C73C5" w:rsidP="005C73C5">
      <w:r>
        <w:t>Типичный сценарий загрузки сертификатов внешнего УЦ для клиентских устройств выглядит так:</w:t>
      </w:r>
    </w:p>
    <w:p w14:paraId="5AE50C1B" w14:textId="77777777" w:rsidR="005C73C5" w:rsidRDefault="005C73C5" w:rsidP="005C73C5">
      <w:pPr>
        <w:pStyle w:val="a5"/>
        <w:numPr>
          <w:ilvl w:val="0"/>
          <w:numId w:val="19"/>
        </w:numPr>
      </w:pPr>
      <w:r>
        <w:t>Если сертификат внешнего УЦ уже загружен как точка доверия в АРМ, перейти к п. 4, если нет перейти к п.2</w:t>
      </w:r>
    </w:p>
    <w:p w14:paraId="200E48D8" w14:textId="77777777" w:rsidR="005C73C5" w:rsidRDefault="005C73C5" w:rsidP="005C73C5">
      <w:pPr>
        <w:pStyle w:val="a5"/>
        <w:numPr>
          <w:ilvl w:val="0"/>
          <w:numId w:val="19"/>
        </w:numPr>
      </w:pPr>
      <w:r>
        <w:t xml:space="preserve">Перейти на вкладку </w:t>
      </w:r>
      <w:r>
        <w:rPr>
          <w:lang w:val="en-US"/>
        </w:rPr>
        <w:t>PKI</w:t>
      </w:r>
      <w:r w:rsidRPr="004E4F50">
        <w:t xml:space="preserve"> главного меню.</w:t>
      </w:r>
    </w:p>
    <w:p w14:paraId="5F0D428F" w14:textId="77777777" w:rsidR="005C73C5" w:rsidRDefault="005C73C5" w:rsidP="005C73C5">
      <w:pPr>
        <w:pStyle w:val="a5"/>
        <w:numPr>
          <w:ilvl w:val="0"/>
          <w:numId w:val="19"/>
        </w:numPr>
      </w:pPr>
      <w:r>
        <w:t>Воспользоваться кнопкой «Добавить» справа от списка доверенных сертификатов, где необходимо выбрать сертификат внешнего УЦ. В случае успешной загрузки сертификат отобразится в списке доверенных.</w:t>
      </w:r>
    </w:p>
    <w:p w14:paraId="5152B7CA" w14:textId="2431BB4B" w:rsidR="005C73C5" w:rsidRDefault="005C73C5" w:rsidP="005C73C5">
      <w:pPr>
        <w:pStyle w:val="a5"/>
        <w:numPr>
          <w:ilvl w:val="0"/>
          <w:numId w:val="19"/>
        </w:numPr>
      </w:pPr>
      <w:r>
        <w:t>Перейти на вкладку «Управление клиентами»</w:t>
      </w:r>
    </w:p>
    <w:p w14:paraId="22EAF5C1" w14:textId="6B7ADEB8" w:rsidR="005C73C5" w:rsidRDefault="005C73C5" w:rsidP="005C73C5">
      <w:pPr>
        <w:pStyle w:val="a5"/>
        <w:numPr>
          <w:ilvl w:val="0"/>
          <w:numId w:val="19"/>
        </w:numPr>
      </w:pPr>
      <w:r>
        <w:t>Выбрать группу клиентов, для которых необходимо сгенерировать сертификаты.</w:t>
      </w:r>
    </w:p>
    <w:p w14:paraId="5B47C5C4" w14:textId="75D77C81" w:rsidR="005C73C5" w:rsidRDefault="005C73C5" w:rsidP="005C73C5">
      <w:pPr>
        <w:pStyle w:val="a5"/>
        <w:numPr>
          <w:ilvl w:val="0"/>
          <w:numId w:val="19"/>
        </w:numPr>
      </w:pPr>
      <w:r>
        <w:t>В меню групповых операций выбрать пункт «Сохранить запросы на сертификат», в открывшемся диалоге выбрать папку, куда будут сохранены запросы.</w:t>
      </w:r>
    </w:p>
    <w:p w14:paraId="38F04D6F" w14:textId="31D3287C" w:rsidR="005C73C5" w:rsidRDefault="005C73C5" w:rsidP="005C73C5">
      <w:pPr>
        <w:pStyle w:val="a5"/>
        <w:numPr>
          <w:ilvl w:val="0"/>
          <w:numId w:val="19"/>
        </w:numPr>
      </w:pPr>
      <w:r>
        <w:t>Для каждого запроса из п.6 необходимо сгенерировать сертификат во внешнем УЦ.</w:t>
      </w:r>
    </w:p>
    <w:p w14:paraId="338FE1B8" w14:textId="4BB5014A" w:rsidR="005C73C5" w:rsidRDefault="005C73C5" w:rsidP="005C73C5">
      <w:pPr>
        <w:pStyle w:val="a5"/>
        <w:numPr>
          <w:ilvl w:val="0"/>
          <w:numId w:val="19"/>
        </w:numPr>
      </w:pPr>
      <w:r>
        <w:t>Перейти на вкладку «</w:t>
      </w:r>
      <w:r>
        <w:rPr>
          <w:lang w:val="en-US"/>
        </w:rPr>
        <w:t>PKI</w:t>
      </w:r>
      <w:r>
        <w:t>» основного меню.</w:t>
      </w:r>
    </w:p>
    <w:p w14:paraId="44EE2F4A" w14:textId="77777777" w:rsidR="005C73C5" w:rsidRDefault="005C73C5" w:rsidP="005C73C5">
      <w:pPr>
        <w:pStyle w:val="a5"/>
        <w:numPr>
          <w:ilvl w:val="0"/>
          <w:numId w:val="19"/>
        </w:numPr>
      </w:pPr>
      <w:r>
        <w:t>Воспользоваться кнопкой «Импортировать клиентские сертификаты», в открывшемся диалоге выбрать файлы сертификатов, полученные в п.7.</w:t>
      </w:r>
    </w:p>
    <w:p w14:paraId="737E349B" w14:textId="4F4FCD45" w:rsidR="005C73C5" w:rsidRPr="005C73C5" w:rsidRDefault="005C73C5" w:rsidP="005C73C5">
      <w:pPr>
        <w:pStyle w:val="a5"/>
        <w:numPr>
          <w:ilvl w:val="0"/>
          <w:numId w:val="19"/>
        </w:numPr>
      </w:pPr>
      <w:r>
        <w:t>В открывшемся окне групповой операции импорта будут отображены результаты операции.</w:t>
      </w:r>
    </w:p>
    <w:p w14:paraId="0587EC88" w14:textId="77777777" w:rsidR="00ED382A" w:rsidRDefault="00ED382A" w:rsidP="00ED382A">
      <w:pPr>
        <w:pStyle w:val="2"/>
      </w:pPr>
      <w:bookmarkStart w:id="20" w:name="_Toc89936921"/>
      <w:r>
        <w:t>Мониторинг</w:t>
      </w:r>
      <w:bookmarkEnd w:id="20"/>
    </w:p>
    <w:p w14:paraId="4A89CF76" w14:textId="77777777" w:rsidR="005E159C" w:rsidRDefault="005E159C" w:rsidP="005E159C">
      <w:r>
        <w:t>АРМ предоставляет следующие средства для мониторинга состояния Криптосервиса:</w:t>
      </w:r>
    </w:p>
    <w:p w14:paraId="23E8B09B" w14:textId="77777777" w:rsidR="005E159C" w:rsidRDefault="005E159C" w:rsidP="005E159C">
      <w:pPr>
        <w:pStyle w:val="a5"/>
        <w:numPr>
          <w:ilvl w:val="0"/>
          <w:numId w:val="6"/>
        </w:numPr>
      </w:pPr>
      <w:r w:rsidRPr="000A19D7">
        <w:t>Проблемы</w:t>
      </w:r>
      <w:r w:rsidR="003928A9">
        <w:t xml:space="preserve"> (см. </w:t>
      </w:r>
      <w:r w:rsidR="003928A9">
        <w:fldChar w:fldCharType="begin"/>
      </w:r>
      <w:r w:rsidR="003928A9">
        <w:instrText xml:space="preserve"> REF _Ref78471233 \r \h </w:instrText>
      </w:r>
      <w:r w:rsidR="003928A9">
        <w:fldChar w:fldCharType="separate"/>
      </w:r>
      <w:r w:rsidR="00776794">
        <w:t>4.2.5</w:t>
      </w:r>
      <w:r w:rsidR="003928A9">
        <w:fldChar w:fldCharType="end"/>
      </w:r>
      <w:r w:rsidR="003928A9">
        <w:t>)</w:t>
      </w:r>
    </w:p>
    <w:p w14:paraId="30CBE9A0" w14:textId="77777777" w:rsidR="005E159C" w:rsidRDefault="005E159C" w:rsidP="005E159C">
      <w:pPr>
        <w:pStyle w:val="a5"/>
        <w:numPr>
          <w:ilvl w:val="0"/>
          <w:numId w:val="6"/>
        </w:numPr>
      </w:pPr>
      <w:r w:rsidRPr="000A19D7">
        <w:t>События</w:t>
      </w:r>
      <w:r>
        <w:t xml:space="preserve"> </w:t>
      </w:r>
      <w:r w:rsidR="003928A9">
        <w:t xml:space="preserve">(см. </w:t>
      </w:r>
      <w:r w:rsidR="003928A9">
        <w:fldChar w:fldCharType="begin"/>
      </w:r>
      <w:r w:rsidR="003928A9">
        <w:instrText xml:space="preserve"> REF _Ref78471255 \r \h </w:instrText>
      </w:r>
      <w:r w:rsidR="003928A9">
        <w:fldChar w:fldCharType="separate"/>
      </w:r>
      <w:r w:rsidR="00776794">
        <w:t>4.2.6</w:t>
      </w:r>
      <w:r w:rsidR="003928A9">
        <w:fldChar w:fldCharType="end"/>
      </w:r>
      <w:r w:rsidR="003928A9">
        <w:t>)</w:t>
      </w:r>
    </w:p>
    <w:p w14:paraId="19CE6543" w14:textId="77777777" w:rsidR="005E159C" w:rsidRDefault="005E159C" w:rsidP="005E159C">
      <w:pPr>
        <w:pStyle w:val="a5"/>
        <w:numPr>
          <w:ilvl w:val="0"/>
          <w:numId w:val="6"/>
        </w:numPr>
      </w:pPr>
      <w:r>
        <w:t>Информация о нагрузке</w:t>
      </w:r>
      <w:r w:rsidR="003928A9">
        <w:t xml:space="preserve"> (см. </w:t>
      </w:r>
      <w:r w:rsidR="003928A9">
        <w:fldChar w:fldCharType="begin"/>
      </w:r>
      <w:r w:rsidR="003928A9">
        <w:instrText xml:space="preserve"> REF _Ref78471286 \r \h </w:instrText>
      </w:r>
      <w:r w:rsidR="003928A9">
        <w:fldChar w:fldCharType="separate"/>
      </w:r>
      <w:r w:rsidR="00776794">
        <w:t>4.2.4</w:t>
      </w:r>
      <w:r w:rsidR="003928A9">
        <w:fldChar w:fldCharType="end"/>
      </w:r>
      <w:r w:rsidR="003928A9">
        <w:t>)</w:t>
      </w:r>
    </w:p>
    <w:p w14:paraId="1E0F6F6B" w14:textId="77777777" w:rsidR="005E159C" w:rsidRDefault="005E159C" w:rsidP="005E159C">
      <w:pPr>
        <w:pStyle w:val="a5"/>
        <w:numPr>
          <w:ilvl w:val="0"/>
          <w:numId w:val="6"/>
        </w:numPr>
      </w:pPr>
      <w:r>
        <w:t>Телеметрия</w:t>
      </w:r>
    </w:p>
    <w:p w14:paraId="51321890" w14:textId="77777777" w:rsidR="003928A9" w:rsidRDefault="003928A9" w:rsidP="003928A9">
      <w:pPr>
        <w:pStyle w:val="3"/>
      </w:pPr>
      <w:bookmarkStart w:id="21" w:name="_Toc89936922"/>
      <w:r>
        <w:lastRenderedPageBreak/>
        <w:t>Проблемы и события</w:t>
      </w:r>
      <w:bookmarkEnd w:id="21"/>
    </w:p>
    <w:p w14:paraId="09E52B1A" w14:textId="77777777" w:rsidR="003928A9" w:rsidRPr="003928A9" w:rsidRDefault="003928A9" w:rsidP="003928A9">
      <w:r>
        <w:t xml:space="preserve">В ходе работы оператора могут возникать </w:t>
      </w:r>
      <w:r w:rsidRPr="00A14353">
        <w:rPr>
          <w:i/>
        </w:rPr>
        <w:t>события</w:t>
      </w:r>
      <w:r>
        <w:t xml:space="preserve"> и </w:t>
      </w:r>
      <w:r w:rsidRPr="00A14353">
        <w:rPr>
          <w:i/>
        </w:rPr>
        <w:t>проблемы</w:t>
      </w:r>
      <w:r>
        <w:t>, которые попадают в соответствующие разделы меню слева. При их возникновении напротив названия пункта появляется красный индикатор «</w:t>
      </w:r>
      <w:r>
        <w:rPr>
          <w:lang w:val="en-US"/>
        </w:rPr>
        <w:t>new</w:t>
      </w:r>
      <w:r>
        <w:t>»</w:t>
      </w:r>
      <w:r w:rsidRPr="003928A9">
        <w:t>.</w:t>
      </w:r>
      <w:r>
        <w:t xml:space="preserve"> Разделы предоставляют информацию о </w:t>
      </w:r>
      <w:r w:rsidRPr="00A14353">
        <w:rPr>
          <w:i/>
        </w:rPr>
        <w:t>событиях/проблемах</w:t>
      </w:r>
      <w:r>
        <w:t xml:space="preserve"> и упрощают их обработку.</w:t>
      </w:r>
    </w:p>
    <w:p w14:paraId="37B32F4E" w14:textId="77777777" w:rsidR="0038389F" w:rsidRDefault="0038389F" w:rsidP="0038389F">
      <w:pPr>
        <w:pStyle w:val="3"/>
      </w:pPr>
      <w:bookmarkStart w:id="22" w:name="_Toc89936923"/>
      <w:r>
        <w:t>Информация о нагрузке</w:t>
      </w:r>
      <w:bookmarkEnd w:id="22"/>
    </w:p>
    <w:p w14:paraId="702A9947" w14:textId="77777777" w:rsidR="004869A7" w:rsidRDefault="0038389F" w:rsidP="0038389F">
      <w:r>
        <w:t xml:space="preserve">На экране «Мониторинг криптосервиса» отображается </w:t>
      </w:r>
      <w:r w:rsidR="004869A7">
        <w:t xml:space="preserve">текущая нагрузка на Криптосервис и его </w:t>
      </w:r>
      <w:r w:rsidR="004869A7" w:rsidRPr="000A19D7">
        <w:rPr>
          <w:i/>
        </w:rPr>
        <w:t>ресурсы</w:t>
      </w:r>
      <w:r w:rsidR="004869A7">
        <w:t xml:space="preserve">. В верхней части экрана располагается общая информация о состоянии Криптосервиса, а также информация о занятых ресурсах. Ниже располагаются диаграммы текущей нагрузки на каждый отдельный </w:t>
      </w:r>
      <w:r w:rsidR="004869A7" w:rsidRPr="000A19D7">
        <w:rPr>
          <w:i/>
        </w:rPr>
        <w:t>ЭБКС</w:t>
      </w:r>
      <w:r w:rsidR="004869A7">
        <w:t xml:space="preserve"> в </w:t>
      </w:r>
      <w:r w:rsidR="004869A7" w:rsidRPr="000A19D7">
        <w:rPr>
          <w:i/>
        </w:rPr>
        <w:t>кластере</w:t>
      </w:r>
      <w:r w:rsidR="004869A7">
        <w:t xml:space="preserve"> Криптосервиса.</w:t>
      </w:r>
    </w:p>
    <w:p w14:paraId="2D471FBF" w14:textId="77777777" w:rsidR="004869A7" w:rsidRDefault="004869A7" w:rsidP="004869A7">
      <w:pPr>
        <w:pStyle w:val="3"/>
      </w:pPr>
      <w:bookmarkStart w:id="23" w:name="_Toc89936924"/>
      <w:r>
        <w:t>Телеметрия</w:t>
      </w:r>
      <w:bookmarkEnd w:id="23"/>
    </w:p>
    <w:p w14:paraId="1C99AC0B" w14:textId="5E268E62" w:rsidR="004869A7" w:rsidRDefault="004869A7" w:rsidP="004869A7">
      <w:r>
        <w:t>На экране «Мониторинг криптосервиса» кнопка «Сохранить телеметрию» позволяет сохранить данные о нагрузке на Криптосервис за выбранный период</w:t>
      </w:r>
      <w:r w:rsidR="002D1854">
        <w:t xml:space="preserve"> для дальнейшей обработки внешними аналитическими средствами</w:t>
      </w:r>
      <w:r>
        <w:t xml:space="preserve">. </w:t>
      </w:r>
      <w:r w:rsidR="000A19D7">
        <w:t xml:space="preserve">Формат телеметрической информации см. </w:t>
      </w:r>
      <w:r w:rsidR="000A19D7">
        <w:fldChar w:fldCharType="begin"/>
      </w:r>
      <w:r w:rsidR="000A19D7">
        <w:instrText xml:space="preserve"> REF _Ref79497641 \h </w:instrText>
      </w:r>
      <w:r w:rsidR="000A19D7">
        <w:fldChar w:fldCharType="separate"/>
      </w:r>
      <w:r w:rsidR="00776794">
        <w:t xml:space="preserve">Таблица </w:t>
      </w:r>
      <w:r w:rsidR="00776794">
        <w:rPr>
          <w:noProof/>
        </w:rPr>
        <w:t>3</w:t>
      </w:r>
      <w:r w:rsidR="000A19D7">
        <w:fldChar w:fldCharType="end"/>
      </w:r>
      <w:r w:rsidR="000A19D7">
        <w:t>.</w:t>
      </w:r>
    </w:p>
    <w:p w14:paraId="4E69EAAD" w14:textId="77777777" w:rsidR="00855ED7" w:rsidRDefault="00855ED7" w:rsidP="00855ED7">
      <w:pPr>
        <w:pStyle w:val="1"/>
      </w:pPr>
      <w:bookmarkStart w:id="24" w:name="_Ref78471377"/>
      <w:bookmarkStart w:id="25" w:name="_Toc89936925"/>
      <w:r>
        <w:t>Справочник</w:t>
      </w:r>
      <w:bookmarkEnd w:id="24"/>
      <w:bookmarkEnd w:id="25"/>
    </w:p>
    <w:p w14:paraId="505CD007" w14:textId="77777777" w:rsidR="00855ED7" w:rsidRDefault="00855ED7" w:rsidP="00855ED7">
      <w:pPr>
        <w:pStyle w:val="2"/>
      </w:pPr>
      <w:bookmarkStart w:id="26" w:name="_Toc89936926"/>
      <w:r>
        <w:t>Окно подключения</w:t>
      </w:r>
      <w:bookmarkEnd w:id="26"/>
    </w:p>
    <w:p w14:paraId="13A58CF0" w14:textId="77777777" w:rsidR="00855ED7" w:rsidRPr="00DE7656" w:rsidRDefault="00855ED7" w:rsidP="00855ED7">
      <w:r>
        <w:t>Окно подключения отобража</w:t>
      </w:r>
      <w:r w:rsidR="00DE7656">
        <w:t xml:space="preserve">ется сразу после запуска АРМа. При первом запуске в АРМе необходимо настроить </w:t>
      </w:r>
      <w:proofErr w:type="spellStart"/>
      <w:r w:rsidR="00DE7656">
        <w:rPr>
          <w:lang w:val="en-US"/>
        </w:rPr>
        <w:t>ip</w:t>
      </w:r>
      <w:proofErr w:type="spellEnd"/>
      <w:r w:rsidR="00DE7656">
        <w:t xml:space="preserve"> адрес Криптосервиса через меню «Настройки» в правом верхнем углу экрана. </w:t>
      </w:r>
      <w:r w:rsidR="00F41FE2">
        <w:rPr>
          <w:lang w:val="en-US"/>
        </w:rPr>
        <w:t>IP</w:t>
      </w:r>
      <w:r w:rsidR="00F41FE2" w:rsidRPr="00F41FE2">
        <w:t xml:space="preserve"> адрес должен совпадать с настройками</w:t>
      </w:r>
      <w:r w:rsidR="00F41FE2">
        <w:t xml:space="preserve">, заданными в конфигурационном файле Криптосервиса для интерфейса </w:t>
      </w:r>
      <w:r w:rsidR="00A2472C">
        <w:rPr>
          <w:lang w:val="en-US"/>
        </w:rPr>
        <w:t>admin</w:t>
      </w:r>
      <w:r w:rsidR="00F41FE2" w:rsidRPr="00F41FE2">
        <w:t>.</w:t>
      </w:r>
      <w:r w:rsidR="00F41FE2">
        <w:t xml:space="preserve"> </w:t>
      </w:r>
      <w:r w:rsidR="00DE7656">
        <w:t>После сохранения настроек АРМ сохраняет их в файле на жестком диске в директории установки и в дальнейшем будет использовать их для установки подключения.</w:t>
      </w:r>
    </w:p>
    <w:p w14:paraId="511C9858" w14:textId="442586B2" w:rsidR="00DE7656" w:rsidRDefault="00DE7656" w:rsidP="00F41FE2">
      <w:pPr>
        <w:pStyle w:val="a7"/>
        <w:keepNext/>
        <w:spacing w:after="40"/>
        <w:jc w:val="center"/>
      </w:pPr>
      <w:r>
        <w:t xml:space="preserve">Рисунок </w:t>
      </w:r>
      <w:fldSimple w:instr=" SEQ Рисунок \* ARABIC ">
        <w:r w:rsidR="00776794">
          <w:rPr>
            <w:noProof/>
          </w:rPr>
          <w:t>1</w:t>
        </w:r>
      </w:fldSimple>
      <w:r w:rsidR="00F41FE2">
        <w:t xml:space="preserve"> </w:t>
      </w:r>
      <w:r w:rsidRPr="00221DFC">
        <w:t>Окно подключе</w:t>
      </w:r>
      <w:r>
        <w:t>ния. Попытка подключения</w:t>
      </w:r>
    </w:p>
    <w:p w14:paraId="510D5AE8" w14:textId="77777777" w:rsidR="00F41FE2" w:rsidRDefault="00855ED7" w:rsidP="00855ED7">
      <w:pPr>
        <w:jc w:val="center"/>
      </w:pPr>
      <w:r>
        <w:rPr>
          <w:noProof/>
          <w:lang w:eastAsia="ru-RU"/>
        </w:rPr>
        <w:drawing>
          <wp:inline distT="0" distB="0" distL="0" distR="0" wp14:anchorId="1A60D445" wp14:editId="0FBC2BEB">
            <wp:extent cx="2619375" cy="197510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8809" cy="2050081"/>
                    </a:xfrm>
                    <a:prstGeom prst="rect">
                      <a:avLst/>
                    </a:prstGeom>
                  </pic:spPr>
                </pic:pic>
              </a:graphicData>
            </a:graphic>
          </wp:inline>
        </w:drawing>
      </w:r>
      <w:r w:rsidR="00DE7656">
        <w:rPr>
          <w:noProof/>
          <w:lang w:eastAsia="ru-RU"/>
        </w:rPr>
        <w:t xml:space="preserve">      </w:t>
      </w:r>
    </w:p>
    <w:p w14:paraId="0865688D" w14:textId="15BB3C15" w:rsidR="00F41FE2" w:rsidRDefault="00F41FE2" w:rsidP="00F41FE2">
      <w:pPr>
        <w:pStyle w:val="a7"/>
        <w:keepNext/>
        <w:spacing w:after="40"/>
        <w:jc w:val="center"/>
      </w:pPr>
      <w:r>
        <w:lastRenderedPageBreak/>
        <w:t xml:space="preserve">Рисунок </w:t>
      </w:r>
      <w:fldSimple w:instr=" SEQ Рисунок \* ARABIC ">
        <w:r w:rsidR="00776794">
          <w:rPr>
            <w:noProof/>
          </w:rPr>
          <w:t>2</w:t>
        </w:r>
      </w:fldSimple>
      <w:r>
        <w:t xml:space="preserve"> </w:t>
      </w:r>
      <w:r w:rsidRPr="003C02DE">
        <w:t>Окно подключения. Подключение установлено</w:t>
      </w:r>
    </w:p>
    <w:p w14:paraId="35689CC6" w14:textId="77777777" w:rsidR="00855ED7" w:rsidRDefault="00DE7656" w:rsidP="00855ED7">
      <w:pPr>
        <w:jc w:val="center"/>
      </w:pPr>
      <w:r>
        <w:rPr>
          <w:noProof/>
          <w:lang w:eastAsia="ru-RU"/>
        </w:rPr>
        <w:drawing>
          <wp:inline distT="0" distB="0" distL="0" distR="0" wp14:anchorId="40ED8979" wp14:editId="73BFBC26">
            <wp:extent cx="2644306" cy="1993900"/>
            <wp:effectExtent l="0" t="0" r="381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7257" cy="2063988"/>
                    </a:xfrm>
                    <a:prstGeom prst="rect">
                      <a:avLst/>
                    </a:prstGeom>
                  </pic:spPr>
                </pic:pic>
              </a:graphicData>
            </a:graphic>
          </wp:inline>
        </w:drawing>
      </w:r>
    </w:p>
    <w:p w14:paraId="09533093" w14:textId="77777777" w:rsidR="00F41FE2" w:rsidRDefault="00F41FE2" w:rsidP="00F41FE2">
      <w:r>
        <w:t xml:space="preserve">Если подключение успешно установлено, АРМ предложит форму логина/пароля, а также вариант входа в гостевом режиме. </w:t>
      </w:r>
    </w:p>
    <w:p w14:paraId="577B264E" w14:textId="77777777" w:rsidR="00F41FE2" w:rsidRPr="00855ED7" w:rsidRDefault="00F41FE2" w:rsidP="00F41FE2">
      <w:r>
        <w:t>Гостевой режим позволяет осуществлять функции мониторинга, но не позволяет изменять состояние Криптосервиса каким-либо образом.</w:t>
      </w:r>
    </w:p>
    <w:p w14:paraId="2A79734D" w14:textId="77777777" w:rsidR="00855ED7" w:rsidRDefault="00855ED7" w:rsidP="00855ED7">
      <w:pPr>
        <w:pStyle w:val="2"/>
      </w:pPr>
      <w:bookmarkStart w:id="27" w:name="_Toc89936927"/>
      <w:r>
        <w:t>Основное окно</w:t>
      </w:r>
      <w:bookmarkEnd w:id="27"/>
    </w:p>
    <w:p w14:paraId="10491935" w14:textId="77777777" w:rsidR="00316200" w:rsidRDefault="00316200" w:rsidP="00316200">
      <w:r>
        <w:t>После того как пользователь успешно ввел логин и пароль, он попадает в основное окно:</w:t>
      </w:r>
    </w:p>
    <w:p w14:paraId="5F58BDA0" w14:textId="62925CDA" w:rsidR="00316200" w:rsidRDefault="00316200" w:rsidP="00316200">
      <w:pPr>
        <w:pStyle w:val="a7"/>
        <w:keepNext/>
        <w:spacing w:after="40"/>
      </w:pPr>
      <w:r>
        <w:t xml:space="preserve">Рисунок </w:t>
      </w:r>
      <w:fldSimple w:instr=" SEQ Рисунок \* ARABIC ">
        <w:r w:rsidR="00776794">
          <w:rPr>
            <w:noProof/>
          </w:rPr>
          <w:t>3</w:t>
        </w:r>
      </w:fldSimple>
      <w:r>
        <w:t xml:space="preserve"> Основное окно</w:t>
      </w:r>
    </w:p>
    <w:p w14:paraId="6A6F85E1" w14:textId="53F22393" w:rsidR="00316200" w:rsidRDefault="008166B7" w:rsidP="00316200">
      <w:r>
        <w:rPr>
          <w:noProof/>
          <w:lang w:eastAsia="ru-RU"/>
        </w:rPr>
        <w:drawing>
          <wp:inline distT="0" distB="0" distL="0" distR="0" wp14:anchorId="7C036632" wp14:editId="39C19EB4">
            <wp:extent cx="5930900" cy="3606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606800"/>
                    </a:xfrm>
                    <a:prstGeom prst="rect">
                      <a:avLst/>
                    </a:prstGeom>
                    <a:noFill/>
                    <a:ln>
                      <a:noFill/>
                    </a:ln>
                  </pic:spPr>
                </pic:pic>
              </a:graphicData>
            </a:graphic>
          </wp:inline>
        </w:drawing>
      </w:r>
    </w:p>
    <w:p w14:paraId="536FF203" w14:textId="77777777" w:rsidR="00316200" w:rsidRDefault="00316200" w:rsidP="00316200">
      <w:r>
        <w:t>Это окно состоит из четырех зон:</w:t>
      </w:r>
    </w:p>
    <w:p w14:paraId="08A43ECD" w14:textId="77777777" w:rsidR="00316200" w:rsidRDefault="00316200" w:rsidP="00316200">
      <w:pPr>
        <w:pStyle w:val="a5"/>
        <w:numPr>
          <w:ilvl w:val="0"/>
          <w:numId w:val="8"/>
        </w:numPr>
      </w:pPr>
      <w:r>
        <w:t>В левом верхнем углу располагается информация о текущем пользователе и также кнопка выхода возврата на экран подключения (с выходом из текущего пользователя)</w:t>
      </w:r>
    </w:p>
    <w:p w14:paraId="2009EC8E" w14:textId="77777777" w:rsidR="00316200" w:rsidRDefault="00316200" w:rsidP="00316200">
      <w:pPr>
        <w:pStyle w:val="a5"/>
        <w:numPr>
          <w:ilvl w:val="0"/>
          <w:numId w:val="8"/>
        </w:numPr>
      </w:pPr>
      <w:r>
        <w:t>Ниже находится основное меню, которое содержит все экраны доступные в текущей версии АРМа. Стоит обратить внимание, что пункты меню «Проблемы» и «События» могут иметь индикатор «</w:t>
      </w:r>
      <w:r>
        <w:rPr>
          <w:lang w:val="en-US"/>
        </w:rPr>
        <w:t>new</w:t>
      </w:r>
      <w:r>
        <w:t xml:space="preserve">», который означает что в этом разделе имеются нерассмотренные </w:t>
      </w:r>
      <w:r w:rsidRPr="00A14353">
        <w:rPr>
          <w:i/>
        </w:rPr>
        <w:t>проблемы</w:t>
      </w:r>
      <w:r>
        <w:t xml:space="preserve"> или </w:t>
      </w:r>
      <w:r w:rsidRPr="00A14353">
        <w:rPr>
          <w:i/>
        </w:rPr>
        <w:t>события</w:t>
      </w:r>
      <w:r>
        <w:t>.</w:t>
      </w:r>
    </w:p>
    <w:p w14:paraId="37C4D243" w14:textId="77777777" w:rsidR="00316200" w:rsidRDefault="00316200" w:rsidP="00316200">
      <w:pPr>
        <w:pStyle w:val="a5"/>
        <w:numPr>
          <w:ilvl w:val="0"/>
          <w:numId w:val="8"/>
        </w:numPr>
      </w:pPr>
      <w:r>
        <w:lastRenderedPageBreak/>
        <w:t xml:space="preserve">Внизу окна находится статусная зона, в ней отображается информация о текущих выполняемых задачах АРМа. Стоит отметить, что после успешного логина, АРМ пытается подгрузить основную информацию из базы данных Криптосервиса в фоновом режиме. В зависимости от объема базы данных и пропускной способности канала АРМ-Криптосервис время полной загрузки может варьироваться. Во избежание ошибок и неопределенного поведения следует дождаться статуса «Готово к использованию» перед началом работы. </w:t>
      </w:r>
    </w:p>
    <w:p w14:paraId="14C3238B" w14:textId="77777777" w:rsidR="00316200" w:rsidRDefault="00C77456" w:rsidP="00316200">
      <w:pPr>
        <w:pStyle w:val="a5"/>
        <w:numPr>
          <w:ilvl w:val="0"/>
          <w:numId w:val="8"/>
        </w:numPr>
      </w:pPr>
      <w:r>
        <w:t xml:space="preserve">Зона №4 меняется свое содержимое в зависимости от текущего выбранного пункта меню. </w:t>
      </w:r>
    </w:p>
    <w:p w14:paraId="6B6F0884" w14:textId="77777777" w:rsidR="00855ED7" w:rsidRDefault="00855ED7" w:rsidP="00855ED7">
      <w:pPr>
        <w:pStyle w:val="3"/>
      </w:pPr>
      <w:bookmarkStart w:id="28" w:name="_Toc89936928"/>
      <w:r>
        <w:t>Экран «Управление клиентами»</w:t>
      </w:r>
      <w:bookmarkEnd w:id="28"/>
    </w:p>
    <w:p w14:paraId="1DA695B5" w14:textId="77777777" w:rsidR="00C77456" w:rsidRDefault="00C77456" w:rsidP="00C77456">
      <w:r>
        <w:t>Данный экран содержит все информацию о клиентах Криптосервиса, доступную через АРМ.</w:t>
      </w:r>
      <w:r w:rsidR="007E7005">
        <w:t xml:space="preserve"> </w:t>
      </w:r>
    </w:p>
    <w:p w14:paraId="1ACA0E02" w14:textId="795709A1" w:rsidR="00E74E57" w:rsidRDefault="00E74E57" w:rsidP="00E74E57">
      <w:pPr>
        <w:pStyle w:val="a7"/>
        <w:keepNext/>
        <w:spacing w:after="40"/>
      </w:pPr>
      <w:r>
        <w:t xml:space="preserve">Рисунок </w:t>
      </w:r>
      <w:fldSimple w:instr=" SEQ Рисунок \* ARABIC ">
        <w:r w:rsidR="00776794">
          <w:rPr>
            <w:noProof/>
          </w:rPr>
          <w:t>4</w:t>
        </w:r>
      </w:fldSimple>
      <w:r>
        <w:t xml:space="preserve"> Экран "Управление клиентами"</w:t>
      </w:r>
    </w:p>
    <w:p w14:paraId="5488209E" w14:textId="44D1D201" w:rsidR="00C77456" w:rsidRDefault="00A37EEA" w:rsidP="00C77456">
      <w:r>
        <w:rPr>
          <w:noProof/>
          <w:lang w:eastAsia="ru-RU"/>
        </w:rPr>
        <w:drawing>
          <wp:inline distT="0" distB="0" distL="0" distR="0" wp14:anchorId="61DDA401" wp14:editId="2EEC930B">
            <wp:extent cx="5931535" cy="36658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665855"/>
                    </a:xfrm>
                    <a:prstGeom prst="rect">
                      <a:avLst/>
                    </a:prstGeom>
                    <a:noFill/>
                    <a:ln>
                      <a:noFill/>
                    </a:ln>
                  </pic:spPr>
                </pic:pic>
              </a:graphicData>
            </a:graphic>
          </wp:inline>
        </w:drawing>
      </w:r>
    </w:p>
    <w:p w14:paraId="05582897" w14:textId="77777777" w:rsidR="00E74E57" w:rsidRDefault="00E74E57" w:rsidP="00C77456">
      <w:r>
        <w:t>Экран можно разделить на 5 зон:</w:t>
      </w:r>
    </w:p>
    <w:p w14:paraId="2219DE82" w14:textId="77777777" w:rsidR="00E74E57" w:rsidRDefault="00E74E57" w:rsidP="00E74E57">
      <w:pPr>
        <w:pStyle w:val="a5"/>
        <w:numPr>
          <w:ilvl w:val="0"/>
          <w:numId w:val="9"/>
        </w:numPr>
      </w:pPr>
      <w:r>
        <w:t>Кнопка регистрации новых клиентов находится в верхнем левом углу</w:t>
      </w:r>
      <w:r w:rsidR="002361BD">
        <w:t xml:space="preserve">. Она позволяет регистрировать произвольное количество клиентов и конфигурировать их параметры. Поля со * являются обязательными. Внизу окна расположены кнопки, позволяющие отменить операцию, зарегистрировать или зарегистрировать и активировать клиентов. </w:t>
      </w:r>
    </w:p>
    <w:p w14:paraId="5579D6CD" w14:textId="157E8783" w:rsidR="00342823" w:rsidRDefault="00342823" w:rsidP="00342823">
      <w:pPr>
        <w:pStyle w:val="a7"/>
        <w:keepNext/>
        <w:spacing w:after="40"/>
        <w:ind w:left="2124"/>
      </w:pPr>
      <w:r>
        <w:lastRenderedPageBreak/>
        <w:t xml:space="preserve">    Рисунок </w:t>
      </w:r>
      <w:fldSimple w:instr=" SEQ Рисунок \* ARABIC ">
        <w:r w:rsidR="00776794">
          <w:rPr>
            <w:noProof/>
          </w:rPr>
          <w:t>5</w:t>
        </w:r>
      </w:fldSimple>
      <w:r>
        <w:t xml:space="preserve"> Окно регистрации клиентов</w:t>
      </w:r>
    </w:p>
    <w:p w14:paraId="3E324B71" w14:textId="77777777" w:rsidR="00342823" w:rsidRDefault="00342823" w:rsidP="00342823">
      <w:pPr>
        <w:pStyle w:val="a5"/>
        <w:jc w:val="center"/>
      </w:pPr>
      <w:r>
        <w:rPr>
          <w:noProof/>
          <w:lang w:eastAsia="ru-RU"/>
        </w:rPr>
        <w:drawing>
          <wp:inline distT="0" distB="0" distL="0" distR="0" wp14:anchorId="255B0DAB" wp14:editId="31281298">
            <wp:extent cx="3493741" cy="2101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8391" cy="2152776"/>
                    </a:xfrm>
                    <a:prstGeom prst="rect">
                      <a:avLst/>
                    </a:prstGeom>
                  </pic:spPr>
                </pic:pic>
              </a:graphicData>
            </a:graphic>
          </wp:inline>
        </w:drawing>
      </w:r>
    </w:p>
    <w:p w14:paraId="2A850724" w14:textId="093C7EC6" w:rsidR="00342823" w:rsidRDefault="00342823" w:rsidP="00E74E57">
      <w:pPr>
        <w:pStyle w:val="a5"/>
        <w:numPr>
          <w:ilvl w:val="0"/>
          <w:numId w:val="9"/>
        </w:numPr>
      </w:pPr>
      <w:r>
        <w:t xml:space="preserve">Вторая зона содержит список зарегистрированных клиентов и содержит краткую информацию – </w:t>
      </w:r>
      <w:r>
        <w:rPr>
          <w:lang w:val="en-US"/>
        </w:rPr>
        <w:t>ID</w:t>
      </w:r>
      <w:r w:rsidRPr="00342823">
        <w:t xml:space="preserve"> </w:t>
      </w:r>
      <w:r>
        <w:t>и описание для каждого из них. Над списком расположены кнопки: «выбрать всех» и «Фильтры»</w:t>
      </w:r>
      <w:r w:rsidR="008E5D3F">
        <w:t xml:space="preserve"> (см. </w:t>
      </w:r>
      <w:r w:rsidR="008E5D3F">
        <w:fldChar w:fldCharType="begin"/>
      </w:r>
      <w:r w:rsidR="008E5D3F">
        <w:instrText xml:space="preserve"> REF _Ref79490336 \r \h </w:instrText>
      </w:r>
      <w:r w:rsidR="008E5D3F">
        <w:fldChar w:fldCharType="separate"/>
      </w:r>
      <w:r w:rsidR="00776794">
        <w:t>4.2.1.1</w:t>
      </w:r>
      <w:r w:rsidR="008E5D3F">
        <w:fldChar w:fldCharType="end"/>
      </w:r>
      <w:r w:rsidR="008E5D3F">
        <w:t>)</w:t>
      </w:r>
      <w:r>
        <w:t xml:space="preserve">. </w:t>
      </w:r>
    </w:p>
    <w:p w14:paraId="4C6FC8CB" w14:textId="77777777" w:rsidR="00342823" w:rsidRDefault="00342823" w:rsidP="00E74E57">
      <w:pPr>
        <w:pStyle w:val="a5"/>
        <w:numPr>
          <w:ilvl w:val="0"/>
          <w:numId w:val="9"/>
        </w:numPr>
      </w:pPr>
      <w:r>
        <w:t>Зона №3 содержит общую информацию о клиенте, выбранном в списке слева. В этой зоне расположены все операции, которые не связаны с ключами клиента.</w:t>
      </w:r>
      <w:r w:rsidR="00E802F3">
        <w:t xml:space="preserve">  </w:t>
      </w:r>
    </w:p>
    <w:p w14:paraId="7776EFFB" w14:textId="2F1D3F6A" w:rsidR="00342823" w:rsidRDefault="00342823" w:rsidP="00E74E57">
      <w:pPr>
        <w:pStyle w:val="a5"/>
        <w:numPr>
          <w:ilvl w:val="0"/>
          <w:numId w:val="9"/>
        </w:numPr>
      </w:pPr>
      <w:r>
        <w:t xml:space="preserve">Ниже располагается область </w:t>
      </w:r>
      <w:r w:rsidR="007E7005">
        <w:t xml:space="preserve">текущих задач клиента – в ней отображается список запланированных или выполняющихся, но не завершенных задач выбранного клиента. </w:t>
      </w:r>
      <w:r w:rsidR="00A37EEA">
        <w:t>Кнопка «Снять задачу» позволяет отменить запланированное задание.</w:t>
      </w:r>
      <w:r w:rsidR="007E7005">
        <w:t xml:space="preserve"> По завершении задачи она исчезает из списка.</w:t>
      </w:r>
    </w:p>
    <w:p w14:paraId="7307101F" w14:textId="77777777" w:rsidR="00A37EEA" w:rsidRDefault="007E7005" w:rsidP="00E74E57">
      <w:pPr>
        <w:pStyle w:val="a5"/>
        <w:numPr>
          <w:ilvl w:val="0"/>
          <w:numId w:val="9"/>
        </w:numPr>
      </w:pPr>
      <w:r>
        <w:t>Зона №5 содержит информацию о ключах клиента и ассоциированных ключах сервера.</w:t>
      </w:r>
      <w:r w:rsidR="00A37EEA" w:rsidRPr="00A37EEA">
        <w:t xml:space="preserve"> </w:t>
      </w:r>
      <w:r w:rsidR="00A37EEA">
        <w:t>Кнопки «…» открывают контекстное меню с доступными операциями для выбранного ключа. Их содержимое меняется в зависимости от типа ключа и его состояния:</w:t>
      </w:r>
    </w:p>
    <w:p w14:paraId="3837B1E4" w14:textId="77777777" w:rsidR="00A37EEA" w:rsidRDefault="00A37EEA" w:rsidP="00A37EEA">
      <w:pPr>
        <w:pStyle w:val="a5"/>
        <w:numPr>
          <w:ilvl w:val="1"/>
          <w:numId w:val="9"/>
        </w:numPr>
      </w:pPr>
      <w:r>
        <w:t xml:space="preserve">Для защиты канала и сброса микросхемы доступны операции: </w:t>
      </w:r>
    </w:p>
    <w:p w14:paraId="0A4F1B4E" w14:textId="77777777" w:rsidR="00A37EEA" w:rsidRDefault="00A37EEA" w:rsidP="00A37EEA">
      <w:pPr>
        <w:pStyle w:val="a5"/>
        <w:numPr>
          <w:ilvl w:val="2"/>
          <w:numId w:val="9"/>
        </w:numPr>
      </w:pPr>
      <w:r>
        <w:t>Смена ключа клиента – генерация нового ключа клиента на том же мастер ключе.</w:t>
      </w:r>
    </w:p>
    <w:p w14:paraId="178422F9" w14:textId="77777777" w:rsidR="005C5515" w:rsidRDefault="00A37EEA" w:rsidP="00A37EEA">
      <w:pPr>
        <w:pStyle w:val="a5"/>
        <w:numPr>
          <w:ilvl w:val="2"/>
          <w:numId w:val="9"/>
        </w:numPr>
      </w:pPr>
      <w:r>
        <w:t>Смена мастер ключа – замена мастер ключа для выбранного ключа клиента с послед</w:t>
      </w:r>
      <w:r w:rsidR="005C5515">
        <w:t>ующей генерацией нового ключа.</w:t>
      </w:r>
    </w:p>
    <w:p w14:paraId="535CB491" w14:textId="77777777" w:rsidR="005C5515" w:rsidRDefault="005C5515" w:rsidP="005C5515">
      <w:pPr>
        <w:pStyle w:val="a5"/>
        <w:numPr>
          <w:ilvl w:val="1"/>
          <w:numId w:val="9"/>
        </w:numPr>
      </w:pPr>
      <w:r>
        <w:t>Для ключей с назначением «Замена ключей(клиент)» и «Замена ключей(Сервер)» доступна только операция загрузки/смены ключа.</w:t>
      </w:r>
    </w:p>
    <w:p w14:paraId="28E16107" w14:textId="59A597A0" w:rsidR="007E7005" w:rsidRDefault="005C5515" w:rsidP="005C5515">
      <w:pPr>
        <w:pStyle w:val="a5"/>
        <w:numPr>
          <w:ilvl w:val="1"/>
          <w:numId w:val="9"/>
        </w:numPr>
      </w:pPr>
      <w:r>
        <w:t>Для ключа с назначением «ЭП клиента» доступны следующие операции:</w:t>
      </w:r>
    </w:p>
    <w:p w14:paraId="40B6C358" w14:textId="0A614B98" w:rsidR="005C5515" w:rsidRDefault="005C5515" w:rsidP="005C5515">
      <w:pPr>
        <w:pStyle w:val="a5"/>
        <w:numPr>
          <w:ilvl w:val="2"/>
          <w:numId w:val="9"/>
        </w:numPr>
      </w:pPr>
      <w:r>
        <w:t>Загрузить ключ – загрузка ключа, отображается, когда ключ еще ни разу не загружался для этого клиента.</w:t>
      </w:r>
    </w:p>
    <w:p w14:paraId="7E826A39" w14:textId="3312C026" w:rsidR="005C5515" w:rsidRDefault="005C5515" w:rsidP="005C5515">
      <w:pPr>
        <w:pStyle w:val="a5"/>
        <w:numPr>
          <w:ilvl w:val="2"/>
          <w:numId w:val="9"/>
        </w:numPr>
      </w:pPr>
      <w:r>
        <w:t>Сменить ключ – сгенерировать новую версию ключа, отображается если ключ уже был ранее загружен.</w:t>
      </w:r>
    </w:p>
    <w:p w14:paraId="519DC65B" w14:textId="732B7F32" w:rsidR="005C5515" w:rsidRDefault="005C5515" w:rsidP="005C5515">
      <w:pPr>
        <w:pStyle w:val="a5"/>
        <w:numPr>
          <w:ilvl w:val="2"/>
          <w:numId w:val="9"/>
        </w:numPr>
      </w:pPr>
      <w:r>
        <w:t>Сгенерировать сертификат на ключе УЦ(</w:t>
      </w:r>
      <w:proofErr w:type="spellStart"/>
      <w:r>
        <w:rPr>
          <w:lang w:val="en-US"/>
        </w:rPr>
        <w:t>Kca</w:t>
      </w:r>
      <w:proofErr w:type="spellEnd"/>
      <w:r w:rsidRPr="005C5515">
        <w:t>.</w:t>
      </w:r>
      <w:proofErr w:type="spellStart"/>
      <w:r>
        <w:rPr>
          <w:lang w:val="en-US"/>
        </w:rPr>
        <w:t>cs</w:t>
      </w:r>
      <w:proofErr w:type="spellEnd"/>
      <w:r w:rsidRPr="005C5515">
        <w:t xml:space="preserve">) </w:t>
      </w:r>
      <w:r>
        <w:t>–</w:t>
      </w:r>
      <w:r w:rsidRPr="005C5515">
        <w:t xml:space="preserve"> </w:t>
      </w:r>
      <w:r>
        <w:t>позволяет сгенерировать сертификат для этого ключа на ключе ЭП сервера. Отображается после загрузки ключа и, если сертификат еще не был загружен/сгенерирован.</w:t>
      </w:r>
    </w:p>
    <w:p w14:paraId="269C93A9" w14:textId="58DE9A39" w:rsidR="005C5515" w:rsidRDefault="005C5515" w:rsidP="005C5515">
      <w:pPr>
        <w:pStyle w:val="a5"/>
        <w:numPr>
          <w:ilvl w:val="2"/>
          <w:numId w:val="9"/>
        </w:numPr>
      </w:pPr>
      <w:r w:rsidRPr="005C5515">
        <w:t>Сохранить запрос на сертификат</w:t>
      </w:r>
      <w:r>
        <w:t xml:space="preserve"> позволяет сохранить запрос на сертификат, используя который можно сгенерировать сертификат во внешнем УЦ и загрузить его в АРМ.</w:t>
      </w:r>
      <w:r w:rsidRPr="005C5515">
        <w:t xml:space="preserve"> </w:t>
      </w:r>
      <w:r>
        <w:t>Отображается после первой смены ключа и, если сертификат еще не был загружен/сгенерирован.</w:t>
      </w:r>
    </w:p>
    <w:p w14:paraId="0FDCCFDB" w14:textId="7969D4D9" w:rsidR="005C5515" w:rsidRDefault="005C5515" w:rsidP="005C5515">
      <w:pPr>
        <w:pStyle w:val="a5"/>
        <w:numPr>
          <w:ilvl w:val="2"/>
          <w:numId w:val="9"/>
        </w:numPr>
      </w:pPr>
      <w:r>
        <w:t>Загрузить сертификат позволяет загрузить сертификат, созданный во внешнем УЦ.</w:t>
      </w:r>
      <w:r w:rsidRPr="005C5515">
        <w:t xml:space="preserve"> </w:t>
      </w:r>
      <w:r>
        <w:t>Отображается после загрузки ключа и, если сертификат еще не был загружен/сгенерирован.</w:t>
      </w:r>
    </w:p>
    <w:p w14:paraId="5D5A17D3" w14:textId="27BEAEBF" w:rsidR="001007CD" w:rsidRDefault="001007CD" w:rsidP="001007CD">
      <w:pPr>
        <w:pStyle w:val="4"/>
      </w:pPr>
      <w:bookmarkStart w:id="29" w:name="_Ref79490336"/>
      <w:r>
        <w:lastRenderedPageBreak/>
        <w:t>Фильтры</w:t>
      </w:r>
      <w:bookmarkEnd w:id="29"/>
    </w:p>
    <w:p w14:paraId="77EFB3D3" w14:textId="77777777" w:rsidR="008E5D3F" w:rsidRDefault="008E5D3F" w:rsidP="008E5D3F">
      <w:r>
        <w:t xml:space="preserve">Список клиентов поддерживает фильтрацию клиентов по набору полей. Все поля суммируются через логическое «И». </w:t>
      </w:r>
    </w:p>
    <w:p w14:paraId="1CAB9B99" w14:textId="6B286350" w:rsidR="008E5D3F" w:rsidRPr="008E5D3F" w:rsidRDefault="008E5D3F" w:rsidP="008E5D3F">
      <w:r>
        <w:t>Обратите внимание что список может быть отфильтрован, например, в результате перехода к ошибкам группой операции. Когда активен какой-либо фильтр это явно написано над списком клиентов. Отменить фильтрация можно нажатием на кнопку «Х».</w:t>
      </w:r>
    </w:p>
    <w:p w14:paraId="0F8098BC" w14:textId="06CDCE4B" w:rsidR="008E5D3F" w:rsidRDefault="008E5D3F" w:rsidP="008E5D3F">
      <w:pPr>
        <w:pStyle w:val="a7"/>
        <w:keepNext/>
        <w:spacing w:after="40"/>
      </w:pPr>
      <w:bookmarkStart w:id="30" w:name="_Ref79490584"/>
      <w:r>
        <w:t xml:space="preserve">Рисунок </w:t>
      </w:r>
      <w:fldSimple w:instr=" SEQ Рисунок \* ARABIC ">
        <w:r w:rsidR="00776794">
          <w:rPr>
            <w:noProof/>
          </w:rPr>
          <w:t>6</w:t>
        </w:r>
      </w:fldSimple>
      <w:bookmarkEnd w:id="30"/>
      <w:r>
        <w:t xml:space="preserve"> Окно фильтров клиентов</w:t>
      </w:r>
    </w:p>
    <w:p w14:paraId="44376E5A" w14:textId="660E1002" w:rsidR="008E5D3F" w:rsidRDefault="008E5D3F" w:rsidP="008E5D3F">
      <w:r>
        <w:rPr>
          <w:noProof/>
          <w:lang w:eastAsia="ru-RU"/>
        </w:rPr>
        <w:drawing>
          <wp:inline distT="0" distB="0" distL="0" distR="0" wp14:anchorId="448919EF" wp14:editId="718DDD24">
            <wp:extent cx="3633746" cy="2435833"/>
            <wp:effectExtent l="0" t="0" r="508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438" cy="2449703"/>
                    </a:xfrm>
                    <a:prstGeom prst="rect">
                      <a:avLst/>
                    </a:prstGeom>
                  </pic:spPr>
                </pic:pic>
              </a:graphicData>
            </a:graphic>
          </wp:inline>
        </w:drawing>
      </w:r>
    </w:p>
    <w:p w14:paraId="2A787813" w14:textId="77777777" w:rsidR="008E5D3F" w:rsidRDefault="008E5D3F" w:rsidP="008E5D3F">
      <w:r>
        <w:t xml:space="preserve">В примере на </w:t>
      </w:r>
      <w:r>
        <w:fldChar w:fldCharType="begin"/>
      </w:r>
      <w:r>
        <w:instrText xml:space="preserve"> REF _Ref79490584 \h </w:instrText>
      </w:r>
      <w:r>
        <w:fldChar w:fldCharType="separate"/>
      </w:r>
      <w:r w:rsidR="00776794">
        <w:t xml:space="preserve">Рисунок </w:t>
      </w:r>
      <w:r w:rsidR="00776794">
        <w:rPr>
          <w:noProof/>
        </w:rPr>
        <w:t>6</w:t>
      </w:r>
      <w:r>
        <w:fldChar w:fldCharType="end"/>
      </w:r>
      <w:r>
        <w:t xml:space="preserve"> изображен фильтр клиентов, который ищет клиентов, у которых одновременно выполнены следующие условия: </w:t>
      </w:r>
    </w:p>
    <w:p w14:paraId="2440497A" w14:textId="6C0441E2" w:rsidR="008E5D3F" w:rsidRDefault="008E5D3F" w:rsidP="008E5D3F">
      <w:pPr>
        <w:pStyle w:val="a5"/>
        <w:numPr>
          <w:ilvl w:val="0"/>
          <w:numId w:val="22"/>
        </w:numPr>
      </w:pPr>
      <w:r>
        <w:rPr>
          <w:lang w:val="en-US"/>
        </w:rPr>
        <w:t xml:space="preserve">Id </w:t>
      </w:r>
      <w:r>
        <w:t>попадают в диапазон 100-999 включительно</w:t>
      </w:r>
    </w:p>
    <w:p w14:paraId="77F779B0" w14:textId="4B45FB21" w:rsidR="008E5D3F" w:rsidRDefault="008E5D3F" w:rsidP="008E5D3F">
      <w:pPr>
        <w:pStyle w:val="a5"/>
        <w:numPr>
          <w:ilvl w:val="0"/>
          <w:numId w:val="22"/>
        </w:numPr>
      </w:pPr>
      <w:r>
        <w:t>Описание включает в себя слово «НИИМЭ»</w:t>
      </w:r>
    </w:p>
    <w:p w14:paraId="77F1F8D3" w14:textId="77777777" w:rsidR="008E5D3F" w:rsidRDefault="008E5D3F" w:rsidP="008E5D3F">
      <w:pPr>
        <w:pStyle w:val="a5"/>
        <w:numPr>
          <w:ilvl w:val="0"/>
          <w:numId w:val="22"/>
        </w:numPr>
      </w:pPr>
      <w:r>
        <w:t>Мастер ключ защиты канала имеет версию 2</w:t>
      </w:r>
    </w:p>
    <w:p w14:paraId="6C9CC9AE" w14:textId="77777777" w:rsidR="008E5D3F" w:rsidRDefault="008E5D3F" w:rsidP="008E5D3F">
      <w:pPr>
        <w:pStyle w:val="a5"/>
        <w:numPr>
          <w:ilvl w:val="0"/>
          <w:numId w:val="22"/>
        </w:numPr>
      </w:pPr>
      <w:r>
        <w:t>Мастер ключа сброса микросхемы имеет версию 1</w:t>
      </w:r>
    </w:p>
    <w:p w14:paraId="56C0083D" w14:textId="1E56B356" w:rsidR="008E5D3F" w:rsidRDefault="008E5D3F" w:rsidP="008E5D3F">
      <w:pPr>
        <w:pStyle w:val="a5"/>
        <w:numPr>
          <w:ilvl w:val="0"/>
          <w:numId w:val="22"/>
        </w:numPr>
      </w:pPr>
      <w:r>
        <w:t>Ключе замены ключей(сервер) имеет версию 1</w:t>
      </w:r>
    </w:p>
    <w:p w14:paraId="7EA6EEFA" w14:textId="6CD909CE" w:rsidR="001007CD" w:rsidRDefault="001007CD" w:rsidP="001007CD">
      <w:pPr>
        <w:pStyle w:val="4"/>
      </w:pPr>
      <w:r>
        <w:t>Групповые операции</w:t>
      </w:r>
    </w:p>
    <w:p w14:paraId="03132EB2" w14:textId="77777777" w:rsidR="001007CD" w:rsidRDefault="001007CD" w:rsidP="001007CD">
      <w:r>
        <w:t xml:space="preserve">Если пользователь выбрал больше одного клиента в списке слева (вручную или в результате применения фильтра) отображается экран групповых операций. Этот экран содержит все доступные групповые операции, при этом для части или всех клиентов выбранная операция может быть неприменима. В этом случае операция начнется, но будет провалена для неподходящих клиентов. После выбора операции отобразится окно, в котором будет отображаться информация о ходе ее проведения и ее итоги. </w:t>
      </w:r>
    </w:p>
    <w:p w14:paraId="594ED5C2" w14:textId="77777777" w:rsidR="00E802F3" w:rsidRDefault="00E802F3" w:rsidP="00E802F3">
      <w:r>
        <w:t xml:space="preserve">Групповую операцию нельзя прервать. </w:t>
      </w:r>
    </w:p>
    <w:p w14:paraId="406B5FC0" w14:textId="5D40A94D" w:rsidR="00E802F3" w:rsidRDefault="00E802F3" w:rsidP="00E802F3">
      <w:r>
        <w:t xml:space="preserve">Если в ходе операции произошли ошибки, </w:t>
      </w:r>
      <w:r w:rsidR="005F0231">
        <w:t>будет доступна кнопка перехода к</w:t>
      </w:r>
      <w:r>
        <w:t xml:space="preserve"> группе клиентов, для которых операция провалилась. </w:t>
      </w:r>
      <w:r w:rsidR="005F0231">
        <w:t>Эта кнопка работает как фильтр клиентов и не отправляет никаких команд Криптосервису.</w:t>
      </w:r>
      <w:r w:rsidR="001007CD">
        <w:t xml:space="preserve"> </w:t>
      </w:r>
    </w:p>
    <w:p w14:paraId="72450E48" w14:textId="6D73BA34" w:rsidR="00E802F3" w:rsidRDefault="00E802F3" w:rsidP="00E802F3">
      <w:pPr>
        <w:pStyle w:val="a7"/>
        <w:keepNext/>
        <w:spacing w:after="40"/>
      </w:pPr>
      <w:r>
        <w:lastRenderedPageBreak/>
        <w:t xml:space="preserve">Рисунок </w:t>
      </w:r>
      <w:fldSimple w:instr=" SEQ Рисунок \* ARABIC ">
        <w:r w:rsidR="00776794">
          <w:rPr>
            <w:noProof/>
          </w:rPr>
          <w:t>7</w:t>
        </w:r>
      </w:fldSimple>
      <w:r>
        <w:t xml:space="preserve"> Управление клиентами. Групповые операции</w:t>
      </w:r>
    </w:p>
    <w:p w14:paraId="5E41CF93" w14:textId="1E6AADF2" w:rsidR="00E802F3" w:rsidRDefault="001007CD" w:rsidP="00E802F3">
      <w:r>
        <w:rPr>
          <w:noProof/>
          <w:lang w:eastAsia="ru-RU"/>
        </w:rPr>
        <w:drawing>
          <wp:inline distT="0" distB="0" distL="0" distR="0" wp14:anchorId="38E7D612" wp14:editId="5A6CE3C4">
            <wp:extent cx="5931535" cy="3657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3657600"/>
                    </a:xfrm>
                    <a:prstGeom prst="rect">
                      <a:avLst/>
                    </a:prstGeom>
                    <a:noFill/>
                    <a:ln>
                      <a:noFill/>
                    </a:ln>
                  </pic:spPr>
                </pic:pic>
              </a:graphicData>
            </a:graphic>
          </wp:inline>
        </w:drawing>
      </w:r>
    </w:p>
    <w:p w14:paraId="7D9FEB49" w14:textId="43E677CC" w:rsidR="001007CD" w:rsidRDefault="001007CD" w:rsidP="00E802F3">
      <w:r>
        <w:t>На момент написания документа поддерживаются следующие групповые операции:</w:t>
      </w:r>
    </w:p>
    <w:p w14:paraId="7B8EA140" w14:textId="661A7AF8" w:rsidR="001007CD" w:rsidRDefault="001007CD" w:rsidP="001007CD">
      <w:pPr>
        <w:pStyle w:val="a5"/>
        <w:numPr>
          <w:ilvl w:val="0"/>
          <w:numId w:val="20"/>
        </w:numPr>
      </w:pPr>
      <w:r>
        <w:t>Инкремент версии ключа защиты канала – позволяет сгенерировать и загрузить новую версию ключа защиты канала на том же мастер ключе для всех выбранных клиентов.</w:t>
      </w:r>
    </w:p>
    <w:p w14:paraId="16F72393" w14:textId="6972752A" w:rsidR="001007CD" w:rsidRDefault="001007CD" w:rsidP="001007CD">
      <w:pPr>
        <w:pStyle w:val="a5"/>
        <w:numPr>
          <w:ilvl w:val="0"/>
          <w:numId w:val="20"/>
        </w:numPr>
      </w:pPr>
      <w:r>
        <w:t>Инкремент версии ключа защиты канала – позволяет сгенерировать и загрузить новую версию ключа сброса микросхемы на том же мастер ключе для всех выбранных клиентов</w:t>
      </w:r>
      <w:r w:rsidR="00E74B3A">
        <w:t xml:space="preserve"> для всех выбранных клиентов</w:t>
      </w:r>
      <w:r>
        <w:t>.</w:t>
      </w:r>
    </w:p>
    <w:p w14:paraId="5E17C05C" w14:textId="7E143CEE" w:rsidR="001007CD" w:rsidRDefault="001007CD" w:rsidP="001007CD">
      <w:pPr>
        <w:pStyle w:val="a5"/>
        <w:numPr>
          <w:ilvl w:val="0"/>
          <w:numId w:val="20"/>
        </w:numPr>
      </w:pPr>
      <w:r>
        <w:t>Генерация ключа замены ключей(клиент) – позволяет сгенерировать и загрузить новую версию ключа замены ключей (ключ клиента)</w:t>
      </w:r>
      <w:r w:rsidR="00E74B3A">
        <w:t xml:space="preserve"> для всех выбранных клиентов</w:t>
      </w:r>
      <w:r>
        <w:t>.</w:t>
      </w:r>
    </w:p>
    <w:p w14:paraId="26485AE8" w14:textId="57DBB9A4" w:rsidR="001007CD" w:rsidRDefault="00E74B3A" w:rsidP="001007CD">
      <w:pPr>
        <w:pStyle w:val="a5"/>
        <w:numPr>
          <w:ilvl w:val="0"/>
          <w:numId w:val="20"/>
        </w:numPr>
      </w:pPr>
      <w:r>
        <w:t>Генерация ключа ЭП – позволяет сгенерировать и загрузить новую версию ключа ЭП для всех выбранных клиентов.</w:t>
      </w:r>
    </w:p>
    <w:p w14:paraId="7FCD9D0A" w14:textId="17FA7066" w:rsidR="00A74183" w:rsidRDefault="00A74183" w:rsidP="001007CD">
      <w:pPr>
        <w:pStyle w:val="a5"/>
        <w:numPr>
          <w:ilvl w:val="0"/>
          <w:numId w:val="20"/>
        </w:numPr>
      </w:pPr>
      <w:r>
        <w:t>Загрузка мастер ключа защиты канала – позволяет сменить мастер ключ защиты канала и сгенерировать новый ключ защиты канала для всех выбранных клиентов.</w:t>
      </w:r>
    </w:p>
    <w:p w14:paraId="59D1C56D" w14:textId="15E07731" w:rsidR="00A74183" w:rsidRPr="00C77456" w:rsidRDefault="00A74183" w:rsidP="00A74183">
      <w:pPr>
        <w:pStyle w:val="a5"/>
        <w:numPr>
          <w:ilvl w:val="0"/>
          <w:numId w:val="20"/>
        </w:numPr>
      </w:pPr>
      <w:r>
        <w:t>Загрузка мастер ключа сброса микросхемы – позволяет сменить мастер ключ сброса микросхемы и сгенерировать новый ключ сброса микросхемы для всех выбранных клиентов.</w:t>
      </w:r>
    </w:p>
    <w:p w14:paraId="1121D414" w14:textId="4FF70842" w:rsidR="00A74183" w:rsidRDefault="00A74183" w:rsidP="001007CD">
      <w:pPr>
        <w:pStyle w:val="a5"/>
        <w:numPr>
          <w:ilvl w:val="0"/>
          <w:numId w:val="20"/>
        </w:numPr>
      </w:pPr>
      <w:r>
        <w:t>Загрузка ключа замены ключей (сервер) – позволяет загрузить открытую компоненту ассоциированного ключа замены ключей Криптосервиса для всех выбранных клиентов.</w:t>
      </w:r>
    </w:p>
    <w:p w14:paraId="296CDA14" w14:textId="68666105" w:rsidR="00A74183" w:rsidRDefault="00A74183" w:rsidP="001007CD">
      <w:pPr>
        <w:pStyle w:val="a5"/>
        <w:numPr>
          <w:ilvl w:val="0"/>
          <w:numId w:val="20"/>
        </w:numPr>
      </w:pPr>
      <w:r>
        <w:t>Активация – позволяет активировать всех выбранных клиентов.</w:t>
      </w:r>
    </w:p>
    <w:p w14:paraId="35601431" w14:textId="7B9988F1" w:rsidR="00A74183" w:rsidRPr="00C77456" w:rsidRDefault="00A74183" w:rsidP="00A74183">
      <w:pPr>
        <w:pStyle w:val="a5"/>
        <w:numPr>
          <w:ilvl w:val="0"/>
          <w:numId w:val="20"/>
        </w:numPr>
      </w:pPr>
      <w:r>
        <w:t>Деактивация – позволяет деактивировать всех выбранных клиентов.</w:t>
      </w:r>
    </w:p>
    <w:p w14:paraId="66325E7F" w14:textId="3B8D08AA" w:rsidR="00A74183" w:rsidRDefault="003B575A" w:rsidP="001007CD">
      <w:pPr>
        <w:pStyle w:val="a5"/>
        <w:numPr>
          <w:ilvl w:val="0"/>
          <w:numId w:val="20"/>
        </w:numPr>
      </w:pPr>
      <w:r>
        <w:t>Удаление – позволяет удалить всех выбранных клиентов. Клиенты должны быть предварительно деактивированы.</w:t>
      </w:r>
    </w:p>
    <w:p w14:paraId="2D11E2D3" w14:textId="02E6DE77" w:rsidR="003B575A" w:rsidRDefault="003B575A" w:rsidP="001007CD">
      <w:pPr>
        <w:pStyle w:val="a5"/>
        <w:numPr>
          <w:ilvl w:val="0"/>
          <w:numId w:val="20"/>
        </w:numPr>
      </w:pPr>
      <w:r>
        <w:t>Изменение описание – позволяет сменить описание выбранной группе клиентов.</w:t>
      </w:r>
    </w:p>
    <w:p w14:paraId="0394EA22" w14:textId="0B40327E" w:rsidR="003B575A" w:rsidRDefault="003B575A" w:rsidP="001007CD">
      <w:pPr>
        <w:pStyle w:val="a5"/>
        <w:numPr>
          <w:ilvl w:val="0"/>
          <w:numId w:val="20"/>
        </w:numPr>
      </w:pPr>
      <w:r>
        <w:t>Сохранить запросы на сертификат – позволяет выгрузить в выбранную папку запросы на сертификаты для выбранной группы клиентов.</w:t>
      </w:r>
    </w:p>
    <w:p w14:paraId="4D6733EF" w14:textId="76E831AC" w:rsidR="003B575A" w:rsidRDefault="003B575A" w:rsidP="001007CD">
      <w:pPr>
        <w:pStyle w:val="a5"/>
        <w:numPr>
          <w:ilvl w:val="0"/>
          <w:numId w:val="20"/>
        </w:numPr>
      </w:pPr>
      <w:r>
        <w:lastRenderedPageBreak/>
        <w:t>Сгенерировать сертификаты на ключе УЦ(</w:t>
      </w:r>
      <w:proofErr w:type="spellStart"/>
      <w:r>
        <w:rPr>
          <w:lang w:val="en-US"/>
        </w:rPr>
        <w:t>Kca</w:t>
      </w:r>
      <w:proofErr w:type="spellEnd"/>
      <w:r w:rsidRPr="003B575A">
        <w:t>.</w:t>
      </w:r>
      <w:proofErr w:type="spellStart"/>
      <w:r>
        <w:rPr>
          <w:lang w:val="en-US"/>
        </w:rPr>
        <w:t>cs</w:t>
      </w:r>
      <w:proofErr w:type="spellEnd"/>
      <w:r w:rsidRPr="003B575A">
        <w:t xml:space="preserve">) </w:t>
      </w:r>
      <w:r>
        <w:t>– позволяет сгенерировать сертификаты на серверном ключе УЦ для выбранной группы клиентов.</w:t>
      </w:r>
    </w:p>
    <w:p w14:paraId="06D00EE0" w14:textId="24ED71E7" w:rsidR="008E5D3F" w:rsidRPr="00C77456" w:rsidRDefault="008E5D3F" w:rsidP="001007CD">
      <w:pPr>
        <w:pStyle w:val="a5"/>
        <w:numPr>
          <w:ilvl w:val="0"/>
          <w:numId w:val="20"/>
        </w:numPr>
      </w:pPr>
      <w:r>
        <w:t>Сохранить сертификаты – позволяет выбрать папку и сохранить в нее сертификаты выбранной группы клиентов.</w:t>
      </w:r>
    </w:p>
    <w:p w14:paraId="1DC51824" w14:textId="70055773" w:rsidR="00855ED7" w:rsidRDefault="00855ED7" w:rsidP="00855ED7">
      <w:pPr>
        <w:pStyle w:val="3"/>
      </w:pPr>
      <w:bookmarkStart w:id="31" w:name="_Toc89936929"/>
      <w:r>
        <w:t>Экран «Управление ключами»</w:t>
      </w:r>
      <w:bookmarkEnd w:id="31"/>
    </w:p>
    <w:p w14:paraId="2D3BD979" w14:textId="77777777" w:rsidR="005F0231" w:rsidRDefault="005F0231" w:rsidP="005F0231">
      <w:r>
        <w:t xml:space="preserve">Этот экран предоставляет информацию о всех ключевых контейнерах, созданных в Криптосервисе. </w:t>
      </w:r>
      <w:r w:rsidR="00D754D1">
        <w:t xml:space="preserve">Здесь расположены функции по созданию, удалению, модификации ключевых контейнеров и ключей в них. А также здесь находятся функции </w:t>
      </w:r>
      <w:r w:rsidR="00D754D1">
        <w:rPr>
          <w:lang w:val="en-US"/>
        </w:rPr>
        <w:t>PKI</w:t>
      </w:r>
      <w:r w:rsidR="00D754D1" w:rsidRPr="00D754D1">
        <w:t xml:space="preserve"> </w:t>
      </w:r>
      <w:r w:rsidR="00D754D1">
        <w:t>для серверных ключей.</w:t>
      </w:r>
    </w:p>
    <w:p w14:paraId="6C12B9DE" w14:textId="52495F42" w:rsidR="00D754D1" w:rsidRDefault="00D754D1" w:rsidP="00D754D1">
      <w:pPr>
        <w:pStyle w:val="a7"/>
        <w:keepNext/>
        <w:spacing w:after="40"/>
      </w:pPr>
      <w:r>
        <w:t xml:space="preserve">Рисунок </w:t>
      </w:r>
      <w:fldSimple w:instr=" SEQ Рисунок \* ARABIC ">
        <w:r w:rsidR="00776794">
          <w:rPr>
            <w:noProof/>
          </w:rPr>
          <w:t>8</w:t>
        </w:r>
      </w:fldSimple>
      <w:r>
        <w:t xml:space="preserve"> Управление ключами.</w:t>
      </w:r>
    </w:p>
    <w:p w14:paraId="25715B5B" w14:textId="77777777" w:rsidR="00D754D1" w:rsidRDefault="00D754D1" w:rsidP="005F0231">
      <w:r>
        <w:rPr>
          <w:noProof/>
          <w:lang w:eastAsia="ru-RU"/>
        </w:rPr>
        <w:drawing>
          <wp:inline distT="0" distB="0" distL="0" distR="0" wp14:anchorId="2BC112D0" wp14:editId="28FB7421">
            <wp:extent cx="5934075" cy="36099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08CA8682" w14:textId="77777777" w:rsidR="00D754D1" w:rsidRDefault="00D754D1" w:rsidP="005F0231">
      <w:r>
        <w:t>Экран можно разделить на 3 зоны:</w:t>
      </w:r>
    </w:p>
    <w:p w14:paraId="5C96D189" w14:textId="77777777" w:rsidR="00D754D1" w:rsidRDefault="00D754D1" w:rsidP="00D754D1">
      <w:pPr>
        <w:pStyle w:val="a5"/>
        <w:numPr>
          <w:ilvl w:val="0"/>
          <w:numId w:val="11"/>
        </w:numPr>
      </w:pPr>
      <w:r>
        <w:t>Кнопка создания новых ключевых контейнеров отображает модальное окно, которое позволяет настроить параметры создаваемого контейнера, а также отображает информацию о том сколько ключей можно еще создать для этого типа контейнера. На данный момент средствами АРМ можно создать только один контейнер для каждого назначения ключа. Контейнеры, созданные вне АРМ, могут не отображаться.</w:t>
      </w:r>
    </w:p>
    <w:p w14:paraId="02281643" w14:textId="293AE9D5" w:rsidR="001A20CC" w:rsidRDefault="001A20CC" w:rsidP="001A20CC">
      <w:pPr>
        <w:pStyle w:val="a7"/>
        <w:keepNext/>
        <w:spacing w:after="40"/>
        <w:ind w:left="567"/>
      </w:pPr>
      <w:r>
        <w:lastRenderedPageBreak/>
        <w:t xml:space="preserve">Рисунок </w:t>
      </w:r>
      <w:fldSimple w:instr=" SEQ Рисунок \* ARABIC ">
        <w:r w:rsidR="00776794">
          <w:rPr>
            <w:noProof/>
          </w:rPr>
          <w:t>9</w:t>
        </w:r>
      </w:fldSimple>
      <w:r>
        <w:t xml:space="preserve"> Диалог создания нового ключевого контейнера</w:t>
      </w:r>
    </w:p>
    <w:p w14:paraId="63B98920" w14:textId="1E757152" w:rsidR="001A20CC" w:rsidRDefault="001A20CC" w:rsidP="001A20CC">
      <w:pPr>
        <w:pStyle w:val="a5"/>
      </w:pPr>
      <w:r>
        <w:rPr>
          <w:noProof/>
          <w:lang w:eastAsia="ru-RU"/>
        </w:rPr>
        <w:drawing>
          <wp:inline distT="0" distB="0" distL="0" distR="0" wp14:anchorId="1A892218" wp14:editId="5BFFAC1D">
            <wp:extent cx="2798859" cy="1830403"/>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8257" cy="1836549"/>
                    </a:xfrm>
                    <a:prstGeom prst="rect">
                      <a:avLst/>
                    </a:prstGeom>
                  </pic:spPr>
                </pic:pic>
              </a:graphicData>
            </a:graphic>
          </wp:inline>
        </w:drawing>
      </w:r>
    </w:p>
    <w:p w14:paraId="20F16A56" w14:textId="77777777" w:rsidR="00D754D1" w:rsidRDefault="00D754D1" w:rsidP="00D754D1">
      <w:pPr>
        <w:pStyle w:val="a5"/>
        <w:numPr>
          <w:ilvl w:val="0"/>
          <w:numId w:val="11"/>
        </w:numPr>
      </w:pPr>
      <w:r>
        <w:t>Список назначений ключей, которые поддерживаются в АРМе. Поскольку в АРМе поддерживается только один контейнер для каждого назначения, при выборе конкретного назначения автоматически выбирается соответствующий контейнер, если он был создан.</w:t>
      </w:r>
    </w:p>
    <w:p w14:paraId="6889187E" w14:textId="635627CA" w:rsidR="00D754D1" w:rsidRPr="00D754D1" w:rsidRDefault="00D754D1" w:rsidP="00D754D1">
      <w:pPr>
        <w:pStyle w:val="a5"/>
        <w:numPr>
          <w:ilvl w:val="0"/>
          <w:numId w:val="11"/>
        </w:numPr>
      </w:pPr>
      <w:r>
        <w:t>В зоне №3 отображается информация о контейнере с выбранным назначением и список ключей этого контейнера.</w:t>
      </w:r>
      <w:r w:rsidR="00157962">
        <w:t xml:space="preserve"> У каждого ключа отображаются его параметры и доступные операции над ним. Содержимое этой зоны может отличаться для разных назначений ключевого контейнера.</w:t>
      </w:r>
    </w:p>
    <w:p w14:paraId="6E7D7CE7" w14:textId="77777777" w:rsidR="00855ED7" w:rsidRDefault="00855ED7" w:rsidP="00855ED7">
      <w:pPr>
        <w:pStyle w:val="3"/>
        <w:rPr>
          <w:lang w:val="en-US"/>
        </w:rPr>
      </w:pPr>
      <w:bookmarkStart w:id="32" w:name="_Toc89936930"/>
      <w:r>
        <w:t>Экран «Управление учетными записями»</w:t>
      </w:r>
      <w:bookmarkEnd w:id="32"/>
    </w:p>
    <w:p w14:paraId="5F2D8FAB" w14:textId="25F94A1A" w:rsidR="009D60BB" w:rsidRDefault="00D332F0" w:rsidP="00D332F0">
      <w:r>
        <w:t>Данный экран позволяет просматривать и добавлять пользователей АРМ, а также редактировать их полномочия.</w:t>
      </w:r>
      <w:r w:rsidR="001A20CC">
        <w:t xml:space="preserve"> </w:t>
      </w:r>
    </w:p>
    <w:p w14:paraId="0BEEA52C" w14:textId="73B90CA3" w:rsidR="001A20CC" w:rsidRDefault="001A20CC" w:rsidP="001A20CC">
      <w:pPr>
        <w:pStyle w:val="a7"/>
        <w:keepNext/>
        <w:spacing w:after="40"/>
      </w:pPr>
      <w:bookmarkStart w:id="33" w:name="_Ref79494092"/>
      <w:r>
        <w:t xml:space="preserve">Таблица </w:t>
      </w:r>
      <w:fldSimple w:instr=" SEQ Таблица \* ARABIC ">
        <w:r w:rsidR="00776794">
          <w:rPr>
            <w:noProof/>
          </w:rPr>
          <w:t>2</w:t>
        </w:r>
      </w:fldSimple>
      <w:bookmarkEnd w:id="33"/>
      <w:r>
        <w:t xml:space="preserve"> Полномочия пользователей АРМ</w:t>
      </w:r>
    </w:p>
    <w:tbl>
      <w:tblPr>
        <w:tblStyle w:val="-61"/>
        <w:tblW w:w="0" w:type="auto"/>
        <w:tblLook w:val="04A0" w:firstRow="1" w:lastRow="0" w:firstColumn="1" w:lastColumn="0" w:noHBand="0" w:noVBand="1"/>
      </w:tblPr>
      <w:tblGrid>
        <w:gridCol w:w="4672"/>
        <w:gridCol w:w="4673"/>
      </w:tblGrid>
      <w:tr w:rsidR="001A20CC" w14:paraId="5465444E" w14:textId="77777777" w:rsidTr="001A2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68037D2" w14:textId="733D8EDD" w:rsidR="001A20CC" w:rsidRPr="001A20CC" w:rsidRDefault="001A20CC" w:rsidP="001A20CC">
            <w:pPr>
              <w:jc w:val="center"/>
              <w:rPr>
                <w:color w:val="auto"/>
              </w:rPr>
            </w:pPr>
            <w:r w:rsidRPr="001A20CC">
              <w:rPr>
                <w:color w:val="auto"/>
              </w:rPr>
              <w:t>Полномочие</w:t>
            </w:r>
          </w:p>
        </w:tc>
        <w:tc>
          <w:tcPr>
            <w:tcW w:w="4673" w:type="dxa"/>
          </w:tcPr>
          <w:p w14:paraId="7FEA239D" w14:textId="319EBB3F" w:rsidR="001A20CC" w:rsidRPr="001A20CC" w:rsidRDefault="001A20CC" w:rsidP="001A20CC">
            <w:pPr>
              <w:jc w:val="center"/>
              <w:cnfStyle w:val="100000000000" w:firstRow="1" w:lastRow="0" w:firstColumn="0" w:lastColumn="0" w:oddVBand="0" w:evenVBand="0" w:oddHBand="0" w:evenHBand="0" w:firstRowFirstColumn="0" w:firstRowLastColumn="0" w:lastRowFirstColumn="0" w:lastRowLastColumn="0"/>
              <w:rPr>
                <w:color w:val="auto"/>
              </w:rPr>
            </w:pPr>
            <w:r w:rsidRPr="001A20CC">
              <w:rPr>
                <w:color w:val="auto"/>
              </w:rPr>
              <w:t>Описание</w:t>
            </w:r>
          </w:p>
        </w:tc>
      </w:tr>
      <w:tr w:rsidR="001A20CC" w14:paraId="48337B37" w14:textId="77777777" w:rsidTr="001A2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BFA515B" w14:textId="5FE75AD5" w:rsidR="001A20CC" w:rsidRPr="001A20CC" w:rsidRDefault="001A20CC" w:rsidP="001A20CC">
            <w:pPr>
              <w:jc w:val="center"/>
              <w:rPr>
                <w:b w:val="0"/>
                <w:color w:val="auto"/>
              </w:rPr>
            </w:pPr>
            <w:r w:rsidRPr="001A20CC">
              <w:rPr>
                <w:b w:val="0"/>
                <w:color w:val="auto"/>
              </w:rPr>
              <w:t>Управление ключами</w:t>
            </w:r>
          </w:p>
        </w:tc>
        <w:tc>
          <w:tcPr>
            <w:tcW w:w="4673" w:type="dxa"/>
          </w:tcPr>
          <w:p w14:paraId="5D0FF4E9" w14:textId="1BAF0459" w:rsidR="001A20CC" w:rsidRPr="001A20CC" w:rsidRDefault="001A20CC" w:rsidP="001A20CC">
            <w:pPr>
              <w:jc w:val="center"/>
              <w:cnfStyle w:val="000000100000" w:firstRow="0" w:lastRow="0" w:firstColumn="0" w:lastColumn="0" w:oddVBand="0" w:evenVBand="0" w:oddHBand="1" w:evenHBand="0" w:firstRowFirstColumn="0" w:firstRowLastColumn="0" w:lastRowFirstColumn="0" w:lastRowLastColumn="0"/>
              <w:rPr>
                <w:color w:val="auto"/>
              </w:rPr>
            </w:pPr>
            <w:r w:rsidRPr="001A20CC">
              <w:rPr>
                <w:color w:val="auto"/>
              </w:rPr>
              <w:t>Разрешает пользоваться некоторыми кнопками, связанными с ключами, но не только лишь всеми.</w:t>
            </w:r>
          </w:p>
        </w:tc>
      </w:tr>
      <w:tr w:rsidR="001A20CC" w14:paraId="0F8978CB" w14:textId="77777777" w:rsidTr="001A20CC">
        <w:tc>
          <w:tcPr>
            <w:cnfStyle w:val="001000000000" w:firstRow="0" w:lastRow="0" w:firstColumn="1" w:lastColumn="0" w:oddVBand="0" w:evenVBand="0" w:oddHBand="0" w:evenHBand="0" w:firstRowFirstColumn="0" w:firstRowLastColumn="0" w:lastRowFirstColumn="0" w:lastRowLastColumn="0"/>
            <w:tcW w:w="4672" w:type="dxa"/>
          </w:tcPr>
          <w:p w14:paraId="7A0ACE62" w14:textId="42FE55B6" w:rsidR="001A20CC" w:rsidRPr="001A20CC" w:rsidRDefault="001A20CC" w:rsidP="001A20CC">
            <w:pPr>
              <w:jc w:val="center"/>
              <w:rPr>
                <w:b w:val="0"/>
                <w:color w:val="auto"/>
              </w:rPr>
            </w:pPr>
            <w:r w:rsidRPr="001A20CC">
              <w:rPr>
                <w:b w:val="0"/>
                <w:color w:val="auto"/>
              </w:rPr>
              <w:t>Персонализация</w:t>
            </w:r>
          </w:p>
        </w:tc>
        <w:tc>
          <w:tcPr>
            <w:tcW w:w="4673" w:type="dxa"/>
          </w:tcPr>
          <w:p w14:paraId="0B9C8AE7" w14:textId="633D89A0" w:rsidR="001A20CC" w:rsidRPr="001A20CC" w:rsidRDefault="001A20CC" w:rsidP="001A20CC">
            <w:pPr>
              <w:jc w:val="center"/>
              <w:cnfStyle w:val="000000000000" w:firstRow="0" w:lastRow="0" w:firstColumn="0" w:lastColumn="0" w:oddVBand="0" w:evenVBand="0" w:oddHBand="0" w:evenHBand="0" w:firstRowFirstColumn="0" w:firstRowLastColumn="0" w:lastRowFirstColumn="0" w:lastRowLastColumn="0"/>
              <w:rPr>
                <w:color w:val="auto"/>
              </w:rPr>
            </w:pPr>
            <w:r w:rsidRPr="001A20CC">
              <w:rPr>
                <w:color w:val="auto"/>
              </w:rPr>
              <w:t>Позволяет пользоваться кнопкой «Персонализация», которой у вас нет.</w:t>
            </w:r>
          </w:p>
        </w:tc>
      </w:tr>
      <w:tr w:rsidR="001A20CC" w14:paraId="4BB8F32C" w14:textId="77777777" w:rsidTr="001A2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EBB20E" w14:textId="6BB195F7" w:rsidR="001A20CC" w:rsidRPr="001A20CC" w:rsidRDefault="001A20CC" w:rsidP="001A20CC">
            <w:pPr>
              <w:jc w:val="center"/>
              <w:rPr>
                <w:b w:val="0"/>
                <w:color w:val="auto"/>
              </w:rPr>
            </w:pPr>
            <w:r w:rsidRPr="001A20CC">
              <w:rPr>
                <w:b w:val="0"/>
                <w:color w:val="auto"/>
              </w:rPr>
              <w:t>Функции УЦ</w:t>
            </w:r>
          </w:p>
        </w:tc>
        <w:tc>
          <w:tcPr>
            <w:tcW w:w="4673" w:type="dxa"/>
          </w:tcPr>
          <w:p w14:paraId="181A804E" w14:textId="6B3BC2B1" w:rsidR="001A20CC" w:rsidRPr="001A20CC" w:rsidRDefault="001A20CC" w:rsidP="001A20CC">
            <w:pPr>
              <w:jc w:val="center"/>
              <w:cnfStyle w:val="000000100000" w:firstRow="0" w:lastRow="0" w:firstColumn="0" w:lastColumn="0" w:oddVBand="0" w:evenVBand="0" w:oddHBand="1" w:evenHBand="0" w:firstRowFirstColumn="0" w:firstRowLastColumn="0" w:lastRowFirstColumn="0" w:lastRowLastColumn="0"/>
              <w:rPr>
                <w:color w:val="auto"/>
              </w:rPr>
            </w:pPr>
            <w:r w:rsidRPr="001A20CC">
              <w:rPr>
                <w:color w:val="auto"/>
              </w:rPr>
              <w:t>Видимо кнопки, в тексте которых есть слова «</w:t>
            </w:r>
            <w:r w:rsidRPr="001A20CC">
              <w:rPr>
                <w:color w:val="auto"/>
                <w:lang w:val="en-US"/>
              </w:rPr>
              <w:t>PKI</w:t>
            </w:r>
            <w:r w:rsidRPr="001A20CC">
              <w:rPr>
                <w:color w:val="auto"/>
              </w:rPr>
              <w:t>» и «сертификат» начнут что-то делать, но это не точно.</w:t>
            </w:r>
          </w:p>
        </w:tc>
      </w:tr>
      <w:tr w:rsidR="001A20CC" w14:paraId="6B50683A" w14:textId="77777777" w:rsidTr="001A20CC">
        <w:tc>
          <w:tcPr>
            <w:cnfStyle w:val="001000000000" w:firstRow="0" w:lastRow="0" w:firstColumn="1" w:lastColumn="0" w:oddVBand="0" w:evenVBand="0" w:oddHBand="0" w:evenHBand="0" w:firstRowFirstColumn="0" w:firstRowLastColumn="0" w:lastRowFirstColumn="0" w:lastRowLastColumn="0"/>
            <w:tcW w:w="4672" w:type="dxa"/>
          </w:tcPr>
          <w:p w14:paraId="1155B9BA" w14:textId="2496F591" w:rsidR="001A20CC" w:rsidRPr="001A20CC" w:rsidRDefault="001A20CC" w:rsidP="001A20CC">
            <w:pPr>
              <w:jc w:val="center"/>
              <w:rPr>
                <w:b w:val="0"/>
                <w:color w:val="auto"/>
                <w:lang w:val="en-US"/>
              </w:rPr>
            </w:pPr>
            <w:r w:rsidRPr="001A20CC">
              <w:rPr>
                <w:b w:val="0"/>
                <w:color w:val="auto"/>
              </w:rPr>
              <w:t xml:space="preserve">Управление ключами для </w:t>
            </w:r>
            <w:r w:rsidRPr="001A20CC">
              <w:rPr>
                <w:b w:val="0"/>
                <w:color w:val="auto"/>
                <w:lang w:val="en-US"/>
              </w:rPr>
              <w:t>PKI</w:t>
            </w:r>
          </w:p>
        </w:tc>
        <w:tc>
          <w:tcPr>
            <w:tcW w:w="4673" w:type="dxa"/>
          </w:tcPr>
          <w:p w14:paraId="20C2C6C6" w14:textId="394B7AC0" w:rsidR="001A20CC" w:rsidRPr="001A20CC" w:rsidRDefault="001A20CC" w:rsidP="001A20CC">
            <w:pPr>
              <w:jc w:val="center"/>
              <w:cnfStyle w:val="000000000000" w:firstRow="0" w:lastRow="0" w:firstColumn="0" w:lastColumn="0" w:oddVBand="0" w:evenVBand="0" w:oddHBand="0" w:evenHBand="0" w:firstRowFirstColumn="0" w:firstRowLastColumn="0" w:lastRowFirstColumn="0" w:lastRowLastColumn="0"/>
              <w:rPr>
                <w:color w:val="auto"/>
              </w:rPr>
            </w:pPr>
            <w:r w:rsidRPr="001A20CC">
              <w:rPr>
                <w:color w:val="auto"/>
              </w:rPr>
              <w:t>Это запасной вариант: если полномочие «Функции УЦ» не помогло можно попробовать это.</w:t>
            </w:r>
          </w:p>
        </w:tc>
      </w:tr>
    </w:tbl>
    <w:p w14:paraId="0770FA8F" w14:textId="5F59E876" w:rsidR="001A20CC" w:rsidRDefault="001A20CC" w:rsidP="00D332F0">
      <w:r>
        <w:t xml:space="preserve">В Криптосервисе всегда есть пользователь </w:t>
      </w:r>
      <w:r>
        <w:rPr>
          <w:lang w:val="en-US"/>
        </w:rPr>
        <w:t>admin</w:t>
      </w:r>
      <w:r>
        <w:t xml:space="preserve"> с максимальными полномочиями. Его нельзя удалить.</w:t>
      </w:r>
    </w:p>
    <w:p w14:paraId="09AF873F" w14:textId="27A1BDAB" w:rsidR="001A20CC" w:rsidRPr="001A20CC" w:rsidRDefault="001A20CC" w:rsidP="00D332F0">
      <w:r>
        <w:t xml:space="preserve">В Криптосервисе есть невидимый пользователь </w:t>
      </w:r>
      <w:r>
        <w:rPr>
          <w:lang w:val="en-US"/>
        </w:rPr>
        <w:t>Guest</w:t>
      </w:r>
      <w:r>
        <w:t>, которому доступны «базовые операции» что бы это ни значило.</w:t>
      </w:r>
    </w:p>
    <w:p w14:paraId="1737D4AE" w14:textId="7B038287" w:rsidR="001A20CC" w:rsidRDefault="001A20CC" w:rsidP="00D332F0">
      <w:r>
        <w:t>Операторов можно добавлять, удалять и изменять их полномочия, но нельзя переименовывать.</w:t>
      </w:r>
    </w:p>
    <w:p w14:paraId="50B35D6B" w14:textId="69D774FA" w:rsidR="001A20CC" w:rsidRPr="001A20CC" w:rsidRDefault="001A20CC" w:rsidP="00D332F0"/>
    <w:p w14:paraId="71ED86BC" w14:textId="3C2D73A0" w:rsidR="00D332F0" w:rsidRDefault="00D332F0" w:rsidP="00D332F0">
      <w:pPr>
        <w:pStyle w:val="a7"/>
        <w:keepNext/>
        <w:spacing w:after="40"/>
      </w:pPr>
      <w:r>
        <w:lastRenderedPageBreak/>
        <w:t xml:space="preserve">Рисунок </w:t>
      </w:r>
      <w:fldSimple w:instr=" SEQ Рисунок \* ARABIC ">
        <w:r w:rsidR="00776794">
          <w:rPr>
            <w:noProof/>
          </w:rPr>
          <w:t>10</w:t>
        </w:r>
      </w:fldSimple>
      <w:r>
        <w:t xml:space="preserve"> Управление пользователями</w:t>
      </w:r>
    </w:p>
    <w:p w14:paraId="4056BE8D" w14:textId="6367EC3C" w:rsidR="00D332F0" w:rsidRPr="008166B7" w:rsidRDefault="008166B7" w:rsidP="00D332F0">
      <w:r>
        <w:rPr>
          <w:noProof/>
          <w:lang w:eastAsia="ru-RU"/>
        </w:rPr>
        <w:drawing>
          <wp:inline distT="0" distB="0" distL="0" distR="0" wp14:anchorId="5959E391" wp14:editId="7CDDC8A9">
            <wp:extent cx="5930900" cy="42608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4260850"/>
                    </a:xfrm>
                    <a:prstGeom prst="rect">
                      <a:avLst/>
                    </a:prstGeom>
                    <a:noFill/>
                    <a:ln>
                      <a:noFill/>
                    </a:ln>
                  </pic:spPr>
                </pic:pic>
              </a:graphicData>
            </a:graphic>
          </wp:inline>
        </w:drawing>
      </w:r>
    </w:p>
    <w:p w14:paraId="5AD9028F" w14:textId="77777777" w:rsidR="009D60BB" w:rsidRPr="009D60BB" w:rsidRDefault="009D60BB" w:rsidP="00D332F0">
      <w:r>
        <w:t xml:space="preserve">Кнопка «Сохранить» </w:t>
      </w:r>
      <w:r w:rsidR="00DF55C6">
        <w:t>определяет пользователей, у которых были изменены полномочия и отправляет запрос на их изменение в Криптосервис.</w:t>
      </w:r>
    </w:p>
    <w:p w14:paraId="524411E6" w14:textId="77777777" w:rsidR="00855ED7" w:rsidRDefault="00855ED7" w:rsidP="00855ED7">
      <w:pPr>
        <w:pStyle w:val="3"/>
      </w:pPr>
      <w:bookmarkStart w:id="34" w:name="_Ref78471286"/>
      <w:bookmarkStart w:id="35" w:name="_Toc89936931"/>
      <w:r>
        <w:t>Экран «Мониторинг криптосервиса»</w:t>
      </w:r>
      <w:bookmarkEnd w:id="34"/>
      <w:bookmarkEnd w:id="35"/>
    </w:p>
    <w:p w14:paraId="186F7841" w14:textId="77777777" w:rsidR="00776FA9" w:rsidRDefault="00776FA9" w:rsidP="00776FA9">
      <w:r>
        <w:t>Экран мониторинга позволяет отслеживать нагрузку и состояние Криптосервиса.</w:t>
      </w:r>
    </w:p>
    <w:p w14:paraId="076504F9" w14:textId="6C340C6A" w:rsidR="00776FA9" w:rsidRDefault="00776FA9" w:rsidP="00776FA9">
      <w:pPr>
        <w:pStyle w:val="a7"/>
        <w:keepNext/>
        <w:spacing w:after="40"/>
      </w:pPr>
      <w:r>
        <w:lastRenderedPageBreak/>
        <w:t xml:space="preserve">Рисунок </w:t>
      </w:r>
      <w:fldSimple w:instr=" SEQ Рисунок \* ARABIC ">
        <w:r w:rsidR="00776794">
          <w:rPr>
            <w:noProof/>
          </w:rPr>
          <w:t>11</w:t>
        </w:r>
      </w:fldSimple>
      <w:r w:rsidR="001A20CC">
        <w:rPr>
          <w:lang w:val="en-US"/>
        </w:rPr>
        <w:t xml:space="preserve"> </w:t>
      </w:r>
      <w:r>
        <w:t>Мониторинг Криптосервиса</w:t>
      </w:r>
    </w:p>
    <w:p w14:paraId="497C7024" w14:textId="1DDA1937" w:rsidR="00776FA9" w:rsidRDefault="001A20CC" w:rsidP="00776FA9">
      <w:r>
        <w:rPr>
          <w:noProof/>
          <w:lang w:eastAsia="ru-RU"/>
        </w:rPr>
        <w:drawing>
          <wp:inline distT="0" distB="0" distL="0" distR="0" wp14:anchorId="25962559" wp14:editId="51F77897">
            <wp:extent cx="5931535" cy="42779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4277995"/>
                    </a:xfrm>
                    <a:prstGeom prst="rect">
                      <a:avLst/>
                    </a:prstGeom>
                    <a:noFill/>
                    <a:ln>
                      <a:noFill/>
                    </a:ln>
                  </pic:spPr>
                </pic:pic>
              </a:graphicData>
            </a:graphic>
          </wp:inline>
        </w:drawing>
      </w:r>
    </w:p>
    <w:p w14:paraId="45E6EAF2" w14:textId="77777777" w:rsidR="00776FA9" w:rsidRDefault="00776FA9" w:rsidP="00776FA9">
      <w:r>
        <w:t>В верхней части экрана расположена общая информация о работе криптосервиса:</w:t>
      </w:r>
    </w:p>
    <w:p w14:paraId="46D025E6" w14:textId="77777777" w:rsidR="00776FA9" w:rsidRPr="00776FA9" w:rsidRDefault="00776FA9" w:rsidP="00776FA9">
      <w:pPr>
        <w:pStyle w:val="a5"/>
        <w:numPr>
          <w:ilvl w:val="0"/>
          <w:numId w:val="12"/>
        </w:numPr>
      </w:pPr>
      <w:r>
        <w:t xml:space="preserve">Статус </w:t>
      </w:r>
      <w:r w:rsidRPr="000A19D7">
        <w:rPr>
          <w:i/>
          <w:lang w:val="en-US"/>
        </w:rPr>
        <w:t>HSM</w:t>
      </w:r>
      <w:r w:rsidRPr="00776FA9">
        <w:t xml:space="preserve"> </w:t>
      </w:r>
      <w:r>
        <w:t xml:space="preserve">показывает сколько </w:t>
      </w:r>
      <w:r w:rsidRPr="000A19D7">
        <w:rPr>
          <w:i/>
          <w:lang w:val="en-US"/>
        </w:rPr>
        <w:t>HSM</w:t>
      </w:r>
      <w:r w:rsidRPr="00776FA9">
        <w:t xml:space="preserve"> </w:t>
      </w:r>
      <w:r>
        <w:t>функционируют нормально и сколько их всего.</w:t>
      </w:r>
    </w:p>
    <w:p w14:paraId="3A4AB62E" w14:textId="77777777" w:rsidR="00776FA9" w:rsidRDefault="00776FA9" w:rsidP="00776FA9">
      <w:pPr>
        <w:pStyle w:val="a5"/>
        <w:numPr>
          <w:ilvl w:val="0"/>
          <w:numId w:val="12"/>
        </w:numPr>
      </w:pPr>
      <w:r>
        <w:t>Время непрерывной работы показывает время с последнего перезапуска Криптосервиса.</w:t>
      </w:r>
    </w:p>
    <w:p w14:paraId="5F3BE371" w14:textId="77777777" w:rsidR="00776FA9" w:rsidRDefault="00776FA9" w:rsidP="00776FA9">
      <w:pPr>
        <w:pStyle w:val="a5"/>
        <w:numPr>
          <w:ilvl w:val="0"/>
          <w:numId w:val="12"/>
        </w:numPr>
      </w:pPr>
      <w:r>
        <w:t xml:space="preserve">Кол-во открытых </w:t>
      </w:r>
      <w:r w:rsidRPr="000A19D7">
        <w:rPr>
          <w:i/>
        </w:rPr>
        <w:t>синхронных сессий</w:t>
      </w:r>
      <w:r>
        <w:t xml:space="preserve"> показывает сколько сейчас открыто сессий и может служить индикатором зависших сессий.</w:t>
      </w:r>
    </w:p>
    <w:p w14:paraId="17915300" w14:textId="77777777" w:rsidR="00776FA9" w:rsidRDefault="00776FA9" w:rsidP="00776FA9">
      <w:r>
        <w:t>Далее располагается таблица занятых ресурсов Криптосервиса, которая отображает сколько еще можно создать ключей/пользователей.</w:t>
      </w:r>
    </w:p>
    <w:p w14:paraId="3D29DE86" w14:textId="77777777" w:rsidR="00776FA9" w:rsidRDefault="00776FA9" w:rsidP="00776FA9">
      <w:r>
        <w:t xml:space="preserve">Ниже находятся слоистые диаграммы нагрузки, первая показывает нагрузку в сообщениях в секунду. Вторая отражает ту же нагрузку, но в байтах в секунду. Каждый слой соответствует отдельному чипу в </w:t>
      </w:r>
      <w:r w:rsidRPr="00A14353">
        <w:rPr>
          <w:i/>
        </w:rPr>
        <w:t>кластере</w:t>
      </w:r>
      <w:r>
        <w:t>. Справа от каждой диаграммы находит</w:t>
      </w:r>
      <w:r w:rsidR="003E6A84">
        <w:t xml:space="preserve">ся индикатор суммарной нагрузки, </w:t>
      </w:r>
      <w:r>
        <w:t>измеряемы</w:t>
      </w:r>
      <w:r w:rsidR="003E6A84">
        <w:t>й</w:t>
      </w:r>
      <w:r>
        <w:t xml:space="preserve"> в тех же единицах что и соответствующая ему диаграмма. </w:t>
      </w:r>
    </w:p>
    <w:p w14:paraId="0A4A8503" w14:textId="77777777" w:rsidR="003E6A84" w:rsidRDefault="003E6A84" w:rsidP="00776FA9">
      <w:r>
        <w:t xml:space="preserve">Так же на экране находится кнопка «Сохранить телеметрию», которая позволяет выгрузить архив телеметрии за выбранный период. Телеметрия сохраняется в формате </w:t>
      </w:r>
      <w:r>
        <w:rPr>
          <w:lang w:val="en-US"/>
        </w:rPr>
        <w:t>CSV</w:t>
      </w:r>
      <w:r w:rsidR="005C0A4C">
        <w:t xml:space="preserve"> в</w:t>
      </w:r>
      <w:r>
        <w:t>:</w:t>
      </w:r>
    </w:p>
    <w:p w14:paraId="03A21630" w14:textId="2D7838FB" w:rsidR="000A19D7" w:rsidRDefault="000A19D7" w:rsidP="000A19D7">
      <w:pPr>
        <w:pStyle w:val="a7"/>
        <w:keepNext/>
        <w:spacing w:after="40"/>
      </w:pPr>
      <w:bookmarkStart w:id="36" w:name="_Ref79497641"/>
      <w:r>
        <w:t xml:space="preserve">Таблица </w:t>
      </w:r>
      <w:fldSimple w:instr=" SEQ Таблица \* ARABIC ">
        <w:r w:rsidR="00776794">
          <w:rPr>
            <w:noProof/>
          </w:rPr>
          <w:t>3</w:t>
        </w:r>
      </w:fldSimple>
      <w:bookmarkEnd w:id="36"/>
      <w:r>
        <w:t xml:space="preserve"> Формат телеметрической информации</w:t>
      </w:r>
    </w:p>
    <w:tbl>
      <w:tblPr>
        <w:tblStyle w:val="-61"/>
        <w:tblW w:w="0" w:type="auto"/>
        <w:tblLook w:val="04A0" w:firstRow="1" w:lastRow="0" w:firstColumn="1" w:lastColumn="0" w:noHBand="0" w:noVBand="1"/>
      </w:tblPr>
      <w:tblGrid>
        <w:gridCol w:w="1309"/>
        <w:gridCol w:w="1076"/>
        <w:gridCol w:w="1177"/>
        <w:gridCol w:w="1302"/>
        <w:gridCol w:w="1403"/>
        <w:gridCol w:w="1692"/>
        <w:gridCol w:w="1386"/>
      </w:tblGrid>
      <w:tr w:rsidR="003E6A84" w14:paraId="4CA7FDCF" w14:textId="77777777" w:rsidTr="006D7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67DD7EC2" w14:textId="77777777" w:rsidR="003E6A84" w:rsidRPr="006D70DF" w:rsidRDefault="003E6A84" w:rsidP="00776FA9">
            <w:pPr>
              <w:rPr>
                <w:color w:val="auto"/>
                <w:sz w:val="20"/>
                <w:szCs w:val="20"/>
              </w:rPr>
            </w:pPr>
            <w:r w:rsidRPr="006D70DF">
              <w:rPr>
                <w:color w:val="auto"/>
                <w:sz w:val="20"/>
                <w:szCs w:val="20"/>
                <w:lang w:val="en-US"/>
              </w:rPr>
              <w:t>Timestamp</w:t>
            </w:r>
          </w:p>
        </w:tc>
        <w:tc>
          <w:tcPr>
            <w:tcW w:w="1096" w:type="dxa"/>
          </w:tcPr>
          <w:p w14:paraId="3754BAEF" w14:textId="77777777" w:rsidR="003E6A84" w:rsidRPr="006D70DF" w:rsidRDefault="003E6A84" w:rsidP="00776FA9">
            <w:pPr>
              <w:cnfStyle w:val="100000000000" w:firstRow="1" w:lastRow="0" w:firstColumn="0" w:lastColumn="0" w:oddVBand="0" w:evenVBand="0" w:oddHBand="0" w:evenHBand="0" w:firstRowFirstColumn="0" w:firstRowLastColumn="0" w:lastRowFirstColumn="0" w:lastRowLastColumn="0"/>
              <w:rPr>
                <w:color w:val="auto"/>
                <w:sz w:val="20"/>
                <w:szCs w:val="20"/>
              </w:rPr>
            </w:pPr>
            <w:proofErr w:type="spellStart"/>
            <w:r w:rsidRPr="006D70DF">
              <w:rPr>
                <w:color w:val="auto"/>
                <w:sz w:val="20"/>
                <w:szCs w:val="20"/>
                <w:lang w:val="en-US"/>
              </w:rPr>
              <w:t>WrapCnt</w:t>
            </w:r>
            <w:proofErr w:type="spellEnd"/>
          </w:p>
        </w:tc>
        <w:tc>
          <w:tcPr>
            <w:tcW w:w="1203" w:type="dxa"/>
          </w:tcPr>
          <w:p w14:paraId="4894303A" w14:textId="77777777" w:rsidR="003E6A84" w:rsidRPr="006D70DF" w:rsidRDefault="003E6A84" w:rsidP="00776FA9">
            <w:pPr>
              <w:cnfStyle w:val="100000000000" w:firstRow="1" w:lastRow="0" w:firstColumn="0" w:lastColumn="0" w:oddVBand="0" w:evenVBand="0" w:oddHBand="0" w:evenHBand="0" w:firstRowFirstColumn="0" w:firstRowLastColumn="0" w:lastRowFirstColumn="0" w:lastRowLastColumn="0"/>
              <w:rPr>
                <w:color w:val="auto"/>
                <w:sz w:val="20"/>
                <w:szCs w:val="20"/>
              </w:rPr>
            </w:pPr>
            <w:proofErr w:type="spellStart"/>
            <w:r w:rsidRPr="006D70DF">
              <w:rPr>
                <w:color w:val="auto"/>
                <w:sz w:val="20"/>
                <w:szCs w:val="20"/>
                <w:lang w:val="en-US"/>
              </w:rPr>
              <w:t>WrapData</w:t>
            </w:r>
            <w:proofErr w:type="spellEnd"/>
          </w:p>
        </w:tc>
        <w:tc>
          <w:tcPr>
            <w:tcW w:w="1336" w:type="dxa"/>
          </w:tcPr>
          <w:p w14:paraId="780AECE5" w14:textId="77777777" w:rsidR="003E6A84" w:rsidRPr="006D70DF" w:rsidRDefault="003E6A84" w:rsidP="00776FA9">
            <w:pPr>
              <w:cnfStyle w:val="100000000000" w:firstRow="1" w:lastRow="0" w:firstColumn="0" w:lastColumn="0" w:oddVBand="0" w:evenVBand="0" w:oddHBand="0" w:evenHBand="0" w:firstRowFirstColumn="0" w:firstRowLastColumn="0" w:lastRowFirstColumn="0" w:lastRowLastColumn="0"/>
              <w:rPr>
                <w:color w:val="auto"/>
                <w:sz w:val="20"/>
                <w:szCs w:val="20"/>
              </w:rPr>
            </w:pPr>
            <w:proofErr w:type="spellStart"/>
            <w:r w:rsidRPr="006D70DF">
              <w:rPr>
                <w:color w:val="auto"/>
                <w:sz w:val="20"/>
                <w:szCs w:val="20"/>
                <w:lang w:val="en-US"/>
              </w:rPr>
              <w:t>UnwrapCnt</w:t>
            </w:r>
            <w:proofErr w:type="spellEnd"/>
          </w:p>
        </w:tc>
        <w:tc>
          <w:tcPr>
            <w:tcW w:w="1443" w:type="dxa"/>
          </w:tcPr>
          <w:p w14:paraId="562F0680" w14:textId="77777777" w:rsidR="003E6A84" w:rsidRPr="006D70DF" w:rsidRDefault="003E6A84" w:rsidP="00776FA9">
            <w:pPr>
              <w:cnfStyle w:val="100000000000" w:firstRow="1" w:lastRow="0" w:firstColumn="0" w:lastColumn="0" w:oddVBand="0" w:evenVBand="0" w:oddHBand="0" w:evenHBand="0" w:firstRowFirstColumn="0" w:firstRowLastColumn="0" w:lastRowFirstColumn="0" w:lastRowLastColumn="0"/>
              <w:rPr>
                <w:color w:val="auto"/>
                <w:sz w:val="20"/>
                <w:szCs w:val="20"/>
              </w:rPr>
            </w:pPr>
            <w:proofErr w:type="spellStart"/>
            <w:r w:rsidRPr="006D70DF">
              <w:rPr>
                <w:color w:val="auto"/>
                <w:sz w:val="20"/>
                <w:szCs w:val="20"/>
                <w:lang w:val="en-US"/>
              </w:rPr>
              <w:t>UnwrapData</w:t>
            </w:r>
            <w:proofErr w:type="spellEnd"/>
          </w:p>
        </w:tc>
        <w:tc>
          <w:tcPr>
            <w:tcW w:w="1750" w:type="dxa"/>
          </w:tcPr>
          <w:p w14:paraId="65193956" w14:textId="77777777" w:rsidR="003E6A84" w:rsidRPr="006D70DF" w:rsidRDefault="003E6A84" w:rsidP="00776FA9">
            <w:pPr>
              <w:cnfStyle w:val="100000000000" w:firstRow="1" w:lastRow="0" w:firstColumn="0" w:lastColumn="0" w:oddVBand="0" w:evenVBand="0" w:oddHBand="0" w:evenHBand="0" w:firstRowFirstColumn="0" w:firstRowLastColumn="0" w:lastRowFirstColumn="0" w:lastRowLastColumn="0"/>
              <w:rPr>
                <w:color w:val="auto"/>
                <w:sz w:val="20"/>
                <w:szCs w:val="20"/>
              </w:rPr>
            </w:pPr>
            <w:proofErr w:type="spellStart"/>
            <w:r w:rsidRPr="006D70DF">
              <w:rPr>
                <w:color w:val="auto"/>
                <w:sz w:val="20"/>
                <w:szCs w:val="20"/>
                <w:lang w:val="en-US"/>
              </w:rPr>
              <w:t>ComputeDSCnt</w:t>
            </w:r>
            <w:proofErr w:type="spellEnd"/>
          </w:p>
        </w:tc>
        <w:tc>
          <w:tcPr>
            <w:tcW w:w="1430" w:type="dxa"/>
          </w:tcPr>
          <w:p w14:paraId="13B9741B" w14:textId="77777777" w:rsidR="003E6A84" w:rsidRPr="006D70DF" w:rsidRDefault="003E6A84" w:rsidP="00776FA9">
            <w:pPr>
              <w:cnfStyle w:val="100000000000" w:firstRow="1" w:lastRow="0" w:firstColumn="0" w:lastColumn="0" w:oddVBand="0" w:evenVBand="0" w:oddHBand="0" w:evenHBand="0" w:firstRowFirstColumn="0" w:firstRowLastColumn="0" w:lastRowFirstColumn="0" w:lastRowLastColumn="0"/>
              <w:rPr>
                <w:color w:val="auto"/>
                <w:sz w:val="20"/>
                <w:szCs w:val="20"/>
              </w:rPr>
            </w:pPr>
            <w:proofErr w:type="spellStart"/>
            <w:r w:rsidRPr="006D70DF">
              <w:rPr>
                <w:color w:val="auto"/>
                <w:sz w:val="20"/>
                <w:szCs w:val="20"/>
                <w:lang w:val="en-US"/>
              </w:rPr>
              <w:t>PackKeyCnt</w:t>
            </w:r>
            <w:proofErr w:type="spellEnd"/>
          </w:p>
        </w:tc>
      </w:tr>
    </w:tbl>
    <w:p w14:paraId="63C0CB68" w14:textId="77777777" w:rsidR="003E6A84" w:rsidRDefault="003E6A84" w:rsidP="00776FA9"/>
    <w:p w14:paraId="7648537B" w14:textId="77777777" w:rsidR="00776FA9" w:rsidRDefault="003E6A84" w:rsidP="00776FA9">
      <w:r>
        <w:t>Где</w:t>
      </w:r>
    </w:p>
    <w:p w14:paraId="4FB79BCE" w14:textId="77777777" w:rsidR="003E6A84" w:rsidRPr="003E6A84" w:rsidRDefault="003E6A84" w:rsidP="003E6A84">
      <w:pPr>
        <w:pStyle w:val="a5"/>
        <w:numPr>
          <w:ilvl w:val="0"/>
          <w:numId w:val="13"/>
        </w:numPr>
      </w:pPr>
      <w:r>
        <w:rPr>
          <w:lang w:val="en-US"/>
        </w:rPr>
        <w:lastRenderedPageBreak/>
        <w:t>Timestamp</w:t>
      </w:r>
      <w:r w:rsidRPr="003E6A84">
        <w:t xml:space="preserve"> – </w:t>
      </w:r>
      <w:r>
        <w:t xml:space="preserve">метка времени в виде </w:t>
      </w:r>
      <w:r>
        <w:rPr>
          <w:lang w:val="en-US"/>
        </w:rPr>
        <w:t>Unix</w:t>
      </w:r>
      <w:r w:rsidRPr="003E6A84">
        <w:t xml:space="preserve"> </w:t>
      </w:r>
      <w:r>
        <w:rPr>
          <w:lang w:val="en-US"/>
        </w:rPr>
        <w:t>Timestamp</w:t>
      </w:r>
    </w:p>
    <w:p w14:paraId="51E10D12" w14:textId="77777777" w:rsidR="003E6A84" w:rsidRDefault="003E6A84" w:rsidP="003E6A84">
      <w:pPr>
        <w:pStyle w:val="a5"/>
        <w:numPr>
          <w:ilvl w:val="0"/>
          <w:numId w:val="13"/>
        </w:numPr>
      </w:pPr>
      <w:proofErr w:type="spellStart"/>
      <w:r>
        <w:rPr>
          <w:lang w:val="en-US"/>
        </w:rPr>
        <w:t>WrapCnt</w:t>
      </w:r>
      <w:proofErr w:type="spellEnd"/>
      <w:r w:rsidRPr="003E6A84">
        <w:t xml:space="preserve"> – </w:t>
      </w:r>
      <w:r>
        <w:t xml:space="preserve">количество </w:t>
      </w:r>
      <w:r>
        <w:rPr>
          <w:lang w:val="en-US"/>
        </w:rPr>
        <w:t>Wrap</w:t>
      </w:r>
      <w:r w:rsidRPr="003E6A84">
        <w:t xml:space="preserve"> </w:t>
      </w:r>
      <w:r>
        <w:t xml:space="preserve">команд обработанных к моменту </w:t>
      </w:r>
      <w:r>
        <w:rPr>
          <w:lang w:val="en-US"/>
        </w:rPr>
        <w:t>Timestamp</w:t>
      </w:r>
    </w:p>
    <w:p w14:paraId="41BF4035" w14:textId="77777777" w:rsidR="003E6A84" w:rsidRDefault="003E6A84" w:rsidP="003E6A84">
      <w:pPr>
        <w:pStyle w:val="a5"/>
        <w:numPr>
          <w:ilvl w:val="0"/>
          <w:numId w:val="13"/>
        </w:numPr>
      </w:pPr>
      <w:proofErr w:type="spellStart"/>
      <w:r w:rsidRPr="003E6A84">
        <w:rPr>
          <w:lang w:val="en-US"/>
        </w:rPr>
        <w:t>WrapData</w:t>
      </w:r>
      <w:proofErr w:type="spellEnd"/>
      <w:r w:rsidRPr="003E6A84">
        <w:t xml:space="preserve"> – </w:t>
      </w:r>
      <w:r>
        <w:t xml:space="preserve">объем данных </w:t>
      </w:r>
      <w:r w:rsidRPr="003E6A84">
        <w:rPr>
          <w:lang w:val="en-US"/>
        </w:rPr>
        <w:t>Wrap</w:t>
      </w:r>
      <w:r w:rsidRPr="003E6A84">
        <w:t xml:space="preserve"> </w:t>
      </w:r>
      <w:r>
        <w:t xml:space="preserve">команд обработанных к моменту </w:t>
      </w:r>
      <w:r>
        <w:rPr>
          <w:lang w:val="en-US"/>
        </w:rPr>
        <w:t>Timestamp</w:t>
      </w:r>
    </w:p>
    <w:p w14:paraId="610F14D5" w14:textId="77777777" w:rsidR="003E6A84" w:rsidRPr="003E6A84" w:rsidRDefault="003E6A84" w:rsidP="003E6A84">
      <w:pPr>
        <w:pStyle w:val="a5"/>
        <w:numPr>
          <w:ilvl w:val="0"/>
          <w:numId w:val="13"/>
        </w:numPr>
      </w:pPr>
      <w:proofErr w:type="spellStart"/>
      <w:r w:rsidRPr="003E6A84">
        <w:rPr>
          <w:lang w:val="en-US"/>
        </w:rPr>
        <w:t>UnwrapCnt</w:t>
      </w:r>
      <w:proofErr w:type="spellEnd"/>
      <w:r w:rsidRPr="003E6A84">
        <w:t xml:space="preserve"> – </w:t>
      </w:r>
      <w:r>
        <w:t xml:space="preserve">количество </w:t>
      </w:r>
      <w:r>
        <w:rPr>
          <w:lang w:val="en-US"/>
        </w:rPr>
        <w:t>Unwrap</w:t>
      </w:r>
      <w:r w:rsidRPr="003E6A84">
        <w:t xml:space="preserve"> </w:t>
      </w:r>
      <w:r>
        <w:t xml:space="preserve">команд обработанных к моменту </w:t>
      </w:r>
      <w:r>
        <w:rPr>
          <w:lang w:val="en-US"/>
        </w:rPr>
        <w:t>Timestamp</w:t>
      </w:r>
    </w:p>
    <w:p w14:paraId="1A9F1895" w14:textId="77777777" w:rsidR="003E6A84" w:rsidRPr="003E6A84" w:rsidRDefault="003E6A84" w:rsidP="003E6A84">
      <w:pPr>
        <w:pStyle w:val="a5"/>
        <w:numPr>
          <w:ilvl w:val="0"/>
          <w:numId w:val="13"/>
        </w:numPr>
      </w:pPr>
      <w:proofErr w:type="spellStart"/>
      <w:r>
        <w:rPr>
          <w:lang w:val="en-US"/>
        </w:rPr>
        <w:t>UnwrapData</w:t>
      </w:r>
      <w:proofErr w:type="spellEnd"/>
      <w:r w:rsidRPr="003E6A84">
        <w:t xml:space="preserve"> – </w:t>
      </w:r>
      <w:r>
        <w:t xml:space="preserve">объем данных </w:t>
      </w:r>
      <w:r>
        <w:rPr>
          <w:lang w:val="en-US"/>
        </w:rPr>
        <w:t>Unw</w:t>
      </w:r>
      <w:r w:rsidRPr="003E6A84">
        <w:rPr>
          <w:lang w:val="en-US"/>
        </w:rPr>
        <w:t>rap</w:t>
      </w:r>
      <w:r w:rsidRPr="003E6A84">
        <w:t xml:space="preserve"> </w:t>
      </w:r>
      <w:r>
        <w:t xml:space="preserve">команд обработанных к моменту </w:t>
      </w:r>
      <w:r>
        <w:rPr>
          <w:lang w:val="en-US"/>
        </w:rPr>
        <w:t>Timestamp</w:t>
      </w:r>
    </w:p>
    <w:p w14:paraId="647EC080" w14:textId="77777777" w:rsidR="003E6A84" w:rsidRPr="003E6A84" w:rsidRDefault="003E6A84" w:rsidP="003E6A84">
      <w:pPr>
        <w:pStyle w:val="a5"/>
        <w:numPr>
          <w:ilvl w:val="0"/>
          <w:numId w:val="13"/>
        </w:numPr>
      </w:pPr>
      <w:proofErr w:type="spellStart"/>
      <w:r>
        <w:rPr>
          <w:lang w:val="en-US"/>
        </w:rPr>
        <w:t>ComputeDSCnt</w:t>
      </w:r>
      <w:proofErr w:type="spellEnd"/>
      <w:r w:rsidRPr="005C0A4C">
        <w:t xml:space="preserve"> – </w:t>
      </w:r>
      <w:r>
        <w:t xml:space="preserve">количество вычисленных Криптосервисом ЭП </w:t>
      </w:r>
      <w:r w:rsidR="005C0A4C">
        <w:t xml:space="preserve">к моменту </w:t>
      </w:r>
      <w:r w:rsidR="005C0A4C">
        <w:rPr>
          <w:lang w:val="en-US"/>
        </w:rPr>
        <w:t>Timestamp</w:t>
      </w:r>
    </w:p>
    <w:p w14:paraId="6DABED6D" w14:textId="77777777" w:rsidR="003E6A84" w:rsidRPr="003E6A84" w:rsidRDefault="003E6A84" w:rsidP="003E6A84">
      <w:pPr>
        <w:pStyle w:val="a5"/>
        <w:numPr>
          <w:ilvl w:val="0"/>
          <w:numId w:val="13"/>
        </w:numPr>
      </w:pPr>
      <w:proofErr w:type="spellStart"/>
      <w:r>
        <w:rPr>
          <w:lang w:val="en-US"/>
        </w:rPr>
        <w:t>PackKeyCnt</w:t>
      </w:r>
      <w:proofErr w:type="spellEnd"/>
      <w:r w:rsidRPr="005C0A4C">
        <w:t xml:space="preserve"> – </w:t>
      </w:r>
      <w:r w:rsidR="005C0A4C">
        <w:t>количество административных сообщений смены ключа клиента</w:t>
      </w:r>
    </w:p>
    <w:p w14:paraId="77C06342" w14:textId="77777777" w:rsidR="00855ED7" w:rsidRDefault="00855ED7" w:rsidP="00855ED7">
      <w:pPr>
        <w:pStyle w:val="3"/>
      </w:pPr>
      <w:bookmarkStart w:id="37" w:name="_Ref78471233"/>
      <w:bookmarkStart w:id="38" w:name="_Toc89936932"/>
      <w:r>
        <w:t>Экран «Проблемы»</w:t>
      </w:r>
      <w:bookmarkEnd w:id="37"/>
      <w:bookmarkEnd w:id="38"/>
    </w:p>
    <w:p w14:paraId="2AACD423" w14:textId="64CEABF6" w:rsidR="0033654B" w:rsidRDefault="0033654B" w:rsidP="0033654B">
      <w:r>
        <w:t xml:space="preserve">На экране «Проблемы» отображается информация о ситуациях, возникших в Криптосервисе и которые требуют отклика от администратора. </w:t>
      </w:r>
      <w:r w:rsidRPr="00A14353">
        <w:rPr>
          <w:i/>
        </w:rPr>
        <w:t>Проблемы</w:t>
      </w:r>
      <w:r>
        <w:t xml:space="preserve"> не хранятся в базе данных, но вычисляются Криптосервисом. Для того чтобы </w:t>
      </w:r>
      <w:r w:rsidRPr="00A14353">
        <w:rPr>
          <w:i/>
        </w:rPr>
        <w:t>проблема</w:t>
      </w:r>
      <w:r>
        <w:t xml:space="preserve"> перестала генерироваться необходимо предпринять шаги по устранению причины </w:t>
      </w:r>
      <w:r w:rsidRPr="00A14353">
        <w:rPr>
          <w:i/>
        </w:rPr>
        <w:t>проблемы</w:t>
      </w:r>
      <w:r>
        <w:t xml:space="preserve">. Удалить </w:t>
      </w:r>
      <w:r w:rsidRPr="00A14353">
        <w:rPr>
          <w:i/>
        </w:rPr>
        <w:t>проблему</w:t>
      </w:r>
      <w:r>
        <w:t xml:space="preserve"> без ее фактического решения невозможно.</w:t>
      </w:r>
      <w:r w:rsidR="00D675EB">
        <w:t xml:space="preserve"> </w:t>
      </w:r>
    </w:p>
    <w:p w14:paraId="575EAD94" w14:textId="443E7A9D" w:rsidR="00D675EB" w:rsidRDefault="00D675EB" w:rsidP="00D675EB">
      <w:pPr>
        <w:pStyle w:val="a7"/>
        <w:keepNext/>
        <w:spacing w:after="40"/>
      </w:pPr>
      <w:r>
        <w:t xml:space="preserve">Рисунок </w:t>
      </w:r>
      <w:fldSimple w:instr=" SEQ Рисунок \* ARABIC ">
        <w:r w:rsidR="00776794">
          <w:rPr>
            <w:noProof/>
          </w:rPr>
          <w:t>12</w:t>
        </w:r>
      </w:fldSimple>
      <w:r w:rsidRPr="00BF0112">
        <w:t xml:space="preserve"> </w:t>
      </w:r>
      <w:r>
        <w:t>Экран Проблемы</w:t>
      </w:r>
    </w:p>
    <w:p w14:paraId="096ACEC9" w14:textId="2370C337" w:rsidR="00D675EB" w:rsidRDefault="00D675EB" w:rsidP="0033654B">
      <w:r>
        <w:rPr>
          <w:noProof/>
          <w:lang w:eastAsia="ru-RU"/>
        </w:rPr>
        <w:drawing>
          <wp:inline distT="0" distB="0" distL="0" distR="0" wp14:anchorId="381142DA" wp14:editId="1A9D6678">
            <wp:extent cx="5931535" cy="430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4309745"/>
                    </a:xfrm>
                    <a:prstGeom prst="rect">
                      <a:avLst/>
                    </a:prstGeom>
                    <a:noFill/>
                    <a:ln>
                      <a:noFill/>
                    </a:ln>
                  </pic:spPr>
                </pic:pic>
              </a:graphicData>
            </a:graphic>
          </wp:inline>
        </w:drawing>
      </w:r>
    </w:p>
    <w:p w14:paraId="4353119D" w14:textId="77777777" w:rsidR="0033654B" w:rsidRPr="005E159C" w:rsidRDefault="0033654B" w:rsidP="0033654B">
      <w:r>
        <w:t xml:space="preserve">АРМ предоставляет информацию о </w:t>
      </w:r>
      <w:r w:rsidRPr="00A14353">
        <w:rPr>
          <w:i/>
        </w:rPr>
        <w:t>проблемах</w:t>
      </w:r>
      <w:r>
        <w:t xml:space="preserve">, а также позволяет перейти к объектам, которые задействованы в </w:t>
      </w:r>
      <w:r w:rsidRPr="00A14353">
        <w:rPr>
          <w:i/>
        </w:rPr>
        <w:t>проблеме</w:t>
      </w:r>
      <w:r>
        <w:t xml:space="preserve"> для ее решения. Также </w:t>
      </w:r>
      <w:r w:rsidRPr="00A14353">
        <w:rPr>
          <w:i/>
        </w:rPr>
        <w:t>проблему</w:t>
      </w:r>
      <w:r>
        <w:t xml:space="preserve"> можно скрыть, и она перестанет отображаться до следующего обновления списка </w:t>
      </w:r>
      <w:r w:rsidRPr="00A14353">
        <w:rPr>
          <w:i/>
        </w:rPr>
        <w:t>проблем</w:t>
      </w:r>
      <w:r>
        <w:t>.</w:t>
      </w:r>
    </w:p>
    <w:p w14:paraId="64D79823" w14:textId="77777777" w:rsidR="0033654B" w:rsidRDefault="0033654B" w:rsidP="0033654B">
      <w:r>
        <w:t xml:space="preserve">Список </w:t>
      </w:r>
      <w:r w:rsidRPr="00A14353">
        <w:rPr>
          <w:i/>
        </w:rPr>
        <w:t>проблем</w:t>
      </w:r>
      <w:r>
        <w:t xml:space="preserve"> загружается при старте АРМа и при нажатии кнопки обновления, расположенной в правом верхнем углу экрана «Проблемы».</w:t>
      </w:r>
    </w:p>
    <w:p w14:paraId="69285094" w14:textId="72A244D5" w:rsidR="00FA486A" w:rsidRDefault="00FA486A" w:rsidP="0033654B">
      <w:r>
        <w:t xml:space="preserve">На момент написания документа поддерживаются следующие типы </w:t>
      </w:r>
      <w:r w:rsidRPr="00A14353">
        <w:rPr>
          <w:i/>
        </w:rPr>
        <w:t>проблем</w:t>
      </w:r>
      <w:r>
        <w:t>:</w:t>
      </w:r>
    </w:p>
    <w:p w14:paraId="13B52996" w14:textId="345808D4" w:rsidR="0028054D" w:rsidRDefault="0028054D" w:rsidP="0028054D">
      <w:pPr>
        <w:pStyle w:val="a7"/>
        <w:keepNext/>
        <w:spacing w:after="40"/>
      </w:pPr>
      <w:r>
        <w:lastRenderedPageBreak/>
        <w:t xml:space="preserve">Рисунок </w:t>
      </w:r>
      <w:fldSimple w:instr=" SEQ Рисунок \* ARABIC ">
        <w:r w:rsidR="00776794">
          <w:rPr>
            <w:noProof/>
          </w:rPr>
          <w:t>13</w:t>
        </w:r>
      </w:fldSimple>
      <w:r>
        <w:t xml:space="preserve"> Типы проблем</w:t>
      </w:r>
    </w:p>
    <w:tbl>
      <w:tblPr>
        <w:tblStyle w:val="-61"/>
        <w:tblW w:w="0" w:type="auto"/>
        <w:tblLook w:val="04A0" w:firstRow="1" w:lastRow="0" w:firstColumn="1" w:lastColumn="0" w:noHBand="0" w:noVBand="1"/>
      </w:tblPr>
      <w:tblGrid>
        <w:gridCol w:w="4672"/>
        <w:gridCol w:w="4673"/>
      </w:tblGrid>
      <w:tr w:rsidR="00FA486A" w14:paraId="215B5602" w14:textId="77777777" w:rsidTr="00FA4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B5BAD0D" w14:textId="28568B5C" w:rsidR="00FA486A" w:rsidRPr="00FA486A" w:rsidRDefault="00FA486A" w:rsidP="00FA486A">
            <w:pPr>
              <w:jc w:val="center"/>
              <w:rPr>
                <w:color w:val="auto"/>
              </w:rPr>
            </w:pPr>
            <w:r w:rsidRPr="00FA486A">
              <w:rPr>
                <w:color w:val="auto"/>
              </w:rPr>
              <w:t>Проблемы</w:t>
            </w:r>
          </w:p>
        </w:tc>
        <w:tc>
          <w:tcPr>
            <w:tcW w:w="4673" w:type="dxa"/>
          </w:tcPr>
          <w:p w14:paraId="670AB8AB" w14:textId="2915E93A" w:rsidR="00FA486A" w:rsidRPr="00FA486A" w:rsidRDefault="00FA486A" w:rsidP="00FA486A">
            <w:pPr>
              <w:jc w:val="center"/>
              <w:cnfStyle w:val="100000000000" w:firstRow="1" w:lastRow="0" w:firstColumn="0" w:lastColumn="0" w:oddVBand="0" w:evenVBand="0" w:oddHBand="0" w:evenHBand="0" w:firstRowFirstColumn="0" w:firstRowLastColumn="0" w:lastRowFirstColumn="0" w:lastRowLastColumn="0"/>
              <w:rPr>
                <w:color w:val="auto"/>
              </w:rPr>
            </w:pPr>
            <w:r w:rsidRPr="00FA486A">
              <w:rPr>
                <w:color w:val="auto"/>
              </w:rPr>
              <w:t>Описание</w:t>
            </w:r>
          </w:p>
        </w:tc>
      </w:tr>
      <w:tr w:rsidR="00FA486A" w14:paraId="1CD8F05B" w14:textId="77777777" w:rsidTr="00FA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7FF550E" w14:textId="071DAEB2" w:rsidR="00FA486A" w:rsidRPr="00FA486A" w:rsidRDefault="00FA486A" w:rsidP="00FA486A">
            <w:pPr>
              <w:jc w:val="center"/>
              <w:rPr>
                <w:b w:val="0"/>
                <w:color w:val="auto"/>
              </w:rPr>
            </w:pPr>
            <w:r>
              <w:rPr>
                <w:b w:val="0"/>
                <w:color w:val="auto"/>
              </w:rPr>
              <w:t>Истечение срока действия серверного ключа</w:t>
            </w:r>
          </w:p>
        </w:tc>
        <w:tc>
          <w:tcPr>
            <w:tcW w:w="4673" w:type="dxa"/>
          </w:tcPr>
          <w:p w14:paraId="296EDB1F" w14:textId="4090DB66" w:rsidR="00FA486A" w:rsidRPr="00FA486A" w:rsidRDefault="00FA486A" w:rsidP="00FA486A">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Возникает за некоторое время (настраивается см. </w:t>
            </w:r>
            <w:r>
              <w:fldChar w:fldCharType="begin"/>
            </w:r>
            <w:r>
              <w:rPr>
                <w:color w:val="auto"/>
              </w:rPr>
              <w:instrText xml:space="preserve"> REF _Ref79492890 \r \h </w:instrText>
            </w:r>
            <w:r>
              <w:fldChar w:fldCharType="separate"/>
            </w:r>
            <w:r w:rsidR="00776794">
              <w:rPr>
                <w:color w:val="auto"/>
              </w:rPr>
              <w:t>4.2.8</w:t>
            </w:r>
            <w:r>
              <w:fldChar w:fldCharType="end"/>
            </w:r>
            <w:r>
              <w:rPr>
                <w:color w:val="auto"/>
              </w:rPr>
              <w:t>) до истечения серверных ключей</w:t>
            </w:r>
          </w:p>
        </w:tc>
      </w:tr>
      <w:tr w:rsidR="00FA486A" w14:paraId="3384719C" w14:textId="77777777" w:rsidTr="00FA486A">
        <w:tc>
          <w:tcPr>
            <w:cnfStyle w:val="001000000000" w:firstRow="0" w:lastRow="0" w:firstColumn="1" w:lastColumn="0" w:oddVBand="0" w:evenVBand="0" w:oddHBand="0" w:evenHBand="0" w:firstRowFirstColumn="0" w:firstRowLastColumn="0" w:lastRowFirstColumn="0" w:lastRowLastColumn="0"/>
            <w:tcW w:w="4672" w:type="dxa"/>
          </w:tcPr>
          <w:p w14:paraId="4989A076" w14:textId="1FC31304" w:rsidR="00FA486A" w:rsidRPr="00FA486A" w:rsidRDefault="00FA486A" w:rsidP="00FA486A">
            <w:pPr>
              <w:jc w:val="center"/>
              <w:rPr>
                <w:b w:val="0"/>
                <w:color w:val="auto"/>
              </w:rPr>
            </w:pPr>
            <w:r>
              <w:rPr>
                <w:b w:val="0"/>
                <w:color w:val="auto"/>
              </w:rPr>
              <w:t>Истечение срока действия клиентского ключа</w:t>
            </w:r>
          </w:p>
        </w:tc>
        <w:tc>
          <w:tcPr>
            <w:tcW w:w="4673" w:type="dxa"/>
          </w:tcPr>
          <w:p w14:paraId="3FDD9AB2" w14:textId="0E2DF76F" w:rsidR="00FA486A" w:rsidRPr="00FA486A" w:rsidRDefault="00FA486A" w:rsidP="00FA486A">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Возникает за некоторое время (настраивается см. </w:t>
            </w:r>
            <w:r>
              <w:fldChar w:fldCharType="begin"/>
            </w:r>
            <w:r>
              <w:rPr>
                <w:color w:val="auto"/>
              </w:rPr>
              <w:instrText xml:space="preserve"> REF _Ref79492890 \r \h </w:instrText>
            </w:r>
            <w:r>
              <w:fldChar w:fldCharType="separate"/>
            </w:r>
            <w:r w:rsidR="00776794">
              <w:rPr>
                <w:color w:val="auto"/>
              </w:rPr>
              <w:t>4.2.8</w:t>
            </w:r>
            <w:r>
              <w:fldChar w:fldCharType="end"/>
            </w:r>
            <w:r>
              <w:rPr>
                <w:color w:val="auto"/>
              </w:rPr>
              <w:t>) до истечения клиентских ключей</w:t>
            </w:r>
          </w:p>
        </w:tc>
      </w:tr>
      <w:tr w:rsidR="00FA486A" w14:paraId="04CE8B8B" w14:textId="77777777" w:rsidTr="00FA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B074A6E" w14:textId="3C22C01C" w:rsidR="00FA486A" w:rsidRPr="00FA486A" w:rsidRDefault="00FA486A" w:rsidP="00FA486A">
            <w:pPr>
              <w:jc w:val="center"/>
              <w:rPr>
                <w:b w:val="0"/>
                <w:color w:val="auto"/>
              </w:rPr>
            </w:pPr>
            <w:r>
              <w:rPr>
                <w:b w:val="0"/>
                <w:color w:val="auto"/>
              </w:rPr>
              <w:t>Истечение срока действия пароля пользователя</w:t>
            </w:r>
          </w:p>
        </w:tc>
        <w:tc>
          <w:tcPr>
            <w:tcW w:w="4673" w:type="dxa"/>
          </w:tcPr>
          <w:p w14:paraId="61BF5937" w14:textId="315748B1" w:rsidR="00FA486A" w:rsidRPr="00FA486A" w:rsidRDefault="00FA486A" w:rsidP="00FA486A">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Возникает за некоторое время (настраивается см. </w:t>
            </w:r>
            <w:r>
              <w:fldChar w:fldCharType="begin"/>
            </w:r>
            <w:r>
              <w:rPr>
                <w:color w:val="auto"/>
              </w:rPr>
              <w:instrText xml:space="preserve"> REF _Ref79492890 \r \h </w:instrText>
            </w:r>
            <w:r>
              <w:fldChar w:fldCharType="separate"/>
            </w:r>
            <w:r w:rsidR="00776794">
              <w:rPr>
                <w:color w:val="auto"/>
              </w:rPr>
              <w:t>4.2.8</w:t>
            </w:r>
            <w:r>
              <w:fldChar w:fldCharType="end"/>
            </w:r>
            <w:r>
              <w:rPr>
                <w:color w:val="auto"/>
              </w:rPr>
              <w:t>) до истечения пароля пользователя</w:t>
            </w:r>
          </w:p>
        </w:tc>
      </w:tr>
      <w:tr w:rsidR="00FA486A" w14:paraId="0487DED8" w14:textId="77777777" w:rsidTr="00FA486A">
        <w:tc>
          <w:tcPr>
            <w:cnfStyle w:val="001000000000" w:firstRow="0" w:lastRow="0" w:firstColumn="1" w:lastColumn="0" w:oddVBand="0" w:evenVBand="0" w:oddHBand="0" w:evenHBand="0" w:firstRowFirstColumn="0" w:firstRowLastColumn="0" w:lastRowFirstColumn="0" w:lastRowLastColumn="0"/>
            <w:tcW w:w="4672" w:type="dxa"/>
          </w:tcPr>
          <w:p w14:paraId="02CC10F1" w14:textId="2EC3779A" w:rsidR="00FA486A" w:rsidRPr="00FA486A" w:rsidRDefault="00FA486A" w:rsidP="00FA486A">
            <w:pPr>
              <w:jc w:val="center"/>
              <w:rPr>
                <w:b w:val="0"/>
                <w:color w:val="auto"/>
              </w:rPr>
            </w:pPr>
            <w:r>
              <w:rPr>
                <w:b w:val="0"/>
                <w:color w:val="auto"/>
              </w:rPr>
              <w:t>Не удалось выполнить задачу</w:t>
            </w:r>
          </w:p>
        </w:tc>
        <w:tc>
          <w:tcPr>
            <w:tcW w:w="4673" w:type="dxa"/>
          </w:tcPr>
          <w:p w14:paraId="69B29EED" w14:textId="7203DC57" w:rsidR="00FA486A" w:rsidRPr="00FA486A" w:rsidRDefault="00FA486A" w:rsidP="00FA486A">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Возникает если были невыполненные задачи</w:t>
            </w:r>
          </w:p>
        </w:tc>
      </w:tr>
    </w:tbl>
    <w:p w14:paraId="563782CF" w14:textId="77777777" w:rsidR="00FA486A" w:rsidRPr="00FA486A" w:rsidRDefault="00FA486A" w:rsidP="0033654B"/>
    <w:p w14:paraId="3DF46A54" w14:textId="77777777" w:rsidR="00855ED7" w:rsidRDefault="00855ED7" w:rsidP="00855ED7">
      <w:pPr>
        <w:pStyle w:val="3"/>
      </w:pPr>
      <w:bookmarkStart w:id="39" w:name="_Ref78471255"/>
      <w:bookmarkStart w:id="40" w:name="_Toc89936933"/>
      <w:r>
        <w:t>Экран «События»</w:t>
      </w:r>
      <w:bookmarkEnd w:id="39"/>
      <w:bookmarkEnd w:id="40"/>
    </w:p>
    <w:p w14:paraId="649FFCC5" w14:textId="77777777" w:rsidR="0033654B" w:rsidRDefault="0033654B" w:rsidP="0033654B">
      <w:r>
        <w:t xml:space="preserve">Экран «События» содержит список </w:t>
      </w:r>
      <w:r w:rsidRPr="00A14353">
        <w:rPr>
          <w:i/>
        </w:rPr>
        <w:t>событий</w:t>
      </w:r>
      <w:r>
        <w:t xml:space="preserve">, которые произошли в Криптосервисе за время его работы. </w:t>
      </w:r>
      <w:r w:rsidRPr="00A14353">
        <w:rPr>
          <w:i/>
        </w:rPr>
        <w:t>События</w:t>
      </w:r>
      <w:r>
        <w:t xml:space="preserve">, в отличие от </w:t>
      </w:r>
      <w:r w:rsidRPr="00A14353">
        <w:rPr>
          <w:i/>
        </w:rPr>
        <w:t>проблем</w:t>
      </w:r>
      <w:r>
        <w:t xml:space="preserve">, носят информационный характер и не требуют отклика оператора. Они хранятся в базе данных криптосервиса до тех пор, пока оператор АРМа не удалит их. </w:t>
      </w:r>
      <w:r w:rsidRPr="00A14353">
        <w:rPr>
          <w:i/>
        </w:rPr>
        <w:t>События</w:t>
      </w:r>
      <w:r>
        <w:t xml:space="preserve"> также, как и </w:t>
      </w:r>
      <w:r w:rsidRPr="00A14353">
        <w:rPr>
          <w:i/>
        </w:rPr>
        <w:t>проблемы</w:t>
      </w:r>
      <w:r>
        <w:t xml:space="preserve"> позволяют перейти к связанным объектам. </w:t>
      </w:r>
    </w:p>
    <w:p w14:paraId="7EB13D06" w14:textId="399F074D" w:rsidR="00FA486A" w:rsidRDefault="00FA486A" w:rsidP="00FA486A">
      <w:pPr>
        <w:pStyle w:val="a7"/>
        <w:keepNext/>
        <w:spacing w:after="40"/>
      </w:pPr>
      <w:r>
        <w:t xml:space="preserve">Рисунок </w:t>
      </w:r>
      <w:fldSimple w:instr=" SEQ Рисунок \* ARABIC ">
        <w:r w:rsidR="00776794">
          <w:rPr>
            <w:noProof/>
          </w:rPr>
          <w:t>14</w:t>
        </w:r>
      </w:fldSimple>
      <w:r>
        <w:rPr>
          <w:lang w:val="en-US"/>
        </w:rPr>
        <w:t xml:space="preserve"> </w:t>
      </w:r>
      <w:r>
        <w:t>Экран События</w:t>
      </w:r>
    </w:p>
    <w:p w14:paraId="56931240" w14:textId="1107234C" w:rsidR="00FA486A" w:rsidRDefault="00FA486A" w:rsidP="0033654B">
      <w:r>
        <w:rPr>
          <w:noProof/>
          <w:lang w:eastAsia="ru-RU"/>
        </w:rPr>
        <w:drawing>
          <wp:inline distT="0" distB="0" distL="0" distR="0" wp14:anchorId="4833EAFF" wp14:editId="764004DA">
            <wp:extent cx="5931535" cy="42303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4230370"/>
                    </a:xfrm>
                    <a:prstGeom prst="rect">
                      <a:avLst/>
                    </a:prstGeom>
                    <a:noFill/>
                    <a:ln>
                      <a:noFill/>
                    </a:ln>
                  </pic:spPr>
                </pic:pic>
              </a:graphicData>
            </a:graphic>
          </wp:inline>
        </w:drawing>
      </w:r>
    </w:p>
    <w:p w14:paraId="68B0ECC1" w14:textId="77777777" w:rsidR="00855ED7" w:rsidRDefault="00855ED7" w:rsidP="00855ED7">
      <w:pPr>
        <w:pStyle w:val="3"/>
      </w:pPr>
      <w:bookmarkStart w:id="41" w:name="_Toc89936934"/>
      <w:r>
        <w:t>Экран «</w:t>
      </w:r>
      <w:r>
        <w:rPr>
          <w:lang w:val="en-US"/>
        </w:rPr>
        <w:t>PKI</w:t>
      </w:r>
      <w:r>
        <w:t>»</w:t>
      </w:r>
      <w:bookmarkEnd w:id="41"/>
    </w:p>
    <w:p w14:paraId="66778420" w14:textId="77777777" w:rsidR="003928A9" w:rsidRDefault="003928A9" w:rsidP="003928A9">
      <w:r>
        <w:t xml:space="preserve">Экран </w:t>
      </w:r>
      <w:r>
        <w:rPr>
          <w:lang w:val="en-US"/>
        </w:rPr>
        <w:t>PKI</w:t>
      </w:r>
      <w:r w:rsidRPr="003928A9">
        <w:t xml:space="preserve"> </w:t>
      </w:r>
      <w:r>
        <w:t>предоставляет доступ к части операций с сертификатами, а именно:</w:t>
      </w:r>
    </w:p>
    <w:p w14:paraId="12149B91" w14:textId="77777777" w:rsidR="003928A9" w:rsidRDefault="003928A9" w:rsidP="003928A9">
      <w:pPr>
        <w:pStyle w:val="a5"/>
        <w:numPr>
          <w:ilvl w:val="0"/>
          <w:numId w:val="14"/>
        </w:numPr>
      </w:pPr>
      <w:r>
        <w:lastRenderedPageBreak/>
        <w:t>В верхней части экрана расположена кнопка импорта клиентских сертификатов, которая позволяет выбрать файлы сертификатов для группы клиентов и загрузить их в Криптосервис.</w:t>
      </w:r>
    </w:p>
    <w:p w14:paraId="3BA0B848" w14:textId="77777777" w:rsidR="003928A9" w:rsidRPr="003928A9" w:rsidRDefault="003928A9" w:rsidP="003928A9">
      <w:pPr>
        <w:pStyle w:val="a5"/>
        <w:numPr>
          <w:ilvl w:val="0"/>
          <w:numId w:val="14"/>
        </w:numPr>
      </w:pPr>
      <w:r>
        <w:t>Ниже располагается таблица загруженных точек доверия. Кнопки справа позволяют добавлять и удалять точки доверия, а также сохранять сертификаты уже загруженных точек доверия.</w:t>
      </w:r>
    </w:p>
    <w:p w14:paraId="1FCA7B40" w14:textId="2C66370C" w:rsidR="003928A9" w:rsidRDefault="003928A9" w:rsidP="003928A9">
      <w:pPr>
        <w:pStyle w:val="a7"/>
        <w:keepNext/>
        <w:spacing w:after="40"/>
      </w:pPr>
      <w:r>
        <w:t xml:space="preserve">Рисунок </w:t>
      </w:r>
      <w:fldSimple w:instr=" SEQ Рисунок \* ARABIC ">
        <w:r w:rsidR="00776794">
          <w:rPr>
            <w:noProof/>
          </w:rPr>
          <w:t>15</w:t>
        </w:r>
      </w:fldSimple>
      <w:r>
        <w:t xml:space="preserve"> </w:t>
      </w:r>
      <w:r>
        <w:rPr>
          <w:lang w:val="en-US"/>
        </w:rPr>
        <w:t>PKI</w:t>
      </w:r>
    </w:p>
    <w:p w14:paraId="35E6F89A" w14:textId="77777777" w:rsidR="003928A9" w:rsidRPr="003928A9" w:rsidRDefault="003928A9" w:rsidP="003928A9">
      <w:r>
        <w:rPr>
          <w:noProof/>
          <w:lang w:eastAsia="ru-RU"/>
        </w:rPr>
        <w:drawing>
          <wp:inline distT="0" distB="0" distL="0" distR="0" wp14:anchorId="392A396B" wp14:editId="23E98C96">
            <wp:extent cx="5934075" cy="42672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78DC082E" w14:textId="77777777" w:rsidR="00855ED7" w:rsidRDefault="00855ED7" w:rsidP="00855ED7">
      <w:pPr>
        <w:pStyle w:val="3"/>
      </w:pPr>
      <w:bookmarkStart w:id="42" w:name="_Ref79492890"/>
      <w:bookmarkStart w:id="43" w:name="_Toc89936935"/>
      <w:r>
        <w:t>Экран «Настройки»</w:t>
      </w:r>
      <w:bookmarkEnd w:id="42"/>
      <w:bookmarkEnd w:id="43"/>
    </w:p>
    <w:p w14:paraId="2C32BD8E" w14:textId="77777777" w:rsidR="00157962" w:rsidRDefault="00157962" w:rsidP="00157962">
      <w:r>
        <w:t>Экран настройки предоставляет доступ к части настроек Криптосервиса. Фактическая передача настроек происходит по нажатию кнопки «Применить».</w:t>
      </w:r>
    </w:p>
    <w:p w14:paraId="319EB958" w14:textId="77777777" w:rsidR="00157962" w:rsidRDefault="00157962" w:rsidP="00157962">
      <w:r>
        <w:t>Секция «Сроки действия ключей и паролей» содержит настройки срока действия ключей, создаваемых на экране «Управление ключами» и паролей пользователей на экране «Управление пользователями».</w:t>
      </w:r>
    </w:p>
    <w:p w14:paraId="313926C2" w14:textId="77777777" w:rsidR="00157962" w:rsidRDefault="00157962" w:rsidP="00157962">
      <w:r>
        <w:t xml:space="preserve">Криптосервис может генерировать </w:t>
      </w:r>
      <w:r w:rsidRPr="00A14353">
        <w:rPr>
          <w:i/>
        </w:rPr>
        <w:t>проблемы</w:t>
      </w:r>
      <w:r>
        <w:t xml:space="preserve"> (см. </w:t>
      </w:r>
      <w:r>
        <w:fldChar w:fldCharType="begin"/>
      </w:r>
      <w:r>
        <w:instrText xml:space="preserve"> REF _Ref78471233 \h </w:instrText>
      </w:r>
      <w:r>
        <w:fldChar w:fldCharType="separate"/>
      </w:r>
      <w:r w:rsidR="00776794">
        <w:t>Экран «Проблемы»</w:t>
      </w:r>
      <w:r>
        <w:fldChar w:fldCharType="end"/>
      </w:r>
      <w:r>
        <w:t>) для напоминания оператору о наступлении некоторых событий. Этот механизм можно настроить в секции «Предупреждения об истечении срока действия ключа или пароля».</w:t>
      </w:r>
    </w:p>
    <w:p w14:paraId="7890A662" w14:textId="77777777" w:rsidR="00157962" w:rsidRDefault="00157962" w:rsidP="00157962">
      <w:r>
        <w:t>Для комментария по настройкам из секции «Контроль работоспособности клиента» смотри документацию на Криптосервис.</w:t>
      </w:r>
    </w:p>
    <w:p w14:paraId="604BE97F" w14:textId="77777777" w:rsidR="00157962" w:rsidRDefault="00157962" w:rsidP="00157962">
      <w:r>
        <w:t xml:space="preserve">Секция «Частота регламентных процедур криптосервиса» содержит настройки </w:t>
      </w:r>
      <w:r w:rsidRPr="000A19D7">
        <w:t>периодических механизмов</w:t>
      </w:r>
      <w:r>
        <w:t xml:space="preserve"> Криптосервиса.</w:t>
      </w:r>
    </w:p>
    <w:p w14:paraId="5B499C8E" w14:textId="3D0A18EA" w:rsidR="00157962" w:rsidRDefault="00157962" w:rsidP="00157962">
      <w:pPr>
        <w:pStyle w:val="a7"/>
        <w:keepNext/>
        <w:spacing w:after="40"/>
      </w:pPr>
      <w:r>
        <w:lastRenderedPageBreak/>
        <w:t xml:space="preserve">Рисунок </w:t>
      </w:r>
      <w:fldSimple w:instr=" SEQ Рисунок \* ARABIC ">
        <w:r w:rsidR="00776794">
          <w:rPr>
            <w:noProof/>
          </w:rPr>
          <w:t>16</w:t>
        </w:r>
      </w:fldSimple>
      <w:r>
        <w:t xml:space="preserve"> Настройки</w:t>
      </w:r>
    </w:p>
    <w:p w14:paraId="3207D13F" w14:textId="77777777" w:rsidR="00157962" w:rsidRDefault="00157962" w:rsidP="00157962">
      <w:r>
        <w:rPr>
          <w:noProof/>
          <w:lang w:eastAsia="ru-RU"/>
        </w:rPr>
        <w:drawing>
          <wp:inline distT="0" distB="0" distL="0" distR="0" wp14:anchorId="51C31608" wp14:editId="44310BF2">
            <wp:extent cx="5934075" cy="42672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059D7031" w14:textId="7BB5E735" w:rsidR="00BF0112" w:rsidRDefault="00BF0112" w:rsidP="00BF0112">
      <w:pPr>
        <w:pStyle w:val="3"/>
      </w:pPr>
      <w:bookmarkStart w:id="44" w:name="_Toc89936936"/>
      <w:r>
        <w:t>Экран «Лог»</w:t>
      </w:r>
      <w:bookmarkEnd w:id="44"/>
    </w:p>
    <w:p w14:paraId="0C73D38B" w14:textId="13F9DD9D" w:rsidR="00BF0112" w:rsidRDefault="00BF0112" w:rsidP="00BF0112">
      <w:r>
        <w:t xml:space="preserve">Экран «Лог» содержит список всех ошибок, которые произошли в ходе работы с </w:t>
      </w:r>
      <w:r w:rsidRPr="00BF0112">
        <w:rPr>
          <w:i/>
        </w:rPr>
        <w:t>Криптосервисом</w:t>
      </w:r>
      <w:r>
        <w:rPr>
          <w:i/>
        </w:rPr>
        <w:t xml:space="preserve"> </w:t>
      </w:r>
      <w:r>
        <w:t>в ходе текущей сессии АРМа.</w:t>
      </w:r>
      <w:r w:rsidR="00D505CC">
        <w:t xml:space="preserve"> При закрытии АРМа лог не сохраняется.</w:t>
      </w:r>
    </w:p>
    <w:p w14:paraId="424F6AB8" w14:textId="353A1FA9" w:rsidR="00BF0112" w:rsidRDefault="00BF0112" w:rsidP="00BF0112">
      <w:pPr>
        <w:pStyle w:val="a7"/>
        <w:keepNext/>
        <w:spacing w:after="40"/>
      </w:pPr>
      <w:r>
        <w:lastRenderedPageBreak/>
        <w:t xml:space="preserve">Рисунок </w:t>
      </w:r>
      <w:fldSimple w:instr=" SEQ Рисунок \* ARABIC ">
        <w:r w:rsidR="00776794">
          <w:rPr>
            <w:noProof/>
          </w:rPr>
          <w:t>17</w:t>
        </w:r>
      </w:fldSimple>
      <w:r>
        <w:t xml:space="preserve"> Экран "Лог"</w:t>
      </w:r>
    </w:p>
    <w:p w14:paraId="0C5DDFA6" w14:textId="77777777" w:rsidR="00BF0112" w:rsidRPr="00BF0112" w:rsidRDefault="00BF0112" w:rsidP="00BF0112">
      <w:r>
        <w:rPr>
          <w:noProof/>
          <w:lang w:eastAsia="ru-RU"/>
        </w:rPr>
        <w:drawing>
          <wp:inline distT="0" distB="0" distL="0" distR="0" wp14:anchorId="09517915" wp14:editId="7620808C">
            <wp:extent cx="5937250" cy="428625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4286250"/>
                    </a:xfrm>
                    <a:prstGeom prst="rect">
                      <a:avLst/>
                    </a:prstGeom>
                    <a:noFill/>
                    <a:ln>
                      <a:noFill/>
                    </a:ln>
                  </pic:spPr>
                </pic:pic>
              </a:graphicData>
            </a:graphic>
          </wp:inline>
        </w:drawing>
      </w:r>
    </w:p>
    <w:p w14:paraId="432A3CA1" w14:textId="5D5144FB" w:rsidR="0028054D" w:rsidRDefault="0028054D" w:rsidP="0028054D">
      <w:pPr>
        <w:pStyle w:val="1"/>
      </w:pPr>
      <w:bookmarkStart w:id="45" w:name="_Toc89936937"/>
      <w:r>
        <w:t>Распространенные проблемы</w:t>
      </w:r>
      <w:bookmarkEnd w:id="45"/>
    </w:p>
    <w:p w14:paraId="7FEFCD85" w14:textId="31119605" w:rsidR="0028054D" w:rsidRDefault="0028054D" w:rsidP="0028054D">
      <w:pPr>
        <w:pStyle w:val="2"/>
      </w:pPr>
      <w:bookmarkStart w:id="46" w:name="_Toc89936938"/>
      <w:r>
        <w:t>Нет соединения</w:t>
      </w:r>
      <w:bookmarkEnd w:id="46"/>
    </w:p>
    <w:p w14:paraId="0AB5199C" w14:textId="1E7C5E07" w:rsidR="0028054D" w:rsidRPr="0028054D" w:rsidRDefault="0028054D" w:rsidP="0028054D">
      <w:pPr>
        <w:rPr>
          <w:vertAlign w:val="subscript"/>
        </w:rPr>
      </w:pPr>
      <w:r>
        <w:t>Стоит проверить, что к Криптосервису никто не подключен по тому же интерфейсу что и АРМ, так как поддерживается только одно подключение в каждый момент времени.</w:t>
      </w:r>
    </w:p>
    <w:p w14:paraId="5A7CBEDE" w14:textId="78B7A233" w:rsidR="0028054D" w:rsidRDefault="0028054D" w:rsidP="0028054D">
      <w:pPr>
        <w:pStyle w:val="2"/>
      </w:pPr>
      <w:bookmarkStart w:id="47" w:name="_Toc89936939"/>
      <w:r>
        <w:t>Пропали клиента</w:t>
      </w:r>
      <w:bookmarkEnd w:id="47"/>
    </w:p>
    <w:p w14:paraId="472EF14F" w14:textId="4E1A3EF0" w:rsidR="006D70DF" w:rsidRDefault="0028054D" w:rsidP="0028054D">
      <w:r>
        <w:t>Возможно применен фильтр, стоит проверить информационную зону над списком клиентов.</w:t>
      </w:r>
    </w:p>
    <w:p w14:paraId="5FED5514" w14:textId="77777777" w:rsidR="006D70DF" w:rsidRDefault="006D70DF">
      <w:r>
        <w:br w:type="page"/>
      </w:r>
    </w:p>
    <w:p w14:paraId="48AA7368" w14:textId="77777777" w:rsidR="0028054D" w:rsidRDefault="0028054D" w:rsidP="0028054D"/>
    <w:p w14:paraId="70F339AC" w14:textId="77777777" w:rsidR="00061235" w:rsidRDefault="00061235" w:rsidP="00456DAF">
      <w:pPr>
        <w:pStyle w:val="1"/>
        <w:numPr>
          <w:ilvl w:val="0"/>
          <w:numId w:val="0"/>
        </w:numPr>
        <w:ind w:left="432"/>
      </w:pPr>
      <w:bookmarkStart w:id="48" w:name="_Toc89936940"/>
      <w:r>
        <w:t>Ссылки на документы</w:t>
      </w:r>
      <w:bookmarkEnd w:id="48"/>
    </w:p>
    <w:p w14:paraId="68EA2E34" w14:textId="6C05D0A2" w:rsidR="00BF1208" w:rsidRPr="00BF1208" w:rsidRDefault="000A19D7" w:rsidP="00BF1208">
      <w:pPr>
        <w:pStyle w:val="a5"/>
        <w:numPr>
          <w:ilvl w:val="0"/>
          <w:numId w:val="25"/>
        </w:numPr>
      </w:pPr>
      <w:bookmarkStart w:id="49" w:name="_Ref79494001"/>
      <w:r>
        <w:softHyphen/>
        <w:t xml:space="preserve"> «</w:t>
      </w:r>
      <w:r w:rsidR="00BF1208" w:rsidRPr="00BF1208">
        <w:t xml:space="preserve">ПАК Звезда - Техническое описание </w:t>
      </w:r>
      <w:proofErr w:type="spellStart"/>
      <w:r w:rsidR="00BF1208" w:rsidRPr="00BF1208">
        <w:t>криптобиблиотеки</w:t>
      </w:r>
      <w:proofErr w:type="spellEnd"/>
      <w:r w:rsidR="00BF1208">
        <w:t xml:space="preserve">», НИИМЭ, </w:t>
      </w:r>
      <w:r w:rsidR="00BF1208" w:rsidRPr="00BF1208">
        <w:t>ПАК Звезда - Техническое описание криптобиблиотеки.docx</w:t>
      </w:r>
      <w:bookmarkEnd w:id="49"/>
    </w:p>
    <w:p w14:paraId="127540EC" w14:textId="0B40728D" w:rsidR="00A5793A" w:rsidRPr="00A5793A" w:rsidRDefault="00A5793A" w:rsidP="00A5793A"/>
    <w:sectPr w:rsidR="00A5793A" w:rsidRPr="00A5793A" w:rsidSect="00061235">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16AFB"/>
    <w:multiLevelType w:val="hybridMultilevel"/>
    <w:tmpl w:val="EF24B7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3015B0"/>
    <w:multiLevelType w:val="hybridMultilevel"/>
    <w:tmpl w:val="71DEED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2512C9"/>
    <w:multiLevelType w:val="hybridMultilevel"/>
    <w:tmpl w:val="CDD62C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A90F50"/>
    <w:multiLevelType w:val="hybridMultilevel"/>
    <w:tmpl w:val="C12428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1B2237"/>
    <w:multiLevelType w:val="hybridMultilevel"/>
    <w:tmpl w:val="9782F3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8B22A3"/>
    <w:multiLevelType w:val="hybridMultilevel"/>
    <w:tmpl w:val="0400D8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D21C59"/>
    <w:multiLevelType w:val="hybridMultilevel"/>
    <w:tmpl w:val="8F44B9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BB4C11"/>
    <w:multiLevelType w:val="hybridMultilevel"/>
    <w:tmpl w:val="C2969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CC3B7C"/>
    <w:multiLevelType w:val="hybridMultilevel"/>
    <w:tmpl w:val="6C14D3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55A7101"/>
    <w:multiLevelType w:val="hybridMultilevel"/>
    <w:tmpl w:val="D60E57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2F709F"/>
    <w:multiLevelType w:val="hybridMultilevel"/>
    <w:tmpl w:val="988CBF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9774AAA"/>
    <w:multiLevelType w:val="hybridMultilevel"/>
    <w:tmpl w:val="F9EECED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430BD5"/>
    <w:multiLevelType w:val="hybridMultilevel"/>
    <w:tmpl w:val="36CEC6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002B7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FC87143"/>
    <w:multiLevelType w:val="hybridMultilevel"/>
    <w:tmpl w:val="A8BCE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4F77A6"/>
    <w:multiLevelType w:val="hybridMultilevel"/>
    <w:tmpl w:val="CD945E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24C42A8"/>
    <w:multiLevelType w:val="hybridMultilevel"/>
    <w:tmpl w:val="A8DEF8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8AD760B"/>
    <w:multiLevelType w:val="hybridMultilevel"/>
    <w:tmpl w:val="FBD84B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A6A3367"/>
    <w:multiLevelType w:val="hybridMultilevel"/>
    <w:tmpl w:val="878EE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D605503"/>
    <w:multiLevelType w:val="hybridMultilevel"/>
    <w:tmpl w:val="49F46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2D35F09"/>
    <w:multiLevelType w:val="hybridMultilevel"/>
    <w:tmpl w:val="A54CC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88A1A42"/>
    <w:multiLevelType w:val="hybridMultilevel"/>
    <w:tmpl w:val="FBD84B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9A75449"/>
    <w:multiLevelType w:val="hybridMultilevel"/>
    <w:tmpl w:val="9684AE1A"/>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7AFA1897"/>
    <w:multiLevelType w:val="hybridMultilevel"/>
    <w:tmpl w:val="34C610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D05761A"/>
    <w:multiLevelType w:val="hybridMultilevel"/>
    <w:tmpl w:val="1FBCD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21"/>
  </w:num>
  <w:num w:numId="4">
    <w:abstractNumId w:val="1"/>
  </w:num>
  <w:num w:numId="5">
    <w:abstractNumId w:val="17"/>
  </w:num>
  <w:num w:numId="6">
    <w:abstractNumId w:val="7"/>
  </w:num>
  <w:num w:numId="7">
    <w:abstractNumId w:val="13"/>
  </w:num>
  <w:num w:numId="8">
    <w:abstractNumId w:val="16"/>
  </w:num>
  <w:num w:numId="9">
    <w:abstractNumId w:val="11"/>
  </w:num>
  <w:num w:numId="10">
    <w:abstractNumId w:val="9"/>
  </w:num>
  <w:num w:numId="11">
    <w:abstractNumId w:val="20"/>
  </w:num>
  <w:num w:numId="12">
    <w:abstractNumId w:val="3"/>
  </w:num>
  <w:num w:numId="13">
    <w:abstractNumId w:val="10"/>
  </w:num>
  <w:num w:numId="14">
    <w:abstractNumId w:val="14"/>
  </w:num>
  <w:num w:numId="15">
    <w:abstractNumId w:val="2"/>
  </w:num>
  <w:num w:numId="16">
    <w:abstractNumId w:val="22"/>
  </w:num>
  <w:num w:numId="17">
    <w:abstractNumId w:val="0"/>
  </w:num>
  <w:num w:numId="18">
    <w:abstractNumId w:val="5"/>
  </w:num>
  <w:num w:numId="19">
    <w:abstractNumId w:val="19"/>
  </w:num>
  <w:num w:numId="20">
    <w:abstractNumId w:val="8"/>
  </w:num>
  <w:num w:numId="21">
    <w:abstractNumId w:val="4"/>
  </w:num>
  <w:num w:numId="22">
    <w:abstractNumId w:val="15"/>
  </w:num>
  <w:num w:numId="23">
    <w:abstractNumId w:val="12"/>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D55"/>
    <w:rsid w:val="00060BE5"/>
    <w:rsid w:val="00061235"/>
    <w:rsid w:val="000A19D7"/>
    <w:rsid w:val="000C0753"/>
    <w:rsid w:val="000D06EF"/>
    <w:rsid w:val="001007CD"/>
    <w:rsid w:val="00157962"/>
    <w:rsid w:val="00173CC9"/>
    <w:rsid w:val="00191AED"/>
    <w:rsid w:val="001A20CC"/>
    <w:rsid w:val="001B454A"/>
    <w:rsid w:val="001C2669"/>
    <w:rsid w:val="002361BD"/>
    <w:rsid w:val="0028054D"/>
    <w:rsid w:val="002C4A6B"/>
    <w:rsid w:val="002D1854"/>
    <w:rsid w:val="002E26A2"/>
    <w:rsid w:val="00316200"/>
    <w:rsid w:val="0033654B"/>
    <w:rsid w:val="00342823"/>
    <w:rsid w:val="0035222E"/>
    <w:rsid w:val="00370851"/>
    <w:rsid w:val="0038389F"/>
    <w:rsid w:val="003928A9"/>
    <w:rsid w:val="003B575A"/>
    <w:rsid w:val="003E6A84"/>
    <w:rsid w:val="003F5D55"/>
    <w:rsid w:val="00424748"/>
    <w:rsid w:val="00444531"/>
    <w:rsid w:val="00445C8A"/>
    <w:rsid w:val="00453F4D"/>
    <w:rsid w:val="00456DAF"/>
    <w:rsid w:val="004663BB"/>
    <w:rsid w:val="004869A7"/>
    <w:rsid w:val="00491546"/>
    <w:rsid w:val="004E4F50"/>
    <w:rsid w:val="00596A33"/>
    <w:rsid w:val="005C0A4C"/>
    <w:rsid w:val="005C5515"/>
    <w:rsid w:val="005C73C5"/>
    <w:rsid w:val="005D64FB"/>
    <w:rsid w:val="005E159C"/>
    <w:rsid w:val="005E50DA"/>
    <w:rsid w:val="005F0231"/>
    <w:rsid w:val="00642CAF"/>
    <w:rsid w:val="00667A6A"/>
    <w:rsid w:val="006D70DF"/>
    <w:rsid w:val="00757A03"/>
    <w:rsid w:val="00776794"/>
    <w:rsid w:val="00776FA9"/>
    <w:rsid w:val="007E52D7"/>
    <w:rsid w:val="007E7005"/>
    <w:rsid w:val="008166B7"/>
    <w:rsid w:val="00825925"/>
    <w:rsid w:val="00855ED7"/>
    <w:rsid w:val="00893140"/>
    <w:rsid w:val="008B12C9"/>
    <w:rsid w:val="008E5D3F"/>
    <w:rsid w:val="00900226"/>
    <w:rsid w:val="00947EA8"/>
    <w:rsid w:val="00961182"/>
    <w:rsid w:val="009670E5"/>
    <w:rsid w:val="009D60BB"/>
    <w:rsid w:val="009D6FB8"/>
    <w:rsid w:val="009E4B4E"/>
    <w:rsid w:val="00A14353"/>
    <w:rsid w:val="00A2472C"/>
    <w:rsid w:val="00A37EEA"/>
    <w:rsid w:val="00A5793A"/>
    <w:rsid w:val="00A74183"/>
    <w:rsid w:val="00AA676F"/>
    <w:rsid w:val="00AD0FDE"/>
    <w:rsid w:val="00B22580"/>
    <w:rsid w:val="00B27B4D"/>
    <w:rsid w:val="00B45175"/>
    <w:rsid w:val="00B458C4"/>
    <w:rsid w:val="00BD0AF8"/>
    <w:rsid w:val="00BF0112"/>
    <w:rsid w:val="00BF1208"/>
    <w:rsid w:val="00C665CA"/>
    <w:rsid w:val="00C77456"/>
    <w:rsid w:val="00D332F0"/>
    <w:rsid w:val="00D505CC"/>
    <w:rsid w:val="00D675EB"/>
    <w:rsid w:val="00D754D1"/>
    <w:rsid w:val="00D76B36"/>
    <w:rsid w:val="00DE7656"/>
    <w:rsid w:val="00DF55C6"/>
    <w:rsid w:val="00E37969"/>
    <w:rsid w:val="00E5123B"/>
    <w:rsid w:val="00E545F5"/>
    <w:rsid w:val="00E74B3A"/>
    <w:rsid w:val="00E74E57"/>
    <w:rsid w:val="00E802F3"/>
    <w:rsid w:val="00ED0E53"/>
    <w:rsid w:val="00ED382A"/>
    <w:rsid w:val="00F15DF4"/>
    <w:rsid w:val="00F41FE2"/>
    <w:rsid w:val="00FA48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0EF7"/>
  <w15:chartTrackingRefBased/>
  <w15:docId w15:val="{278914C8-B979-4847-A248-1CB817C32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63BB"/>
    <w:rPr>
      <w:rFonts w:ascii="Times New Roman" w:hAnsi="Times New Roman"/>
      <w:sz w:val="24"/>
    </w:rPr>
  </w:style>
  <w:style w:type="paragraph" w:styleId="1">
    <w:name w:val="heading 1"/>
    <w:basedOn w:val="a"/>
    <w:next w:val="a"/>
    <w:link w:val="10"/>
    <w:uiPriority w:val="9"/>
    <w:qFormat/>
    <w:rsid w:val="003F5D55"/>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382A"/>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B454A"/>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unhideWhenUsed/>
    <w:qFormat/>
    <w:rsid w:val="00757A0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5222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35222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35222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35222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35222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F5D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3F5D5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3F5D55"/>
    <w:rPr>
      <w:rFonts w:asciiTheme="majorHAnsi" w:eastAsiaTheme="majorEastAsia" w:hAnsiTheme="majorHAnsi" w:cstheme="majorBidi"/>
      <w:color w:val="2E74B5" w:themeColor="accent1" w:themeShade="BF"/>
      <w:sz w:val="32"/>
      <w:szCs w:val="32"/>
    </w:rPr>
  </w:style>
  <w:style w:type="paragraph" w:styleId="a5">
    <w:name w:val="List Paragraph"/>
    <w:basedOn w:val="a"/>
    <w:uiPriority w:val="34"/>
    <w:qFormat/>
    <w:rsid w:val="00370851"/>
    <w:pPr>
      <w:ind w:left="720"/>
      <w:contextualSpacing/>
    </w:pPr>
  </w:style>
  <w:style w:type="character" w:customStyle="1" w:styleId="20">
    <w:name w:val="Заголовок 2 Знак"/>
    <w:basedOn w:val="a0"/>
    <w:link w:val="2"/>
    <w:uiPriority w:val="9"/>
    <w:rsid w:val="00ED382A"/>
    <w:rPr>
      <w:rFonts w:asciiTheme="majorHAnsi" w:eastAsiaTheme="majorEastAsia" w:hAnsiTheme="majorHAnsi" w:cstheme="majorBidi"/>
      <w:color w:val="2E74B5" w:themeColor="accent1" w:themeShade="BF"/>
      <w:sz w:val="26"/>
      <w:szCs w:val="26"/>
    </w:rPr>
  </w:style>
  <w:style w:type="table" w:styleId="a6">
    <w:name w:val="Table Grid"/>
    <w:basedOn w:val="a1"/>
    <w:uiPriority w:val="39"/>
    <w:rsid w:val="00ED3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ED382A"/>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1B454A"/>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757A03"/>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35222E"/>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35222E"/>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rsid w:val="0035222E"/>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rsid w:val="0035222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35222E"/>
    <w:rPr>
      <w:rFonts w:asciiTheme="majorHAnsi" w:eastAsiaTheme="majorEastAsia" w:hAnsiTheme="majorHAnsi" w:cstheme="majorBidi"/>
      <w:i/>
      <w:iCs/>
      <w:color w:val="272727" w:themeColor="text1" w:themeTint="D8"/>
      <w:sz w:val="21"/>
      <w:szCs w:val="21"/>
    </w:rPr>
  </w:style>
  <w:style w:type="paragraph" w:styleId="a8">
    <w:name w:val="TOC Heading"/>
    <w:basedOn w:val="1"/>
    <w:next w:val="a"/>
    <w:uiPriority w:val="39"/>
    <w:unhideWhenUsed/>
    <w:qFormat/>
    <w:rsid w:val="00157962"/>
    <w:pPr>
      <w:numPr>
        <w:numId w:val="0"/>
      </w:numPr>
      <w:outlineLvl w:val="9"/>
    </w:pPr>
    <w:rPr>
      <w:lang w:eastAsia="ru-RU"/>
    </w:rPr>
  </w:style>
  <w:style w:type="paragraph" w:styleId="11">
    <w:name w:val="toc 1"/>
    <w:basedOn w:val="a"/>
    <w:next w:val="a"/>
    <w:autoRedefine/>
    <w:uiPriority w:val="39"/>
    <w:unhideWhenUsed/>
    <w:rsid w:val="00157962"/>
    <w:pPr>
      <w:spacing w:after="100"/>
    </w:pPr>
  </w:style>
  <w:style w:type="paragraph" w:styleId="21">
    <w:name w:val="toc 2"/>
    <w:basedOn w:val="a"/>
    <w:next w:val="a"/>
    <w:autoRedefine/>
    <w:uiPriority w:val="39"/>
    <w:unhideWhenUsed/>
    <w:rsid w:val="00157962"/>
    <w:pPr>
      <w:spacing w:after="100"/>
      <w:ind w:left="240"/>
    </w:pPr>
  </w:style>
  <w:style w:type="paragraph" w:styleId="31">
    <w:name w:val="toc 3"/>
    <w:basedOn w:val="a"/>
    <w:next w:val="a"/>
    <w:autoRedefine/>
    <w:uiPriority w:val="39"/>
    <w:unhideWhenUsed/>
    <w:rsid w:val="00157962"/>
    <w:pPr>
      <w:spacing w:after="100"/>
      <w:ind w:left="480"/>
    </w:pPr>
  </w:style>
  <w:style w:type="character" w:styleId="a9">
    <w:name w:val="Hyperlink"/>
    <w:basedOn w:val="a0"/>
    <w:uiPriority w:val="99"/>
    <w:unhideWhenUsed/>
    <w:rsid w:val="00157962"/>
    <w:rPr>
      <w:color w:val="0563C1" w:themeColor="hyperlink"/>
      <w:u w:val="single"/>
    </w:rPr>
  </w:style>
  <w:style w:type="paragraph" w:styleId="aa">
    <w:name w:val="No Spacing"/>
    <w:link w:val="ab"/>
    <w:uiPriority w:val="1"/>
    <w:qFormat/>
    <w:rsid w:val="00061235"/>
    <w:pPr>
      <w:spacing w:after="0" w:line="240" w:lineRule="auto"/>
    </w:pPr>
    <w:rPr>
      <w:rFonts w:eastAsiaTheme="minorEastAsia"/>
      <w:lang w:eastAsia="ru-RU"/>
    </w:rPr>
  </w:style>
  <w:style w:type="character" w:customStyle="1" w:styleId="ab">
    <w:name w:val="Без интервала Знак"/>
    <w:basedOn w:val="a0"/>
    <w:link w:val="aa"/>
    <w:uiPriority w:val="1"/>
    <w:rsid w:val="00061235"/>
    <w:rPr>
      <w:rFonts w:eastAsiaTheme="minorEastAsia"/>
      <w:lang w:eastAsia="ru-RU"/>
    </w:rPr>
  </w:style>
  <w:style w:type="character" w:styleId="ac">
    <w:name w:val="annotation reference"/>
    <w:basedOn w:val="a0"/>
    <w:uiPriority w:val="99"/>
    <w:semiHidden/>
    <w:unhideWhenUsed/>
    <w:rsid w:val="00173CC9"/>
    <w:rPr>
      <w:sz w:val="16"/>
      <w:szCs w:val="16"/>
    </w:rPr>
  </w:style>
  <w:style w:type="paragraph" w:styleId="ad">
    <w:name w:val="annotation text"/>
    <w:basedOn w:val="a"/>
    <w:link w:val="ae"/>
    <w:uiPriority w:val="99"/>
    <w:semiHidden/>
    <w:unhideWhenUsed/>
    <w:rsid w:val="00173CC9"/>
    <w:pPr>
      <w:spacing w:line="240" w:lineRule="auto"/>
    </w:pPr>
    <w:rPr>
      <w:sz w:val="20"/>
      <w:szCs w:val="20"/>
    </w:rPr>
  </w:style>
  <w:style w:type="character" w:customStyle="1" w:styleId="ae">
    <w:name w:val="Текст примечания Знак"/>
    <w:basedOn w:val="a0"/>
    <w:link w:val="ad"/>
    <w:uiPriority w:val="99"/>
    <w:semiHidden/>
    <w:rsid w:val="00173CC9"/>
    <w:rPr>
      <w:rFonts w:ascii="Times New Roman" w:hAnsi="Times New Roman"/>
      <w:sz w:val="20"/>
      <w:szCs w:val="20"/>
    </w:rPr>
  </w:style>
  <w:style w:type="paragraph" w:styleId="af">
    <w:name w:val="annotation subject"/>
    <w:basedOn w:val="ad"/>
    <w:next w:val="ad"/>
    <w:link w:val="af0"/>
    <w:uiPriority w:val="99"/>
    <w:semiHidden/>
    <w:unhideWhenUsed/>
    <w:rsid w:val="00173CC9"/>
    <w:rPr>
      <w:b/>
      <w:bCs/>
    </w:rPr>
  </w:style>
  <w:style w:type="character" w:customStyle="1" w:styleId="af0">
    <w:name w:val="Тема примечания Знак"/>
    <w:basedOn w:val="ae"/>
    <w:link w:val="af"/>
    <w:uiPriority w:val="99"/>
    <w:semiHidden/>
    <w:rsid w:val="00173CC9"/>
    <w:rPr>
      <w:rFonts w:ascii="Times New Roman" w:hAnsi="Times New Roman"/>
      <w:b/>
      <w:bCs/>
      <w:sz w:val="20"/>
      <w:szCs w:val="20"/>
    </w:rPr>
  </w:style>
  <w:style w:type="paragraph" w:styleId="af1">
    <w:name w:val="Balloon Text"/>
    <w:basedOn w:val="a"/>
    <w:link w:val="af2"/>
    <w:uiPriority w:val="99"/>
    <w:semiHidden/>
    <w:unhideWhenUsed/>
    <w:rsid w:val="00173CC9"/>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173CC9"/>
    <w:rPr>
      <w:rFonts w:ascii="Segoe UI" w:hAnsi="Segoe UI" w:cs="Segoe UI"/>
      <w:sz w:val="18"/>
      <w:szCs w:val="18"/>
    </w:rPr>
  </w:style>
  <w:style w:type="table" w:styleId="-21">
    <w:name w:val="Grid Table 2 Accent 1"/>
    <w:basedOn w:val="a1"/>
    <w:uiPriority w:val="47"/>
    <w:rsid w:val="001A20C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1">
    <w:name w:val="Grid Table 6 Colorful Accent 1"/>
    <w:basedOn w:val="a1"/>
    <w:uiPriority w:val="51"/>
    <w:rsid w:val="001A20C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1">
    <w:name w:val="Grid Table 4 Accent 1"/>
    <w:basedOn w:val="a1"/>
    <w:uiPriority w:val="49"/>
    <w:rsid w:val="00FA486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B2A5B0-FCF0-4413-B897-6D8ED69DE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26</Pages>
  <Words>5131</Words>
  <Characters>29248</Characters>
  <Application>Microsoft Office Word</Application>
  <DocSecurity>0</DocSecurity>
  <Lines>243</Lines>
  <Paragraphs>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Руководство пользователя АРМ ПАК «Звезда»</vt:lpstr>
      <vt:lpstr>Руководство пользователя АРМ ПАК «Звезда»</vt:lpstr>
    </vt:vector>
  </TitlesOfParts>
  <Company>НИИМЭ</Company>
  <LinksUpToDate>false</LinksUpToDate>
  <CharactersWithSpaces>34311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Руководство пользователя АРМ ПАК «Звезда»</dc:title>
  <dc:subject/>
  <dc:creator>5</dc:creator>
  <cp:keywords/>
  <dc:description/>
  <cp:lastModifiedBy>Mytnik</cp:lastModifiedBy>
  <cp:revision>26</cp:revision>
  <cp:lastPrinted>2021-12-08T13:59:00Z</cp:lastPrinted>
  <dcterms:created xsi:type="dcterms:W3CDTF">2021-08-03T17:44:00Z</dcterms:created>
  <dcterms:modified xsi:type="dcterms:W3CDTF">2021-12-09T07:08:00Z</dcterms:modified>
</cp:coreProperties>
</file>