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76" w:rsidRDefault="002F6076" w:rsidP="002F6076">
      <w:pPr>
        <w:pStyle w:val="Title"/>
      </w:pPr>
      <w:r>
        <w:t>USER GUIDE</w:t>
      </w:r>
    </w:p>
    <w:p w:rsidR="00357969" w:rsidRDefault="00357969" w:rsidP="002F6076">
      <w:pPr>
        <w:pStyle w:val="ListNumber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2F6076" w:rsidRDefault="002F6076" w:rsidP="002F6076">
      <w:pPr>
        <w:pStyle w:val="ListNumber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noProof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</w:rPr>
        <w:t>SHARK CAGE 3</w:t>
      </w:r>
      <w:r w:rsidRPr="002E1665">
        <w:rPr>
          <w:rFonts w:ascii="Times New Roman" w:hAnsi="Times New Roman" w:cs="Times New Roman"/>
          <w:noProof/>
          <w:sz w:val="40"/>
          <w:szCs w:val="40"/>
        </w:rPr>
        <w:t>D</w:t>
      </w:r>
    </w:p>
    <w:p w:rsidR="002F6076" w:rsidRDefault="002F6076" w:rsidP="002F6076">
      <w:pPr>
        <w:pStyle w:val="ListNumber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2F6076" w:rsidRPr="00F12168" w:rsidRDefault="002F6076" w:rsidP="002F6076">
      <w:pPr>
        <w:pStyle w:val="ListNumber"/>
        <w:numPr>
          <w:ilvl w:val="0"/>
          <w:numId w:val="0"/>
        </w:numPr>
        <w:ind w:left="432" w:hanging="432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The game </w:t>
      </w:r>
      <w:r w:rsidR="00DE336E">
        <w:rPr>
          <w:rFonts w:ascii="Times New Roman" w:hAnsi="Times New Roman" w:cs="Times New Roman"/>
          <w:noProof/>
          <w:szCs w:val="24"/>
        </w:rPr>
        <w:t>“Shark Cage 3D” is  controlled by the following keyboard keys</w:t>
      </w:r>
      <w:r>
        <w:rPr>
          <w:rFonts w:ascii="Times New Roman" w:hAnsi="Times New Roman" w:cs="Times New Roman"/>
          <w:noProof/>
          <w:szCs w:val="24"/>
        </w:rPr>
        <w:t>,</w:t>
      </w:r>
      <w:r w:rsidR="00DE336E">
        <w:rPr>
          <w:rFonts w:ascii="Times New Roman" w:hAnsi="Times New Roman" w:cs="Times New Roman"/>
          <w:noProof/>
          <w:szCs w:val="24"/>
        </w:rPr>
        <w:t xml:space="preserve"> </w:t>
      </w:r>
    </w:p>
    <w:p w:rsidR="002F6076" w:rsidRDefault="002F6076" w:rsidP="002F6076">
      <w:pPr>
        <w:pStyle w:val="List"/>
        <w:numPr>
          <w:ilvl w:val="0"/>
          <w:numId w:val="0"/>
        </w:numPr>
        <w:ind w:left="1224"/>
        <w:rPr>
          <w:rFonts w:ascii="Times New Roman" w:hAnsi="Times New Roman" w:cs="Times New Roman"/>
          <w:sz w:val="24"/>
        </w:rPr>
      </w:pPr>
    </w:p>
    <w:p w:rsidR="002F6076" w:rsidRDefault="00DE336E" w:rsidP="002F6076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Arrow Keys</w:t>
      </w:r>
    </w:p>
    <w:p w:rsidR="002F6076" w:rsidRPr="001E4140" w:rsidRDefault="00DE336E" w:rsidP="002F6076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Letter Keys</w:t>
      </w:r>
    </w:p>
    <w:p w:rsidR="002F6076" w:rsidRDefault="002F6076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</w:p>
    <w:p w:rsidR="002F6076" w:rsidRPr="001E4140" w:rsidRDefault="00DE336E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Arrow Keys</w:t>
      </w:r>
      <w:r w:rsidR="002F6076" w:rsidRPr="001E4140">
        <w:rPr>
          <w:rFonts w:ascii="Times New Roman" w:hAnsi="Times New Roman" w:cs="Times New Roman"/>
          <w:b/>
          <w:sz w:val="24"/>
        </w:rPr>
        <w:t xml:space="preserve"> :</w:t>
      </w:r>
    </w:p>
    <w:p w:rsidR="00DE336E" w:rsidRDefault="00DE336E" w:rsidP="00DE336E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The player who is at the origin is controlled by the arrow keys for rotation through all the </w:t>
      </w:r>
    </w:p>
    <w:p w:rsidR="002F6076" w:rsidRDefault="00AF4F78" w:rsidP="00DE336E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six</w:t>
      </w:r>
      <w:r w:rsidR="00DE336E">
        <w:rPr>
          <w:rFonts w:ascii="Times New Roman" w:hAnsi="Times New Roman" w:cs="Times New Roman"/>
          <w:sz w:val="24"/>
        </w:rPr>
        <w:t xml:space="preserve"> directions</w:t>
      </w:r>
      <w:r w:rsidR="00F24A79">
        <w:rPr>
          <w:rFonts w:ascii="Times New Roman" w:hAnsi="Times New Roman" w:cs="Times New Roman"/>
          <w:sz w:val="24"/>
        </w:rPr>
        <w:t xml:space="preserve"> </w:t>
      </w:r>
      <w:r w:rsidR="00DE336E">
        <w:rPr>
          <w:rFonts w:ascii="Times New Roman" w:hAnsi="Times New Roman" w:cs="Times New Roman"/>
          <w:sz w:val="24"/>
        </w:rPr>
        <w:t>(Left, Right, Up, Down, Front and Back) of the cube.</w:t>
      </w:r>
    </w:p>
    <w:p w:rsidR="002F6076" w:rsidRPr="00F12168" w:rsidRDefault="002F6076" w:rsidP="002F6076">
      <w:pPr>
        <w:pStyle w:val="Lis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2163"/>
        <w:gridCol w:w="2497"/>
      </w:tblGrid>
      <w:tr w:rsidR="002F6076" w:rsidTr="00215932">
        <w:trPr>
          <w:trHeight w:val="454"/>
        </w:trPr>
        <w:tc>
          <w:tcPr>
            <w:tcW w:w="2163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b/>
                <w:color w:val="000000" w:themeColor="text1"/>
              </w:rPr>
              <w:t>Arrow Keys</w:t>
            </w:r>
          </w:p>
        </w:tc>
        <w:tc>
          <w:tcPr>
            <w:tcW w:w="2497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b/>
                <w:color w:val="000000" w:themeColor="text1"/>
              </w:rPr>
              <w:t>Action</w:t>
            </w:r>
          </w:p>
        </w:tc>
      </w:tr>
      <w:tr w:rsidR="002F6076" w:rsidTr="00215932">
        <w:trPr>
          <w:trHeight w:val="444"/>
        </w:trPr>
        <w:tc>
          <w:tcPr>
            <w:tcW w:w="2163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color w:val="000000" w:themeColor="text1"/>
              </w:rPr>
              <w:t xml:space="preserve">Up </w:t>
            </w:r>
          </w:p>
        </w:tc>
        <w:tc>
          <w:tcPr>
            <w:tcW w:w="2497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color w:val="000000" w:themeColor="text1"/>
              </w:rPr>
              <w:t>Player moves upward</w:t>
            </w:r>
          </w:p>
        </w:tc>
      </w:tr>
      <w:tr w:rsidR="002F6076" w:rsidTr="00215932">
        <w:trPr>
          <w:trHeight w:val="454"/>
        </w:trPr>
        <w:tc>
          <w:tcPr>
            <w:tcW w:w="2163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color w:val="000000" w:themeColor="text1"/>
              </w:rPr>
              <w:t>Down</w:t>
            </w:r>
          </w:p>
        </w:tc>
        <w:tc>
          <w:tcPr>
            <w:tcW w:w="2497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color w:val="000000" w:themeColor="text1"/>
              </w:rPr>
              <w:t>Player moves down</w:t>
            </w:r>
          </w:p>
        </w:tc>
      </w:tr>
      <w:tr w:rsidR="002F6076" w:rsidTr="00215932">
        <w:trPr>
          <w:trHeight w:val="444"/>
        </w:trPr>
        <w:tc>
          <w:tcPr>
            <w:tcW w:w="2163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  <w:tc>
          <w:tcPr>
            <w:tcW w:w="2497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color w:val="000000" w:themeColor="text1"/>
              </w:rPr>
              <w:t>Player moves right</w:t>
            </w:r>
          </w:p>
        </w:tc>
      </w:tr>
      <w:tr w:rsidR="002F6076" w:rsidTr="00215932">
        <w:trPr>
          <w:trHeight w:val="70"/>
        </w:trPr>
        <w:tc>
          <w:tcPr>
            <w:tcW w:w="2163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color w:val="000000" w:themeColor="text1"/>
              </w:rPr>
              <w:t>Right</w:t>
            </w:r>
          </w:p>
        </w:tc>
        <w:tc>
          <w:tcPr>
            <w:tcW w:w="2497" w:type="dxa"/>
          </w:tcPr>
          <w:p w:rsidR="002F6076" w:rsidRPr="00371F35" w:rsidRDefault="002F6076" w:rsidP="00215932">
            <w:pPr>
              <w:pStyle w:val="Lis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71F35">
              <w:rPr>
                <w:rFonts w:ascii="Times New Roman" w:hAnsi="Times New Roman" w:cs="Times New Roman"/>
                <w:color w:val="000000" w:themeColor="text1"/>
              </w:rPr>
              <w:t>Player moves right</w:t>
            </w:r>
          </w:p>
        </w:tc>
      </w:tr>
    </w:tbl>
    <w:p w:rsidR="002F6076" w:rsidRDefault="002F6076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</w:p>
    <w:p w:rsidR="00357969" w:rsidRDefault="0035796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b/>
          <w:sz w:val="24"/>
        </w:rPr>
      </w:pPr>
    </w:p>
    <w:p w:rsidR="00357969" w:rsidRDefault="0035796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b/>
          <w:sz w:val="24"/>
        </w:rPr>
      </w:pPr>
    </w:p>
    <w:p w:rsidR="00357969" w:rsidRDefault="0035796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b/>
          <w:sz w:val="24"/>
        </w:rPr>
      </w:pPr>
    </w:p>
    <w:p w:rsidR="00357969" w:rsidRDefault="0035796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b/>
          <w:sz w:val="24"/>
        </w:rPr>
      </w:pPr>
    </w:p>
    <w:p w:rsidR="00357969" w:rsidRDefault="0035796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b/>
          <w:sz w:val="24"/>
        </w:rPr>
      </w:pPr>
    </w:p>
    <w:p w:rsidR="002F6076" w:rsidRPr="001E4140" w:rsidRDefault="00F24A7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Letter Keys</w:t>
      </w:r>
      <w:r w:rsidR="002F6076" w:rsidRPr="001E4140">
        <w:rPr>
          <w:rFonts w:ascii="Times New Roman" w:hAnsi="Times New Roman" w:cs="Times New Roman"/>
          <w:b/>
          <w:sz w:val="24"/>
        </w:rPr>
        <w:t>:</w:t>
      </w:r>
    </w:p>
    <w:p w:rsidR="00F24A79" w:rsidRDefault="00F24A7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player can shoot the randomly moving shark with the help of the bullet. There are two </w:t>
      </w:r>
    </w:p>
    <w:p w:rsidR="002F6076" w:rsidRDefault="00F24A7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 keys(A,S) used </w:t>
      </w:r>
    </w:p>
    <w:p w:rsidR="00F24A79" w:rsidRDefault="00F24A7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</w:p>
    <w:p w:rsidR="00F24A79" w:rsidRDefault="00F24A7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</w:p>
    <w:p w:rsidR="00F24A79" w:rsidRDefault="00F24A7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Showing the active bullet on the screen</w:t>
      </w:r>
    </w:p>
    <w:p w:rsidR="00F24A79" w:rsidRDefault="00F24A7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 – To hide the bullet on the screen</w:t>
      </w:r>
    </w:p>
    <w:p w:rsidR="002F6076" w:rsidRDefault="002F6076" w:rsidP="002F6076">
      <w:pPr>
        <w:pStyle w:val="Lis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</w:p>
    <w:p w:rsidR="002F6076" w:rsidRPr="000E0743" w:rsidRDefault="00F24A79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INSTRUCTIONS</w:t>
      </w:r>
      <w:r w:rsidR="002F6076" w:rsidRPr="000E0743">
        <w:rPr>
          <w:rFonts w:ascii="Times New Roman" w:hAnsi="Times New Roman" w:cs="Times New Roman"/>
          <w:b/>
          <w:sz w:val="24"/>
        </w:rPr>
        <w:t xml:space="preserve"> TO PLAY </w:t>
      </w:r>
      <w:r w:rsidR="002F6076">
        <w:rPr>
          <w:rFonts w:ascii="Times New Roman" w:hAnsi="Times New Roman" w:cs="Times New Roman"/>
          <w:b/>
          <w:sz w:val="24"/>
        </w:rPr>
        <w:t xml:space="preserve">THE </w:t>
      </w:r>
      <w:r w:rsidR="002F6076" w:rsidRPr="000E0743">
        <w:rPr>
          <w:rFonts w:ascii="Times New Roman" w:hAnsi="Times New Roman" w:cs="Times New Roman"/>
          <w:b/>
          <w:sz w:val="24"/>
        </w:rPr>
        <w:t>GAME:</w:t>
      </w:r>
    </w:p>
    <w:p w:rsidR="002F6076" w:rsidRDefault="002F6076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</w:p>
    <w:p w:rsidR="002F6076" w:rsidRDefault="002F6076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F24A79">
        <w:rPr>
          <w:rFonts w:ascii="Times New Roman" w:hAnsi="Times New Roman" w:cs="Times New Roman"/>
          <w:b/>
          <w:sz w:val="24"/>
        </w:rPr>
        <w:t>“Shark Cage 3</w:t>
      </w:r>
      <w:r w:rsidRPr="001E4140">
        <w:rPr>
          <w:rFonts w:ascii="Times New Roman" w:hAnsi="Times New Roman" w:cs="Times New Roman"/>
          <w:b/>
          <w:sz w:val="24"/>
        </w:rPr>
        <w:t xml:space="preserve">D” </w:t>
      </w:r>
      <w:r>
        <w:rPr>
          <w:rFonts w:ascii="Times New Roman" w:hAnsi="Times New Roman" w:cs="Times New Roman"/>
          <w:sz w:val="24"/>
        </w:rPr>
        <w:t>game is a</w:t>
      </w:r>
      <w:r w:rsidR="00F24A79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>D interactive game with so many features.</w:t>
      </w:r>
    </w:p>
    <w:p w:rsidR="002F6076" w:rsidRDefault="002F6076" w:rsidP="002F6076">
      <w:pPr>
        <w:pStyle w:val="Lis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</w:rPr>
      </w:pPr>
    </w:p>
    <w:p w:rsidR="00F24A79" w:rsidRDefault="00F62368" w:rsidP="002F6076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starts inside the cube where the player is at the center of it.</w:t>
      </w:r>
    </w:p>
    <w:p w:rsidR="002F6076" w:rsidRDefault="002F6076" w:rsidP="002F6076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</w:t>
      </w:r>
      <w:r w:rsidR="00F24A79">
        <w:rPr>
          <w:rFonts w:ascii="Times New Roman" w:hAnsi="Times New Roman" w:cs="Times New Roman"/>
          <w:sz w:val="24"/>
        </w:rPr>
        <w:t xml:space="preserve">ayer is controlled by the </w:t>
      </w:r>
      <w:r>
        <w:rPr>
          <w:rFonts w:ascii="Times New Roman" w:hAnsi="Times New Roman" w:cs="Times New Roman"/>
          <w:sz w:val="24"/>
        </w:rPr>
        <w:t xml:space="preserve">keyboard </w:t>
      </w:r>
      <w:r w:rsidR="00F24A79">
        <w:rPr>
          <w:rFonts w:ascii="Times New Roman" w:hAnsi="Times New Roman" w:cs="Times New Roman"/>
          <w:sz w:val="24"/>
        </w:rPr>
        <w:t xml:space="preserve">arrow </w:t>
      </w:r>
      <w:r>
        <w:rPr>
          <w:rFonts w:ascii="Times New Roman" w:hAnsi="Times New Roman" w:cs="Times New Roman"/>
          <w:sz w:val="24"/>
        </w:rPr>
        <w:t>keys</w:t>
      </w:r>
      <w:r w:rsidR="00F24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(Up, Down, Left, Right)</w:t>
      </w:r>
      <w:r w:rsidR="00F24A79">
        <w:rPr>
          <w:rFonts w:ascii="Times New Roman" w:hAnsi="Times New Roman" w:cs="Times New Roman"/>
          <w:sz w:val="24"/>
        </w:rPr>
        <w:t xml:space="preserve"> </w:t>
      </w:r>
      <w:r w:rsidR="00F62368">
        <w:rPr>
          <w:rFonts w:ascii="Times New Roman" w:hAnsi="Times New Roman" w:cs="Times New Roman"/>
          <w:sz w:val="24"/>
        </w:rPr>
        <w:t xml:space="preserve">for rotating through all the six sides of the cube </w:t>
      </w:r>
      <w:r w:rsidR="00F24A79">
        <w:rPr>
          <w:rFonts w:ascii="Times New Roman" w:hAnsi="Times New Roman" w:cs="Times New Roman"/>
          <w:sz w:val="24"/>
        </w:rPr>
        <w:t xml:space="preserve">and the letter keys A and S to shown an active and inactive bullet on the screen </w:t>
      </w:r>
      <w:r>
        <w:rPr>
          <w:rFonts w:ascii="Times New Roman" w:hAnsi="Times New Roman" w:cs="Times New Roman"/>
          <w:sz w:val="24"/>
        </w:rPr>
        <w:t>.</w:t>
      </w:r>
    </w:p>
    <w:p w:rsidR="00AF4F78" w:rsidRDefault="002F6076" w:rsidP="00481E09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AF4F78">
        <w:rPr>
          <w:rFonts w:ascii="Times New Roman" w:hAnsi="Times New Roman" w:cs="Times New Roman"/>
          <w:sz w:val="24"/>
        </w:rPr>
        <w:t>Shark a</w:t>
      </w:r>
      <w:r w:rsidR="00F24A79" w:rsidRPr="00AF4F78">
        <w:rPr>
          <w:rFonts w:ascii="Times New Roman" w:hAnsi="Times New Roman" w:cs="Times New Roman"/>
          <w:sz w:val="24"/>
        </w:rPr>
        <w:t xml:space="preserve">ppears randomly in all the six </w:t>
      </w:r>
      <w:r w:rsidRPr="00AF4F78">
        <w:rPr>
          <w:rFonts w:ascii="Times New Roman" w:hAnsi="Times New Roman" w:cs="Times New Roman"/>
          <w:sz w:val="24"/>
        </w:rPr>
        <w:t>sides of the cage in an intention to chew the cage and to kill the player</w:t>
      </w:r>
      <w:r w:rsidR="00AF4F78" w:rsidRPr="00AF4F78">
        <w:rPr>
          <w:rFonts w:ascii="Times New Roman" w:hAnsi="Times New Roman" w:cs="Times New Roman"/>
          <w:sz w:val="24"/>
        </w:rPr>
        <w:t>.</w:t>
      </w:r>
      <w:r w:rsidR="00F62368" w:rsidRPr="00AF4F78">
        <w:rPr>
          <w:rFonts w:ascii="Times New Roman" w:hAnsi="Times New Roman" w:cs="Times New Roman"/>
          <w:sz w:val="24"/>
        </w:rPr>
        <w:t xml:space="preserve"> </w:t>
      </w:r>
    </w:p>
    <w:p w:rsidR="002F6076" w:rsidRPr="00AF4F78" w:rsidRDefault="002F6076" w:rsidP="00481E09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AF4F78">
        <w:rPr>
          <w:rFonts w:ascii="Times New Roman" w:hAnsi="Times New Roman" w:cs="Times New Roman"/>
          <w:sz w:val="24"/>
        </w:rPr>
        <w:t>The main objecti</w:t>
      </w:r>
      <w:r w:rsidR="00F62368" w:rsidRPr="00AF4F78">
        <w:rPr>
          <w:rFonts w:ascii="Times New Roman" w:hAnsi="Times New Roman" w:cs="Times New Roman"/>
          <w:sz w:val="24"/>
        </w:rPr>
        <w:t xml:space="preserve">ve of the player is to kill 30 </w:t>
      </w:r>
      <w:r w:rsidRPr="00AF4F78">
        <w:rPr>
          <w:rFonts w:ascii="Times New Roman" w:hAnsi="Times New Roman" w:cs="Times New Roman"/>
          <w:sz w:val="24"/>
        </w:rPr>
        <w:t xml:space="preserve">shark with the help of </w:t>
      </w:r>
      <w:r w:rsidR="00AF4F78">
        <w:rPr>
          <w:rFonts w:ascii="Times New Roman" w:hAnsi="Times New Roman" w:cs="Times New Roman"/>
          <w:sz w:val="24"/>
        </w:rPr>
        <w:t>the shadows which appears on the opposite side of the shark using the bullets</w:t>
      </w:r>
      <w:r w:rsidR="00F62368" w:rsidRPr="00AF4F78">
        <w:rPr>
          <w:rFonts w:ascii="Times New Roman" w:hAnsi="Times New Roman" w:cs="Times New Roman"/>
          <w:sz w:val="24"/>
        </w:rPr>
        <w:t xml:space="preserve"> and to win the game</w:t>
      </w:r>
      <w:r w:rsidRPr="00AF4F78">
        <w:rPr>
          <w:rFonts w:ascii="Times New Roman" w:hAnsi="Times New Roman" w:cs="Times New Roman"/>
          <w:sz w:val="24"/>
        </w:rPr>
        <w:t>.</w:t>
      </w:r>
    </w:p>
    <w:p w:rsidR="002F6076" w:rsidRPr="00F62368" w:rsidRDefault="002F6076" w:rsidP="00F62368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62368">
        <w:rPr>
          <w:rFonts w:ascii="Times New Roman" w:hAnsi="Times New Roman" w:cs="Times New Roman"/>
          <w:sz w:val="24"/>
        </w:rPr>
        <w:t xml:space="preserve"> strength measure of all the six sides, whenever a shark chew it and the remaining sharks to be killed  is displayed on the left side </w:t>
      </w:r>
      <w:r w:rsidR="00AF4F78">
        <w:rPr>
          <w:rFonts w:ascii="Times New Roman" w:hAnsi="Times New Roman" w:cs="Times New Roman"/>
          <w:sz w:val="24"/>
        </w:rPr>
        <w:t xml:space="preserve">of the screen </w:t>
      </w:r>
      <w:r w:rsidR="00F62368">
        <w:rPr>
          <w:rFonts w:ascii="Times New Roman" w:hAnsi="Times New Roman" w:cs="Times New Roman"/>
          <w:sz w:val="24"/>
        </w:rPr>
        <w:t>for user indication.</w:t>
      </w:r>
    </w:p>
    <w:p w:rsidR="002F6076" w:rsidRDefault="002F6076" w:rsidP="002F6076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shark wins, if it chews one part of the cage completely</w:t>
      </w:r>
      <w:r w:rsidR="00AF4F78">
        <w:rPr>
          <w:rFonts w:ascii="Times New Roman" w:hAnsi="Times New Roman" w:cs="Times New Roman"/>
          <w:sz w:val="24"/>
        </w:rPr>
        <w:t xml:space="preserve"> and enters inside the cube</w:t>
      </w:r>
      <w:r>
        <w:rPr>
          <w:rFonts w:ascii="Times New Roman" w:hAnsi="Times New Roman" w:cs="Times New Roman"/>
          <w:sz w:val="24"/>
        </w:rPr>
        <w:t>.</w:t>
      </w:r>
    </w:p>
    <w:p w:rsidR="002F6076" w:rsidRPr="001E4140" w:rsidRDefault="002F6076" w:rsidP="002F6076">
      <w:pPr>
        <w:pStyle w:val="Lis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player wins, </w:t>
      </w:r>
      <w:r w:rsidR="00F62368">
        <w:rPr>
          <w:rFonts w:ascii="Times New Roman" w:hAnsi="Times New Roman" w:cs="Times New Roman"/>
          <w:sz w:val="24"/>
        </w:rPr>
        <w:t>if he shoots 30 sharks before the shark chews one whole part of the side</w:t>
      </w:r>
      <w:r>
        <w:rPr>
          <w:rFonts w:ascii="Times New Roman" w:hAnsi="Times New Roman" w:cs="Times New Roman"/>
          <w:sz w:val="24"/>
        </w:rPr>
        <w:t>.</w:t>
      </w:r>
    </w:p>
    <w:p w:rsidR="005B0909" w:rsidRDefault="005B0909" w:rsidP="002F6076">
      <w:pPr>
        <w:pStyle w:val="List"/>
        <w:numPr>
          <w:ilvl w:val="0"/>
          <w:numId w:val="0"/>
        </w:numPr>
        <w:ind w:left="864"/>
      </w:pPr>
    </w:p>
    <w:sectPr w:rsidR="005B0909">
      <w:footerReference w:type="default" r:id="rId7"/>
      <w:footerReference w:type="first" r:id="rId8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24" w:rsidRDefault="00370F24">
      <w:pPr>
        <w:spacing w:after="0"/>
      </w:pPr>
      <w:r>
        <w:separator/>
      </w:r>
    </w:p>
  </w:endnote>
  <w:endnote w:type="continuationSeparator" w:id="0">
    <w:p w:rsidR="00370F24" w:rsidRDefault="00370F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MaruGothicMPRO">
    <w:altName w:val="MS PMincho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0"/>
      <w:gridCol w:w="3120"/>
    </w:tblGrid>
    <w:tr w:rsidR="005B0909">
      <w:tc>
        <w:tcPr>
          <w:tcW w:w="3116" w:type="dxa"/>
          <w:vAlign w:val="center"/>
        </w:tcPr>
        <w:p w:rsidR="005B0909" w:rsidRDefault="005B0909">
          <w:pPr>
            <w:pStyle w:val="Footer"/>
            <w:jc w:val="left"/>
          </w:pPr>
        </w:p>
      </w:tc>
      <w:tc>
        <w:tcPr>
          <w:tcW w:w="3117" w:type="dxa"/>
          <w:vAlign w:val="center"/>
        </w:tcPr>
        <w:p w:rsidR="005B0909" w:rsidRDefault="00F4229C">
          <w:pPr>
            <w:pStyle w:val="Footer"/>
          </w:pPr>
          <w:r>
            <w:rPr>
              <w:noProof/>
              <w:lang w:val="en-CA" w:eastAsia="en-CA"/>
            </w:rPr>
            <w:t>Shark Cage 3D</w:t>
          </w:r>
        </w:p>
      </w:tc>
      <w:tc>
        <w:tcPr>
          <w:tcW w:w="3117" w:type="dxa"/>
          <w:vAlign w:val="center"/>
        </w:tcPr>
        <w:sdt>
          <w:sdtPr>
            <w:id w:val="1015885003"/>
            <w:docPartObj>
              <w:docPartGallery w:val="Page Numbers (Bottom of Page)"/>
              <w:docPartUnique/>
            </w:docPartObj>
          </w:sdtPr>
          <w:sdtEndPr/>
          <w:sdtContent>
            <w:p w:rsidR="005B0909" w:rsidRDefault="00D817BC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57969">
                <w:rPr>
                  <w:noProof/>
                </w:rPr>
                <w:t>2</w:t>
              </w:r>
              <w:r>
                <w:fldChar w:fldCharType="end"/>
              </w:r>
            </w:p>
          </w:sdtContent>
        </w:sdt>
      </w:tc>
    </w:tr>
  </w:tbl>
  <w:p w:rsidR="005B0909" w:rsidRDefault="005B09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0"/>
      <w:gridCol w:w="3120"/>
    </w:tblGrid>
    <w:tr w:rsidR="005B0909">
      <w:tc>
        <w:tcPr>
          <w:tcW w:w="3116" w:type="dxa"/>
          <w:vAlign w:val="center"/>
        </w:tcPr>
        <w:p w:rsidR="005B0909" w:rsidRDefault="005B0909">
          <w:pPr>
            <w:pStyle w:val="Footer"/>
            <w:jc w:val="left"/>
          </w:pPr>
        </w:p>
      </w:tc>
      <w:tc>
        <w:tcPr>
          <w:tcW w:w="3117" w:type="dxa"/>
          <w:vAlign w:val="center"/>
        </w:tcPr>
        <w:p w:rsidR="005B0909" w:rsidRDefault="002F6076">
          <w:pPr>
            <w:pStyle w:val="Footer"/>
          </w:pPr>
          <w:r>
            <w:rPr>
              <w:noProof/>
              <w:lang w:val="en-CA" w:eastAsia="en-CA"/>
            </w:rPr>
            <w:t>Shark Cage 3D</w:t>
          </w:r>
        </w:p>
      </w:tc>
      <w:tc>
        <w:tcPr>
          <w:tcW w:w="3117" w:type="dxa"/>
          <w:vAlign w:val="center"/>
        </w:tcPr>
        <w:p w:rsidR="005B0909" w:rsidRDefault="005B0909">
          <w:pPr>
            <w:pStyle w:val="Footer"/>
            <w:jc w:val="right"/>
          </w:pPr>
        </w:p>
      </w:tc>
    </w:tr>
  </w:tbl>
  <w:p w:rsidR="005B0909" w:rsidRDefault="005B09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24" w:rsidRDefault="00370F24">
      <w:pPr>
        <w:spacing w:after="0"/>
      </w:pPr>
      <w:r>
        <w:separator/>
      </w:r>
    </w:p>
  </w:footnote>
  <w:footnote w:type="continuationSeparator" w:id="0">
    <w:p w:rsidR="00370F24" w:rsidRDefault="00370F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17D2"/>
    <w:multiLevelType w:val="hybridMultilevel"/>
    <w:tmpl w:val="BCB0385E"/>
    <w:lvl w:ilvl="0" w:tplc="312609D0">
      <w:numFmt w:val="bullet"/>
      <w:lvlText w:val="-"/>
      <w:lvlJc w:val="left"/>
      <w:pPr>
        <w:ind w:left="1224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2" w15:restartNumberingAfterBreak="0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3" w15:restartNumberingAfterBreak="0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4" w15:restartNumberingAfterBreak="0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EC"/>
    <w:rsid w:val="002F6076"/>
    <w:rsid w:val="00357969"/>
    <w:rsid w:val="00370F24"/>
    <w:rsid w:val="00550894"/>
    <w:rsid w:val="005B0909"/>
    <w:rsid w:val="00AF4F78"/>
    <w:rsid w:val="00D23EEC"/>
    <w:rsid w:val="00D817BC"/>
    <w:rsid w:val="00DE336E"/>
    <w:rsid w:val="00F24A79"/>
    <w:rsid w:val="00F4229C"/>
    <w:rsid w:val="00F6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57D890-E409-4B86-9C87-2B16B9CF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nhideWhenUsed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07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ve\AppData\Roaming\Microsoft\Templates\Customer%20satisfaction%20survey(2).dotx" TargetMode="External"/></Relationships>
</file>

<file path=word/theme/theme1.xml><?xml version="1.0" encoding="utf-8"?>
<a:theme xmlns:a="http://schemas.openxmlformats.org/drawingml/2006/main" name="Office Theme">
  <a:themeElements>
    <a:clrScheme name="Custom 90">
      <a:dk1>
        <a:sysClr val="windowText" lastClr="000000"/>
      </a:dk1>
      <a:lt1>
        <a:sysClr val="window" lastClr="FFFFFF"/>
      </a:lt1>
      <a:dk2>
        <a:srgbClr val="191919"/>
      </a:dk2>
      <a:lt2>
        <a:srgbClr val="E6E6E6"/>
      </a:lt2>
      <a:accent1>
        <a:srgbClr val="273A7E"/>
      </a:accent1>
      <a:accent2>
        <a:srgbClr val="CF6305"/>
      </a:accent2>
      <a:accent3>
        <a:srgbClr val="A52C00"/>
      </a:accent3>
      <a:accent4>
        <a:srgbClr val="9B7A03"/>
      </a:accent4>
      <a:accent5>
        <a:srgbClr val="4D7620"/>
      </a:accent5>
      <a:accent6>
        <a:srgbClr val="5A3668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survey(2)</Template>
  <TotalTime>84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 jeeth</dc:creator>
  <cp:keywords/>
  <dc:description/>
  <cp:lastModifiedBy>nive jeeth</cp:lastModifiedBy>
  <cp:revision>3</cp:revision>
  <dcterms:created xsi:type="dcterms:W3CDTF">2015-11-30T16:42:00Z</dcterms:created>
  <dcterms:modified xsi:type="dcterms:W3CDTF">2015-12-02T00:46:00Z</dcterms:modified>
</cp:coreProperties>
</file>