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4.1. Danh sách nhân sự</w:t>
      </w:r>
    </w:p>
    <w:p>
      <w:pPr>
        <w:jc w:val="center"/>
      </w:pPr>
      <w:r>
        <w:drawing>
          <wp:inline distT="0" distB="0" distL="0" distR="0">
            <wp:extent cx="25717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2"/>
          <w:szCs w:val="22"/>
          <w:rFonts w:ascii="Times New Roman" w:cs="Times New Roman" w:eastAsia="Times New Roman" w:hAnsi="Times New Roman"/>
        </w:rPr>
        <w:t xml:space="preserve">Hình 1: Màn hình danh sách nhân sự</w:t>
      </w:r>
    </w:p>
    <w:p>
      <w:r>
        <w:br w:type="page"/>
      </w:r>
    </w:p>
    <w:p>
      <w:pPr>
        <w:spacing w:after="120" w:line="3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4.2. Tìm kiếm</w:t>
      </w:r>
    </w:p>
    <w:p>
      <w:pPr>
        <w:jc w:val="center"/>
      </w:pPr>
      <w:r>
        <w:drawing>
          <wp:inline distT="0" distB="0" distL="0" distR="0">
            <wp:extent cx="25717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2"/>
          <w:szCs w:val="22"/>
          <w:rFonts w:ascii="Times New Roman" w:cs="Times New Roman" w:eastAsia="Times New Roman" w:hAnsi="Times New Roman"/>
        </w:rPr>
        <w:t xml:space="preserve">Hình 2: Tìm kiếm với từ khóa "Long"</w:t>
      </w:r>
    </w:p>
    <w:p>
      <w:r>
        <w:br w:type="page"/>
      </w:r>
    </w:p>
    <w:p>
      <w:pPr>
        <w:spacing w:after="120" w:line="3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4.3. Sắp xếp theo mức lương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3: Chọn kiểu sắp xếp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4: Lương tăng dần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distT="0" distB="0" distL="0" distR="0">
            <wp:extent cx="25717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2"/>
          <w:szCs w:val="22"/>
          <w:rFonts w:ascii="Times New Roman" w:cs="Times New Roman" w:eastAsia="Times New Roman" w:hAnsi="Times New Roman"/>
        </w:rPr>
        <w:t xml:space="preserve">Hình 5: Lương giảm dần</w:t>
      </w:r>
    </w:p>
    <w:p>
      <w:r>
        <w:br w:type="page"/>
      </w:r>
    </w:p>
    <w:p>
      <w:pPr>
        <w:spacing w:after="120" w:line="3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4.4. Thêm nhân sự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6: Form thêm nhân sự (trống)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7: Form đã nhập thông tin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distT="0" distB="0" distL="0" distR="0">
            <wp:extent cx="25717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2"/>
          <w:szCs w:val="22"/>
          <w:rFonts w:ascii="Times New Roman" w:cs="Times New Roman" w:eastAsia="Times New Roman" w:hAnsi="Times New Roman"/>
        </w:rPr>
        <w:t xml:space="preserve">Hình 8: Danh sách sau khi thêm</w:t>
      </w:r>
    </w:p>
    <w:p>
      <w:r>
        <w:br w:type="page"/>
      </w:r>
    </w:p>
    <w:p>
      <w:pPr>
        <w:spacing w:after="120" w:line="3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4.5. Sửa nhân sự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9: Form sửa nhân sự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10: Danh sách sau khi sửa (lương 16,000,000)</w:t>
            </w:r>
          </w:p>
        </w:tc>
      </w:tr>
    </w:tbl>
    <w:p>
      <w:r>
        <w:br w:type="page"/>
      </w:r>
    </w:p>
    <w:p>
      <w:pPr>
        <w:spacing w:after="120" w:line="300"/>
      </w:pPr>
      <w:r>
        <w:rPr>
          <w:b/>
          <w:bCs/>
          <w:sz w:val="26"/>
          <w:szCs w:val="26"/>
          <w:rFonts w:ascii="Times New Roman" w:cs="Times New Roman" w:eastAsia="Times New Roman" w:hAnsi="Times New Roman"/>
        </w:rPr>
        <w:t xml:space="preserve">4.6. Xóa nhân sự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11: Hộp thoại xác nhận xóa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381250" cy="529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sz w:val="22"/>
                <w:szCs w:val="22"/>
                <w:rFonts w:ascii="Times New Roman" w:cs="Times New Roman" w:eastAsia="Times New Roman" w:hAnsi="Times New Roman"/>
              </w:rPr>
              <w:t xml:space="preserve">Hình 12: Danh sách sau khi xóa</w:t>
            </w:r>
          </w:p>
        </w:tc>
      </w:tr>
    </w:tbl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  <w:rFonts w:ascii="Times New Roman" w:cs="Times New Roman" w:eastAsia="Times New Roman" w:hAnsi="Times New Roman"/>
      </w:rPr>
      <w:t xml:space="preserve">K23DTCN420 - Trần Quang Vũ - Trang </w:t>
    </w:r>
    <w:r>
      <w:rPr>
        <w:sz w:val="22"/>
        <w:szCs w:val="22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6"/>
        <w:szCs w:val="26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dc837e1fbda5272ead5466c4e0f579bf1a194e12.png"/><Relationship Id="rId8" Type="http://schemas.openxmlformats.org/officeDocument/2006/relationships/image" Target="media/4322cf084de6b6e1107ba5b15b435b48d595ad8d.png"/><Relationship Id="rId9" Type="http://schemas.openxmlformats.org/officeDocument/2006/relationships/image" Target="media/891b6dba20789d1aba32471a55e5b73b25c0933f.png"/><Relationship Id="rId10" Type="http://schemas.openxmlformats.org/officeDocument/2006/relationships/image" Target="media/e9567ff68b91d503c50c901e149a85f1aee81766.png"/><Relationship Id="rId11" Type="http://schemas.openxmlformats.org/officeDocument/2006/relationships/image" Target="media/891785751e9437bb084b6b8de4e79b1ba4a768b1.png"/><Relationship Id="rId12" Type="http://schemas.openxmlformats.org/officeDocument/2006/relationships/image" Target="media/e5378d8c1716f142e3456288e4b573341574f9ac.png"/><Relationship Id="rId13" Type="http://schemas.openxmlformats.org/officeDocument/2006/relationships/image" Target="media/d6ebd25cdb44b2f7fb58684a5654c822a7aa89e6.png"/><Relationship Id="rId14" Type="http://schemas.openxmlformats.org/officeDocument/2006/relationships/image" Target="media/be81c73564b17b6309e29e444f57e65a261a4a49.png"/><Relationship Id="rId15" Type="http://schemas.openxmlformats.org/officeDocument/2006/relationships/image" Target="media/0dce4ac7e97cfd9ae056c5591e8be82058a28d14.png"/><Relationship Id="rId16" Type="http://schemas.openxmlformats.org/officeDocument/2006/relationships/image" Target="media/dc12d37b10a21029709b193f8a01c9d03e763414.png"/><Relationship Id="rId17" Type="http://schemas.openxmlformats.org/officeDocument/2006/relationships/image" Target="media/0cf6cffaeef7f9aa00b61a26d052aa529851379f.png"/><Relationship Id="rId18" Type="http://schemas.openxmlformats.org/officeDocument/2006/relationships/image" Target="media/e7af6f3f7e3aac5ca17d85ee6eec9fdb3461da31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2026-10-21T14:50:09.281Z</dcterms:created>
  <dcterms:modified xsi:type="dcterms:W3CDTF">2026-10-21T14:50:09.283Z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