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4C" w:rsidRDefault="001158F1" w:rsidP="001158F1">
      <w:pPr>
        <w:jc w:val="center"/>
        <w:rPr>
          <w:b/>
          <w:sz w:val="32"/>
          <w:szCs w:val="32"/>
        </w:rPr>
      </w:pPr>
      <w:r w:rsidRPr="001158F1">
        <w:rPr>
          <w:b/>
          <w:sz w:val="32"/>
          <w:szCs w:val="32"/>
        </w:rPr>
        <w:t>Bài tập</w:t>
      </w:r>
    </w:p>
    <w:p w:rsidR="001158F1" w:rsidRDefault="001158F1" w:rsidP="001158F1">
      <w:pPr>
        <w:rPr>
          <w:b/>
          <w:sz w:val="28"/>
          <w:szCs w:val="28"/>
        </w:rPr>
      </w:pPr>
      <w:r>
        <w:rPr>
          <w:b/>
          <w:sz w:val="28"/>
          <w:szCs w:val="28"/>
        </w:rPr>
        <w:t>Yêu  cầu:</w:t>
      </w:r>
    </w:p>
    <w:p w:rsidR="001158F1" w:rsidRDefault="001158F1" w:rsidP="001158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-Vẽ cây toán tử  của câu truy vấn </w:t>
      </w:r>
    </w:p>
    <w:p w:rsidR="001158F1" w:rsidRDefault="001158F1" w:rsidP="001158F1">
      <w:pPr>
        <w:rPr>
          <w:b/>
          <w:sz w:val="28"/>
          <w:szCs w:val="28"/>
        </w:rPr>
      </w:pPr>
      <w:r>
        <w:rPr>
          <w:b/>
          <w:sz w:val="28"/>
          <w:szCs w:val="28"/>
        </w:rPr>
        <w:t>-Tối ưu hóa cây toán tử  của câu truy vấn</w:t>
      </w:r>
    </w:p>
    <w:p w:rsidR="001158F1" w:rsidRDefault="001158F1" w:rsidP="001158F1">
      <w:pPr>
        <w:rPr>
          <w:b/>
          <w:sz w:val="28"/>
          <w:szCs w:val="28"/>
        </w:rPr>
      </w:pPr>
      <w:r>
        <w:rPr>
          <w:b/>
          <w:sz w:val="28"/>
          <w:szCs w:val="28"/>
        </w:rPr>
        <w:t>-Viết lại câu truy vấn bằng Đại số quan hệ sau khi đã tối ưu</w:t>
      </w:r>
    </w:p>
    <w:p w:rsidR="001158F1" w:rsidRDefault="001158F1" w:rsidP="001158F1">
      <w:pPr>
        <w:rPr>
          <w:sz w:val="28"/>
          <w:szCs w:val="28"/>
        </w:rPr>
      </w:pPr>
      <w:r>
        <w:rPr>
          <w:b/>
          <w:sz w:val="28"/>
          <w:szCs w:val="28"/>
        </w:rPr>
        <w:t>Bài 1:</w:t>
      </w:r>
      <w:r>
        <w:rPr>
          <w:sz w:val="28"/>
          <w:szCs w:val="28"/>
        </w:rPr>
        <w:t>Xét cơ sở dữ liệu Quản lý nhân viên bao gồm:</w:t>
      </w:r>
    </w:p>
    <w:p w:rsidR="001158F1" w:rsidRDefault="001158F1" w:rsidP="001158F1">
      <w:pPr>
        <w:rPr>
          <w:sz w:val="28"/>
          <w:szCs w:val="28"/>
        </w:rPr>
      </w:pPr>
      <w:r>
        <w:rPr>
          <w:sz w:val="28"/>
          <w:szCs w:val="28"/>
        </w:rPr>
        <w:t>EMP(</w:t>
      </w:r>
      <w:r w:rsidRPr="001158F1">
        <w:rPr>
          <w:sz w:val="28"/>
          <w:szCs w:val="28"/>
          <w:u w:val="single"/>
        </w:rPr>
        <w:t>ENO</w:t>
      </w:r>
      <w:r>
        <w:rPr>
          <w:sz w:val="28"/>
          <w:szCs w:val="28"/>
        </w:rPr>
        <w:t>,ENAME,TITLE)</w:t>
      </w:r>
    </w:p>
    <w:p w:rsidR="001158F1" w:rsidRDefault="001158F1" w:rsidP="001158F1">
      <w:pPr>
        <w:rPr>
          <w:sz w:val="28"/>
          <w:szCs w:val="28"/>
        </w:rPr>
      </w:pPr>
      <w:r>
        <w:rPr>
          <w:sz w:val="28"/>
          <w:szCs w:val="28"/>
        </w:rPr>
        <w:t>PAY(</w:t>
      </w:r>
      <w:r w:rsidRPr="001910C4">
        <w:rPr>
          <w:sz w:val="28"/>
          <w:szCs w:val="28"/>
          <w:u w:val="single"/>
        </w:rPr>
        <w:t>TITLE</w:t>
      </w:r>
      <w:r>
        <w:rPr>
          <w:sz w:val="28"/>
          <w:szCs w:val="28"/>
        </w:rPr>
        <w:t>,SAL)</w:t>
      </w:r>
    </w:p>
    <w:p w:rsidR="001158F1" w:rsidRDefault="001158F1" w:rsidP="001158F1">
      <w:pPr>
        <w:rPr>
          <w:sz w:val="28"/>
          <w:szCs w:val="28"/>
        </w:rPr>
      </w:pPr>
      <w:r>
        <w:rPr>
          <w:sz w:val="28"/>
          <w:szCs w:val="28"/>
        </w:rPr>
        <w:t>PROJ(</w:t>
      </w:r>
      <w:r w:rsidR="001910C4" w:rsidRPr="001910C4">
        <w:rPr>
          <w:sz w:val="28"/>
          <w:szCs w:val="28"/>
          <w:u w:val="single"/>
        </w:rPr>
        <w:t>PNO</w:t>
      </w:r>
      <w:r w:rsidR="001910C4">
        <w:rPr>
          <w:sz w:val="28"/>
          <w:szCs w:val="28"/>
        </w:rPr>
        <w:t>,PNAME,BUDGET</w:t>
      </w:r>
      <w:r>
        <w:rPr>
          <w:sz w:val="28"/>
          <w:szCs w:val="28"/>
        </w:rPr>
        <w:t>)</w:t>
      </w:r>
    </w:p>
    <w:p w:rsidR="001910C4" w:rsidRDefault="001910C4" w:rsidP="001158F1">
      <w:pPr>
        <w:rPr>
          <w:sz w:val="28"/>
          <w:szCs w:val="28"/>
        </w:rPr>
      </w:pPr>
      <w:r>
        <w:rPr>
          <w:sz w:val="28"/>
          <w:szCs w:val="28"/>
        </w:rPr>
        <w:t>ASG(</w:t>
      </w:r>
      <w:r w:rsidRPr="001910C4">
        <w:rPr>
          <w:sz w:val="28"/>
          <w:szCs w:val="28"/>
          <w:u w:val="single"/>
        </w:rPr>
        <w:t>ENO,PNO</w:t>
      </w:r>
      <w:r>
        <w:rPr>
          <w:sz w:val="28"/>
          <w:szCs w:val="28"/>
        </w:rPr>
        <w:t>,RESP,DUR)</w:t>
      </w:r>
    </w:p>
    <w:p w:rsidR="001910C4" w:rsidRDefault="001910C4" w:rsidP="001158F1">
      <w:pPr>
        <w:rPr>
          <w:b/>
          <w:sz w:val="28"/>
          <w:szCs w:val="28"/>
        </w:rPr>
      </w:pPr>
      <w:r w:rsidRPr="001910C4">
        <w:rPr>
          <w:b/>
          <w:sz w:val="28"/>
          <w:szCs w:val="28"/>
        </w:rPr>
        <w:t>Cho câu truy vấn như sau</w:t>
      </w:r>
    </w:p>
    <w:p w:rsidR="001910C4" w:rsidRDefault="001910C4" w:rsidP="001158F1">
      <w:pPr>
        <w:rPr>
          <w:sz w:val="28"/>
          <w:szCs w:val="28"/>
        </w:rPr>
      </w:pPr>
      <w:r>
        <w:rPr>
          <w:sz w:val="28"/>
          <w:szCs w:val="28"/>
        </w:rPr>
        <w:t>SELECT ENAME FROM EMP,PROJ,ASG WHERE EMP.ENO=ASG.ENO AND PNAME=’Instrumentation’ AND ASG.PNO=PROJ.PNO</w:t>
      </w:r>
    </w:p>
    <w:p w:rsidR="00205BE1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66.15pt;margin-top:26pt;width:114.7pt;height:32.65pt;z-index:251658240">
            <v:textbox>
              <w:txbxContent>
                <w:p w:rsidR="00205BE1" w:rsidRPr="00205BE1" w:rsidRDefault="00205BE1" w:rsidP="00205BE1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205BE1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ENAME</w:t>
                  </w:r>
                </w:p>
              </w:txbxContent>
            </v:textbox>
          </v:rect>
        </w:pict>
      </w:r>
      <w:r w:rsidR="00205BE1">
        <w:rPr>
          <w:sz w:val="28"/>
          <w:szCs w:val="28"/>
        </w:rPr>
        <w:t>*Vẽ cây toán tử của câu truy vấn</w:t>
      </w:r>
    </w:p>
    <w:p w:rsidR="00205BE1" w:rsidRDefault="00205BE1" w:rsidP="001158F1">
      <w:pPr>
        <w:rPr>
          <w:sz w:val="28"/>
          <w:szCs w:val="28"/>
        </w:rPr>
      </w:pPr>
    </w:p>
    <w:p w:rsidR="00205BE1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22.25pt;margin-top:1.6pt;width:0;height:39.35pt;z-index:251660288" o:connectortype="straight"/>
        </w:pict>
      </w:r>
    </w:p>
    <w:p w:rsidR="00205BE1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margin-left:66.15pt;margin-top:12.45pt;width:186.7pt;height:41.9pt;z-index:251659264">
            <v:textbox>
              <w:txbxContent>
                <w:p w:rsidR="00205BE1" w:rsidRDefault="00205BE1" w:rsidP="00205BE1">
                  <w:pPr>
                    <w:jc w:val="center"/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 w:rsidRPr="00205BE1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PNAME</w:t>
                  </w:r>
                  <w:r w:rsidR="00570C1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=’</w:t>
                  </w:r>
                  <w:r w:rsidR="00AB0EBE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Instrumentation</w:t>
                  </w:r>
                  <w:r w:rsidR="00570C1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’</w:t>
                  </w:r>
                </w:p>
                <w:p w:rsidR="00570C14" w:rsidRDefault="00570C14" w:rsidP="00205BE1">
                  <w:pPr>
                    <w:jc w:val="center"/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</w:pPr>
                </w:p>
                <w:p w:rsidR="00570C14" w:rsidRPr="00205BE1" w:rsidRDefault="00570C14" w:rsidP="00205BE1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</w:p>
              </w:txbxContent>
            </v:textbox>
          </v:rect>
        </w:pict>
      </w:r>
    </w:p>
    <w:p w:rsidR="00205BE1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0" type="#_x0000_t32" style="position:absolute;margin-left:122.25pt;margin-top:18.3pt;width:.05pt;height:41.85pt;z-index:251662336" o:connectortype="straight"/>
        </w:pict>
      </w:r>
    </w:p>
    <w:p w:rsidR="00205BE1" w:rsidRDefault="00205BE1" w:rsidP="001158F1">
      <w:pPr>
        <w:rPr>
          <w:sz w:val="28"/>
          <w:szCs w:val="28"/>
        </w:rPr>
      </w:pPr>
    </w:p>
    <w:p w:rsidR="00205BE1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9" style="position:absolute;margin-left:66.15pt;margin-top:3.1pt;width:186.7pt;height:65.3pt;z-index:251661312">
            <v:textbox>
              <w:txbxContent>
                <w:p w:rsidR="00570C14" w:rsidRDefault="00570C14">
                  <w:pPr>
                    <w:rPr>
                      <w:rFonts w:eastAsiaTheme="minorEastAsia"/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  <w:p w:rsidR="00570C14" w:rsidRPr="00570C14" w:rsidRDefault="00570C14">
                  <w:pPr>
                    <w:rPr>
                      <w:rFonts w:eastAsiaTheme="minorEastAsia"/>
                      <w:sz w:val="32"/>
                      <w:szCs w:val="32"/>
                    </w:rPr>
                  </w:pPr>
                  <w:r>
                    <w:rPr>
                      <w:rFonts w:eastAsiaTheme="minorEastAsia"/>
                      <w:sz w:val="32"/>
                      <w:szCs w:val="32"/>
                    </w:rPr>
                    <w:t>ASG.PNO=PROJ.PNO</w:t>
                  </w:r>
                </w:p>
                <w:p w:rsidR="00570C14" w:rsidRDefault="00570C14"/>
              </w:txbxContent>
            </v:textbox>
          </v:rect>
        </w:pict>
      </w:r>
    </w:p>
    <w:p w:rsidR="00205BE1" w:rsidRDefault="00205BE1" w:rsidP="001158F1">
      <w:pPr>
        <w:rPr>
          <w:sz w:val="28"/>
          <w:szCs w:val="28"/>
        </w:rPr>
      </w:pPr>
    </w:p>
    <w:p w:rsidR="00205BE1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32" style="position:absolute;margin-left:208.45pt;margin-top:11.35pt;width:54.45pt;height:21.75pt;z-index:251666432" o:connectortype="straight"/>
        </w:pict>
      </w:r>
      <w:r>
        <w:rPr>
          <w:noProof/>
          <w:sz w:val="28"/>
          <w:szCs w:val="28"/>
        </w:rPr>
        <w:pict>
          <v:shape id="_x0000_s1032" type="#_x0000_t32" style="position:absolute;margin-left:108pt;margin-top:11.35pt;width:5.85pt;height:21.75pt;flip:x;z-index:251664384" o:connectortype="straight"/>
        </w:pict>
      </w:r>
    </w:p>
    <w:p w:rsidR="00205BE1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type="#_x0000_t32" style="position:absolute;margin-left:358.35pt;margin-top:64.05pt;width:11.7pt;height:9.2pt;z-index:251670528" o:connectortype="straight"/>
        </w:pict>
      </w:r>
      <w:r>
        <w:rPr>
          <w:noProof/>
          <w:sz w:val="28"/>
          <w:szCs w:val="28"/>
        </w:rPr>
        <w:pict>
          <v:shape id="_x0000_s1038" type="#_x0000_t32" style="position:absolute;margin-left:221.85pt;margin-top:64.05pt;width:15.9pt;height:9.2pt;flip:x;z-index:251669504" o:connectortype="straight"/>
        </w:pict>
      </w:r>
      <w:r>
        <w:rPr>
          <w:noProof/>
          <w:sz w:val="28"/>
          <w:szCs w:val="28"/>
        </w:rPr>
        <w:pict>
          <v:rect id="_x0000_s1036" style="position:absolute;margin-left:316.45pt;margin-top:73.25pt;width:80.4pt;height:25.15pt;z-index:251668480">
            <v:textbox>
              <w:txbxContent>
                <w:p w:rsidR="00570C14" w:rsidRDefault="00570C14" w:rsidP="00570C14">
                  <w:pPr>
                    <w:jc w:val="center"/>
                  </w:pPr>
                  <w:r>
                    <w:t>ASG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5" style="position:absolute;margin-left:201.75pt;margin-top:73.25pt;width:66.15pt;height:25.15pt;z-index:251667456">
            <v:textbox>
              <w:txbxContent>
                <w:p w:rsidR="00570C14" w:rsidRDefault="00570C14" w:rsidP="00570C14">
                  <w:pPr>
                    <w:jc w:val="center"/>
                  </w:pPr>
                  <w:r>
                    <w:t>EMP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3" style="position:absolute;margin-left:196.75pt;margin-top:4.6pt;width:213.5pt;height:59.45pt;z-index:251665408">
            <v:textbox>
              <w:txbxContent>
                <w:p w:rsidR="00570C14" w:rsidRDefault="00570C14" w:rsidP="00570C14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 w:rsidRPr="00570C14">
                    <w:rPr>
                      <w:rFonts w:ascii="Cambria Math" w:hAnsi="Cambria Math"/>
                      <w:sz w:val="32"/>
                      <w:szCs w:val="32"/>
                    </w:rPr>
                    <w:t>⋈</w:t>
                  </w:r>
                </w:p>
                <w:p w:rsidR="00570C14" w:rsidRPr="00570C14" w:rsidRDefault="00570C14" w:rsidP="00570C1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>EMP.ENO=ASG.ENO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1" style="position:absolute;margin-left:70.35pt;margin-top:4.6pt;width:87.9pt;height:31pt;z-index:251663360">
            <v:textbox>
              <w:txbxContent>
                <w:p w:rsidR="00570C14" w:rsidRDefault="00570C14" w:rsidP="00570C14">
                  <w:pPr>
                    <w:jc w:val="center"/>
                  </w:pPr>
                  <w:r>
                    <w:t>PROJ</w:t>
                  </w:r>
                </w:p>
              </w:txbxContent>
            </v:textbox>
          </v:rect>
        </w:pict>
      </w:r>
    </w:p>
    <w:p w:rsidR="00205BE1" w:rsidRDefault="00570C14" w:rsidP="00115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*Tối ưu hóa cây toán tử câu truy vấn</w:t>
      </w:r>
    </w:p>
    <w:p w:rsidR="00B0745A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0" style="position:absolute;margin-left:151.5pt;margin-top:1.65pt;width:75.35pt;height:32.65pt;z-index:251671552">
            <v:textbox>
              <w:txbxContent>
                <w:p w:rsidR="006E3044" w:rsidRPr="006E3044" w:rsidRDefault="006E3044" w:rsidP="006E3044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6E304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ENAME</w:t>
                  </w:r>
                </w:p>
              </w:txbxContent>
            </v:textbox>
          </v:rect>
        </w:pict>
      </w:r>
    </w:p>
    <w:p w:rsidR="00B0745A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2" type="#_x0000_t32" style="position:absolute;margin-left:177.5pt;margin-top:5.75pt;width:2.5pt;height:23.45pt;z-index:251673600" o:connectortype="straight"/>
        </w:pict>
      </w:r>
    </w:p>
    <w:p w:rsidR="006E3044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1" style="position:absolute;margin-left:89.55pt;margin-top:.7pt;width:204.3pt;height:71.15pt;z-index:251672576">
            <v:textbox>
              <w:txbxContent>
                <w:p w:rsidR="006E3044" w:rsidRDefault="006E3044" w:rsidP="006E3044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 w:rsidRPr="006E3044">
                    <w:rPr>
                      <w:rFonts w:ascii="Cambria Math" w:hAnsi="Cambria Math"/>
                      <w:sz w:val="32"/>
                      <w:szCs w:val="32"/>
                    </w:rPr>
                    <w:t>⋈</w:t>
                  </w:r>
                </w:p>
                <w:p w:rsidR="006E3044" w:rsidRDefault="006E3044" w:rsidP="006E3044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>ASG.PNO=PROJ.PNO</w:t>
                  </w:r>
                </w:p>
                <w:p w:rsidR="006E3044" w:rsidRPr="006E3044" w:rsidRDefault="006E3044" w:rsidP="006E304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6E3044" w:rsidRDefault="006E3044" w:rsidP="001158F1">
      <w:pPr>
        <w:rPr>
          <w:sz w:val="28"/>
          <w:szCs w:val="28"/>
        </w:rPr>
      </w:pPr>
    </w:p>
    <w:p w:rsidR="006E3044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32" style="position:absolute;margin-left:226.85pt;margin-top:14.85pt;width:136.5pt;height:37.25pt;z-index:251685888" o:connectortype="straight"/>
        </w:pict>
      </w:r>
      <w:r>
        <w:rPr>
          <w:noProof/>
          <w:sz w:val="28"/>
          <w:szCs w:val="28"/>
        </w:rPr>
        <w:pict>
          <v:shape id="_x0000_s1046" type="#_x0000_t32" style="position:absolute;margin-left:128.95pt;margin-top:14.85pt;width:10.85pt;height:44.4pt;flip:x;z-index:251677696" o:connectortype="straight"/>
        </w:pict>
      </w:r>
    </w:p>
    <w:p w:rsidR="006E3044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9" style="position:absolute;margin-left:299.7pt;margin-top:23.55pt;width:177.5pt;height:69.05pt;z-index:251680768">
            <v:textbox>
              <w:txbxContent>
                <w:p w:rsidR="006E3044" w:rsidRDefault="006E3044" w:rsidP="006E3044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 w:rsidRPr="006E3044">
                    <w:rPr>
                      <w:rFonts w:ascii="Cambria Math" w:hAnsi="Cambria Math"/>
                      <w:sz w:val="32"/>
                      <w:szCs w:val="32"/>
                    </w:rPr>
                    <w:t>⋈</w:t>
                  </w:r>
                </w:p>
                <w:p w:rsidR="006E3044" w:rsidRDefault="006E3044" w:rsidP="006E3044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>EMP.ENO=ASG.ENO</w:t>
                  </w:r>
                </w:p>
                <w:p w:rsidR="006E3044" w:rsidRPr="006E3044" w:rsidRDefault="006E3044" w:rsidP="006E304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B0745A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3" style="position:absolute;margin-left:99.65pt;margin-top:2.2pt;width:1in;height:25.9pt;z-index:251674624">
            <v:textbox>
              <w:txbxContent>
                <w:p w:rsidR="006E3044" w:rsidRPr="006E3044" w:rsidRDefault="006E3044" w:rsidP="006E3044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6E304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PNO</w:t>
                  </w:r>
                </w:p>
              </w:txbxContent>
            </v:textbox>
          </v:rect>
        </w:pict>
      </w:r>
    </w:p>
    <w:p w:rsidR="00570C14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7" type="#_x0000_t32" style="position:absolute;margin-left:139.8pt;margin-top:-.4pt;width:0;height:29.3pt;z-index:251678720" o:connectortype="straight"/>
        </w:pict>
      </w:r>
    </w:p>
    <w:p w:rsidR="006E3044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7" type="#_x0000_t32" style="position:absolute;margin-left:436.2pt;margin-top:7.1pt;width:14.2pt;height:38.55pt;z-index:251688960" o:connectortype="straight"/>
        </w:pict>
      </w:r>
      <w:r>
        <w:rPr>
          <w:noProof/>
          <w:sz w:val="28"/>
          <w:szCs w:val="28"/>
        </w:rPr>
        <w:pict>
          <v:shape id="_x0000_s1055" type="#_x0000_t32" style="position:absolute;margin-left:311.45pt;margin-top:7.1pt;width:32.65pt;height:34.35pt;flip:x;z-index:251686912" o:connectortype="straight"/>
        </w:pict>
      </w:r>
      <w:r>
        <w:rPr>
          <w:noProof/>
          <w:sz w:val="28"/>
          <w:szCs w:val="28"/>
        </w:rPr>
        <w:pict>
          <v:rect id="_x0000_s1044" style="position:absolute;margin-left:99.65pt;margin-top:.4pt;width:148.15pt;height:45.25pt;z-index:251675648">
            <v:textbox>
              <w:txbxContent>
                <w:p w:rsidR="006E3044" w:rsidRPr="006E3044" w:rsidRDefault="006E3044" w:rsidP="006E3044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 w:rsidRPr="006E304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PNAME=’Instrumentation’</w:t>
                  </w:r>
                </w:p>
              </w:txbxContent>
            </v:textbox>
          </v:rect>
        </w:pict>
      </w:r>
    </w:p>
    <w:p w:rsidR="006E3044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2" style="position:absolute;margin-left:416.1pt;margin-top:17.1pt;width:77.85pt;height:26.75pt;z-index:251683840">
            <v:textbox>
              <w:txbxContent>
                <w:p w:rsidR="006E3044" w:rsidRPr="00F51693" w:rsidRDefault="006E3044" w:rsidP="00F51693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="00F51693" w:rsidRPr="00F51693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ENO,ENAME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50" style="position:absolute;margin-left:279.65pt;margin-top:12.9pt;width:1in;height:30.95pt;z-index:251681792">
            <v:textbox>
              <w:txbxContent>
                <w:p w:rsidR="006E3044" w:rsidRPr="006E3044" w:rsidRDefault="006E3044" w:rsidP="006E3044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6E304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ENO,PNO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48" type="#_x0000_t32" style="position:absolute;margin-left:128.95pt;margin-top:17.1pt;width:5.85pt;height:26.75pt;flip:x;z-index:251679744" o:connectortype="straight"/>
        </w:pict>
      </w:r>
    </w:p>
    <w:p w:rsidR="006E3044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8" type="#_x0000_t32" style="position:absolute;margin-left:450.4pt;margin-top:15.35pt;width:5.05pt;height:25.1pt;z-index:251689984" o:connectortype="straight"/>
        </w:pict>
      </w:r>
      <w:r>
        <w:rPr>
          <w:noProof/>
          <w:sz w:val="28"/>
          <w:szCs w:val="28"/>
        </w:rPr>
        <w:pict>
          <v:shape id="_x0000_s1056" type="#_x0000_t32" style="position:absolute;margin-left:299.7pt;margin-top:15.35pt;width:4.2pt;height:25.1pt;z-index:251687936" o:connectortype="straight"/>
        </w:pict>
      </w:r>
      <w:r>
        <w:rPr>
          <w:noProof/>
          <w:sz w:val="28"/>
          <w:szCs w:val="28"/>
        </w:rPr>
        <w:pict>
          <v:rect id="_x0000_s1045" style="position:absolute;margin-left:99.65pt;margin-top:15.35pt;width:1in;height:22.65pt;z-index:251676672">
            <v:textbox style="mso-next-textbox:#_x0000_s1045">
              <w:txbxContent>
                <w:p w:rsidR="006E3044" w:rsidRDefault="006E3044" w:rsidP="006E3044">
                  <w:pPr>
                    <w:jc w:val="center"/>
                  </w:pPr>
                  <w:r>
                    <w:t>PROJ</w:t>
                  </w:r>
                </w:p>
              </w:txbxContent>
            </v:textbox>
          </v:rect>
        </w:pict>
      </w:r>
    </w:p>
    <w:p w:rsidR="006E3044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3" style="position:absolute;margin-left:424.45pt;margin-top:11.95pt;width:69.5pt;height:20.95pt;z-index:251684864">
            <v:textbox>
              <w:txbxContent>
                <w:p w:rsidR="00F51693" w:rsidRDefault="00F51693" w:rsidP="00F51693">
                  <w:pPr>
                    <w:jc w:val="center"/>
                  </w:pPr>
                  <w:r>
                    <w:t>EMP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51" style="position:absolute;margin-left:279.65pt;margin-top:9.5pt;width:1in;height:23.4pt;z-index:251682816">
            <v:textbox>
              <w:txbxContent>
                <w:p w:rsidR="006E3044" w:rsidRDefault="006E3044" w:rsidP="006E3044">
                  <w:pPr>
                    <w:jc w:val="center"/>
                  </w:pPr>
                  <w:r>
                    <w:t>ASG</w:t>
                  </w:r>
                </w:p>
              </w:txbxContent>
            </v:textbox>
          </v:rect>
        </w:pict>
      </w:r>
    </w:p>
    <w:p w:rsidR="006E3044" w:rsidRDefault="006E3044" w:rsidP="001158F1">
      <w:pPr>
        <w:rPr>
          <w:sz w:val="28"/>
          <w:szCs w:val="28"/>
        </w:rPr>
      </w:pPr>
    </w:p>
    <w:p w:rsidR="00217C10" w:rsidRDefault="00217C10" w:rsidP="001158F1">
      <w:pPr>
        <w:rPr>
          <w:b/>
          <w:sz w:val="28"/>
          <w:szCs w:val="28"/>
        </w:rPr>
      </w:pPr>
      <w:r w:rsidRPr="00217C10">
        <w:rPr>
          <w:b/>
          <w:sz w:val="28"/>
          <w:szCs w:val="28"/>
        </w:rPr>
        <w:t>Viết lại câu truy vấn bằng đại số quan hệ sau khi đã tối ưu</w:t>
      </w:r>
    </w:p>
    <w:p w:rsidR="00217C10" w:rsidRPr="00217C10" w:rsidRDefault="00217C10" w:rsidP="001158F1">
      <w:pPr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π</m:t>
        </m:r>
      </m:oMath>
      <w:r w:rsidRPr="00217C10">
        <w:rPr>
          <w:rFonts w:eastAsiaTheme="minorEastAsia"/>
          <w:b/>
          <w:sz w:val="28"/>
          <w:szCs w:val="28"/>
          <w:vertAlign w:val="subscript"/>
        </w:rPr>
        <w:t>ENAME</w:t>
      </w:r>
      <w:r w:rsidRPr="00217C10">
        <w:rPr>
          <w:rFonts w:ascii="Cambria Math" w:eastAsiaTheme="minorEastAsia" w:hAnsi="Cambria Math"/>
          <w:b/>
          <w:sz w:val="28"/>
          <w:szCs w:val="28"/>
        </w:rPr>
        <w:t>⋈</w:t>
      </w:r>
      <w:r w:rsidRPr="00217C10">
        <w:rPr>
          <w:rFonts w:eastAsiaTheme="minorEastAsia"/>
          <w:b/>
          <w:sz w:val="28"/>
          <w:szCs w:val="28"/>
        </w:rPr>
        <w:t>((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17C10">
        <w:rPr>
          <w:rFonts w:eastAsiaTheme="minorEastAsia"/>
          <w:b/>
          <w:sz w:val="28"/>
          <w:szCs w:val="28"/>
          <w:vertAlign w:val="subscript"/>
        </w:rPr>
        <w:t>PNO</w:t>
      </w:r>
      <w:r w:rsidRPr="00217C10">
        <w:rPr>
          <w:rFonts w:eastAsiaTheme="minor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Pr="00217C10">
        <w:rPr>
          <w:rFonts w:eastAsiaTheme="minorEastAsia"/>
          <w:b/>
          <w:sz w:val="28"/>
          <w:szCs w:val="28"/>
          <w:vertAlign w:val="subscript"/>
        </w:rPr>
        <w:t>PNAME</w:t>
      </w:r>
      <w:r w:rsidRPr="00217C10">
        <w:rPr>
          <w:rFonts w:eastAsiaTheme="minorEastAsia"/>
          <w:b/>
          <w:sz w:val="28"/>
          <w:szCs w:val="28"/>
        </w:rPr>
        <w:t>(PROJ))</w:t>
      </w:r>
      <w:r w:rsidRPr="00217C10">
        <w:rPr>
          <w:rFonts w:ascii="Cambria Math" w:eastAsiaTheme="minorEastAsia" w:hAnsi="Cambria Math"/>
          <w:b/>
          <w:sz w:val="28"/>
          <w:szCs w:val="28"/>
        </w:rPr>
        <w:t>⋈</w:t>
      </w:r>
      <w:r w:rsidRPr="00217C10">
        <w:rPr>
          <w:rFonts w:eastAsiaTheme="minor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17C10">
        <w:rPr>
          <w:rFonts w:eastAsiaTheme="minorEastAsia"/>
          <w:b/>
          <w:sz w:val="28"/>
          <w:szCs w:val="28"/>
          <w:vertAlign w:val="subscript"/>
        </w:rPr>
        <w:t>ENO,PNO</w:t>
      </w:r>
      <w:r w:rsidRPr="00217C10">
        <w:rPr>
          <w:rFonts w:eastAsiaTheme="minorEastAsia"/>
          <w:b/>
          <w:sz w:val="28"/>
          <w:szCs w:val="28"/>
        </w:rPr>
        <w:t>(ASG)</w:t>
      </w:r>
      <w:r w:rsidRPr="00217C10">
        <w:rPr>
          <w:rFonts w:ascii="Cambria Math" w:eastAsiaTheme="minorEastAsia" w:hAnsi="Cambria Math"/>
          <w:b/>
          <w:sz w:val="28"/>
          <w:szCs w:val="28"/>
        </w:rPr>
        <w:t>⋈(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17C10">
        <w:rPr>
          <w:rFonts w:ascii="Cambria Math" w:eastAsiaTheme="minorEastAsia" w:hAnsi="Cambria Math"/>
          <w:b/>
          <w:sz w:val="28"/>
          <w:szCs w:val="28"/>
          <w:vertAlign w:val="subscript"/>
        </w:rPr>
        <w:t>ENO,ENAME</w:t>
      </w:r>
      <w:r w:rsidRPr="00217C10">
        <w:rPr>
          <w:rFonts w:ascii="Cambria Math" w:eastAsiaTheme="minorEastAsia" w:hAnsi="Cambria Math"/>
          <w:b/>
          <w:sz w:val="28"/>
          <w:szCs w:val="28"/>
        </w:rPr>
        <w:t>(EMP)))</w:t>
      </w:r>
    </w:p>
    <w:p w:rsidR="006E3044" w:rsidRDefault="006E3044" w:rsidP="001158F1">
      <w:pPr>
        <w:rPr>
          <w:sz w:val="28"/>
          <w:szCs w:val="28"/>
        </w:rPr>
      </w:pPr>
    </w:p>
    <w:p w:rsidR="000A730F" w:rsidRDefault="000A730F" w:rsidP="001158F1">
      <w:pPr>
        <w:rPr>
          <w:sz w:val="28"/>
          <w:szCs w:val="28"/>
        </w:rPr>
      </w:pPr>
      <w:r w:rsidRPr="000A730F">
        <w:rPr>
          <w:b/>
          <w:sz w:val="28"/>
          <w:szCs w:val="28"/>
        </w:rPr>
        <w:t>Bài 2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Xét cơ sở dữ liệu Quản lý dự ánh bao gồm:</w:t>
      </w:r>
    </w:p>
    <w:p w:rsidR="000A730F" w:rsidRDefault="000A730F" w:rsidP="001158F1">
      <w:pPr>
        <w:rPr>
          <w:sz w:val="28"/>
          <w:szCs w:val="28"/>
        </w:rPr>
      </w:pPr>
      <w:r>
        <w:rPr>
          <w:sz w:val="28"/>
          <w:szCs w:val="28"/>
        </w:rPr>
        <w:t>NHANVIEN(</w:t>
      </w:r>
      <w:r w:rsidRPr="000A730F">
        <w:rPr>
          <w:sz w:val="28"/>
          <w:szCs w:val="28"/>
          <w:u w:val="single"/>
        </w:rPr>
        <w:t>MANV</w:t>
      </w:r>
      <w:r>
        <w:rPr>
          <w:sz w:val="28"/>
          <w:szCs w:val="28"/>
        </w:rPr>
        <w:t>,TENNV,CHUCVU)</w:t>
      </w:r>
    </w:p>
    <w:p w:rsidR="000A730F" w:rsidRDefault="000A730F" w:rsidP="001158F1">
      <w:pPr>
        <w:rPr>
          <w:sz w:val="28"/>
          <w:szCs w:val="28"/>
        </w:rPr>
      </w:pPr>
      <w:r>
        <w:rPr>
          <w:sz w:val="28"/>
          <w:szCs w:val="28"/>
        </w:rPr>
        <w:t>LUONG(</w:t>
      </w:r>
      <w:r w:rsidRPr="000A730F">
        <w:rPr>
          <w:sz w:val="28"/>
          <w:szCs w:val="28"/>
          <w:u w:val="single"/>
        </w:rPr>
        <w:t>CHUCVU</w:t>
      </w:r>
      <w:r>
        <w:rPr>
          <w:sz w:val="28"/>
          <w:szCs w:val="28"/>
        </w:rPr>
        <w:t>,LUONG)</w:t>
      </w:r>
    </w:p>
    <w:p w:rsidR="000A730F" w:rsidRDefault="000A730F" w:rsidP="001158F1">
      <w:pPr>
        <w:rPr>
          <w:sz w:val="28"/>
          <w:szCs w:val="28"/>
        </w:rPr>
      </w:pPr>
      <w:r>
        <w:rPr>
          <w:sz w:val="28"/>
          <w:szCs w:val="28"/>
        </w:rPr>
        <w:t>DUAN(</w:t>
      </w:r>
      <w:r w:rsidRPr="000A730F">
        <w:rPr>
          <w:sz w:val="28"/>
          <w:szCs w:val="28"/>
          <w:u w:val="single"/>
        </w:rPr>
        <w:t>MADA</w:t>
      </w:r>
      <w:r>
        <w:rPr>
          <w:sz w:val="28"/>
          <w:szCs w:val="28"/>
        </w:rPr>
        <w:t>,TENDA,DIADIEM,NGANSACH,KHUVUC)</w:t>
      </w:r>
    </w:p>
    <w:p w:rsidR="000A730F" w:rsidRDefault="000A730F" w:rsidP="001158F1">
      <w:pPr>
        <w:rPr>
          <w:sz w:val="28"/>
          <w:szCs w:val="28"/>
        </w:rPr>
      </w:pPr>
      <w:r>
        <w:rPr>
          <w:sz w:val="28"/>
          <w:szCs w:val="28"/>
        </w:rPr>
        <w:t>PHANCONG(</w:t>
      </w:r>
      <w:r w:rsidRPr="000A730F">
        <w:rPr>
          <w:sz w:val="28"/>
          <w:szCs w:val="28"/>
          <w:u w:val="single"/>
        </w:rPr>
        <w:t>MANV,MAD</w:t>
      </w:r>
      <w:r>
        <w:rPr>
          <w:sz w:val="28"/>
          <w:szCs w:val="28"/>
        </w:rPr>
        <w:t>A,VAITRO,THOIGIAN)</w:t>
      </w:r>
    </w:p>
    <w:p w:rsidR="000A730F" w:rsidRDefault="000A730F" w:rsidP="001158F1">
      <w:pPr>
        <w:rPr>
          <w:sz w:val="28"/>
          <w:szCs w:val="28"/>
        </w:rPr>
      </w:pPr>
      <w:r>
        <w:rPr>
          <w:sz w:val="28"/>
          <w:szCs w:val="28"/>
        </w:rPr>
        <w:t>Cho câu truy vấn như sau :</w:t>
      </w:r>
    </w:p>
    <w:p w:rsidR="000A730F" w:rsidRDefault="000A730F" w:rsidP="00115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TENNV FROM NHANVIEN,DUAN,PHANCONG WHERE NHANV</w:t>
      </w:r>
      <w:r w:rsidR="00236752">
        <w:rPr>
          <w:sz w:val="28"/>
          <w:szCs w:val="28"/>
        </w:rPr>
        <w:t>IEN.MANV=PHANCONG.MANV AND TENDA</w:t>
      </w:r>
      <w:r>
        <w:rPr>
          <w:sz w:val="28"/>
          <w:szCs w:val="28"/>
        </w:rPr>
        <w:t>=’DA01177’</w:t>
      </w:r>
      <w:r w:rsidR="00263BF7">
        <w:rPr>
          <w:sz w:val="28"/>
          <w:szCs w:val="28"/>
        </w:rPr>
        <w:t xml:space="preserve"> AND PHANCONG.MADA=DUAN.MADA</w:t>
      </w:r>
    </w:p>
    <w:p w:rsidR="00C6228D" w:rsidRDefault="00C6228D" w:rsidP="001158F1">
      <w:pPr>
        <w:rPr>
          <w:sz w:val="28"/>
          <w:szCs w:val="28"/>
        </w:rPr>
      </w:pP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0" style="position:absolute;margin-left:66.15pt;margin-top:26pt;width:114.7pt;height:32.65pt;z-index:251692032">
            <v:textbox>
              <w:txbxContent>
                <w:p w:rsidR="00C6228D" w:rsidRPr="00205BE1" w:rsidRDefault="00C6228D" w:rsidP="00C6228D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TENNV</w:t>
                  </w:r>
                </w:p>
              </w:txbxContent>
            </v:textbox>
          </v:rect>
        </w:pict>
      </w:r>
      <w:r w:rsidR="00C6228D">
        <w:rPr>
          <w:sz w:val="28"/>
          <w:szCs w:val="28"/>
        </w:rPr>
        <w:t>*Vẽ cây toán tử của câu truy vấn</w:t>
      </w:r>
    </w:p>
    <w:p w:rsidR="00C6228D" w:rsidRDefault="00C6228D" w:rsidP="00C6228D">
      <w:pPr>
        <w:rPr>
          <w:sz w:val="28"/>
          <w:szCs w:val="28"/>
        </w:rPr>
      </w:pP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2" type="#_x0000_t32" style="position:absolute;margin-left:122.25pt;margin-top:1.6pt;width:0;height:39.35pt;z-index:251694080" o:connectortype="straight"/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1" style="position:absolute;margin-left:66.15pt;margin-top:12.45pt;width:186.7pt;height:41.9pt;z-index:251693056">
            <v:textbox>
              <w:txbxContent>
                <w:p w:rsidR="00C6228D" w:rsidRDefault="00C6228D" w:rsidP="00C6228D">
                  <w:pPr>
                    <w:jc w:val="center"/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TENDA=’DA01177’</w:t>
                  </w:r>
                </w:p>
                <w:p w:rsidR="00C6228D" w:rsidRDefault="00C6228D" w:rsidP="00C6228D">
                  <w:pPr>
                    <w:jc w:val="center"/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</w:pPr>
                </w:p>
                <w:p w:rsidR="00C6228D" w:rsidRPr="00205BE1" w:rsidRDefault="00C6228D" w:rsidP="00C6228D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</w:p>
              </w:txbxContent>
            </v:textbox>
          </v:rect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32" style="position:absolute;margin-left:122.25pt;margin-top:18.3pt;width:.05pt;height:41.85pt;z-index:251696128" o:connectortype="straight"/>
        </w:pict>
      </w:r>
    </w:p>
    <w:p w:rsidR="00C6228D" w:rsidRDefault="00C6228D" w:rsidP="00C6228D">
      <w:pPr>
        <w:rPr>
          <w:sz w:val="28"/>
          <w:szCs w:val="28"/>
        </w:rPr>
      </w:pP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3" style="position:absolute;margin-left:66.15pt;margin-top:3.05pt;width:313.1pt;height:65.3pt;z-index:251695104">
            <v:textbox>
              <w:txbxContent>
                <w:p w:rsidR="00C6228D" w:rsidRDefault="00C6228D" w:rsidP="00C6228D">
                  <w:pPr>
                    <w:jc w:val="center"/>
                    <w:rPr>
                      <w:rFonts w:eastAsiaTheme="minorEastAsia"/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  <w:p w:rsidR="00C6228D" w:rsidRPr="00570C14" w:rsidRDefault="00C6228D" w:rsidP="00C6228D">
                  <w:pPr>
                    <w:jc w:val="center"/>
                    <w:rPr>
                      <w:rFonts w:eastAsiaTheme="minorEastAsia"/>
                      <w:sz w:val="32"/>
                      <w:szCs w:val="32"/>
                    </w:rPr>
                  </w:pPr>
                  <w:r>
                    <w:rPr>
                      <w:rFonts w:eastAsiaTheme="minorEastAsia"/>
                      <w:sz w:val="32"/>
                      <w:szCs w:val="32"/>
                    </w:rPr>
                    <w:t>PHANCONG.MADA=DUAN.MADA</w:t>
                  </w:r>
                </w:p>
                <w:p w:rsidR="00C6228D" w:rsidRDefault="00C6228D" w:rsidP="00C6228D"/>
              </w:txbxContent>
            </v:textbox>
          </v:rect>
        </w:pict>
      </w:r>
    </w:p>
    <w:p w:rsidR="00C6228D" w:rsidRDefault="00C6228D" w:rsidP="00C6228D">
      <w:pPr>
        <w:rPr>
          <w:sz w:val="28"/>
          <w:szCs w:val="28"/>
        </w:rPr>
      </w:pP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8" type="#_x0000_t32" style="position:absolute;margin-left:208.45pt;margin-top:11.35pt;width:54.45pt;height:21.75pt;z-index:251700224" o:connectortype="straight"/>
        </w:pict>
      </w:r>
      <w:r>
        <w:rPr>
          <w:noProof/>
          <w:sz w:val="28"/>
          <w:szCs w:val="28"/>
        </w:rPr>
        <w:pict>
          <v:shape id="_x0000_s1066" type="#_x0000_t32" style="position:absolute;margin-left:108pt;margin-top:11.35pt;width:5.85pt;height:21.75pt;flip:x;z-index:251698176" o:connectortype="straight"/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7" style="position:absolute;margin-left:196.75pt;margin-top:4.6pt;width:331.55pt;height:59.45pt;z-index:251699200">
            <v:textbox>
              <w:txbxContent>
                <w:p w:rsidR="00C6228D" w:rsidRDefault="00C6228D" w:rsidP="00C6228D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 w:rsidRPr="00570C14">
                    <w:rPr>
                      <w:rFonts w:ascii="Cambria Math" w:hAnsi="Cambria Math"/>
                      <w:sz w:val="32"/>
                      <w:szCs w:val="32"/>
                    </w:rPr>
                    <w:t>⋈</w:t>
                  </w:r>
                </w:p>
                <w:p w:rsidR="00C6228D" w:rsidRPr="00570C14" w:rsidRDefault="00C6228D" w:rsidP="00C6228D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>NHANVIEN.MANV=PHANCONG.MANV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72" type="#_x0000_t32" style="position:absolute;margin-left:358.35pt;margin-top:64.05pt;width:11.7pt;height:9.2pt;z-index:251704320" o:connectortype="straight"/>
        </w:pict>
      </w:r>
      <w:r>
        <w:rPr>
          <w:noProof/>
          <w:sz w:val="28"/>
          <w:szCs w:val="28"/>
        </w:rPr>
        <w:pict>
          <v:shape id="_x0000_s1071" type="#_x0000_t32" style="position:absolute;margin-left:221.85pt;margin-top:64.05pt;width:15.9pt;height:9.2pt;flip:x;z-index:251703296" o:connectortype="straight"/>
        </w:pict>
      </w:r>
      <w:r>
        <w:rPr>
          <w:noProof/>
          <w:sz w:val="28"/>
          <w:szCs w:val="28"/>
        </w:rPr>
        <w:pict>
          <v:rect id="_x0000_s1070" style="position:absolute;margin-left:316.45pt;margin-top:73.25pt;width:80.4pt;height:25.15pt;z-index:251702272">
            <v:textbox>
              <w:txbxContent>
                <w:p w:rsidR="00C6228D" w:rsidRDefault="00C6228D" w:rsidP="00C6228D">
                  <w:pPr>
                    <w:jc w:val="center"/>
                  </w:pPr>
                  <w:r>
                    <w:t>NHANVIEN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5" style="position:absolute;margin-left:70.35pt;margin-top:4.6pt;width:87.9pt;height:31pt;z-index:251697152">
            <v:textbox>
              <w:txbxContent>
                <w:p w:rsidR="00C6228D" w:rsidRDefault="00C6228D" w:rsidP="00C6228D">
                  <w:pPr>
                    <w:jc w:val="center"/>
                  </w:pPr>
                  <w:r>
                    <w:t>DUAN</w:t>
                  </w:r>
                </w:p>
              </w:txbxContent>
            </v:textbox>
          </v:rect>
        </w:pict>
      </w:r>
    </w:p>
    <w:p w:rsidR="00C6228D" w:rsidRDefault="00C6228D" w:rsidP="001158F1">
      <w:pPr>
        <w:rPr>
          <w:sz w:val="28"/>
          <w:szCs w:val="28"/>
        </w:rPr>
      </w:pPr>
    </w:p>
    <w:p w:rsidR="00C6228D" w:rsidRDefault="008D0088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9" style="position:absolute;margin-left:201.75pt;margin-top:16.2pt;width:92.1pt;height:25.15pt;z-index:251701248">
            <v:textbox>
              <w:txbxContent>
                <w:p w:rsidR="00C6228D" w:rsidRDefault="00C6228D" w:rsidP="00C6228D">
                  <w:pPr>
                    <w:jc w:val="center"/>
                  </w:pPr>
                  <w:r>
                    <w:t>PHANCONG</w:t>
                  </w:r>
                </w:p>
              </w:txbxContent>
            </v:textbox>
          </v:rect>
        </w:pict>
      </w:r>
    </w:p>
    <w:p w:rsidR="00004E84" w:rsidRDefault="00004E84" w:rsidP="001158F1">
      <w:pPr>
        <w:rPr>
          <w:sz w:val="28"/>
          <w:szCs w:val="28"/>
        </w:rPr>
      </w:pPr>
    </w:p>
    <w:p w:rsidR="00C6228D" w:rsidRDefault="00C6228D" w:rsidP="001158F1">
      <w:pPr>
        <w:rPr>
          <w:sz w:val="28"/>
          <w:szCs w:val="28"/>
        </w:rPr>
      </w:pPr>
    </w:p>
    <w:p w:rsidR="00C6228D" w:rsidRDefault="00C6228D" w:rsidP="001158F1">
      <w:pPr>
        <w:rPr>
          <w:sz w:val="28"/>
          <w:szCs w:val="28"/>
        </w:rPr>
      </w:pPr>
    </w:p>
    <w:p w:rsidR="00C6228D" w:rsidRDefault="00C6228D" w:rsidP="001158F1">
      <w:pPr>
        <w:rPr>
          <w:sz w:val="28"/>
          <w:szCs w:val="28"/>
        </w:rPr>
      </w:pPr>
    </w:p>
    <w:p w:rsidR="00C6228D" w:rsidRDefault="00C6228D" w:rsidP="001158F1">
      <w:pPr>
        <w:rPr>
          <w:sz w:val="28"/>
          <w:szCs w:val="28"/>
        </w:rPr>
      </w:pPr>
    </w:p>
    <w:p w:rsidR="00C6228D" w:rsidRDefault="00C6228D" w:rsidP="001158F1">
      <w:pPr>
        <w:rPr>
          <w:sz w:val="28"/>
          <w:szCs w:val="28"/>
        </w:rPr>
      </w:pPr>
    </w:p>
    <w:p w:rsidR="00C6228D" w:rsidRDefault="00C6228D" w:rsidP="00C6228D">
      <w:pPr>
        <w:rPr>
          <w:sz w:val="28"/>
          <w:szCs w:val="28"/>
        </w:rPr>
      </w:pPr>
      <w:r>
        <w:rPr>
          <w:sz w:val="28"/>
          <w:szCs w:val="28"/>
        </w:rPr>
        <w:t>*Tối ưu hóa cây toán tử câu truy vấn</w: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_x0000_s1073" style="position:absolute;margin-left:151.5pt;margin-top:1.65pt;width:75.35pt;height:32.65pt;z-index:251706368">
            <v:textbox>
              <w:txbxContent>
                <w:p w:rsidR="00C6228D" w:rsidRPr="006E3044" w:rsidRDefault="00C6228D" w:rsidP="00C6228D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TENNV</w:t>
                  </w:r>
                </w:p>
              </w:txbxContent>
            </v:textbox>
          </v:rect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5" type="#_x0000_t32" style="position:absolute;margin-left:177.5pt;margin-top:5.75pt;width:2.5pt;height:23.45pt;z-index:251708416" o:connectortype="straight"/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74" style="position:absolute;margin-left:89.55pt;margin-top:.7pt;width:273.8pt;height:71.15pt;z-index:251707392">
            <v:textbox>
              <w:txbxContent>
                <w:p w:rsidR="00C6228D" w:rsidRDefault="00C6228D" w:rsidP="00C6228D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 w:rsidRPr="006E3044">
                    <w:rPr>
                      <w:rFonts w:ascii="Cambria Math" w:hAnsi="Cambria Math"/>
                      <w:sz w:val="32"/>
                      <w:szCs w:val="32"/>
                    </w:rPr>
                    <w:t>⋈</w:t>
                  </w:r>
                </w:p>
                <w:p w:rsidR="00C6228D" w:rsidRDefault="00C6228D" w:rsidP="00C6228D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>PHANCONG.MADA=DUAN.MADA</w:t>
                  </w:r>
                </w:p>
                <w:p w:rsidR="00C6228D" w:rsidRPr="006E3044" w:rsidRDefault="00C6228D" w:rsidP="00C6228D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C6228D" w:rsidRDefault="00C6228D" w:rsidP="00C6228D">
      <w:pPr>
        <w:rPr>
          <w:sz w:val="28"/>
          <w:szCs w:val="28"/>
        </w:rPr>
      </w:pP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7" type="#_x0000_t32" style="position:absolute;margin-left:226.85pt;margin-top:14.85pt;width:136.5pt;height:37.25pt;z-index:251720704" o:connectortype="straight"/>
        </w:pict>
      </w:r>
      <w:r>
        <w:rPr>
          <w:noProof/>
          <w:sz w:val="28"/>
          <w:szCs w:val="28"/>
        </w:rPr>
        <w:pict>
          <v:shape id="_x0000_s1079" type="#_x0000_t32" style="position:absolute;margin-left:128.95pt;margin-top:14.85pt;width:10.85pt;height:44.4pt;flip:x;z-index:251712512" o:connectortype="straight"/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82" style="position:absolute;margin-left:254.5pt;margin-top:23.55pt;width:4in;height:69.05pt;z-index:251715584">
            <v:textbox>
              <w:txbxContent>
                <w:p w:rsidR="00C6228D" w:rsidRDefault="00C6228D" w:rsidP="00C6228D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 w:rsidRPr="006E3044">
                    <w:rPr>
                      <w:rFonts w:ascii="Cambria Math" w:hAnsi="Cambria Math"/>
                      <w:sz w:val="32"/>
                      <w:szCs w:val="32"/>
                    </w:rPr>
                    <w:t>⋈</w:t>
                  </w:r>
                </w:p>
                <w:p w:rsidR="00C6228D" w:rsidRDefault="00C6228D" w:rsidP="00C6228D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>NHANVIEN.MANV=PHANCONG.MANV</w:t>
                  </w:r>
                </w:p>
                <w:p w:rsidR="00C6228D" w:rsidRPr="006E3044" w:rsidRDefault="00C6228D" w:rsidP="00C6228D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76" style="position:absolute;margin-left:99.65pt;margin-top:2.2pt;width:1in;height:25.9pt;z-index:251709440">
            <v:textbox>
              <w:txbxContent>
                <w:p w:rsidR="00C6228D" w:rsidRPr="006E3044" w:rsidRDefault="00C6228D" w:rsidP="00C6228D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MADA</w:t>
                  </w:r>
                </w:p>
              </w:txbxContent>
            </v:textbox>
          </v:rect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0" type="#_x0000_t32" style="position:absolute;margin-left:139.8pt;margin-top:-.4pt;width:0;height:29.3pt;z-index:251713536" o:connectortype="straight"/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0" type="#_x0000_t32" style="position:absolute;margin-left:436.2pt;margin-top:7.1pt;width:14.2pt;height:38.55pt;z-index:251723776" o:connectortype="straight"/>
        </w:pict>
      </w:r>
      <w:r>
        <w:rPr>
          <w:noProof/>
          <w:sz w:val="28"/>
          <w:szCs w:val="28"/>
        </w:rPr>
        <w:pict>
          <v:shape id="_x0000_s1088" type="#_x0000_t32" style="position:absolute;margin-left:311.45pt;margin-top:7.1pt;width:32.65pt;height:34.35pt;flip:x;z-index:251721728" o:connectortype="straight"/>
        </w:pict>
      </w:r>
      <w:r>
        <w:rPr>
          <w:noProof/>
          <w:sz w:val="28"/>
          <w:szCs w:val="28"/>
        </w:rPr>
        <w:pict>
          <v:rect id="_x0000_s1077" style="position:absolute;margin-left:99.65pt;margin-top:.4pt;width:148.15pt;height:45.25pt;z-index:251710464">
            <v:textbox>
              <w:txbxContent>
                <w:p w:rsidR="00C6228D" w:rsidRPr="006E3044" w:rsidRDefault="00C6228D" w:rsidP="00C6228D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TENDA</w:t>
                  </w:r>
                  <w:r w:rsidRPr="006E304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=’</w:t>
                  </w:r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DA01177</w:t>
                  </w:r>
                  <w:r w:rsidRPr="006E304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’</w:t>
                  </w:r>
                </w:p>
              </w:txbxContent>
            </v:textbox>
          </v:rect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85" style="position:absolute;margin-left:416.1pt;margin-top:17.1pt;width:108pt;height:26.75pt;z-index:251718656">
            <v:textbox>
              <w:txbxContent>
                <w:p w:rsidR="00C6228D" w:rsidRPr="00F51693" w:rsidRDefault="00C6228D" w:rsidP="00C6228D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MANV,TENNV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83" style="position:absolute;margin-left:279.65pt;margin-top:12.9pt;width:97.95pt;height:30.95pt;z-index:251716608">
            <v:textbox>
              <w:txbxContent>
                <w:p w:rsidR="00C6228D" w:rsidRPr="006E3044" w:rsidRDefault="00C6228D" w:rsidP="00C6228D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MAVC,MADA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81" type="#_x0000_t32" style="position:absolute;margin-left:128.95pt;margin-top:17.1pt;width:5.85pt;height:26.75pt;flip:x;z-index:251714560" o:connectortype="straight"/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1" type="#_x0000_t32" style="position:absolute;margin-left:450.4pt;margin-top:15.35pt;width:5.05pt;height:25.1pt;z-index:251724800" o:connectortype="straight"/>
        </w:pict>
      </w:r>
      <w:r>
        <w:rPr>
          <w:noProof/>
          <w:sz w:val="28"/>
          <w:szCs w:val="28"/>
        </w:rPr>
        <w:pict>
          <v:shape id="_x0000_s1089" type="#_x0000_t32" style="position:absolute;margin-left:299.7pt;margin-top:15.35pt;width:4.2pt;height:25.1pt;z-index:251722752" o:connectortype="straight"/>
        </w:pict>
      </w:r>
      <w:r>
        <w:rPr>
          <w:noProof/>
          <w:sz w:val="28"/>
          <w:szCs w:val="28"/>
        </w:rPr>
        <w:pict>
          <v:rect id="_x0000_s1078" style="position:absolute;margin-left:99.65pt;margin-top:15.35pt;width:1in;height:22.65pt;z-index:251711488">
            <v:textbox style="mso-next-textbox:#_x0000_s1078">
              <w:txbxContent>
                <w:p w:rsidR="00C6228D" w:rsidRDefault="00C6228D" w:rsidP="00C6228D">
                  <w:pPr>
                    <w:jc w:val="center"/>
                  </w:pPr>
                  <w:r>
                    <w:t>DUAN</w:t>
                  </w:r>
                </w:p>
              </w:txbxContent>
            </v:textbox>
          </v:rect>
        </w:pict>
      </w:r>
    </w:p>
    <w:p w:rsidR="00C6228D" w:rsidRDefault="008D0088" w:rsidP="00C622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86" style="position:absolute;margin-left:424.45pt;margin-top:11.95pt;width:92.1pt;height:20.95pt;z-index:251719680">
            <v:textbox>
              <w:txbxContent>
                <w:p w:rsidR="00C6228D" w:rsidRDefault="00C6228D" w:rsidP="00C6228D">
                  <w:pPr>
                    <w:jc w:val="center"/>
                  </w:pPr>
                  <w:r>
                    <w:t>NHANVIEN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84" style="position:absolute;margin-left:279.65pt;margin-top:9.5pt;width:1in;height:23.4pt;z-index:251717632">
            <v:textbox>
              <w:txbxContent>
                <w:p w:rsidR="00C6228D" w:rsidRDefault="00C6228D" w:rsidP="00C6228D">
                  <w:pPr>
                    <w:jc w:val="center"/>
                  </w:pPr>
                  <w:r>
                    <w:t>PHANCONG</w:t>
                  </w:r>
                </w:p>
              </w:txbxContent>
            </v:textbox>
          </v:rect>
        </w:pict>
      </w:r>
    </w:p>
    <w:p w:rsidR="00C6228D" w:rsidRDefault="00C6228D" w:rsidP="00C6228D">
      <w:pPr>
        <w:rPr>
          <w:sz w:val="28"/>
          <w:szCs w:val="28"/>
        </w:rPr>
      </w:pPr>
    </w:p>
    <w:p w:rsidR="00C6228D" w:rsidRDefault="00C6228D" w:rsidP="00C6228D">
      <w:pPr>
        <w:rPr>
          <w:b/>
          <w:sz w:val="28"/>
          <w:szCs w:val="28"/>
        </w:rPr>
      </w:pPr>
      <w:r w:rsidRPr="00217C10">
        <w:rPr>
          <w:b/>
          <w:sz w:val="28"/>
          <w:szCs w:val="28"/>
        </w:rPr>
        <w:t>Viết lại câu truy vấn bằng đại số quan hệ sau khi đã tối ưu</w:t>
      </w:r>
    </w:p>
    <w:p w:rsidR="00C6228D" w:rsidRPr="00217C10" w:rsidRDefault="00C6228D" w:rsidP="00C6228D">
      <w:pPr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eastAsiaTheme="minorEastAsia"/>
          <w:b/>
          <w:sz w:val="28"/>
          <w:szCs w:val="28"/>
          <w:vertAlign w:val="subscript"/>
        </w:rPr>
        <w:t>TENNV</w:t>
      </w:r>
      <w:r w:rsidRPr="00217C10">
        <w:rPr>
          <w:rFonts w:ascii="Cambria Math" w:eastAsiaTheme="minorEastAsia" w:hAnsi="Cambria Math"/>
          <w:b/>
          <w:sz w:val="28"/>
          <w:szCs w:val="28"/>
        </w:rPr>
        <w:t>⋈</w:t>
      </w:r>
      <w:r w:rsidRPr="00217C10">
        <w:rPr>
          <w:rFonts w:eastAsiaTheme="minorEastAsia"/>
          <w:b/>
          <w:sz w:val="28"/>
          <w:szCs w:val="28"/>
        </w:rPr>
        <w:t>((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b/>
          <w:sz w:val="28"/>
          <w:szCs w:val="28"/>
          <w:vertAlign w:val="subscript"/>
        </w:rPr>
        <w:t>MADA</w:t>
      </w:r>
      <w:r w:rsidRPr="00217C10">
        <w:rPr>
          <w:rFonts w:eastAsiaTheme="minor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eastAsiaTheme="minorEastAsia"/>
          <w:b/>
          <w:sz w:val="28"/>
          <w:szCs w:val="28"/>
          <w:vertAlign w:val="subscript"/>
        </w:rPr>
        <w:t>TENDA=’DA01177’</w:t>
      </w:r>
      <w:r w:rsidRPr="00217C10">
        <w:rPr>
          <w:rFonts w:eastAsiaTheme="minorEastAsia"/>
          <w:b/>
          <w:sz w:val="28"/>
          <w:szCs w:val="28"/>
        </w:rPr>
        <w:t>(</w:t>
      </w:r>
      <w:r>
        <w:rPr>
          <w:rFonts w:eastAsiaTheme="minorEastAsia"/>
          <w:b/>
          <w:sz w:val="28"/>
          <w:szCs w:val="28"/>
        </w:rPr>
        <w:t>DUAN</w:t>
      </w:r>
      <w:r w:rsidRPr="00217C10">
        <w:rPr>
          <w:rFonts w:eastAsiaTheme="minorEastAsia"/>
          <w:b/>
          <w:sz w:val="28"/>
          <w:szCs w:val="28"/>
        </w:rPr>
        <w:t>))</w:t>
      </w:r>
      <w:r w:rsidRPr="00217C10">
        <w:rPr>
          <w:rFonts w:ascii="Cambria Math" w:eastAsiaTheme="minorEastAsia" w:hAnsi="Cambria Math"/>
          <w:b/>
          <w:sz w:val="28"/>
          <w:szCs w:val="28"/>
        </w:rPr>
        <w:t>⋈</w:t>
      </w:r>
      <w:r w:rsidRPr="00217C10">
        <w:rPr>
          <w:rFonts w:eastAsiaTheme="minor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686489">
        <w:rPr>
          <w:rFonts w:eastAsiaTheme="minorEastAsia"/>
          <w:b/>
          <w:sz w:val="28"/>
          <w:szCs w:val="28"/>
          <w:vertAlign w:val="subscript"/>
        </w:rPr>
        <w:t>MANV</w:t>
      </w:r>
      <w:r w:rsidRPr="00217C10">
        <w:rPr>
          <w:rFonts w:eastAsiaTheme="minorEastAsia"/>
          <w:b/>
          <w:sz w:val="28"/>
          <w:szCs w:val="28"/>
          <w:vertAlign w:val="subscript"/>
        </w:rPr>
        <w:t>,</w:t>
      </w:r>
      <w:r w:rsidR="00686489">
        <w:rPr>
          <w:rFonts w:eastAsiaTheme="minorEastAsia"/>
          <w:b/>
          <w:sz w:val="28"/>
          <w:szCs w:val="28"/>
          <w:vertAlign w:val="subscript"/>
        </w:rPr>
        <w:t>MADA</w:t>
      </w:r>
      <w:r w:rsidRPr="00217C10">
        <w:rPr>
          <w:rFonts w:eastAsiaTheme="minorEastAsia"/>
          <w:b/>
          <w:sz w:val="28"/>
          <w:szCs w:val="28"/>
        </w:rPr>
        <w:t>(</w:t>
      </w:r>
      <w:r w:rsidR="00686489">
        <w:rPr>
          <w:rFonts w:eastAsiaTheme="minorEastAsia"/>
          <w:b/>
          <w:sz w:val="28"/>
          <w:szCs w:val="28"/>
        </w:rPr>
        <w:t>PHANCONG</w:t>
      </w:r>
      <w:r w:rsidRPr="00217C10">
        <w:rPr>
          <w:rFonts w:eastAsiaTheme="minorEastAsia"/>
          <w:b/>
          <w:sz w:val="28"/>
          <w:szCs w:val="28"/>
        </w:rPr>
        <w:t>)</w:t>
      </w:r>
      <w:r w:rsidRPr="00217C10">
        <w:rPr>
          <w:rFonts w:ascii="Cambria Math" w:eastAsiaTheme="minorEastAsia" w:hAnsi="Cambria Math"/>
          <w:b/>
          <w:sz w:val="28"/>
          <w:szCs w:val="28"/>
        </w:rPr>
        <w:t>⋈(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686489">
        <w:rPr>
          <w:rFonts w:ascii="Cambria Math" w:eastAsiaTheme="minorEastAsia" w:hAnsi="Cambria Math"/>
          <w:b/>
          <w:sz w:val="28"/>
          <w:szCs w:val="28"/>
          <w:vertAlign w:val="subscript"/>
        </w:rPr>
        <w:t>MANV,TENNV</w:t>
      </w:r>
      <w:r w:rsidRPr="00217C10">
        <w:rPr>
          <w:rFonts w:ascii="Cambria Math" w:eastAsiaTheme="minorEastAsia" w:hAnsi="Cambria Math"/>
          <w:b/>
          <w:sz w:val="28"/>
          <w:szCs w:val="28"/>
        </w:rPr>
        <w:t>(</w:t>
      </w:r>
      <w:r w:rsidR="00686489">
        <w:rPr>
          <w:rFonts w:ascii="Cambria Math" w:eastAsiaTheme="minorEastAsia" w:hAnsi="Cambria Math"/>
          <w:b/>
          <w:sz w:val="28"/>
          <w:szCs w:val="28"/>
        </w:rPr>
        <w:t>NHANVIEN</w:t>
      </w:r>
      <w:r w:rsidRPr="00217C10">
        <w:rPr>
          <w:rFonts w:ascii="Cambria Math" w:eastAsiaTheme="minorEastAsia" w:hAnsi="Cambria Math"/>
          <w:b/>
          <w:sz w:val="28"/>
          <w:szCs w:val="28"/>
        </w:rPr>
        <w:t>)))</w:t>
      </w:r>
    </w:p>
    <w:p w:rsidR="00C6228D" w:rsidRDefault="00C6228D" w:rsidP="001158F1">
      <w:pPr>
        <w:rPr>
          <w:sz w:val="28"/>
          <w:szCs w:val="28"/>
        </w:rPr>
      </w:pPr>
    </w:p>
    <w:p w:rsidR="00C6228D" w:rsidRDefault="00C6228D" w:rsidP="001158F1">
      <w:pPr>
        <w:rPr>
          <w:sz w:val="28"/>
          <w:szCs w:val="28"/>
        </w:rPr>
      </w:pPr>
    </w:p>
    <w:p w:rsidR="00C6228D" w:rsidRDefault="00C6228D" w:rsidP="001158F1">
      <w:pPr>
        <w:rPr>
          <w:sz w:val="28"/>
          <w:szCs w:val="28"/>
        </w:rPr>
      </w:pPr>
    </w:p>
    <w:p w:rsidR="00263BF7" w:rsidRDefault="00263BF7" w:rsidP="001158F1">
      <w:pPr>
        <w:rPr>
          <w:sz w:val="28"/>
          <w:szCs w:val="28"/>
        </w:rPr>
      </w:pPr>
      <w:r>
        <w:rPr>
          <w:b/>
          <w:sz w:val="28"/>
          <w:szCs w:val="28"/>
        </w:rPr>
        <w:t>BÀI 3:</w:t>
      </w:r>
      <w:r>
        <w:rPr>
          <w:sz w:val="28"/>
          <w:szCs w:val="28"/>
        </w:rPr>
        <w:t>Xét cơ sở dữ liệu Quản lý KTX bao gồm :</w:t>
      </w:r>
    </w:p>
    <w:p w:rsidR="00263BF7" w:rsidRDefault="00263BF7" w:rsidP="001158F1">
      <w:pPr>
        <w:rPr>
          <w:sz w:val="28"/>
          <w:szCs w:val="28"/>
        </w:rPr>
      </w:pPr>
      <w:r>
        <w:rPr>
          <w:sz w:val="28"/>
          <w:szCs w:val="28"/>
        </w:rPr>
        <w:t>SV(</w:t>
      </w:r>
      <w:r w:rsidRPr="00263BF7">
        <w:rPr>
          <w:sz w:val="28"/>
          <w:szCs w:val="28"/>
          <w:u w:val="single"/>
        </w:rPr>
        <w:t>MASV</w:t>
      </w:r>
      <w:r>
        <w:rPr>
          <w:sz w:val="28"/>
          <w:szCs w:val="28"/>
        </w:rPr>
        <w:t>,TENSV,NAMHOC,TINH,MATRUONG)</w:t>
      </w:r>
    </w:p>
    <w:p w:rsidR="00263BF7" w:rsidRDefault="00263BF7" w:rsidP="001158F1">
      <w:pPr>
        <w:rPr>
          <w:sz w:val="28"/>
          <w:szCs w:val="28"/>
        </w:rPr>
      </w:pPr>
      <w:r>
        <w:rPr>
          <w:sz w:val="28"/>
          <w:szCs w:val="28"/>
        </w:rPr>
        <w:t>TRUONG(</w:t>
      </w:r>
      <w:r w:rsidRPr="00263BF7">
        <w:rPr>
          <w:sz w:val="28"/>
          <w:szCs w:val="28"/>
          <w:u w:val="single"/>
        </w:rPr>
        <w:t>MATRUON</w:t>
      </w:r>
      <w:r>
        <w:rPr>
          <w:sz w:val="28"/>
          <w:szCs w:val="28"/>
        </w:rPr>
        <w:t>G,TENTRUONG,QUAN)</w:t>
      </w:r>
    </w:p>
    <w:p w:rsidR="00263BF7" w:rsidRDefault="00263BF7" w:rsidP="001158F1">
      <w:pPr>
        <w:rPr>
          <w:sz w:val="28"/>
          <w:szCs w:val="28"/>
        </w:rPr>
      </w:pPr>
      <w:r>
        <w:rPr>
          <w:sz w:val="28"/>
          <w:szCs w:val="28"/>
        </w:rPr>
        <w:t>KTX(</w:t>
      </w:r>
      <w:r w:rsidRPr="00263BF7">
        <w:rPr>
          <w:sz w:val="28"/>
          <w:szCs w:val="28"/>
          <w:u w:val="single"/>
        </w:rPr>
        <w:t>MAKTX</w:t>
      </w:r>
      <w:r>
        <w:rPr>
          <w:sz w:val="28"/>
          <w:szCs w:val="28"/>
        </w:rPr>
        <w:t>,TENKTX,MATRUONG,QUAN)</w:t>
      </w:r>
    </w:p>
    <w:p w:rsidR="00263BF7" w:rsidRDefault="00263BF7" w:rsidP="00115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Cho câu truy vấn như sau:</w:t>
      </w:r>
    </w:p>
    <w:p w:rsidR="00263BF7" w:rsidRDefault="00263BF7" w:rsidP="001158F1">
      <w:pPr>
        <w:rPr>
          <w:sz w:val="28"/>
          <w:szCs w:val="28"/>
        </w:rPr>
      </w:pPr>
      <w:r>
        <w:rPr>
          <w:sz w:val="28"/>
          <w:szCs w:val="28"/>
        </w:rPr>
        <w:t>SELECT TENTRUONG,TENKTX FROM SV,TRUONG,KTX</w:t>
      </w:r>
    </w:p>
    <w:p w:rsidR="00263BF7" w:rsidRDefault="00263BF7" w:rsidP="001158F1">
      <w:pPr>
        <w:rPr>
          <w:sz w:val="28"/>
          <w:szCs w:val="28"/>
        </w:rPr>
      </w:pPr>
      <w:r>
        <w:rPr>
          <w:sz w:val="28"/>
          <w:szCs w:val="28"/>
        </w:rPr>
        <w:t>WHERE TINH=’AN GIANG’ AND SV.MATRUONG=TRUONG.MATRUONG AND TRUONG.MATRUONG=KTX.MATRUONG</w:t>
      </w:r>
    </w:p>
    <w:p w:rsidR="00C129DF" w:rsidRDefault="008D0088" w:rsidP="00C129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92" style="position:absolute;margin-left:66.15pt;margin-top:26pt;width:186.7pt;height:32.65pt;z-index:251726848">
            <v:textbox>
              <w:txbxContent>
                <w:p w:rsidR="00C129DF" w:rsidRPr="00205BE1" w:rsidRDefault="00C129DF" w:rsidP="00C129DF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TENTRUONG,TENKTX</w:t>
                  </w:r>
                </w:p>
              </w:txbxContent>
            </v:textbox>
          </v:rect>
        </w:pict>
      </w:r>
      <w:r w:rsidR="00C129DF">
        <w:rPr>
          <w:sz w:val="28"/>
          <w:szCs w:val="28"/>
        </w:rPr>
        <w:t>*Vẽ cây toán tử của câu truy vấn</w:t>
      </w:r>
    </w:p>
    <w:p w:rsidR="00C129DF" w:rsidRDefault="00C129DF" w:rsidP="00C129DF">
      <w:pPr>
        <w:rPr>
          <w:sz w:val="28"/>
          <w:szCs w:val="28"/>
        </w:rPr>
      </w:pPr>
    </w:p>
    <w:p w:rsidR="00C129DF" w:rsidRDefault="008D0088" w:rsidP="00C129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4" type="#_x0000_t32" style="position:absolute;margin-left:122.25pt;margin-top:1.6pt;width:0;height:39.35pt;z-index:251728896" o:connectortype="straight"/>
        </w:pict>
      </w:r>
    </w:p>
    <w:p w:rsidR="00C129DF" w:rsidRDefault="008D0088" w:rsidP="00C129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93" style="position:absolute;margin-left:66.15pt;margin-top:12.45pt;width:186.7pt;height:41.9pt;z-index:251727872">
            <v:textbox>
              <w:txbxContent>
                <w:p w:rsidR="00C129DF" w:rsidRDefault="00C129DF" w:rsidP="00C129DF">
                  <w:pPr>
                    <w:jc w:val="center"/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TINH=’AN GIANG’</w:t>
                  </w:r>
                </w:p>
                <w:p w:rsidR="00C129DF" w:rsidRDefault="00C129DF" w:rsidP="00C129DF">
                  <w:pPr>
                    <w:jc w:val="center"/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</w:pPr>
                </w:p>
                <w:p w:rsidR="00C129DF" w:rsidRPr="00205BE1" w:rsidRDefault="00C129DF" w:rsidP="00C129DF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</w:p>
              </w:txbxContent>
            </v:textbox>
          </v:rect>
        </w:pict>
      </w:r>
    </w:p>
    <w:p w:rsidR="00C129DF" w:rsidRDefault="008D0088" w:rsidP="00C129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6" type="#_x0000_t32" style="position:absolute;margin-left:122.25pt;margin-top:18.3pt;width:.05pt;height:41.85pt;z-index:251730944" o:connectortype="straight"/>
        </w:pict>
      </w:r>
    </w:p>
    <w:p w:rsidR="00C129DF" w:rsidRDefault="00C129DF" w:rsidP="00C129DF">
      <w:pPr>
        <w:rPr>
          <w:sz w:val="28"/>
          <w:szCs w:val="28"/>
        </w:rPr>
      </w:pPr>
    </w:p>
    <w:p w:rsidR="00C129DF" w:rsidRDefault="008D0088" w:rsidP="00C129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95" style="position:absolute;margin-left:66.15pt;margin-top:3.05pt;width:362.5pt;height:65.3pt;z-index:251729920">
            <v:textbox>
              <w:txbxContent>
                <w:p w:rsidR="00C129DF" w:rsidRDefault="00C129DF" w:rsidP="00C129DF">
                  <w:pPr>
                    <w:jc w:val="center"/>
                    <w:rPr>
                      <w:rFonts w:eastAsiaTheme="minorEastAsia"/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  <w:p w:rsidR="00C129DF" w:rsidRDefault="00C129DF" w:rsidP="00C129DF">
                  <w:pPr>
                    <w:jc w:val="center"/>
                  </w:pPr>
                  <w:r>
                    <w:rPr>
                      <w:rFonts w:eastAsiaTheme="minorEastAsia"/>
                      <w:sz w:val="32"/>
                      <w:szCs w:val="32"/>
                    </w:rPr>
                    <w:t>TRUONG.MATRUONG=KTX.MATRUONG</w:t>
                  </w:r>
                </w:p>
              </w:txbxContent>
            </v:textbox>
          </v:rect>
        </w:pict>
      </w:r>
    </w:p>
    <w:p w:rsidR="00C129DF" w:rsidRDefault="00C129DF" w:rsidP="00C129DF">
      <w:pPr>
        <w:rPr>
          <w:sz w:val="28"/>
          <w:szCs w:val="28"/>
        </w:rPr>
      </w:pPr>
    </w:p>
    <w:p w:rsidR="00C129DF" w:rsidRDefault="008D0088" w:rsidP="00C129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0" type="#_x0000_t32" style="position:absolute;margin-left:208.45pt;margin-top:11.35pt;width:54.45pt;height:21.75pt;z-index:251735040" o:connectortype="straight"/>
        </w:pict>
      </w:r>
      <w:r>
        <w:rPr>
          <w:noProof/>
          <w:sz w:val="28"/>
          <w:szCs w:val="28"/>
        </w:rPr>
        <w:pict>
          <v:shape id="_x0000_s1098" type="#_x0000_t32" style="position:absolute;margin-left:108pt;margin-top:11.35pt;width:5.85pt;height:21.75pt;flip:x;z-index:251732992" o:connectortype="straight"/>
        </w:pict>
      </w:r>
    </w:p>
    <w:p w:rsidR="00C129DF" w:rsidRDefault="008D0088" w:rsidP="00C129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99" style="position:absolute;margin-left:196.75pt;margin-top:4.6pt;width:331.55pt;height:59.45pt;z-index:251734016">
            <v:textbox>
              <w:txbxContent>
                <w:p w:rsidR="00C129DF" w:rsidRDefault="00C129DF" w:rsidP="00C129DF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 w:rsidRPr="00570C14">
                    <w:rPr>
                      <w:rFonts w:ascii="Cambria Math" w:hAnsi="Cambria Math"/>
                      <w:sz w:val="32"/>
                      <w:szCs w:val="32"/>
                    </w:rPr>
                    <w:t>⋈</w:t>
                  </w:r>
                </w:p>
                <w:p w:rsidR="00C129DF" w:rsidRPr="00570C14" w:rsidRDefault="00807138" w:rsidP="00C129D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>SV</w:t>
                  </w:r>
                  <w:r w:rsidR="00C129DF">
                    <w:rPr>
                      <w:rFonts w:ascii="Cambria Math" w:hAnsi="Cambria Math"/>
                      <w:sz w:val="32"/>
                      <w:szCs w:val="32"/>
                    </w:rPr>
                    <w:t>.</w:t>
                  </w:r>
                  <w:r>
                    <w:rPr>
                      <w:rFonts w:ascii="Cambria Math" w:hAnsi="Cambria Math"/>
                      <w:sz w:val="32"/>
                      <w:szCs w:val="32"/>
                    </w:rPr>
                    <w:t>MATRUONG</w:t>
                  </w:r>
                  <w:r w:rsidR="00C129DF">
                    <w:rPr>
                      <w:rFonts w:ascii="Cambria Math" w:hAnsi="Cambria Math"/>
                      <w:sz w:val="32"/>
                      <w:szCs w:val="32"/>
                    </w:rPr>
                    <w:t>=</w:t>
                  </w:r>
                  <w:r>
                    <w:rPr>
                      <w:rFonts w:ascii="Cambria Math" w:hAnsi="Cambria Math"/>
                      <w:sz w:val="32"/>
                      <w:szCs w:val="32"/>
                    </w:rPr>
                    <w:t>TRUONG</w:t>
                  </w:r>
                  <w:r w:rsidR="00C129DF">
                    <w:rPr>
                      <w:rFonts w:ascii="Cambria Math" w:hAnsi="Cambria Math"/>
                      <w:sz w:val="32"/>
                      <w:szCs w:val="32"/>
                    </w:rPr>
                    <w:t>.</w:t>
                  </w:r>
                  <w:r>
                    <w:rPr>
                      <w:rFonts w:ascii="Cambria Math" w:hAnsi="Cambria Math"/>
                      <w:sz w:val="32"/>
                      <w:szCs w:val="32"/>
                    </w:rPr>
                    <w:t>MATRUONG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104" type="#_x0000_t32" style="position:absolute;margin-left:358.35pt;margin-top:64.05pt;width:11.7pt;height:9.2pt;z-index:251739136" o:connectortype="straight"/>
        </w:pict>
      </w:r>
      <w:r>
        <w:rPr>
          <w:noProof/>
          <w:sz w:val="28"/>
          <w:szCs w:val="28"/>
        </w:rPr>
        <w:pict>
          <v:shape id="_x0000_s1103" type="#_x0000_t32" style="position:absolute;margin-left:221.85pt;margin-top:64.05pt;width:15.9pt;height:9.2pt;flip:x;z-index:251738112" o:connectortype="straight"/>
        </w:pict>
      </w:r>
      <w:r>
        <w:rPr>
          <w:noProof/>
          <w:sz w:val="28"/>
          <w:szCs w:val="28"/>
        </w:rPr>
        <w:pict>
          <v:rect id="_x0000_s1102" style="position:absolute;margin-left:316.45pt;margin-top:73.25pt;width:80.4pt;height:25.15pt;z-index:251737088">
            <v:textbox>
              <w:txbxContent>
                <w:p w:rsidR="00C129DF" w:rsidRDefault="00807138" w:rsidP="00C129DF">
                  <w:pPr>
                    <w:jc w:val="center"/>
                  </w:pPr>
                  <w:r>
                    <w:t>SV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97" style="position:absolute;margin-left:70.35pt;margin-top:4.6pt;width:87.9pt;height:31pt;z-index:251731968">
            <v:textbox>
              <w:txbxContent>
                <w:p w:rsidR="00C129DF" w:rsidRDefault="00807138" w:rsidP="00C129DF">
                  <w:pPr>
                    <w:jc w:val="center"/>
                  </w:pPr>
                  <w:r>
                    <w:t>KTX</w:t>
                  </w:r>
                </w:p>
              </w:txbxContent>
            </v:textbox>
          </v:rect>
        </w:pict>
      </w:r>
    </w:p>
    <w:p w:rsidR="00C129DF" w:rsidRDefault="00C129DF" w:rsidP="00C129DF">
      <w:pPr>
        <w:rPr>
          <w:sz w:val="28"/>
          <w:szCs w:val="28"/>
        </w:rPr>
      </w:pPr>
    </w:p>
    <w:p w:rsidR="00C129DF" w:rsidRDefault="008D0088" w:rsidP="00C129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01" style="position:absolute;margin-left:201.75pt;margin-top:16.2pt;width:92.1pt;height:25.15pt;z-index:251736064">
            <v:textbox>
              <w:txbxContent>
                <w:p w:rsidR="00C129DF" w:rsidRDefault="00807138" w:rsidP="00C129DF">
                  <w:pPr>
                    <w:jc w:val="center"/>
                  </w:pPr>
                  <w:r>
                    <w:t>TRUONG</w:t>
                  </w:r>
                </w:p>
              </w:txbxContent>
            </v:textbox>
          </v:rect>
        </w:pict>
      </w:r>
    </w:p>
    <w:p w:rsidR="00C129DF" w:rsidRDefault="00C129DF" w:rsidP="00C129DF">
      <w:pPr>
        <w:rPr>
          <w:sz w:val="28"/>
          <w:szCs w:val="28"/>
        </w:rPr>
      </w:pPr>
    </w:p>
    <w:p w:rsidR="00807138" w:rsidRDefault="00807138" w:rsidP="00C129DF">
      <w:pPr>
        <w:rPr>
          <w:sz w:val="28"/>
          <w:szCs w:val="28"/>
        </w:rPr>
      </w:pPr>
    </w:p>
    <w:p w:rsidR="00807138" w:rsidRDefault="00807138" w:rsidP="00C129DF">
      <w:pPr>
        <w:rPr>
          <w:sz w:val="28"/>
          <w:szCs w:val="28"/>
        </w:rPr>
      </w:pPr>
    </w:p>
    <w:p w:rsidR="00807138" w:rsidRDefault="00807138" w:rsidP="00C129DF">
      <w:pPr>
        <w:rPr>
          <w:sz w:val="28"/>
          <w:szCs w:val="28"/>
        </w:rPr>
      </w:pPr>
    </w:p>
    <w:p w:rsidR="00807138" w:rsidRDefault="00807138" w:rsidP="00C129DF">
      <w:pPr>
        <w:rPr>
          <w:sz w:val="28"/>
          <w:szCs w:val="28"/>
        </w:rPr>
      </w:pPr>
    </w:p>
    <w:p w:rsidR="00807138" w:rsidRDefault="00807138" w:rsidP="00C129DF">
      <w:pPr>
        <w:rPr>
          <w:sz w:val="28"/>
          <w:szCs w:val="28"/>
        </w:rPr>
      </w:pPr>
    </w:p>
    <w:p w:rsidR="00807138" w:rsidRDefault="00807138" w:rsidP="00807138">
      <w:pPr>
        <w:rPr>
          <w:sz w:val="28"/>
          <w:szCs w:val="28"/>
        </w:rPr>
      </w:pPr>
      <w:r>
        <w:rPr>
          <w:sz w:val="28"/>
          <w:szCs w:val="28"/>
        </w:rPr>
        <w:t>*Tối ưu hóa cây toán tử câu truy vấn</w: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_x0000_s1105" style="position:absolute;margin-left:151.5pt;margin-top:1.65pt;width:211.85pt;height:32.65pt;z-index:251741184">
            <v:textbox>
              <w:txbxContent>
                <w:p w:rsidR="00807138" w:rsidRPr="006E3044" w:rsidRDefault="00807138" w:rsidP="00807138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TENTRUONG,TENKTX</w:t>
                  </w:r>
                </w:p>
              </w:txbxContent>
            </v:textbox>
          </v:rect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7" type="#_x0000_t32" style="position:absolute;margin-left:177.5pt;margin-top:5.75pt;width:2.5pt;height:23.45pt;z-index:251743232" o:connectortype="straight"/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06" style="position:absolute;margin-left:89.55pt;margin-top:.7pt;width:309pt;height:71.15pt;z-index:251742208">
            <v:textbox>
              <w:txbxContent>
                <w:p w:rsidR="00807138" w:rsidRDefault="00807138" w:rsidP="00807138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 w:rsidRPr="006E3044">
                    <w:rPr>
                      <w:rFonts w:ascii="Cambria Math" w:hAnsi="Cambria Math"/>
                      <w:sz w:val="32"/>
                      <w:szCs w:val="32"/>
                    </w:rPr>
                    <w:t>⋈</w:t>
                  </w:r>
                </w:p>
                <w:p w:rsidR="00807138" w:rsidRDefault="00807138" w:rsidP="00807138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>TRUONG.MATRUONG=KTX.MATRUONG</w:t>
                  </w:r>
                </w:p>
                <w:p w:rsidR="00807138" w:rsidRPr="006E3044" w:rsidRDefault="00807138" w:rsidP="0080713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807138" w:rsidRDefault="00807138" w:rsidP="00807138">
      <w:pPr>
        <w:rPr>
          <w:sz w:val="28"/>
          <w:szCs w:val="28"/>
        </w:rPr>
      </w:pP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9" type="#_x0000_t32" style="position:absolute;margin-left:226.85pt;margin-top:14.85pt;width:136.5pt;height:37.25pt;z-index:251755520" o:connectortype="straight"/>
        </w:pict>
      </w:r>
      <w:r>
        <w:rPr>
          <w:noProof/>
          <w:sz w:val="28"/>
          <w:szCs w:val="28"/>
        </w:rPr>
        <w:pict>
          <v:shape id="_x0000_s1111" type="#_x0000_t32" style="position:absolute;margin-left:128.95pt;margin-top:14.85pt;width:10.85pt;height:44.4pt;flip:x;z-index:251747328" o:connectortype="straight"/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14" style="position:absolute;margin-left:254.5pt;margin-top:23.55pt;width:4in;height:69.05pt;z-index:251750400">
            <v:textbox>
              <w:txbxContent>
                <w:p w:rsidR="00807138" w:rsidRDefault="00807138" w:rsidP="00807138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 w:rsidRPr="006E3044">
                    <w:rPr>
                      <w:rFonts w:ascii="Cambria Math" w:hAnsi="Cambria Math"/>
                      <w:sz w:val="32"/>
                      <w:szCs w:val="32"/>
                    </w:rPr>
                    <w:t>⋈</w:t>
                  </w:r>
                </w:p>
                <w:p w:rsidR="00807138" w:rsidRDefault="00275741" w:rsidP="00807138">
                  <w:pPr>
                    <w:jc w:val="center"/>
                    <w:rPr>
                      <w:rFonts w:ascii="Cambria Math" w:hAnsi="Cambria Math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>SV.MATRUONG=TRUONG.MATRUONG</w:t>
                  </w:r>
                </w:p>
                <w:p w:rsidR="00807138" w:rsidRPr="006E3044" w:rsidRDefault="00807138" w:rsidP="0080713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08" style="position:absolute;margin-left:41.85pt;margin-top:2.2pt;width:138.15pt;height:25.9pt;z-index:251744256">
            <v:textbox>
              <w:txbxContent>
                <w:p w:rsidR="00807138" w:rsidRPr="006E3044" w:rsidRDefault="00807138" w:rsidP="00807138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="00275741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MATRUONG,TENKTX</w:t>
                  </w:r>
                </w:p>
              </w:txbxContent>
            </v:textbox>
          </v:rect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4" type="#_x0000_t32" style="position:absolute;margin-left:72.85pt;margin-top:-.4pt;width:24.25pt;height:35.95pt;flip:x;z-index:251760640" o:connectortype="straight"/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10" style="position:absolute;margin-left:41.85pt;margin-top:7.05pt;width:1in;height:22.65pt;z-index:251746304">
            <v:textbox style="mso-next-textbox:#_x0000_s1110">
              <w:txbxContent>
                <w:p w:rsidR="00807138" w:rsidRDefault="00807138" w:rsidP="00807138">
                  <w:pPr>
                    <w:jc w:val="center"/>
                  </w:pPr>
                  <w:r>
                    <w:t>DUAN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122" type="#_x0000_t32" style="position:absolute;margin-left:436.2pt;margin-top:7.1pt;width:14.2pt;height:38.55pt;z-index:251758592" o:connectortype="straight"/>
        </w:pict>
      </w:r>
      <w:r>
        <w:rPr>
          <w:noProof/>
          <w:sz w:val="28"/>
          <w:szCs w:val="28"/>
        </w:rPr>
        <w:pict>
          <v:shape id="_x0000_s1120" type="#_x0000_t32" style="position:absolute;margin-left:311.45pt;margin-top:7.1pt;width:32.65pt;height:34.35pt;flip:x;z-index:251756544" o:connectortype="straight"/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15" style="position:absolute;margin-left:211pt;margin-top:12.9pt;width:166.6pt;height:30.95pt;z-index:251751424">
            <v:textbox>
              <w:txbxContent>
                <w:p w:rsidR="00807138" w:rsidRPr="006E3044" w:rsidRDefault="00807138" w:rsidP="00807138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="00275741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MATRUONG,TENTRUONG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17" style="position:absolute;margin-left:416.1pt;margin-top:17.1pt;width:108pt;height:26.75pt;z-index:251753472">
            <v:textbox>
              <w:txbxContent>
                <w:p w:rsidR="00807138" w:rsidRPr="00F51693" w:rsidRDefault="00807138" w:rsidP="00807138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="00275741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MATRUONG</w:t>
                  </w:r>
                </w:p>
              </w:txbxContent>
            </v:textbox>
          </v:rect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1" type="#_x0000_t32" style="position:absolute;margin-left:299.7pt;margin-top:15.35pt;width:4.2pt;height:25.1pt;z-index:251757568" o:connectortype="straight"/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09" style="position:absolute;margin-left:386.85pt;margin-top:4.45pt;width:148.15pt;height:45.25pt;z-index:251745280">
            <v:textbox>
              <w:txbxContent>
                <w:p w:rsidR="00807138" w:rsidRPr="006E3044" w:rsidRDefault="00807138" w:rsidP="00807138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 w:rsidR="00275741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TINH</w:t>
                  </w:r>
                  <w:r w:rsidRPr="006E304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=’</w:t>
                  </w:r>
                  <w:r w:rsidR="00275741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AN GIANG</w:t>
                  </w:r>
                  <w:r w:rsidRPr="006E3044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’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16" style="position:absolute;margin-left:279.65pt;margin-top:9.5pt;width:1in;height:23.4pt;z-index:251752448">
            <v:textbox>
              <w:txbxContent>
                <w:p w:rsidR="00807138" w:rsidRDefault="00275741" w:rsidP="00807138">
                  <w:pPr>
                    <w:jc w:val="center"/>
                  </w:pPr>
                  <w:r>
                    <w:t>TRUONG</w:t>
                  </w:r>
                </w:p>
              </w:txbxContent>
            </v:textbox>
          </v:rect>
        </w:pict>
      </w:r>
    </w:p>
    <w:p w:rsidR="00807138" w:rsidRDefault="008D0088" w:rsidP="008071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3" type="#_x0000_t32" style="position:absolute;margin-left:450.4pt;margin-top:21.2pt;width:5.05pt;height:30.9pt;z-index:251759616" o:connectortype="straight"/>
        </w:pict>
      </w:r>
    </w:p>
    <w:p w:rsidR="00807138" w:rsidRDefault="008D0088" w:rsidP="00C129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18" style="position:absolute;margin-left:416.1pt;margin-top:23.6pt;width:92.1pt;height:20.95pt;z-index:251754496">
            <v:textbox>
              <w:txbxContent>
                <w:p w:rsidR="00807138" w:rsidRDefault="00275741" w:rsidP="00807138">
                  <w:pPr>
                    <w:jc w:val="center"/>
                  </w:pPr>
                  <w:r>
                    <w:t>SV</w:t>
                  </w:r>
                </w:p>
              </w:txbxContent>
            </v:textbox>
          </v:rect>
        </w:pict>
      </w:r>
    </w:p>
    <w:p w:rsidR="00C129DF" w:rsidRDefault="00C129DF" w:rsidP="00C129DF">
      <w:pPr>
        <w:rPr>
          <w:sz w:val="28"/>
          <w:szCs w:val="28"/>
        </w:rPr>
      </w:pPr>
    </w:p>
    <w:p w:rsidR="00C129DF" w:rsidRPr="00263BF7" w:rsidRDefault="00C129DF" w:rsidP="001158F1">
      <w:pPr>
        <w:rPr>
          <w:sz w:val="28"/>
          <w:szCs w:val="28"/>
        </w:rPr>
      </w:pPr>
    </w:p>
    <w:p w:rsidR="004A6674" w:rsidRDefault="004A6674" w:rsidP="004A6674">
      <w:pPr>
        <w:rPr>
          <w:b/>
          <w:sz w:val="28"/>
          <w:szCs w:val="28"/>
        </w:rPr>
      </w:pPr>
      <w:r w:rsidRPr="00217C10">
        <w:rPr>
          <w:b/>
          <w:sz w:val="28"/>
          <w:szCs w:val="28"/>
        </w:rPr>
        <w:t>Viết lại câu truy vấn bằng đại số quan hệ sau khi đã tối ưu</w:t>
      </w:r>
    </w:p>
    <w:p w:rsidR="004A6674" w:rsidRDefault="001D617C" w:rsidP="004A6674">
      <w:pPr>
        <w:rPr>
          <w:rFonts w:ascii="Cambria Math" w:eastAsiaTheme="minorEastAsia" w:hAnsi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π</m:t>
        </m:r>
      </m:oMath>
      <w:r w:rsidR="004A6674" w:rsidRPr="001D617C">
        <w:rPr>
          <w:rFonts w:eastAsiaTheme="minorEastAsia"/>
          <w:b/>
          <w:sz w:val="28"/>
          <w:szCs w:val="28"/>
          <w:vertAlign w:val="subscript"/>
        </w:rPr>
        <w:t>TENTRUONG,TENKTX</w:t>
      </w:r>
      <w:r w:rsidR="004A6674" w:rsidRPr="001D617C">
        <w:rPr>
          <w:rFonts w:ascii="Cambria Math" w:eastAsiaTheme="minorEastAsia" w:hAnsi="Cambria Math"/>
          <w:b/>
          <w:sz w:val="28"/>
          <w:szCs w:val="28"/>
        </w:rPr>
        <w:t>⋈</w:t>
      </w:r>
      <w:r w:rsidR="004A6674" w:rsidRPr="001D617C">
        <w:rPr>
          <w:rFonts w:eastAsiaTheme="minor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4A6674" w:rsidRPr="001D617C">
        <w:rPr>
          <w:rFonts w:eastAsiaTheme="minorEastAsia"/>
          <w:b/>
          <w:sz w:val="28"/>
          <w:szCs w:val="28"/>
          <w:vertAlign w:val="subscript"/>
        </w:rPr>
        <w:t>MATRUONG,TENKTX</w:t>
      </w:r>
      <w:r w:rsidR="004A6674" w:rsidRPr="001D617C">
        <w:rPr>
          <w:rFonts w:eastAsiaTheme="minorEastAsia"/>
          <w:b/>
          <w:sz w:val="28"/>
          <w:szCs w:val="28"/>
        </w:rPr>
        <w:t>(KTX))</w:t>
      </w:r>
      <w:r w:rsidR="004A6674" w:rsidRPr="001D617C">
        <w:rPr>
          <w:rFonts w:ascii="Cambria Math" w:eastAsiaTheme="minorEastAsia" w:hAnsi="Cambria Math"/>
          <w:b/>
          <w:sz w:val="28"/>
          <w:szCs w:val="28"/>
        </w:rPr>
        <w:t>⋈</w:t>
      </w:r>
      <w:r w:rsidR="004A6674" w:rsidRPr="001D617C">
        <w:rPr>
          <w:rFonts w:eastAsiaTheme="minor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4A6674" w:rsidRPr="001D617C">
        <w:rPr>
          <w:rFonts w:eastAsiaTheme="minorEastAsia"/>
          <w:b/>
          <w:sz w:val="28"/>
          <w:szCs w:val="28"/>
          <w:vertAlign w:val="subscript"/>
        </w:rPr>
        <w:t>MATRUONG,TENTRUONG</w:t>
      </w:r>
      <w:r w:rsidR="004A6674" w:rsidRPr="001D617C">
        <w:rPr>
          <w:rFonts w:eastAsiaTheme="minorEastAsia"/>
          <w:b/>
          <w:sz w:val="28"/>
          <w:szCs w:val="28"/>
        </w:rPr>
        <w:t>(TRUONG)</w:t>
      </w:r>
      <w:r w:rsidR="004A6674" w:rsidRPr="001D617C">
        <w:rPr>
          <w:rFonts w:ascii="Cambria Math" w:eastAsiaTheme="minorEastAsia" w:hAnsi="Cambria Math"/>
          <w:b/>
          <w:sz w:val="28"/>
          <w:szCs w:val="28"/>
        </w:rPr>
        <w:t>⋈(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4A6674" w:rsidRPr="001D617C">
        <w:rPr>
          <w:rFonts w:ascii="Cambria Math" w:eastAsiaTheme="minorEastAsia" w:hAnsi="Cambria Math"/>
          <w:b/>
          <w:sz w:val="28"/>
          <w:szCs w:val="28"/>
          <w:vertAlign w:val="subscript"/>
        </w:rPr>
        <w:t>MATRUONG</w:t>
      </w:r>
      <w:r w:rsidR="004A6674" w:rsidRPr="001D617C">
        <w:rPr>
          <w:rFonts w:ascii="Cambria Math" w:eastAsiaTheme="minorEastAsia" w:hAnsi="Cambria Math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="00BC51F6" w:rsidRPr="001D617C">
        <w:rPr>
          <w:rFonts w:ascii="Cambria Math" w:eastAsiaTheme="minorEastAsia" w:hAnsi="Cambria Math"/>
          <w:b/>
          <w:sz w:val="28"/>
          <w:szCs w:val="28"/>
          <w:vertAlign w:val="subscript"/>
        </w:rPr>
        <w:t>TINH=’AN GIANG’</w:t>
      </w:r>
      <w:r w:rsidR="004A6674" w:rsidRPr="001D617C">
        <w:rPr>
          <w:rFonts w:ascii="Cambria Math" w:eastAsiaTheme="minorEastAsia" w:hAnsi="Cambria Math"/>
          <w:b/>
          <w:sz w:val="28"/>
          <w:szCs w:val="28"/>
        </w:rPr>
        <w:t>(</w:t>
      </w:r>
      <w:r w:rsidR="00BC51F6" w:rsidRPr="001D617C">
        <w:rPr>
          <w:rFonts w:ascii="Cambria Math" w:eastAsiaTheme="minorEastAsia" w:hAnsi="Cambria Math"/>
          <w:b/>
          <w:sz w:val="28"/>
          <w:szCs w:val="28"/>
        </w:rPr>
        <w:t>SV</w:t>
      </w:r>
      <w:r w:rsidR="004A6674" w:rsidRPr="001D617C">
        <w:rPr>
          <w:rFonts w:ascii="Cambria Math" w:eastAsiaTheme="minorEastAsia" w:hAnsi="Cambria Math"/>
          <w:b/>
          <w:sz w:val="28"/>
          <w:szCs w:val="28"/>
        </w:rPr>
        <w:t>)))</w:t>
      </w:r>
    </w:p>
    <w:p w:rsidR="00CD3436" w:rsidRDefault="00CD3436" w:rsidP="004A6674">
      <w:pPr>
        <w:rPr>
          <w:rFonts w:ascii="Cambria Math" w:eastAsiaTheme="minorEastAsia" w:hAnsi="Cambria Math"/>
          <w:b/>
          <w:sz w:val="28"/>
          <w:szCs w:val="28"/>
        </w:rPr>
      </w:pPr>
    </w:p>
    <w:p w:rsidR="00CD3436" w:rsidRDefault="00CD3436" w:rsidP="004A6674">
      <w:pPr>
        <w:pBdr>
          <w:bottom w:val="dotted" w:sz="24" w:space="1" w:color="auto"/>
        </w:pBdr>
        <w:rPr>
          <w:rFonts w:ascii="Cambria Math" w:eastAsiaTheme="minorEastAsia" w:hAnsi="Cambria Math"/>
          <w:b/>
          <w:sz w:val="28"/>
          <w:szCs w:val="28"/>
        </w:rPr>
      </w:pPr>
    </w:p>
    <w:p w:rsidR="00CD3436" w:rsidRDefault="00CD3436" w:rsidP="004A6674">
      <w:pPr>
        <w:rPr>
          <w:b/>
          <w:color w:val="FF0000"/>
          <w:sz w:val="28"/>
          <w:szCs w:val="28"/>
        </w:rPr>
      </w:pPr>
      <w:r w:rsidRPr="00CD3436">
        <w:rPr>
          <w:b/>
          <w:color w:val="FF0000"/>
          <w:sz w:val="28"/>
          <w:szCs w:val="28"/>
        </w:rPr>
        <w:t>Bài quan hệ phân mãnh</w:t>
      </w:r>
    </w:p>
    <w:p w:rsidR="00CD3436" w:rsidRDefault="00CD3436" w:rsidP="004A6674">
      <w:pPr>
        <w:rPr>
          <w:b/>
          <w:color w:val="FF0000"/>
          <w:sz w:val="28"/>
          <w:szCs w:val="28"/>
        </w:rPr>
      </w:pPr>
    </w:p>
    <w:p w:rsidR="00CD3436" w:rsidRDefault="00CD3436" w:rsidP="004A6674">
      <w:pPr>
        <w:rPr>
          <w:b/>
          <w:color w:val="000000" w:themeColor="text1"/>
          <w:sz w:val="28"/>
          <w:szCs w:val="28"/>
        </w:rPr>
      </w:pPr>
      <w:r w:rsidRPr="00CD3436">
        <w:rPr>
          <w:b/>
          <w:color w:val="000000" w:themeColor="text1"/>
          <w:sz w:val="28"/>
          <w:szCs w:val="28"/>
        </w:rPr>
        <w:lastRenderedPageBreak/>
        <w:t>Câu 1:</w:t>
      </w:r>
    </w:p>
    <w:p w:rsidR="00CD3436" w:rsidRPr="00CD3436" w:rsidRDefault="00CD3436" w:rsidP="004A6674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rect id="_x0000_s1126" style="position:absolute;margin-left:56.1pt;margin-top:6.65pt;width:208.45pt;height:41.05pt;z-index:251761664">
            <v:textbox>
              <w:txbxContent>
                <w:p w:rsidR="00CD3436" w:rsidRPr="00CD3436" w:rsidRDefault="00CD3436" w:rsidP="00CD3436">
                  <w:pPr>
                    <w:jc w:val="center"/>
                    <w:rPr>
                      <w:rFonts w:eastAsiaTheme="minorEastAsia"/>
                      <w:sz w:val="36"/>
                      <w:szCs w:val="36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oMath>
                  <w:r w:rsidRPr="00CD3436">
                    <w:rPr>
                      <w:rFonts w:eastAsiaTheme="minorEastAsia"/>
                      <w:sz w:val="36"/>
                      <w:szCs w:val="36"/>
                      <w:vertAlign w:val="subscript"/>
                    </w:rPr>
                    <w:t>ENAME,RESP,DUR</w:t>
                  </w:r>
                </w:p>
                <w:p w:rsidR="00CD3436" w:rsidRPr="00CD3436" w:rsidRDefault="00CD3436">
                  <w:pPr>
                    <w:rPr>
                      <w:rFonts w:eastAsiaTheme="minorEastAsia"/>
                    </w:rPr>
                  </w:pPr>
                </w:p>
              </w:txbxContent>
            </v:textbox>
          </v:rect>
        </w:pict>
      </w:r>
    </w:p>
    <w:p w:rsidR="00CD3436" w:rsidRDefault="009522DF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0" type="#_x0000_t32" style="position:absolute;margin-left:203.45pt;margin-top:19.15pt;width:1.65pt;height:61.15pt;z-index:251772928" o:connectortype="straight"/>
        </w:pict>
      </w:r>
    </w:p>
    <w:p w:rsidR="009522DF" w:rsidRDefault="009522DF" w:rsidP="001158F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5" type="#_x0000_t32" style="position:absolute;margin-left:23.45pt;margin-top:358.15pt;width:0;height:40.2pt;z-index:251778048" o:connectortype="straight"/>
        </w:pict>
      </w:r>
      <w:r>
        <w:rPr>
          <w:noProof/>
          <w:sz w:val="28"/>
          <w:szCs w:val="28"/>
        </w:rPr>
        <w:pict>
          <v:shape id="_x0000_s1144" type="#_x0000_t32" style="position:absolute;margin-left:28.45pt;margin-top:280.35pt;width:0;height:38.45pt;z-index:251777024" o:connectortype="straight"/>
        </w:pict>
      </w:r>
      <w:r>
        <w:rPr>
          <w:noProof/>
          <w:sz w:val="28"/>
          <w:szCs w:val="28"/>
        </w:rPr>
        <w:pict>
          <v:shape id="_x0000_s1143" type="#_x0000_t32" style="position:absolute;margin-left:194.25pt;margin-top:280.35pt;width:0;height:27.6pt;z-index:251776000" o:connectortype="straight"/>
        </w:pict>
      </w:r>
      <w:r>
        <w:rPr>
          <w:noProof/>
          <w:sz w:val="28"/>
          <w:szCs w:val="28"/>
        </w:rPr>
        <w:pict>
          <v:shape id="_x0000_s1142" type="#_x0000_t32" style="position:absolute;margin-left:23.45pt;margin-top:192.4pt;width:0;height:48.6pt;z-index:251774976" o:connectortype="straight"/>
        </w:pict>
      </w: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1" type="#_x0000_t34" style="position:absolute;margin-left:56.1pt;margin-top:192.4pt;width:73.4pt;height:61.1pt;z-index:251773952" o:connectortype="elbow" adj="21394,-123714,-37697"/>
        </w:pict>
      </w:r>
      <w:r>
        <w:rPr>
          <w:noProof/>
          <w:sz w:val="28"/>
          <w:szCs w:val="28"/>
        </w:rPr>
        <w:pict>
          <v:rect id="_x0000_s1129" style="position:absolute;margin-left:313.95pt;margin-top:153.05pt;width:84.55pt;height:25.1pt;z-index:251763712">
            <v:textbox style="mso-next-textbox:#_x0000_s1129">
              <w:txbxContent>
                <w:p w:rsidR="00CD3436" w:rsidRDefault="00CD3436" w:rsidP="00CD3436">
                  <w:pPr>
                    <w:jc w:val="center"/>
                  </w:pPr>
                  <w:r>
                    <w:t>EMP1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138" type="#_x0000_t32" style="position:absolute;margin-left:194.25pt;margin-top:166.45pt;width:119.7pt;height:0;z-index:251771904" o:connectortype="straight"/>
        </w:pict>
      </w:r>
      <w:r>
        <w:rPr>
          <w:noProof/>
          <w:sz w:val="28"/>
          <w:szCs w:val="28"/>
        </w:rPr>
        <w:pict>
          <v:shape id="_x0000_s1137" type="#_x0000_t34" style="position:absolute;margin-left:89.85pt;margin-top:96.1pt;width:104.4pt;height:70.35pt;rotation:180;flip:y;z-index:251770880" o:connectortype="elbow" adj="-104,77880,-55086"/>
        </w:pict>
      </w:r>
      <w:r>
        <w:rPr>
          <w:noProof/>
          <w:sz w:val="28"/>
          <w:szCs w:val="28"/>
        </w:rPr>
        <w:pict>
          <v:rect id="_x0000_s1130" style="position:absolute;margin-left:-22.35pt;margin-top:153.05pt;width:112.2pt;height:39.35pt;z-index:251764736">
            <v:textbox style="mso-next-textbox:#_x0000_s1130">
              <w:txbxContent>
                <w:p w:rsidR="00CD3436" w:rsidRPr="00CD3436" w:rsidRDefault="00CD3436" w:rsidP="00CD3436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35" style="position:absolute;margin-left:-22.35pt;margin-top:398.35pt;width:112.2pt;height:39.35pt;z-index:251769856">
            <v:textbox style="mso-next-textbox:#_x0000_s1135">
              <w:txbxContent>
                <w:p w:rsidR="009522DF" w:rsidRPr="00CD3436" w:rsidRDefault="009522DF" w:rsidP="009522D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PROJ2</w:t>
                  </w:r>
                </w:p>
              </w:txbxContent>
            </v:textbox>
          </v:rect>
        </w:pict>
      </w:r>
      <w:r w:rsidR="00CD3436">
        <w:rPr>
          <w:noProof/>
          <w:sz w:val="28"/>
          <w:szCs w:val="28"/>
        </w:rPr>
        <w:pict>
          <v:rect id="_x0000_s1134" style="position:absolute;margin-left:-22.35pt;margin-top:318.8pt;width:112.2pt;height:39.35pt;z-index:251768832">
            <v:textbox style="mso-next-textbox:#_x0000_s1134">
              <w:txbxContent>
                <w:p w:rsidR="00CD3436" w:rsidRPr="009522DF" w:rsidRDefault="00CD3436" w:rsidP="00CD3436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 w:rsidR="009522DF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PNO=’P3’</w:t>
                  </w:r>
                </w:p>
              </w:txbxContent>
            </v:textbox>
          </v:rect>
        </w:pict>
      </w:r>
      <w:r w:rsidR="00CD3436">
        <w:rPr>
          <w:noProof/>
          <w:sz w:val="28"/>
          <w:szCs w:val="28"/>
        </w:rPr>
        <w:pict>
          <v:rect id="_x0000_s1133" style="position:absolute;margin-left:152.35pt;margin-top:307.95pt;width:84.55pt;height:27.6pt;z-index:251767808">
            <v:textbox style="mso-next-textbox:#_x0000_s1133">
              <w:txbxContent>
                <w:p w:rsidR="00CD3436" w:rsidRPr="00CD3436" w:rsidRDefault="00CD3436" w:rsidP="00CD3436">
                  <w:pPr>
                    <w:rPr>
                      <w:sz w:val="32"/>
                      <w:szCs w:val="32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</w:rPr>
                        <m:t>ASG</m:t>
                      </m:r>
                    </m:oMath>
                  </m:oMathPara>
                </w:p>
              </w:txbxContent>
            </v:textbox>
          </v:rect>
        </w:pict>
      </w:r>
      <w:r w:rsidR="00CD3436">
        <w:rPr>
          <w:noProof/>
          <w:sz w:val="28"/>
          <w:szCs w:val="28"/>
        </w:rPr>
        <w:pict>
          <v:rect id="_x0000_s1132" style="position:absolute;margin-left:129.5pt;margin-top:241pt;width:143.15pt;height:39.35pt;z-index:251766784">
            <v:textbox style="mso-next-textbox:#_x0000_s1132">
              <w:txbxContent>
                <w:p w:rsidR="00CD3436" w:rsidRPr="00CD3436" w:rsidRDefault="00CD3436" w:rsidP="00CD3436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CD3436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ENO,PNO,RESP,DUR</w:t>
                  </w:r>
                </w:p>
              </w:txbxContent>
            </v:textbox>
          </v:rect>
        </w:pict>
      </w:r>
      <w:r w:rsidR="00CD3436">
        <w:rPr>
          <w:noProof/>
          <w:sz w:val="28"/>
          <w:szCs w:val="28"/>
        </w:rPr>
        <w:pict>
          <v:rect id="_x0000_s1131" style="position:absolute;margin-left:-22.35pt;margin-top:241pt;width:112.2pt;height:39.35pt;z-index:251765760">
            <v:textbox style="mso-next-textbox:#_x0000_s1131">
              <w:txbxContent>
                <w:p w:rsidR="00CD3436" w:rsidRPr="00CD3436" w:rsidRDefault="00CD3436" w:rsidP="00CD3436">
                  <w:pPr>
                    <w:jc w:val="center"/>
                    <w:rPr>
                      <w:sz w:val="32"/>
                      <w:szCs w:val="32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CD3436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PNO</w:t>
                  </w:r>
                </w:p>
              </w:txbxContent>
            </v:textbox>
          </v:rect>
        </w:pict>
      </w:r>
      <w:r w:rsidR="00CD3436">
        <w:rPr>
          <w:noProof/>
          <w:sz w:val="28"/>
          <w:szCs w:val="28"/>
        </w:rPr>
        <w:pict>
          <v:rect id="_x0000_s1128" style="position:absolute;margin-left:152.35pt;margin-top:51.8pt;width:112.2pt;height:39.35pt;z-index:251762688">
            <v:textbox style="mso-next-textbox:#_x0000_s1128">
              <w:txbxContent>
                <w:p w:rsidR="00CD3436" w:rsidRPr="00CD3436" w:rsidRDefault="00CD3436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Default="009522DF" w:rsidP="009522DF">
      <w:pPr>
        <w:rPr>
          <w:sz w:val="28"/>
          <w:szCs w:val="28"/>
        </w:rPr>
      </w:pPr>
    </w:p>
    <w:p w:rsidR="000A730F" w:rsidRDefault="009522DF" w:rsidP="009522DF">
      <w:pPr>
        <w:tabs>
          <w:tab w:val="left" w:pos="281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522DF" w:rsidRDefault="009522DF" w:rsidP="009522DF">
      <w:pPr>
        <w:tabs>
          <w:tab w:val="left" w:pos="2813"/>
        </w:tabs>
        <w:rPr>
          <w:sz w:val="28"/>
          <w:szCs w:val="28"/>
        </w:rPr>
      </w:pPr>
    </w:p>
    <w:p w:rsidR="009522DF" w:rsidRDefault="009522DF" w:rsidP="009522DF">
      <w:pPr>
        <w:tabs>
          <w:tab w:val="left" w:pos="2813"/>
        </w:tabs>
        <w:rPr>
          <w:sz w:val="28"/>
          <w:szCs w:val="28"/>
        </w:rPr>
      </w:pPr>
    </w:p>
    <w:p w:rsidR="009522DF" w:rsidRDefault="009522DF" w:rsidP="009522DF">
      <w:pPr>
        <w:tabs>
          <w:tab w:val="left" w:pos="2813"/>
        </w:tabs>
        <w:rPr>
          <w:sz w:val="28"/>
          <w:szCs w:val="28"/>
        </w:rPr>
      </w:pPr>
    </w:p>
    <w:p w:rsidR="009522DF" w:rsidRDefault="009522DF" w:rsidP="009522DF">
      <w:pPr>
        <w:tabs>
          <w:tab w:val="left" w:pos="2813"/>
        </w:tabs>
        <w:rPr>
          <w:sz w:val="28"/>
          <w:szCs w:val="28"/>
        </w:rPr>
      </w:pPr>
    </w:p>
    <w:p w:rsidR="009522DF" w:rsidRDefault="009522DF" w:rsidP="009522DF">
      <w:pPr>
        <w:tabs>
          <w:tab w:val="left" w:pos="281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Câu 2:</w:t>
      </w:r>
    </w:p>
    <w:p w:rsidR="009522DF" w:rsidRDefault="009522DF" w:rsidP="009522DF">
      <w:pPr>
        <w:rPr>
          <w:b/>
          <w:color w:val="000000" w:themeColor="text1"/>
          <w:sz w:val="28"/>
          <w:szCs w:val="28"/>
        </w:rPr>
      </w:pPr>
    </w:p>
    <w:p w:rsidR="009522DF" w:rsidRPr="00CD3436" w:rsidRDefault="009522DF" w:rsidP="009522DF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rect id="_x0000_s1147" style="position:absolute;margin-left:56.1pt;margin-top:6.65pt;width:208.45pt;height:41.05pt;z-index:251780096">
            <v:textbox>
              <w:txbxContent>
                <w:p w:rsidR="009522DF" w:rsidRPr="00CD3436" w:rsidRDefault="009522DF" w:rsidP="009522DF">
                  <w:pPr>
                    <w:jc w:val="center"/>
                    <w:rPr>
                      <w:rFonts w:eastAsiaTheme="minorEastAsia"/>
                      <w:sz w:val="36"/>
                      <w:szCs w:val="36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6"/>
                      <w:szCs w:val="36"/>
                      <w:vertAlign w:val="subscript"/>
                    </w:rPr>
                    <w:t>ENAME,TITLE,RESP,DUR</w:t>
                  </w:r>
                </w:p>
                <w:p w:rsidR="009522DF" w:rsidRPr="00CD3436" w:rsidRDefault="009522DF" w:rsidP="009522DF">
                  <w:pPr>
                    <w:rPr>
                      <w:rFonts w:eastAsiaTheme="minorEastAsia"/>
                    </w:rPr>
                  </w:pPr>
                </w:p>
              </w:txbxContent>
            </v:textbox>
          </v:rect>
        </w:pict>
      </w:r>
    </w:p>
    <w:p w:rsidR="009522DF" w:rsidRDefault="009522DF" w:rsidP="009522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58" type="#_x0000_t32" style="position:absolute;margin-left:203.45pt;margin-top:19.15pt;width:1.65pt;height:61.15pt;z-index:251791360" o:connectortype="straight"/>
        </w:pict>
      </w:r>
    </w:p>
    <w:p w:rsidR="009522DF" w:rsidRDefault="009522DF" w:rsidP="009522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63" type="#_x0000_t32" style="position:absolute;margin-left:23.45pt;margin-top:358.15pt;width:0;height:40.2pt;z-index:251796480" o:connectortype="straight"/>
        </w:pict>
      </w:r>
      <w:r>
        <w:rPr>
          <w:noProof/>
          <w:sz w:val="28"/>
          <w:szCs w:val="28"/>
        </w:rPr>
        <w:pict>
          <v:shape id="_x0000_s1162" type="#_x0000_t32" style="position:absolute;margin-left:28.45pt;margin-top:280.35pt;width:0;height:38.45pt;z-index:251795456" o:connectortype="straight"/>
        </w:pict>
      </w:r>
      <w:r>
        <w:rPr>
          <w:noProof/>
          <w:sz w:val="28"/>
          <w:szCs w:val="28"/>
        </w:rPr>
        <w:pict>
          <v:shape id="_x0000_s1161" type="#_x0000_t32" style="position:absolute;margin-left:194.25pt;margin-top:280.35pt;width:0;height:27.6pt;z-index:251794432" o:connectortype="straight"/>
        </w:pict>
      </w:r>
      <w:r>
        <w:rPr>
          <w:noProof/>
          <w:sz w:val="28"/>
          <w:szCs w:val="28"/>
        </w:rPr>
        <w:pict>
          <v:shape id="_x0000_s1160" type="#_x0000_t32" style="position:absolute;margin-left:23.45pt;margin-top:192.4pt;width:0;height:48.6pt;z-index:251793408" o:connectortype="straight"/>
        </w:pict>
      </w:r>
      <w:r>
        <w:rPr>
          <w:noProof/>
          <w:sz w:val="28"/>
          <w:szCs w:val="28"/>
        </w:rPr>
        <w:pict>
          <v:shape id="_x0000_s1159" type="#_x0000_t34" style="position:absolute;margin-left:56.1pt;margin-top:192.4pt;width:73.4pt;height:61.1pt;z-index:251792384" o:connectortype="elbow" adj="21394,-123714,-37697"/>
        </w:pict>
      </w:r>
      <w:r>
        <w:rPr>
          <w:noProof/>
          <w:sz w:val="28"/>
          <w:szCs w:val="28"/>
        </w:rPr>
        <w:pict>
          <v:shape id="_x0000_s1156" type="#_x0000_t34" style="position:absolute;margin-left:89.85pt;margin-top:96.1pt;width:104.4pt;height:70.35pt;rotation:180;flip:y;z-index:251789312" o:connectortype="elbow" adj="-104,77880,-55086"/>
        </w:pict>
      </w:r>
      <w:r>
        <w:rPr>
          <w:noProof/>
          <w:sz w:val="28"/>
          <w:szCs w:val="28"/>
        </w:rPr>
        <w:pict>
          <v:rect id="_x0000_s1150" style="position:absolute;margin-left:-22.35pt;margin-top:153.05pt;width:112.2pt;height:39.35pt;z-index:251783168">
            <v:textbox style="mso-next-textbox:#_x0000_s1150">
              <w:txbxContent>
                <w:p w:rsidR="009522DF" w:rsidRPr="00CD3436" w:rsidRDefault="009522DF" w:rsidP="009522DF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5" style="position:absolute;margin-left:-22.35pt;margin-top:398.35pt;width:112.2pt;height:39.35pt;z-index:251788288">
            <v:textbox style="mso-next-textbox:#_x0000_s1155">
              <w:txbxContent>
                <w:p w:rsidR="009522DF" w:rsidRPr="00CD3436" w:rsidRDefault="009522DF" w:rsidP="009522D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PROJ2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4" style="position:absolute;margin-left:-22.35pt;margin-top:318.8pt;width:112.2pt;height:39.35pt;z-index:251787264">
            <v:textbox style="mso-next-textbox:#_x0000_s1154">
              <w:txbxContent>
                <w:p w:rsidR="009522DF" w:rsidRPr="009522DF" w:rsidRDefault="009522DF" w:rsidP="009522DF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PNO=’P1’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3" style="position:absolute;margin-left:152.35pt;margin-top:307.95pt;width:84.55pt;height:27.6pt;z-index:251786240">
            <v:textbox style="mso-next-textbox:#_x0000_s1153">
              <w:txbxContent>
                <w:p w:rsidR="009522DF" w:rsidRPr="00CD3436" w:rsidRDefault="009522DF" w:rsidP="009522DF">
                  <w:pPr>
                    <w:rPr>
                      <w:sz w:val="32"/>
                      <w:szCs w:val="32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</w:rPr>
                        <m:t>ASG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2" style="position:absolute;margin-left:129.5pt;margin-top:241pt;width:143.15pt;height:39.35pt;z-index:251785216">
            <v:textbox style="mso-next-textbox:#_x0000_s1152">
              <w:txbxContent>
                <w:p w:rsidR="009522DF" w:rsidRPr="00CD3436" w:rsidRDefault="009522DF" w:rsidP="009522DF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CD3436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ENO,PNO,RESP,DUR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51" style="position:absolute;margin-left:-22.35pt;margin-top:241pt;width:112.2pt;height:39.35pt;z-index:251784192">
            <v:textbox style="mso-next-textbox:#_x0000_s1151">
              <w:txbxContent>
                <w:p w:rsidR="009522DF" w:rsidRPr="00CD3436" w:rsidRDefault="009522DF" w:rsidP="009522DF">
                  <w:pPr>
                    <w:jc w:val="center"/>
                    <w:rPr>
                      <w:sz w:val="32"/>
                      <w:szCs w:val="32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CD3436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PNO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48" style="position:absolute;margin-left:152.35pt;margin-top:51.8pt;width:112.2pt;height:39.35pt;z-index:251781120">
            <v:textbox style="mso-next-textbox:#_x0000_s1148">
              <w:txbxContent>
                <w:p w:rsidR="009522DF" w:rsidRPr="00CD3436" w:rsidRDefault="009522DF" w:rsidP="009522DF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66" type="#_x0000_t32" style="position:absolute;margin-left:388.45pt;margin-top:23.9pt;width:0;height:21.75pt;z-index:251799552" o:connectortype="straight"/>
        </w:pict>
      </w:r>
      <w:r>
        <w:rPr>
          <w:noProof/>
          <w:sz w:val="28"/>
          <w:szCs w:val="28"/>
        </w:rPr>
        <w:pict>
          <v:shape id="_x0000_s1157" type="#_x0000_t32" style="position:absolute;margin-left:194.25pt;margin-top:23.9pt;width:194.2pt;height:0;z-index:251790336" o:connectortype="straight"/>
        </w:pict>
      </w:r>
    </w:p>
    <w:p w:rsidR="009522DF" w:rsidRPr="009522DF" w:rsidRDefault="009522DF" w:rsidP="009522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65" style="position:absolute;margin-left:349.65pt;margin-top:17.1pt;width:112.2pt;height:39.35pt;z-index:251798528">
            <v:textbox style="mso-next-textbox:#_x0000_s1165">
              <w:txbxContent>
                <w:p w:rsidR="009522DF" w:rsidRPr="00CD3436" w:rsidRDefault="009522DF" w:rsidP="009522DF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</w:p>
    <w:p w:rsidR="009522DF" w:rsidRPr="009522DF" w:rsidRDefault="00602CE5" w:rsidP="009522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68" type="#_x0000_t32" style="position:absolute;margin-left:402.7pt;margin-top:27.95pt;width:0;height:13.45pt;z-index:251800576" o:connectortype="straight"/>
        </w:pict>
      </w:r>
    </w:p>
    <w:p w:rsidR="009522DF" w:rsidRPr="009522DF" w:rsidRDefault="00602CE5" w:rsidP="009522D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72" type="#_x0000_t32" style="position:absolute;margin-left:452.95pt;margin-top:12.9pt;width:0;height:12.5pt;z-index:251804672" o:connectortype="straight"/>
        </w:pict>
      </w:r>
      <w:r>
        <w:rPr>
          <w:noProof/>
          <w:sz w:val="28"/>
          <w:szCs w:val="28"/>
        </w:rPr>
        <w:pict>
          <v:shape id="_x0000_s1171" type="#_x0000_t32" style="position:absolute;margin-left:402.7pt;margin-top:12.9pt;width:50.25pt;height:0;z-index:251803648" o:connectortype="straight"/>
        </w:pict>
      </w:r>
      <w:r>
        <w:rPr>
          <w:noProof/>
          <w:sz w:val="28"/>
          <w:szCs w:val="28"/>
        </w:rPr>
        <w:pict>
          <v:shape id="_x0000_s1170" type="#_x0000_t32" style="position:absolute;margin-left:349.65pt;margin-top:12.9pt;width:0;height:12.5pt;z-index:251802624" o:connectortype="straight"/>
        </w:pict>
      </w:r>
      <w:r>
        <w:rPr>
          <w:noProof/>
          <w:sz w:val="28"/>
          <w:szCs w:val="28"/>
        </w:rPr>
        <w:pict>
          <v:shape id="_x0000_s1169" type="#_x0000_t32" style="position:absolute;margin-left:349.65pt;margin-top:12.9pt;width:53.05pt;height:0;flip:x;z-index:251801600" o:connectortype="straight"/>
        </w:pict>
      </w:r>
      <w:r w:rsidR="009522DF">
        <w:rPr>
          <w:noProof/>
          <w:sz w:val="28"/>
          <w:szCs w:val="28"/>
        </w:rPr>
        <w:pict>
          <v:rect id="_x0000_s1149" style="position:absolute;margin-left:413.55pt;margin-top:25.4pt;width:84.55pt;height:25.1pt;z-index:251782144">
            <v:textbox style="mso-next-textbox:#_x0000_s1149">
              <w:txbxContent>
                <w:p w:rsidR="009522DF" w:rsidRDefault="009522DF" w:rsidP="009522DF">
                  <w:pPr>
                    <w:jc w:val="center"/>
                  </w:pPr>
                  <w:r>
                    <w:t>EMP2</w:t>
                  </w:r>
                </w:p>
              </w:txbxContent>
            </v:textbox>
          </v:rect>
        </w:pict>
      </w:r>
      <w:r w:rsidR="009522DF">
        <w:rPr>
          <w:noProof/>
          <w:sz w:val="28"/>
          <w:szCs w:val="28"/>
        </w:rPr>
        <w:pict>
          <v:rect id="_x0000_s1164" style="position:absolute;margin-left:299.15pt;margin-top:25.4pt;width:84.55pt;height:25.1pt;z-index:251797504">
            <v:textbox style="mso-next-textbox:#_x0000_s1164">
              <w:txbxContent>
                <w:p w:rsidR="009522DF" w:rsidRDefault="009522DF" w:rsidP="009522DF">
                  <w:pPr>
                    <w:jc w:val="center"/>
                  </w:pPr>
                  <w:r>
                    <w:t>EMP1</w:t>
                  </w:r>
                </w:p>
              </w:txbxContent>
            </v:textbox>
          </v:rect>
        </w:pict>
      </w: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Pr="009522DF" w:rsidRDefault="009522DF" w:rsidP="009522DF">
      <w:pPr>
        <w:rPr>
          <w:sz w:val="28"/>
          <w:szCs w:val="28"/>
        </w:rPr>
      </w:pPr>
    </w:p>
    <w:p w:rsidR="009522DF" w:rsidRDefault="009522DF" w:rsidP="009522DF">
      <w:pPr>
        <w:rPr>
          <w:sz w:val="28"/>
          <w:szCs w:val="28"/>
        </w:rPr>
      </w:pPr>
    </w:p>
    <w:p w:rsidR="009522DF" w:rsidRDefault="009522DF" w:rsidP="009522DF">
      <w:pPr>
        <w:tabs>
          <w:tab w:val="left" w:pos="281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54E54" w:rsidRDefault="00054E54" w:rsidP="009522DF">
      <w:pPr>
        <w:tabs>
          <w:tab w:val="left" w:pos="2813"/>
        </w:tabs>
        <w:rPr>
          <w:sz w:val="28"/>
          <w:szCs w:val="28"/>
        </w:rPr>
      </w:pPr>
    </w:p>
    <w:p w:rsidR="00054E54" w:rsidRDefault="00054E54" w:rsidP="009522DF">
      <w:pPr>
        <w:tabs>
          <w:tab w:val="left" w:pos="2813"/>
        </w:tabs>
        <w:rPr>
          <w:sz w:val="28"/>
          <w:szCs w:val="28"/>
        </w:rPr>
      </w:pPr>
    </w:p>
    <w:p w:rsidR="00054E54" w:rsidRDefault="00054E54" w:rsidP="009522DF">
      <w:pPr>
        <w:tabs>
          <w:tab w:val="left" w:pos="2813"/>
        </w:tabs>
        <w:rPr>
          <w:sz w:val="28"/>
          <w:szCs w:val="28"/>
        </w:rPr>
      </w:pPr>
    </w:p>
    <w:p w:rsidR="00054E54" w:rsidRDefault="00054E54" w:rsidP="009522DF">
      <w:pPr>
        <w:tabs>
          <w:tab w:val="left" w:pos="281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CÂU 3:</w:t>
      </w:r>
    </w:p>
    <w:p w:rsidR="00054E54" w:rsidRPr="00CD3436" w:rsidRDefault="00054E54" w:rsidP="00054E54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rect id="_x0000_s1201" style="position:absolute;margin-left:89.85pt;margin-top:11.7pt;width:208.45pt;height:41.05pt;z-index:251833344">
            <v:textbox>
              <w:txbxContent>
                <w:p w:rsidR="00054E54" w:rsidRPr="00CD3436" w:rsidRDefault="00054E54" w:rsidP="00054E54">
                  <w:pPr>
                    <w:jc w:val="center"/>
                    <w:rPr>
                      <w:rFonts w:eastAsiaTheme="minorEastAsia"/>
                      <w:sz w:val="36"/>
                      <w:szCs w:val="36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6"/>
                      <w:szCs w:val="36"/>
                      <w:vertAlign w:val="subscript"/>
                    </w:rPr>
                    <w:t>ENAME,TITLE,RESP,DUR</w:t>
                  </w:r>
                </w:p>
                <w:p w:rsidR="00054E54" w:rsidRPr="00CD3436" w:rsidRDefault="00054E54" w:rsidP="00054E54">
                  <w:pPr>
                    <w:rPr>
                      <w:rFonts w:eastAsiaTheme="minorEastAsia"/>
                    </w:rPr>
                  </w:pPr>
                </w:p>
              </w:txbxContent>
            </v:textbox>
          </v:rect>
        </w:pict>
      </w:r>
    </w:p>
    <w:p w:rsidR="00054E54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85" type="#_x0000_t32" style="position:absolute;margin-left:203.45pt;margin-top:19.15pt;width:1.65pt;height:61.15pt;z-index:251816960" o:connectortype="straight"/>
        </w:pict>
      </w:r>
    </w:p>
    <w:p w:rsidR="00054E54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90" type="#_x0000_t32" style="position:absolute;margin-left:23.45pt;margin-top:358.15pt;width:0;height:40.2pt;z-index:251822080" o:connectortype="straight"/>
        </w:pict>
      </w:r>
      <w:r>
        <w:rPr>
          <w:noProof/>
          <w:sz w:val="28"/>
          <w:szCs w:val="28"/>
        </w:rPr>
        <w:pict>
          <v:shape id="_x0000_s1189" type="#_x0000_t32" style="position:absolute;margin-left:28.45pt;margin-top:280.35pt;width:0;height:38.45pt;z-index:251821056" o:connectortype="straight"/>
        </w:pict>
      </w:r>
      <w:r>
        <w:rPr>
          <w:noProof/>
          <w:sz w:val="28"/>
          <w:szCs w:val="28"/>
        </w:rPr>
        <w:pict>
          <v:shape id="_x0000_s1188" type="#_x0000_t32" style="position:absolute;margin-left:194.25pt;margin-top:280.35pt;width:0;height:27.6pt;z-index:251820032" o:connectortype="straight"/>
        </w:pict>
      </w:r>
      <w:r>
        <w:rPr>
          <w:noProof/>
          <w:sz w:val="28"/>
          <w:szCs w:val="28"/>
        </w:rPr>
        <w:pict>
          <v:shape id="_x0000_s1187" type="#_x0000_t32" style="position:absolute;margin-left:23.45pt;margin-top:192.4pt;width:0;height:48.6pt;z-index:251819008" o:connectortype="straight"/>
        </w:pict>
      </w:r>
      <w:r>
        <w:rPr>
          <w:noProof/>
          <w:sz w:val="28"/>
          <w:szCs w:val="28"/>
        </w:rPr>
        <w:pict>
          <v:shape id="_x0000_s1186" type="#_x0000_t34" style="position:absolute;margin-left:56.1pt;margin-top:192.4pt;width:73.4pt;height:61.1pt;z-index:251817984" o:connectortype="elbow" adj="21394,-123714,-37697"/>
        </w:pict>
      </w:r>
      <w:r>
        <w:rPr>
          <w:noProof/>
          <w:sz w:val="28"/>
          <w:szCs w:val="28"/>
        </w:rPr>
        <w:pict>
          <v:shape id="_x0000_s1183" type="#_x0000_t34" style="position:absolute;margin-left:89.85pt;margin-top:96.1pt;width:104.4pt;height:70.35pt;rotation:180;flip:y;z-index:251814912" o:connectortype="elbow" adj="-104,77880,-55086"/>
        </w:pict>
      </w:r>
      <w:r>
        <w:rPr>
          <w:noProof/>
          <w:sz w:val="28"/>
          <w:szCs w:val="28"/>
        </w:rPr>
        <w:pict>
          <v:rect id="_x0000_s1177" style="position:absolute;margin-left:-22.35pt;margin-top:153.05pt;width:112.2pt;height:39.35pt;z-index:251808768">
            <v:textbox style="mso-next-textbox:#_x0000_s1177">
              <w:txbxContent>
                <w:p w:rsidR="00054E54" w:rsidRPr="00CD3436" w:rsidRDefault="00054E54" w:rsidP="00054E54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82" style="position:absolute;margin-left:-22.35pt;margin-top:398.35pt;width:112.2pt;height:39.35pt;z-index:251813888">
            <v:textbox style="mso-next-textbox:#_x0000_s1182">
              <w:txbxContent>
                <w:p w:rsidR="00054E54" w:rsidRPr="00CD3436" w:rsidRDefault="00054E54" w:rsidP="00054E5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PROJ2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81" style="position:absolute;margin-left:-22.35pt;margin-top:318.8pt;width:112.2pt;height:39.35pt;z-index:251812864">
            <v:textbox style="mso-next-textbox:#_x0000_s1181">
              <w:txbxContent>
                <w:p w:rsidR="00054E54" w:rsidRPr="009522DF" w:rsidRDefault="00054E54" w:rsidP="00054E54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PNO=’P3’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80" style="position:absolute;margin-left:152.35pt;margin-top:307.95pt;width:84.55pt;height:27.6pt;z-index:251811840">
            <v:textbox style="mso-next-textbox:#_x0000_s1180">
              <w:txbxContent>
                <w:p w:rsidR="008113C8" w:rsidRPr="008113C8" w:rsidRDefault="008113C8" w:rsidP="008113C8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RESP=’N001’</w:t>
                  </w:r>
                </w:p>
                <w:p w:rsidR="00054E54" w:rsidRPr="008113C8" w:rsidRDefault="00054E54" w:rsidP="008113C8"/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79" style="position:absolute;margin-left:129.5pt;margin-top:241pt;width:143.15pt;height:39.35pt;z-index:251810816">
            <v:textbox style="mso-next-textbox:#_x0000_s1179">
              <w:txbxContent>
                <w:p w:rsidR="00054E54" w:rsidRPr="00CD3436" w:rsidRDefault="00054E54" w:rsidP="00054E54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CD3436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ENO,PNO,RESP,DUR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78" style="position:absolute;margin-left:-22.35pt;margin-top:241pt;width:112.2pt;height:39.35pt;z-index:251809792">
            <v:textbox style="mso-next-textbox:#_x0000_s1178">
              <w:txbxContent>
                <w:p w:rsidR="00054E54" w:rsidRPr="00CD3436" w:rsidRDefault="00054E54" w:rsidP="00054E54">
                  <w:pPr>
                    <w:jc w:val="center"/>
                    <w:rPr>
                      <w:sz w:val="32"/>
                      <w:szCs w:val="32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CD3436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PNO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75" style="position:absolute;margin-left:152.35pt;margin-top:51.8pt;width:112.2pt;height:39.35pt;z-index:251806720">
            <v:textbox style="mso-next-textbox:#_x0000_s1175">
              <w:txbxContent>
                <w:p w:rsidR="00054E54" w:rsidRPr="00CD3436" w:rsidRDefault="00054E54" w:rsidP="00054E54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93" type="#_x0000_t32" style="position:absolute;margin-left:388.45pt;margin-top:23.9pt;width:0;height:21.75pt;z-index:251825152" o:connectortype="straight"/>
        </w:pict>
      </w:r>
      <w:r>
        <w:rPr>
          <w:noProof/>
          <w:sz w:val="28"/>
          <w:szCs w:val="28"/>
        </w:rPr>
        <w:pict>
          <v:shape id="_x0000_s1184" type="#_x0000_t32" style="position:absolute;margin-left:194.25pt;margin-top:23.9pt;width:194.2pt;height:0;z-index:251815936" o:connectortype="straight"/>
        </w:pict>
      </w: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92" style="position:absolute;margin-left:349.65pt;margin-top:17.1pt;width:112.2pt;height:39.35pt;z-index:251824128">
            <v:textbox style="mso-next-textbox:#_x0000_s1192">
              <w:txbxContent>
                <w:p w:rsidR="00054E54" w:rsidRPr="00CD3436" w:rsidRDefault="00054E54" w:rsidP="00054E54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94" type="#_x0000_t32" style="position:absolute;margin-left:402.7pt;margin-top:27.95pt;width:0;height:13.45pt;z-index:251826176" o:connectortype="straight"/>
        </w:pict>
      </w: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98" type="#_x0000_t32" style="position:absolute;margin-left:452.95pt;margin-top:12.9pt;width:0;height:12.5pt;z-index:251830272" o:connectortype="straight"/>
        </w:pict>
      </w:r>
      <w:r>
        <w:rPr>
          <w:noProof/>
          <w:sz w:val="28"/>
          <w:szCs w:val="28"/>
        </w:rPr>
        <w:pict>
          <v:shape id="_x0000_s1197" type="#_x0000_t32" style="position:absolute;margin-left:402.7pt;margin-top:12.9pt;width:50.25pt;height:0;z-index:251829248" o:connectortype="straight"/>
        </w:pict>
      </w:r>
      <w:r>
        <w:rPr>
          <w:noProof/>
          <w:sz w:val="28"/>
          <w:szCs w:val="28"/>
        </w:rPr>
        <w:pict>
          <v:shape id="_x0000_s1196" type="#_x0000_t32" style="position:absolute;margin-left:349.65pt;margin-top:12.9pt;width:0;height:12.5pt;z-index:251828224" o:connectortype="straight"/>
        </w:pict>
      </w:r>
      <w:r>
        <w:rPr>
          <w:noProof/>
          <w:sz w:val="28"/>
          <w:szCs w:val="28"/>
        </w:rPr>
        <w:pict>
          <v:shape id="_x0000_s1195" type="#_x0000_t32" style="position:absolute;margin-left:349.65pt;margin-top:12.9pt;width:53.05pt;height:0;flip:x;z-index:251827200" o:connectortype="straight"/>
        </w:pict>
      </w:r>
      <w:r>
        <w:rPr>
          <w:noProof/>
          <w:sz w:val="28"/>
          <w:szCs w:val="28"/>
        </w:rPr>
        <w:pict>
          <v:rect id="_x0000_s1176" style="position:absolute;margin-left:413.55pt;margin-top:25.4pt;width:84.55pt;height:25.1pt;z-index:251807744">
            <v:textbox style="mso-next-textbox:#_x0000_s1176">
              <w:txbxContent>
                <w:p w:rsidR="00054E54" w:rsidRDefault="00054E54" w:rsidP="00054E54">
                  <w:pPr>
                    <w:jc w:val="center"/>
                  </w:pPr>
                  <w:r>
                    <w:t>EMP2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91" style="position:absolute;margin-left:299.15pt;margin-top:25.4pt;width:84.55pt;height:25.1pt;z-index:251823104">
            <v:textbox style="mso-next-textbox:#_x0000_s1191">
              <w:txbxContent>
                <w:p w:rsidR="00054E54" w:rsidRDefault="00054E54" w:rsidP="00054E54">
                  <w:pPr>
                    <w:jc w:val="center"/>
                  </w:pPr>
                  <w:r>
                    <w:t>EMP1</w:t>
                  </w:r>
                </w:p>
              </w:txbxContent>
            </v:textbox>
          </v:rect>
        </w:pict>
      </w: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00" type="#_x0000_t32" style="position:absolute;margin-left:194.25pt;margin-top:21.9pt;width:0;height:44.4pt;z-index:251832320" o:connectortype="straight"/>
        </w:pict>
      </w: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99" style="position:absolute;margin-left:152.35pt;margin-top:9.3pt;width:84.55pt;height:27.6pt;z-index:251831296">
            <v:textbox style="mso-next-textbox:#_x0000_s1199">
              <w:txbxContent>
                <w:p w:rsidR="00054E54" w:rsidRPr="00CD3436" w:rsidRDefault="00054E54" w:rsidP="00054E54">
                  <w:pPr>
                    <w:rPr>
                      <w:sz w:val="32"/>
                      <w:szCs w:val="32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</w:rPr>
                        <m:t>ASG</m:t>
                      </m:r>
                    </m:oMath>
                  </m:oMathPara>
                </w:p>
              </w:txbxContent>
            </v:textbox>
          </v:rect>
        </w:pict>
      </w:r>
    </w:p>
    <w:p w:rsidR="00054E54" w:rsidRDefault="00054E54" w:rsidP="00054E54">
      <w:pPr>
        <w:rPr>
          <w:sz w:val="28"/>
          <w:szCs w:val="28"/>
        </w:rPr>
      </w:pPr>
    </w:p>
    <w:p w:rsidR="00054E54" w:rsidRDefault="00054E54" w:rsidP="00054E54">
      <w:pPr>
        <w:tabs>
          <w:tab w:val="left" w:pos="281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54E54" w:rsidRDefault="00054E54" w:rsidP="009522DF">
      <w:pPr>
        <w:tabs>
          <w:tab w:val="left" w:pos="2813"/>
        </w:tabs>
        <w:rPr>
          <w:sz w:val="28"/>
          <w:szCs w:val="28"/>
        </w:rPr>
      </w:pPr>
    </w:p>
    <w:p w:rsidR="00054E54" w:rsidRDefault="00054E54" w:rsidP="009522DF">
      <w:pPr>
        <w:tabs>
          <w:tab w:val="left" w:pos="2813"/>
        </w:tabs>
        <w:rPr>
          <w:sz w:val="28"/>
          <w:szCs w:val="28"/>
        </w:rPr>
      </w:pPr>
    </w:p>
    <w:p w:rsidR="00054E54" w:rsidRDefault="00054E54" w:rsidP="009522DF">
      <w:pPr>
        <w:tabs>
          <w:tab w:val="left" w:pos="2813"/>
        </w:tabs>
        <w:rPr>
          <w:sz w:val="28"/>
          <w:szCs w:val="28"/>
        </w:rPr>
      </w:pPr>
    </w:p>
    <w:p w:rsidR="00054E54" w:rsidRDefault="00054E54" w:rsidP="009522DF">
      <w:pPr>
        <w:tabs>
          <w:tab w:val="left" w:pos="2813"/>
        </w:tabs>
        <w:rPr>
          <w:sz w:val="28"/>
          <w:szCs w:val="28"/>
        </w:rPr>
      </w:pPr>
    </w:p>
    <w:p w:rsidR="00054E54" w:rsidRDefault="00054E54" w:rsidP="009522DF">
      <w:pPr>
        <w:tabs>
          <w:tab w:val="left" w:pos="2813"/>
        </w:tabs>
        <w:rPr>
          <w:sz w:val="28"/>
          <w:szCs w:val="28"/>
        </w:rPr>
      </w:pPr>
    </w:p>
    <w:p w:rsidR="009522DF" w:rsidRDefault="009522DF" w:rsidP="009522DF">
      <w:pPr>
        <w:tabs>
          <w:tab w:val="left" w:pos="2813"/>
        </w:tabs>
        <w:rPr>
          <w:sz w:val="28"/>
          <w:szCs w:val="28"/>
        </w:rPr>
      </w:pPr>
    </w:p>
    <w:p w:rsidR="009522DF" w:rsidRDefault="00054E54" w:rsidP="009522DF">
      <w:pPr>
        <w:tabs>
          <w:tab w:val="left" w:pos="2813"/>
        </w:tabs>
        <w:rPr>
          <w:sz w:val="28"/>
          <w:szCs w:val="28"/>
        </w:rPr>
      </w:pPr>
      <w:r>
        <w:rPr>
          <w:sz w:val="28"/>
          <w:szCs w:val="28"/>
        </w:rPr>
        <w:t>Câu 4:</w:t>
      </w:r>
    </w:p>
    <w:p w:rsidR="00054E54" w:rsidRPr="00CD3436" w:rsidRDefault="00054E54" w:rsidP="00054E54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rect id="_x0000_s1228" style="position:absolute;margin-left:89.85pt;margin-top:11.7pt;width:208.45pt;height:41.05pt;z-index:251862016">
            <v:textbox>
              <w:txbxContent>
                <w:p w:rsidR="00054E54" w:rsidRPr="00CD3436" w:rsidRDefault="00054E54" w:rsidP="00054E54">
                  <w:pPr>
                    <w:jc w:val="center"/>
                    <w:rPr>
                      <w:rFonts w:eastAsiaTheme="minorEastAsia"/>
                      <w:sz w:val="36"/>
                      <w:szCs w:val="36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oMath>
                  <w:r>
                    <w:rPr>
                      <w:rFonts w:eastAsiaTheme="minorEastAsia"/>
                      <w:sz w:val="36"/>
                      <w:szCs w:val="36"/>
                      <w:vertAlign w:val="subscript"/>
                    </w:rPr>
                    <w:t>ENAME,TITLE,RESP,DUR</w:t>
                  </w:r>
                </w:p>
                <w:p w:rsidR="00054E54" w:rsidRPr="00CD3436" w:rsidRDefault="00054E54" w:rsidP="00054E54">
                  <w:pPr>
                    <w:rPr>
                      <w:rFonts w:eastAsiaTheme="minorEastAsia"/>
                    </w:rPr>
                  </w:pPr>
                </w:p>
              </w:txbxContent>
            </v:textbox>
          </v:rect>
        </w:pict>
      </w:r>
    </w:p>
    <w:p w:rsidR="00054E54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12" type="#_x0000_t32" style="position:absolute;margin-left:203.45pt;margin-top:19.15pt;width:1.65pt;height:61.15pt;z-index:251845632" o:connectortype="straight"/>
        </w:pict>
      </w:r>
    </w:p>
    <w:p w:rsidR="00054E54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17" type="#_x0000_t32" style="position:absolute;margin-left:23.45pt;margin-top:358.15pt;width:0;height:40.2pt;z-index:251850752" o:connectortype="straight"/>
        </w:pict>
      </w:r>
      <w:r>
        <w:rPr>
          <w:noProof/>
          <w:sz w:val="28"/>
          <w:szCs w:val="28"/>
        </w:rPr>
        <w:pict>
          <v:shape id="_x0000_s1216" type="#_x0000_t32" style="position:absolute;margin-left:28.45pt;margin-top:280.35pt;width:0;height:38.45pt;z-index:251849728" o:connectortype="straight"/>
        </w:pict>
      </w:r>
      <w:r>
        <w:rPr>
          <w:noProof/>
          <w:sz w:val="28"/>
          <w:szCs w:val="28"/>
        </w:rPr>
        <w:pict>
          <v:shape id="_x0000_s1215" type="#_x0000_t32" style="position:absolute;margin-left:194.25pt;margin-top:280.35pt;width:0;height:27.6pt;z-index:251848704" o:connectortype="straight"/>
        </w:pict>
      </w:r>
      <w:r>
        <w:rPr>
          <w:noProof/>
          <w:sz w:val="28"/>
          <w:szCs w:val="28"/>
        </w:rPr>
        <w:pict>
          <v:shape id="_x0000_s1214" type="#_x0000_t32" style="position:absolute;margin-left:23.45pt;margin-top:192.4pt;width:0;height:48.6pt;z-index:251847680" o:connectortype="straight"/>
        </w:pict>
      </w:r>
      <w:r>
        <w:rPr>
          <w:noProof/>
          <w:sz w:val="28"/>
          <w:szCs w:val="28"/>
        </w:rPr>
        <w:pict>
          <v:shape id="_x0000_s1213" type="#_x0000_t34" style="position:absolute;margin-left:56.1pt;margin-top:192.4pt;width:73.4pt;height:61.1pt;z-index:251846656" o:connectortype="elbow" adj="21394,-123714,-37697"/>
        </w:pict>
      </w:r>
      <w:r>
        <w:rPr>
          <w:noProof/>
          <w:sz w:val="28"/>
          <w:szCs w:val="28"/>
        </w:rPr>
        <w:pict>
          <v:shape id="_x0000_s1210" type="#_x0000_t34" style="position:absolute;margin-left:89.85pt;margin-top:96.1pt;width:104.4pt;height:70.35pt;rotation:180;flip:y;z-index:251843584" o:connectortype="elbow" adj="-104,77880,-55086"/>
        </w:pict>
      </w:r>
      <w:r>
        <w:rPr>
          <w:noProof/>
          <w:sz w:val="28"/>
          <w:szCs w:val="28"/>
        </w:rPr>
        <w:pict>
          <v:rect id="_x0000_s1204" style="position:absolute;margin-left:-22.35pt;margin-top:153.05pt;width:112.2pt;height:39.35pt;z-index:251837440">
            <v:textbox style="mso-next-textbox:#_x0000_s1204">
              <w:txbxContent>
                <w:p w:rsidR="00054E54" w:rsidRPr="00CD3436" w:rsidRDefault="00054E54" w:rsidP="00054E54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9" style="position:absolute;margin-left:-22.35pt;margin-top:398.35pt;width:112.2pt;height:39.35pt;z-index:251842560">
            <v:textbox style="mso-next-textbox:#_x0000_s1209">
              <w:txbxContent>
                <w:p w:rsidR="00054E54" w:rsidRPr="00CD3436" w:rsidRDefault="00054E54" w:rsidP="00054E5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PROJ2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8" style="position:absolute;margin-left:-22.35pt;margin-top:318.8pt;width:112.2pt;height:39.35pt;z-index:251841536">
            <v:textbox style="mso-next-textbox:#_x0000_s1208">
              <w:txbxContent>
                <w:p w:rsidR="00054E54" w:rsidRPr="009522DF" w:rsidRDefault="00054E54" w:rsidP="00054E54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PNO=’P3’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7" style="position:absolute;margin-left:152.35pt;margin-top:307.95pt;width:84.55pt;height:27.6pt;z-index:251840512">
            <v:textbox style="mso-next-textbox:#_x0000_s1207">
              <w:txbxContent>
                <w:p w:rsidR="00054E54" w:rsidRPr="008113C8" w:rsidRDefault="008113C8" w:rsidP="00054E54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oMath>
                  <w:r w:rsidRPr="008113C8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DUR&gt;=300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6" style="position:absolute;margin-left:129.5pt;margin-top:241pt;width:143.15pt;height:39.35pt;z-index:251839488">
            <v:textbox style="mso-next-textbox:#_x0000_s1206">
              <w:txbxContent>
                <w:p w:rsidR="00054E54" w:rsidRPr="00CD3436" w:rsidRDefault="00054E54" w:rsidP="00054E54">
                  <w:pPr>
                    <w:jc w:val="center"/>
                    <w:rPr>
                      <w:sz w:val="32"/>
                      <w:szCs w:val="32"/>
                      <w:vertAlign w:val="subscript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CD3436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ENO,PNO,RESP,DUR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5" style="position:absolute;margin-left:-22.35pt;margin-top:241pt;width:112.2pt;height:39.35pt;z-index:251838464">
            <v:textbox style="mso-next-textbox:#_x0000_s1205">
              <w:txbxContent>
                <w:p w:rsidR="00054E54" w:rsidRPr="00CD3436" w:rsidRDefault="00054E54" w:rsidP="00054E54">
                  <w:pPr>
                    <w:jc w:val="center"/>
                    <w:rPr>
                      <w:sz w:val="32"/>
                      <w:szCs w:val="32"/>
                    </w:rPr>
                  </w:pP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oMath>
                  <w:r w:rsidRPr="00CD3436">
                    <w:rPr>
                      <w:rFonts w:eastAsiaTheme="minorEastAsia"/>
                      <w:sz w:val="32"/>
                      <w:szCs w:val="32"/>
                      <w:vertAlign w:val="subscript"/>
                    </w:rPr>
                    <w:t>PNO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02" style="position:absolute;margin-left:152.35pt;margin-top:51.8pt;width:112.2pt;height:39.35pt;z-index:251835392">
            <v:textbox style="mso-next-textbox:#_x0000_s1202">
              <w:txbxContent>
                <w:p w:rsidR="00054E54" w:rsidRPr="00CD3436" w:rsidRDefault="00054E54" w:rsidP="00054E54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20" type="#_x0000_t32" style="position:absolute;margin-left:388.45pt;margin-top:23.9pt;width:0;height:21.75pt;z-index:251853824" o:connectortype="straight"/>
        </w:pict>
      </w:r>
      <w:r>
        <w:rPr>
          <w:noProof/>
          <w:sz w:val="28"/>
          <w:szCs w:val="28"/>
        </w:rPr>
        <w:pict>
          <v:shape id="_x0000_s1211" type="#_x0000_t32" style="position:absolute;margin-left:194.25pt;margin-top:23.9pt;width:194.2pt;height:0;z-index:251844608" o:connectortype="straight"/>
        </w:pict>
      </w: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19" style="position:absolute;margin-left:349.65pt;margin-top:17.1pt;width:112.2pt;height:39.35pt;z-index:251852800">
            <v:textbox style="mso-next-textbox:#_x0000_s1219">
              <w:txbxContent>
                <w:p w:rsidR="00054E54" w:rsidRPr="00CD3436" w:rsidRDefault="00054E54" w:rsidP="00054E54">
                  <w:pPr>
                    <w:rPr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⋈</m:t>
                      </m:r>
                    </m:oMath>
                  </m:oMathPara>
                </w:p>
              </w:txbxContent>
            </v:textbox>
          </v:rect>
        </w:pict>
      </w: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21" type="#_x0000_t32" style="position:absolute;margin-left:402.7pt;margin-top:27.95pt;width:0;height:13.45pt;z-index:251854848" o:connectortype="straight"/>
        </w:pict>
      </w: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25" type="#_x0000_t32" style="position:absolute;margin-left:452.95pt;margin-top:12.9pt;width:0;height:12.5pt;z-index:251858944" o:connectortype="straight"/>
        </w:pict>
      </w:r>
      <w:r>
        <w:rPr>
          <w:noProof/>
          <w:sz w:val="28"/>
          <w:szCs w:val="28"/>
        </w:rPr>
        <w:pict>
          <v:shape id="_x0000_s1224" type="#_x0000_t32" style="position:absolute;margin-left:402.7pt;margin-top:12.9pt;width:50.25pt;height:0;z-index:251857920" o:connectortype="straight"/>
        </w:pict>
      </w:r>
      <w:r>
        <w:rPr>
          <w:noProof/>
          <w:sz w:val="28"/>
          <w:szCs w:val="28"/>
        </w:rPr>
        <w:pict>
          <v:shape id="_x0000_s1223" type="#_x0000_t32" style="position:absolute;margin-left:349.65pt;margin-top:12.9pt;width:0;height:12.5pt;z-index:251856896" o:connectortype="straight"/>
        </w:pict>
      </w:r>
      <w:r>
        <w:rPr>
          <w:noProof/>
          <w:sz w:val="28"/>
          <w:szCs w:val="28"/>
        </w:rPr>
        <w:pict>
          <v:shape id="_x0000_s1222" type="#_x0000_t32" style="position:absolute;margin-left:349.65pt;margin-top:12.9pt;width:53.05pt;height:0;flip:x;z-index:251855872" o:connectortype="straight"/>
        </w:pict>
      </w:r>
      <w:r>
        <w:rPr>
          <w:noProof/>
          <w:sz w:val="28"/>
          <w:szCs w:val="28"/>
        </w:rPr>
        <w:pict>
          <v:rect id="_x0000_s1203" style="position:absolute;margin-left:413.55pt;margin-top:25.4pt;width:84.55pt;height:25.1pt;z-index:251836416">
            <v:textbox style="mso-next-textbox:#_x0000_s1203">
              <w:txbxContent>
                <w:p w:rsidR="00054E54" w:rsidRDefault="00054E54" w:rsidP="00054E54">
                  <w:pPr>
                    <w:jc w:val="center"/>
                  </w:pPr>
                  <w:r>
                    <w:t>EMP2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218" style="position:absolute;margin-left:299.15pt;margin-top:25.4pt;width:84.55pt;height:25.1pt;z-index:251851776">
            <v:textbox style="mso-next-textbox:#_x0000_s1218">
              <w:txbxContent>
                <w:p w:rsidR="00054E54" w:rsidRDefault="00054E54" w:rsidP="00054E54">
                  <w:pPr>
                    <w:jc w:val="center"/>
                  </w:pPr>
                  <w:r>
                    <w:t>EMP1</w:t>
                  </w:r>
                </w:p>
              </w:txbxContent>
            </v:textbox>
          </v:rect>
        </w:pict>
      </w: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27" type="#_x0000_t32" style="position:absolute;margin-left:194.25pt;margin-top:21.9pt;width:0;height:44.4pt;z-index:251860992" o:connectortype="straight"/>
        </w:pict>
      </w:r>
    </w:p>
    <w:p w:rsidR="00054E54" w:rsidRPr="009522DF" w:rsidRDefault="00054E54" w:rsidP="00054E54">
      <w:pPr>
        <w:rPr>
          <w:sz w:val="28"/>
          <w:szCs w:val="28"/>
        </w:rPr>
      </w:pPr>
    </w:p>
    <w:p w:rsidR="00054E54" w:rsidRPr="009522DF" w:rsidRDefault="00054E54" w:rsidP="00054E5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26" style="position:absolute;margin-left:152.35pt;margin-top:9.3pt;width:84.55pt;height:27.6pt;z-index:251859968">
            <v:textbox style="mso-next-textbox:#_x0000_s1226">
              <w:txbxContent>
                <w:p w:rsidR="00054E54" w:rsidRPr="00CD3436" w:rsidRDefault="00054E54" w:rsidP="00054E54">
                  <w:pPr>
                    <w:rPr>
                      <w:sz w:val="32"/>
                      <w:szCs w:val="32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</w:rPr>
                        <m:t>ASG</m:t>
                      </m:r>
                    </m:oMath>
                  </m:oMathPara>
                </w:p>
              </w:txbxContent>
            </v:textbox>
          </v:rect>
        </w:pict>
      </w:r>
    </w:p>
    <w:p w:rsidR="00054E54" w:rsidRDefault="00054E54" w:rsidP="00054E54">
      <w:pPr>
        <w:rPr>
          <w:sz w:val="28"/>
          <w:szCs w:val="28"/>
        </w:rPr>
      </w:pPr>
    </w:p>
    <w:p w:rsidR="00054E54" w:rsidRDefault="00054E54" w:rsidP="00054E54">
      <w:pPr>
        <w:tabs>
          <w:tab w:val="left" w:pos="281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54E54" w:rsidRPr="009522DF" w:rsidRDefault="00054E54" w:rsidP="009522DF">
      <w:pPr>
        <w:tabs>
          <w:tab w:val="left" w:pos="2813"/>
        </w:tabs>
        <w:rPr>
          <w:sz w:val="28"/>
          <w:szCs w:val="28"/>
        </w:rPr>
      </w:pPr>
    </w:p>
    <w:sectPr w:rsidR="00054E54" w:rsidRPr="009522DF" w:rsidSect="0078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58F1"/>
    <w:rsid w:val="00004E84"/>
    <w:rsid w:val="00054E54"/>
    <w:rsid w:val="000746E9"/>
    <w:rsid w:val="000A730F"/>
    <w:rsid w:val="001158F1"/>
    <w:rsid w:val="00144B04"/>
    <w:rsid w:val="001910C4"/>
    <w:rsid w:val="001D617C"/>
    <w:rsid w:val="00205BE1"/>
    <w:rsid w:val="00217C10"/>
    <w:rsid w:val="00236752"/>
    <w:rsid w:val="00263BF7"/>
    <w:rsid w:val="00275741"/>
    <w:rsid w:val="004A6674"/>
    <w:rsid w:val="005503DB"/>
    <w:rsid w:val="00570C14"/>
    <w:rsid w:val="00602CE5"/>
    <w:rsid w:val="00686489"/>
    <w:rsid w:val="006E3044"/>
    <w:rsid w:val="007226E2"/>
    <w:rsid w:val="0078444C"/>
    <w:rsid w:val="00807138"/>
    <w:rsid w:val="008113C8"/>
    <w:rsid w:val="008D0088"/>
    <w:rsid w:val="009522DF"/>
    <w:rsid w:val="00AB0EBE"/>
    <w:rsid w:val="00B0745A"/>
    <w:rsid w:val="00BC51F6"/>
    <w:rsid w:val="00C129DF"/>
    <w:rsid w:val="00C6228D"/>
    <w:rsid w:val="00CD3436"/>
    <w:rsid w:val="00F5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5" type="connector" idref="#_x0000_s1122"/>
        <o:r id="V:Rule46" type="connector" idref="#_x0000_s1062"/>
        <o:r id="V:Rule47" type="connector" idref="#_x0000_s1098"/>
        <o:r id="V:Rule48" type="connector" idref="#_x0000_s1100"/>
        <o:r id="V:Rule49" type="connector" idref="#_x0000_s1121"/>
        <o:r id="V:Rule50" type="connector" idref="#_x0000_s1058"/>
        <o:r id="V:Rule51" type="connector" idref="#_x0000_s1104"/>
        <o:r id="V:Rule52" type="connector" idref="#_x0000_s1123"/>
        <o:r id="V:Rule53" type="connector" idref="#_x0000_s1057"/>
        <o:r id="V:Rule54" type="connector" idref="#_x0000_s1028"/>
        <o:r id="V:Rule55" type="connector" idref="#_x0000_s1103"/>
        <o:r id="V:Rule56" type="connector" idref="#_x0000_s1064"/>
        <o:r id="V:Rule57" type="connector" idref="#_x0000_s1046"/>
        <o:r id="V:Rule58" type="connector" idref="#_x0000_s1066"/>
        <o:r id="V:Rule59" type="connector" idref="#_x0000_s1032"/>
        <o:r id="V:Rule60" type="connector" idref="#_x0000_s1056"/>
        <o:r id="V:Rule61" type="connector" idref="#_x0000_s1096"/>
        <o:r id="V:Rule62" type="connector" idref="#_x0000_s1030"/>
        <o:r id="V:Rule63" type="connector" idref="#_x0000_s1071"/>
        <o:r id="V:Rule64" type="connector" idref="#_x0000_s1107"/>
        <o:r id="V:Rule65" type="connector" idref="#_x0000_s1111"/>
        <o:r id="V:Rule66" type="connector" idref="#_x0000_s1094"/>
        <o:r id="V:Rule67" type="connector" idref="#_x0000_s1068"/>
        <o:r id="V:Rule68" type="connector" idref="#_x0000_s1124"/>
        <o:r id="V:Rule69" type="connector" idref="#_x0000_s1081"/>
        <o:r id="V:Rule70" type="connector" idref="#_x0000_s1047"/>
        <o:r id="V:Rule71" type="connector" idref="#_x0000_s1087"/>
        <o:r id="V:Rule72" type="connector" idref="#_x0000_s1048"/>
        <o:r id="V:Rule73" type="connector" idref="#_x0000_s1080"/>
        <o:r id="V:Rule74" type="connector" idref="#_x0000_s1079"/>
        <o:r id="V:Rule75" type="connector" idref="#_x0000_s1038"/>
        <o:r id="V:Rule76" type="connector" idref="#_x0000_s1119"/>
        <o:r id="V:Rule77" type="connector" idref="#_x0000_s1055"/>
        <o:r id="V:Rule78" type="connector" idref="#_x0000_s1089"/>
        <o:r id="V:Rule79" type="connector" idref="#_x0000_s1034"/>
        <o:r id="V:Rule80" type="connector" idref="#_x0000_s1042"/>
        <o:r id="V:Rule81" type="connector" idref="#_x0000_s1088"/>
        <o:r id="V:Rule82" type="connector" idref="#_x0000_s1120"/>
        <o:r id="V:Rule83" type="connector" idref="#_x0000_s1039"/>
        <o:r id="V:Rule84" type="connector" idref="#_x0000_s1072"/>
        <o:r id="V:Rule85" type="connector" idref="#_x0000_s1090"/>
        <o:r id="V:Rule86" type="connector" idref="#_x0000_s1054"/>
        <o:r id="V:Rule87" type="connector" idref="#_x0000_s1075"/>
        <o:r id="V:Rule88" type="connector" idref="#_x0000_s1091"/>
        <o:r id="V:Rule92" type="connector" idref="#_x0000_s1137"/>
        <o:r id="V:Rule94" type="connector" idref="#_x0000_s1138"/>
        <o:r id="V:Rule98" type="connector" idref="#_x0000_s1140"/>
        <o:r id="V:Rule100" type="connector" idref="#_x0000_s1141"/>
        <o:r id="V:Rule102" type="connector" idref="#_x0000_s1142"/>
        <o:r id="V:Rule104" type="connector" idref="#_x0000_s1143"/>
        <o:r id="V:Rule106" type="connector" idref="#_x0000_s1144"/>
        <o:r id="V:Rule108" type="connector" idref="#_x0000_s1145"/>
        <o:r id="V:Rule109" type="connector" idref="#_x0000_s1156"/>
        <o:r id="V:Rule110" type="connector" idref="#_x0000_s1157"/>
        <o:r id="V:Rule111" type="connector" idref="#_x0000_s1158"/>
        <o:r id="V:Rule112" type="connector" idref="#_x0000_s1159"/>
        <o:r id="V:Rule113" type="connector" idref="#_x0000_s1160"/>
        <o:r id="V:Rule114" type="connector" idref="#_x0000_s1161"/>
        <o:r id="V:Rule115" type="connector" idref="#_x0000_s1162"/>
        <o:r id="V:Rule116" type="connector" idref="#_x0000_s1163"/>
        <o:r id="V:Rule118" type="connector" idref="#_x0000_s1166"/>
        <o:r id="V:Rule122" type="connector" idref="#_x0000_s1168"/>
        <o:r id="V:Rule124" type="connector" idref="#_x0000_s1169"/>
        <o:r id="V:Rule126" type="connector" idref="#_x0000_s1170"/>
        <o:r id="V:Rule128" type="connector" idref="#_x0000_s1171"/>
        <o:r id="V:Rule130" type="connector" idref="#_x0000_s1172"/>
        <o:r id="V:Rule131" type="connector" idref="#_x0000_s1183"/>
        <o:r id="V:Rule132" type="connector" idref="#_x0000_s1184"/>
        <o:r id="V:Rule133" type="connector" idref="#_x0000_s1185"/>
        <o:r id="V:Rule134" type="connector" idref="#_x0000_s1186"/>
        <o:r id="V:Rule135" type="connector" idref="#_x0000_s1187"/>
        <o:r id="V:Rule136" type="connector" idref="#_x0000_s1188"/>
        <o:r id="V:Rule137" type="connector" idref="#_x0000_s1189"/>
        <o:r id="V:Rule138" type="connector" idref="#_x0000_s1190"/>
        <o:r id="V:Rule139" type="connector" idref="#_x0000_s1193"/>
        <o:r id="V:Rule140" type="connector" idref="#_x0000_s1194"/>
        <o:r id="V:Rule141" type="connector" idref="#_x0000_s1195"/>
        <o:r id="V:Rule142" type="connector" idref="#_x0000_s1196"/>
        <o:r id="V:Rule143" type="connector" idref="#_x0000_s1197"/>
        <o:r id="V:Rule144" type="connector" idref="#_x0000_s1198"/>
        <o:r id="V:Rule146" type="connector" idref="#_x0000_s1200"/>
        <o:r id="V:Rule147" type="connector" idref="#_x0000_s1210"/>
        <o:r id="V:Rule148" type="connector" idref="#_x0000_s1211"/>
        <o:r id="V:Rule149" type="connector" idref="#_x0000_s1212"/>
        <o:r id="V:Rule150" type="connector" idref="#_x0000_s1213"/>
        <o:r id="V:Rule151" type="connector" idref="#_x0000_s1214"/>
        <o:r id="V:Rule152" type="connector" idref="#_x0000_s1215"/>
        <o:r id="V:Rule153" type="connector" idref="#_x0000_s1216"/>
        <o:r id="V:Rule154" type="connector" idref="#_x0000_s1217"/>
        <o:r id="V:Rule155" type="connector" idref="#_x0000_s1220"/>
        <o:r id="V:Rule156" type="connector" idref="#_x0000_s1221"/>
        <o:r id="V:Rule157" type="connector" idref="#_x0000_s1222"/>
        <o:r id="V:Rule158" type="connector" idref="#_x0000_s1223"/>
        <o:r id="V:Rule159" type="connector" idref="#_x0000_s1224"/>
        <o:r id="V:Rule160" type="connector" idref="#_x0000_s1225"/>
        <o:r id="V:Rule161" type="connector" idref="#_x0000_s12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B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30</cp:revision>
  <dcterms:created xsi:type="dcterms:W3CDTF">2020-02-27T06:57:00Z</dcterms:created>
  <dcterms:modified xsi:type="dcterms:W3CDTF">2020-03-17T13:34:00Z</dcterms:modified>
</cp:coreProperties>
</file>