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3CD" w:rsidRDefault="007A43CD" w:rsidP="007A43CD">
      <w:pPr>
        <w:pStyle w:val="Heading3"/>
      </w:pPr>
      <w:r>
        <w:t>Bán hàng\số liệu: Hóa đơn bán hàng (06.10.08): bổ sung thêm thông tin, chức năng</w:t>
      </w:r>
    </w:p>
    <w:p w:rsidR="007A43CD" w:rsidRDefault="007A43CD" w:rsidP="007A43CD">
      <w:pPr>
        <w:spacing w:after="0" w:line="270" w:lineRule="atLeast"/>
        <w:ind w:left="360" w:hanging="36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1.     Mục đích chỉnh sửa:</w:t>
      </w:r>
    </w:p>
    <w:p w:rsidR="007A43CD" w:rsidRDefault="007A43CD" w:rsidP="007A43CD">
      <w:pPr>
        <w:spacing w:after="0" w:line="270" w:lineRule="atLeast"/>
        <w:ind w:left="36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Tích hợp hóa đơn điện tử BKAV; thêm chức năng tạo nhanh Phiếu thu, báo có;</w:t>
      </w:r>
    </w:p>
    <w:p w:rsidR="007A43CD" w:rsidRDefault="007A43CD" w:rsidP="007A43CD">
      <w:pPr>
        <w:spacing w:after="0" w:line="270" w:lineRule="atLeast"/>
        <w:ind w:left="360" w:hanging="360"/>
        <w:rPr>
          <w:rFonts w:eastAsia="Times New Roman" w:cs="Times New Roman"/>
          <w:b/>
          <w:bCs/>
          <w:color w:val="000000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2.     Cơ sở dữ liệu:</w:t>
      </w:r>
    </w:p>
    <w:tbl>
      <w:tblPr>
        <w:tblW w:w="10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683"/>
        <w:gridCol w:w="1629"/>
        <w:gridCol w:w="2156"/>
        <w:gridCol w:w="1325"/>
        <w:gridCol w:w="3174"/>
      </w:tblGrid>
      <w:tr w:rsidR="007A43CD" w:rsidTr="007A43CD">
        <w:trPr>
          <w:jc w:val="center"/>
        </w:trPr>
        <w:tc>
          <w:tcPr>
            <w:tcW w:w="5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jc w:val="center"/>
              <w:rPr>
                <w:b/>
              </w:rPr>
            </w:pPr>
            <w:r>
              <w:rPr>
                <w:b/>
              </w:rPr>
              <w:t>SoPh3</w:t>
            </w:r>
          </w:p>
        </w:tc>
        <w:tc>
          <w:tcPr>
            <w:tcW w:w="5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jc w:val="center"/>
              <w:rPr>
                <w:b/>
              </w:rPr>
            </w:pPr>
            <w:r>
              <w:rPr>
                <w:b/>
              </w:rPr>
              <w:t>Thông tin chung</w:t>
            </w:r>
          </w:p>
        </w:tc>
      </w:tr>
      <w:tr w:rsidR="007A43CD" w:rsidTr="007A43CD">
        <w:trPr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STT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Tên cột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Kiểu DL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Ghi chú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Tiêu đề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</w:tr>
      <w:tr w:rsidR="007A43CD" w:rsidTr="007A43CD">
        <w:trPr>
          <w:trHeight w:val="350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Dia_chi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Nvarchar(255)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CD" w:rsidRDefault="007A43CD">
            <w:pPr>
              <w:spacing w:line="360" w:lineRule="atLeast"/>
              <w:rPr>
                <w:color w:val="000000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Địa chỉ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Đặt dưới Mã khách hàng,Tự valid theo mã khách hàng, cho phép chỉnh sửa</w:t>
            </w:r>
          </w:p>
        </w:tc>
      </w:tr>
      <w:tr w:rsidR="007A43CD" w:rsidTr="007A43CD">
        <w:trPr>
          <w:trHeight w:val="350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Mst_kh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Nvarchar(20)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CD" w:rsidRDefault="007A43CD">
            <w:pPr>
              <w:spacing w:line="360" w:lineRule="atLeast"/>
              <w:rPr>
                <w:color w:val="000000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MST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Đặt bên phải Địa chỉ, tự valid theo mã khách hàng, cho phép chỉnh sửa</w:t>
            </w:r>
          </w:p>
        </w:tc>
      </w:tr>
      <w:tr w:rsidR="007A43CD" w:rsidTr="007A43CD">
        <w:trPr>
          <w:trHeight w:val="350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Ma_kh_vat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Nvarchar(20)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FK_Ardmkh.ma_kh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Mã KH VAT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Đặt dưới Diễn giải, Lookup danh mục khách hàng ardmkh.ma_kh, tên khách hàng đặt bên cạnh</w:t>
            </w:r>
          </w:p>
        </w:tc>
      </w:tr>
      <w:tr w:rsidR="007A43CD" w:rsidTr="007A43CD">
        <w:trPr>
          <w:trHeight w:val="350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IsCopyNB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bit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CD" w:rsidRDefault="007A43CD">
            <w:pPr>
              <w:spacing w:line="360" w:lineRule="atLeast"/>
              <w:rPr>
                <w:color w:val="000000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Copy NB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Đặt bên phải loại hóa đơn, mặc định = false khi tạo mới</w:t>
            </w:r>
          </w:p>
        </w:tc>
      </w:tr>
      <w:tr w:rsidR="007A43CD" w:rsidTr="007A43CD">
        <w:trPr>
          <w:trHeight w:val="350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Trang_thai_vat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Nvarchar(1)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CD" w:rsidRDefault="007A43CD">
            <w:pPr>
              <w:spacing w:line="360" w:lineRule="atLeast"/>
              <w:rPr>
                <w:color w:val="000000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Trạng thái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CD" w:rsidRDefault="007A43CD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Lable đặt trong group Thông tin hóa đơn điện tử</w:t>
            </w:r>
          </w:p>
        </w:tc>
      </w:tr>
    </w:tbl>
    <w:p w:rsidR="007A43CD" w:rsidRDefault="007A43CD" w:rsidP="007A43CD">
      <w:pPr>
        <w:spacing w:after="0" w:line="270" w:lineRule="atLeast"/>
        <w:rPr>
          <w:rFonts w:eastAsia="Times New Roman" w:cs="Times New Roman"/>
          <w:b/>
          <w:bCs/>
          <w:color w:val="000000"/>
          <w:szCs w:val="26"/>
        </w:rPr>
      </w:pPr>
    </w:p>
    <w:p w:rsidR="007A43CD" w:rsidRDefault="007A43CD" w:rsidP="007A43CD">
      <w:pPr>
        <w:spacing w:after="0" w:line="270" w:lineRule="atLeast"/>
        <w:ind w:left="360" w:hanging="360"/>
        <w:rPr>
          <w:rFonts w:eastAsia="Times New Roman" w:cs="Times New Roman"/>
          <w:b/>
          <w:bCs/>
          <w:color w:val="000000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3.     Nội dung chỉnh sửa:</w:t>
      </w:r>
    </w:p>
    <w:p w:rsidR="007A43CD" w:rsidRDefault="007A43CD" w:rsidP="007A43CD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Form edit:</w:t>
      </w:r>
    </w:p>
    <w:p w:rsidR="007A43CD" w:rsidRDefault="007A43CD" w:rsidP="007A43CD">
      <w:pPr>
        <w:pStyle w:val="ListParagraph"/>
        <w:numPr>
          <w:ilvl w:val="1"/>
          <w:numId w:val="2"/>
        </w:numPr>
        <w:rPr>
          <w:szCs w:val="26"/>
        </w:rPr>
      </w:pPr>
      <w:r>
        <w:rPr>
          <w:szCs w:val="26"/>
        </w:rPr>
        <w:t>Thông tin chung</w:t>
      </w:r>
    </w:p>
    <w:p w:rsidR="007A43CD" w:rsidRDefault="007A43CD" w:rsidP="007A43CD">
      <w:pPr>
        <w:pStyle w:val="ListParagraph"/>
        <w:numPr>
          <w:ilvl w:val="2"/>
          <w:numId w:val="2"/>
        </w:numPr>
        <w:rPr>
          <w:szCs w:val="26"/>
        </w:rPr>
      </w:pPr>
      <w:r>
        <w:rPr>
          <w:szCs w:val="26"/>
        </w:rPr>
        <w:t>Bổ sung thêm thông tin như mô tả cấu trúc dữ liệu</w:t>
      </w:r>
    </w:p>
    <w:p w:rsidR="007A43CD" w:rsidRDefault="007A43CD" w:rsidP="007A43CD">
      <w:pPr>
        <w:pStyle w:val="ListParagraph"/>
        <w:numPr>
          <w:ilvl w:val="2"/>
          <w:numId w:val="2"/>
        </w:numPr>
        <w:rPr>
          <w:szCs w:val="26"/>
        </w:rPr>
      </w:pPr>
      <w:r>
        <w:rPr>
          <w:szCs w:val="26"/>
        </w:rPr>
        <w:t xml:space="preserve">Khi thay đổi Mã khách hàng </w:t>
      </w:r>
      <w:r>
        <w:rPr>
          <w:szCs w:val="26"/>
        </w:rPr>
        <w:sym w:font="Wingdings" w:char="F0E0"/>
      </w:r>
      <w:r>
        <w:rPr>
          <w:szCs w:val="26"/>
        </w:rPr>
        <w:t xml:space="preserve"> kiểm tra xem Mã KH VAT có trống không </w:t>
      </w:r>
      <w:r>
        <w:rPr>
          <w:szCs w:val="26"/>
        </w:rPr>
        <w:sym w:font="Wingdings" w:char="F0E0"/>
      </w:r>
      <w:r>
        <w:rPr>
          <w:szCs w:val="26"/>
        </w:rPr>
        <w:t xml:space="preserve"> nếu đang trống tự động valid Mã KH VAT = Mã khách hàng</w:t>
      </w:r>
    </w:p>
    <w:p w:rsidR="007A43CD" w:rsidRDefault="007A43CD" w:rsidP="007A43CD">
      <w:pPr>
        <w:pStyle w:val="ListParagraph"/>
        <w:numPr>
          <w:ilvl w:val="2"/>
          <w:numId w:val="2"/>
        </w:numPr>
        <w:rPr>
          <w:szCs w:val="26"/>
        </w:rPr>
      </w:pPr>
      <w:r>
        <w:rPr>
          <w:szCs w:val="26"/>
        </w:rPr>
        <w:t xml:space="preserve">Tab khách hàng: </w:t>
      </w:r>
    </w:p>
    <w:p w:rsidR="007A43CD" w:rsidRDefault="007A43CD" w:rsidP="007A43CD">
      <w:pPr>
        <w:pStyle w:val="ListParagraph"/>
        <w:numPr>
          <w:ilvl w:val="3"/>
          <w:numId w:val="2"/>
        </w:numPr>
        <w:rPr>
          <w:szCs w:val="26"/>
        </w:rPr>
      </w:pPr>
      <w:r>
        <w:rPr>
          <w:szCs w:val="26"/>
        </w:rPr>
        <w:t>Chỉnh lại các trường: Tên khách hàng, địa chỉ, mã số thuế  bỏ valid theo Mã khách hàng và chuyển sang valid theo Mã KH VAT</w:t>
      </w:r>
    </w:p>
    <w:p w:rsidR="007A43CD" w:rsidRDefault="007A43CD" w:rsidP="007A43CD">
      <w:pPr>
        <w:pStyle w:val="ListParagraph"/>
        <w:numPr>
          <w:ilvl w:val="1"/>
          <w:numId w:val="2"/>
        </w:numPr>
        <w:rPr>
          <w:szCs w:val="26"/>
        </w:rPr>
      </w:pPr>
      <w:r>
        <w:rPr>
          <w:szCs w:val="26"/>
        </w:rPr>
        <w:t>Thông tin chi tiết</w:t>
      </w:r>
    </w:p>
    <w:p w:rsidR="007A43CD" w:rsidRDefault="007A43CD" w:rsidP="007A43CD">
      <w:pPr>
        <w:pStyle w:val="ListParagraph"/>
        <w:numPr>
          <w:ilvl w:val="2"/>
          <w:numId w:val="2"/>
        </w:numPr>
        <w:rPr>
          <w:szCs w:val="26"/>
        </w:rPr>
      </w:pPr>
      <w:r>
        <w:rPr>
          <w:szCs w:val="26"/>
        </w:rPr>
        <w:lastRenderedPageBreak/>
        <w:t xml:space="preserve">Khi chọn mã vật tư </w:t>
      </w:r>
      <w:r>
        <w:rPr>
          <w:szCs w:val="26"/>
        </w:rPr>
        <w:sym w:font="Wingdings" w:char="F0E0"/>
      </w:r>
      <w:r>
        <w:rPr>
          <w:szCs w:val="26"/>
        </w:rPr>
        <w:t xml:space="preserve"> điều chỉnh lại valid tên vật tư = ardmvtkh.ten_vt theo điều kiện ardmvtkh.ma_kh = textbox mã khách hàng và ardmvtkh.ma_vt = ô mã vật tư (nếu ardmvtkh.ma_vt không tồn tại theo điều kiện </w:t>
      </w:r>
      <w:r>
        <w:rPr>
          <w:szCs w:val="26"/>
        </w:rPr>
        <w:sym w:font="Wingdings" w:char="F0E0"/>
      </w:r>
      <w:r>
        <w:rPr>
          <w:szCs w:val="26"/>
        </w:rPr>
        <w:t xml:space="preserve"> tên vật tư lấy như cũ Indmvt.ten_vt) </w:t>
      </w:r>
    </w:p>
    <w:p w:rsidR="007A43CD" w:rsidRDefault="007A43CD" w:rsidP="007A43CD">
      <w:pPr>
        <w:pStyle w:val="ListParagraph"/>
        <w:numPr>
          <w:ilvl w:val="1"/>
          <w:numId w:val="2"/>
        </w:numPr>
        <w:rPr>
          <w:szCs w:val="26"/>
        </w:rPr>
      </w:pPr>
      <w:r>
        <w:rPr>
          <w:szCs w:val="26"/>
        </w:rPr>
        <w:t>Bổ sung chức năng tạo nhanh Phiếu thu tiền hàng/Phiếu tu tiền hàng qua ngân hàng</w:t>
      </w:r>
    </w:p>
    <w:p w:rsidR="007A43CD" w:rsidRDefault="007A43CD" w:rsidP="007A43CD">
      <w:pPr>
        <w:pStyle w:val="ListParagraph"/>
        <w:numPr>
          <w:ilvl w:val="2"/>
          <w:numId w:val="2"/>
        </w:numPr>
        <w:rPr>
          <w:rFonts w:cs="Times New Roman"/>
          <w:szCs w:val="26"/>
        </w:rPr>
      </w:pPr>
      <w:r>
        <w:rPr>
          <w:rFonts w:cs="Times New Roman"/>
          <w:color w:val="000000"/>
          <w:szCs w:val="26"/>
          <w:shd w:val="clear" w:color="auto" w:fill="FFFFFF"/>
        </w:rPr>
        <w:t>Thêm nút Lập phiếu thu: vị trí đặt bên phải nút in</w:t>
      </w:r>
    </w:p>
    <w:p w:rsidR="007A43CD" w:rsidRDefault="007A43CD" w:rsidP="007A43CD">
      <w:pPr>
        <w:pStyle w:val="ListParagraph"/>
        <w:numPr>
          <w:ilvl w:val="3"/>
          <w:numId w:val="2"/>
        </w:numPr>
        <w:rPr>
          <w:rFonts w:cs="Times New Roman"/>
          <w:szCs w:val="26"/>
        </w:rPr>
      </w:pPr>
      <w:r>
        <w:rPr>
          <w:rFonts w:cs="Times New Roman"/>
          <w:color w:val="000000"/>
          <w:szCs w:val="26"/>
          <w:shd w:val="clear" w:color="auto" w:fill="FFFFFF"/>
        </w:rPr>
        <w:t>Chỉ cho phép nhấn khi đã lưu hóa đơn và soph3.ma_httt in (111,112)</w:t>
      </w:r>
    </w:p>
    <w:p w:rsidR="007A43CD" w:rsidRDefault="007A43CD" w:rsidP="007A43CD">
      <w:pPr>
        <w:pStyle w:val="ListParagraph"/>
        <w:numPr>
          <w:ilvl w:val="3"/>
          <w:numId w:val="2"/>
        </w:numPr>
        <w:rPr>
          <w:rFonts w:cs="Times New Roman"/>
          <w:szCs w:val="26"/>
        </w:rPr>
      </w:pPr>
      <w:r>
        <w:rPr>
          <w:rFonts w:cs="Times New Roman"/>
          <w:color w:val="000000"/>
          <w:szCs w:val="26"/>
          <w:shd w:val="clear" w:color="auto" w:fill="FFFFFF"/>
        </w:rPr>
        <w:t>Khi nhấn kiểm tra: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rFonts w:cs="Times New Roman"/>
          <w:szCs w:val="26"/>
        </w:rPr>
      </w:pPr>
      <w:r>
        <w:rPr>
          <w:rFonts w:cs="Times New Roman"/>
          <w:color w:val="000000"/>
          <w:szCs w:val="26"/>
          <w:shd w:val="clear" w:color="auto" w:fill="FFFFFF"/>
        </w:rPr>
        <w:t>Nếu soph3.ma_httt = 111</w:t>
      </w:r>
    </w:p>
    <w:p w:rsidR="007A43CD" w:rsidRDefault="007A43CD" w:rsidP="007A43CD">
      <w:pPr>
        <w:pStyle w:val="ListParagraph"/>
        <w:numPr>
          <w:ilvl w:val="5"/>
          <w:numId w:val="2"/>
        </w:numPr>
        <w:rPr>
          <w:rFonts w:cs="Times New Roman"/>
          <w:szCs w:val="26"/>
        </w:rPr>
      </w:pPr>
      <w:r>
        <w:rPr>
          <w:rFonts w:cs="Times New Roman"/>
          <w:color w:val="000000"/>
          <w:szCs w:val="26"/>
          <w:shd w:val="clear" w:color="auto" w:fill="FFFFFF"/>
        </w:rPr>
        <w:sym w:font="Wingdings" w:char="F0E0"/>
      </w:r>
      <w:r>
        <w:rPr>
          <w:rFonts w:cs="Times New Roman"/>
          <w:color w:val="000000"/>
          <w:szCs w:val="26"/>
          <w:shd w:val="clear" w:color="auto" w:fill="FFFFFF"/>
        </w:rPr>
        <w:t xml:space="preserve">kiểm tra nếu ArTT.tat_toan = 1 (điều kiện soph3.stt_rec = artt.stt_rec) </w:t>
      </w:r>
      <w:r>
        <w:rPr>
          <w:rFonts w:cs="Times New Roman"/>
          <w:color w:val="000000"/>
          <w:szCs w:val="26"/>
          <w:shd w:val="clear" w:color="auto" w:fill="FFFFFF"/>
        </w:rPr>
        <w:sym w:font="Wingdings" w:char="F0E0"/>
      </w:r>
      <w:r>
        <w:rPr>
          <w:rFonts w:cs="Times New Roman"/>
          <w:color w:val="000000"/>
          <w:szCs w:val="26"/>
          <w:shd w:val="clear" w:color="auto" w:fill="FFFFFF"/>
        </w:rPr>
        <w:t xml:space="preserve"> hiển thị form Phiếu thu tiền hàng (08.10.02) và hiển thị nội dung của chứng từ được liên kết với SO3 đang thao tác (Soph3.stt_rec = ArCt1.stt_rec_hd), trường hợp có nhiều AR1 đang liên kết với SO3 thì lấy chứng từ cuối cùng (cdate lớn nhất)</w:t>
      </w:r>
    </w:p>
    <w:p w:rsidR="007A43CD" w:rsidRDefault="007A43CD" w:rsidP="007A43CD">
      <w:pPr>
        <w:pStyle w:val="ListParagraph"/>
        <w:numPr>
          <w:ilvl w:val="5"/>
          <w:numId w:val="2"/>
        </w:numPr>
        <w:rPr>
          <w:rFonts w:cs="Times New Roman"/>
          <w:szCs w:val="26"/>
        </w:rPr>
      </w:pPr>
      <w:r>
        <w:rPr>
          <w:rFonts w:cs="Times New Roman"/>
          <w:color w:val="000000"/>
          <w:szCs w:val="26"/>
          <w:shd w:val="clear" w:color="auto" w:fill="FFFFFF"/>
        </w:rPr>
        <w:t xml:space="preserve">Nếu ArTT.tat_toan = 0 </w:t>
      </w:r>
      <w:r>
        <w:rPr>
          <w:rFonts w:cs="Times New Roman"/>
          <w:color w:val="000000"/>
          <w:szCs w:val="26"/>
          <w:shd w:val="clear" w:color="auto" w:fill="FFFFFF"/>
        </w:rPr>
        <w:sym w:font="Wingdings" w:char="F0E0"/>
      </w:r>
      <w:r>
        <w:rPr>
          <w:rFonts w:cs="Times New Roman"/>
          <w:color w:val="000000"/>
          <w:szCs w:val="26"/>
          <w:shd w:val="clear" w:color="auto" w:fill="FFFFFF"/>
        </w:rPr>
        <w:t xml:space="preserve"> hiển thị form tạo mới chứng từ Phiếu thu tiền hàng (08.10.02) và load thông tin từ ArTT (điều kiện Soph3.stt_rec = ArTT.stt_rec) lên Phiếu thu tiền hàng, nội dung load như sau:</w:t>
      </w:r>
    </w:p>
    <w:p w:rsidR="007A43CD" w:rsidRDefault="007A43CD" w:rsidP="007A43CD">
      <w:pPr>
        <w:pStyle w:val="ListParagraph"/>
        <w:numPr>
          <w:ilvl w:val="6"/>
          <w:numId w:val="2"/>
        </w:numPr>
        <w:rPr>
          <w:rFonts w:cs="Times New Roman"/>
          <w:szCs w:val="26"/>
        </w:rPr>
      </w:pPr>
      <w:r>
        <w:rPr>
          <w:rFonts w:cs="Times New Roman"/>
          <w:color w:val="000000"/>
          <w:szCs w:val="26"/>
          <w:shd w:val="clear" w:color="auto" w:fill="FFFFFF"/>
        </w:rPr>
        <w:t>Thông tin chung: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 xml:space="preserve">Ma_kh (Mã khách hàng): </w:t>
      </w:r>
      <w:r>
        <w:rPr>
          <w:rFonts w:cs="Times New Roman"/>
          <w:color w:val="000000"/>
          <w:szCs w:val="26"/>
          <w:shd w:val="clear" w:color="auto" w:fill="FFFFFF"/>
        </w:rPr>
        <w:t>ArTT.</w:t>
      </w:r>
      <w:r>
        <w:rPr>
          <w:rFonts w:eastAsia="Times New Roman" w:cs="Times New Roman"/>
          <w:color w:val="000000"/>
          <w:szCs w:val="26"/>
          <w:lang w:eastAsia="zh-CN"/>
        </w:rPr>
        <w:t>ma_kh, valid tên khách hàng đặt bên cạnh ardmkh.ten_kh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> Dia_chi (Địa chỉ): valid địa chỉ Ardmkh.dia_chi theo ma_kh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 xml:space="preserve">Nguoi_gd (Người giao dịch): </w:t>
      </w:r>
      <w:r>
        <w:rPr>
          <w:rFonts w:cs="Times New Roman"/>
          <w:color w:val="000000"/>
          <w:szCs w:val="26"/>
          <w:shd w:val="clear" w:color="auto" w:fill="FFFFFF"/>
        </w:rPr>
        <w:t>ArTT.nguoi_gd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>Diễn giải: “Thu tiền hàng hóa đơn + ArTT.so_ct”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>Tài khoản nợ, ngày chứng từ, số chứng từ, ngày lập: mặc định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 xml:space="preserve">Mã ngoại tệ: </w:t>
      </w:r>
      <w:r>
        <w:rPr>
          <w:rFonts w:cs="Times New Roman"/>
          <w:color w:val="000000"/>
          <w:szCs w:val="26"/>
          <w:shd w:val="clear" w:color="auto" w:fill="FFFFFF"/>
        </w:rPr>
        <w:t>ArTT.</w:t>
      </w:r>
      <w:r>
        <w:rPr>
          <w:rFonts w:eastAsia="Times New Roman" w:cs="Times New Roman"/>
          <w:color w:val="000000"/>
          <w:szCs w:val="26"/>
          <w:lang w:eastAsia="zh-CN"/>
        </w:rPr>
        <w:t>ma_nt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 xml:space="preserve">Tỷ giá: </w:t>
      </w:r>
      <w:r>
        <w:rPr>
          <w:rFonts w:cs="Times New Roman"/>
          <w:color w:val="000000"/>
          <w:szCs w:val="26"/>
          <w:shd w:val="clear" w:color="auto" w:fill="FFFFFF"/>
        </w:rPr>
        <w:t>ArTT.</w:t>
      </w:r>
      <w:r>
        <w:rPr>
          <w:rFonts w:eastAsia="Times New Roman" w:cs="Times New Roman"/>
          <w:color w:val="000000"/>
          <w:szCs w:val="26"/>
          <w:lang w:eastAsia="zh-CN"/>
        </w:rPr>
        <w:t>ty_gia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>T_tien (Tiền thanh toán) = ArCt1.tien_tt dưới lưới chi tiết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lastRenderedPageBreak/>
        <w:t>T_tien_nt = ArCt1.tien_tt_nt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>Tiền phân bổ = Tiền thanh toán</w:t>
      </w:r>
    </w:p>
    <w:p w:rsidR="007A43CD" w:rsidRDefault="007A43CD" w:rsidP="007A43CD">
      <w:pPr>
        <w:pStyle w:val="ListParagraph"/>
        <w:numPr>
          <w:ilvl w:val="6"/>
          <w:numId w:val="2"/>
        </w:numPr>
        <w:rPr>
          <w:rFonts w:cs="Times New Roman"/>
          <w:szCs w:val="26"/>
        </w:rPr>
      </w:pPr>
      <w:r>
        <w:rPr>
          <w:rFonts w:cs="Times New Roman"/>
          <w:color w:val="000000"/>
          <w:szCs w:val="26"/>
          <w:shd w:val="clear" w:color="auto" w:fill="FFFFFF"/>
        </w:rPr>
        <w:t>Thông tin chi tiết: thêm 1 dòng dữ liệu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 xml:space="preserve">So_hd (Số HĐ): </w:t>
      </w:r>
      <w:r>
        <w:rPr>
          <w:rFonts w:cs="Times New Roman"/>
          <w:color w:val="000000"/>
          <w:szCs w:val="26"/>
          <w:shd w:val="clear" w:color="auto" w:fill="FFFFFF"/>
        </w:rPr>
        <w:t>ArTT.so_ct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 xml:space="preserve">Ngay_hd (Ngày HĐ): </w:t>
      </w:r>
      <w:r>
        <w:rPr>
          <w:rFonts w:cs="Times New Roman"/>
          <w:color w:val="000000"/>
          <w:szCs w:val="26"/>
          <w:shd w:val="clear" w:color="auto" w:fill="FFFFFF"/>
        </w:rPr>
        <w:t>ArTT.ngay_ct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cs="Times New Roman"/>
          <w:color w:val="000000"/>
          <w:szCs w:val="26"/>
          <w:shd w:val="clear" w:color="auto" w:fill="FFFFFF"/>
        </w:rPr>
        <w:t>Mã NT: ArTT.ma_nt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cs="Times New Roman"/>
          <w:color w:val="000000"/>
          <w:szCs w:val="26"/>
          <w:shd w:val="clear" w:color="auto" w:fill="FFFFFF"/>
        </w:rPr>
        <w:t>Tt_hd (Tiền HĐ): ArTT.t_tt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cs="Times New Roman"/>
          <w:color w:val="000000"/>
          <w:szCs w:val="26"/>
          <w:shd w:val="clear" w:color="auto" w:fill="FFFFFF"/>
        </w:rPr>
        <w:t xml:space="preserve">tien_hd_nt  = ArTT.t_tt_nt  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>da_tt (Đã TT): ArTT.tien_tt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>da_tt_nt: ArTT.tien_tt_nt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>Còn phải TT: = Tiền HĐ – Đã TT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>Còn phải TT NT: = ArCT1.</w:t>
      </w:r>
      <w:r>
        <w:rPr>
          <w:rFonts w:cs="Times New Roman"/>
          <w:color w:val="000000"/>
          <w:szCs w:val="26"/>
          <w:shd w:val="clear" w:color="auto" w:fill="FFFFFF"/>
        </w:rPr>
        <w:t xml:space="preserve">tien_hd_nt - </w:t>
      </w:r>
      <w:r>
        <w:rPr>
          <w:rFonts w:eastAsia="Times New Roman" w:cs="Times New Roman"/>
          <w:color w:val="000000"/>
          <w:szCs w:val="26"/>
          <w:lang w:eastAsia="zh-CN"/>
        </w:rPr>
        <w:t>ArCT1.da_tt_nt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 xml:space="preserve">tien_tt  (Thanh toán VND) =  Còn phải TT 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>tien_tt_nt (Thanh toán NT)= Còn phải TT NT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>tien_tt_qd (Thanh toán quy đổi) = Thanh toán VND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 xml:space="preserve">Tk (Tk có): </w:t>
      </w:r>
      <w:r>
        <w:rPr>
          <w:rFonts w:cs="Times New Roman"/>
          <w:color w:val="000000"/>
          <w:szCs w:val="26"/>
          <w:shd w:val="clear" w:color="auto" w:fill="FFFFFF"/>
        </w:rPr>
        <w:t>ArTT.</w:t>
      </w:r>
      <w:r>
        <w:rPr>
          <w:rFonts w:eastAsia="Times New Roman" w:cs="Times New Roman"/>
          <w:color w:val="000000"/>
          <w:szCs w:val="26"/>
          <w:lang w:eastAsia="zh-CN"/>
        </w:rPr>
        <w:t>tk_pt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>Dien_giai (Diễn giải): = diễn giải trên PH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>Du_hd = ArTT.du_hd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>Du_hd_nt = ArTT.du_hd_nt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>Ma_hd = ArTT.ma_hd</w:t>
      </w:r>
    </w:p>
    <w:p w:rsidR="007A43CD" w:rsidRDefault="007A43CD" w:rsidP="007A43CD">
      <w:pPr>
        <w:pStyle w:val="ListParagraph"/>
        <w:numPr>
          <w:ilvl w:val="7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eastAsia="Times New Roman" w:cs="Times New Roman"/>
          <w:color w:val="000000"/>
          <w:szCs w:val="26"/>
          <w:lang w:eastAsia="zh-CN"/>
        </w:rPr>
        <w:t>Stt_rec_hd = ArTT.stt_rec</w:t>
      </w:r>
    </w:p>
    <w:p w:rsidR="007A43CD" w:rsidRDefault="007A43CD" w:rsidP="007A43CD">
      <w:pPr>
        <w:pStyle w:val="ListParagraph"/>
        <w:numPr>
          <w:ilvl w:val="4"/>
          <w:numId w:val="2"/>
        </w:numPr>
        <w:spacing w:after="0" w:line="270" w:lineRule="atLeast"/>
        <w:rPr>
          <w:rFonts w:eastAsia="Times New Roman" w:cs="Times New Roman"/>
          <w:color w:val="000000"/>
          <w:szCs w:val="26"/>
          <w:lang w:eastAsia="zh-CN"/>
        </w:rPr>
      </w:pPr>
      <w:r>
        <w:rPr>
          <w:rFonts w:cs="Times New Roman"/>
          <w:color w:val="000000"/>
          <w:szCs w:val="26"/>
          <w:shd w:val="clear" w:color="auto" w:fill="FFFFFF"/>
        </w:rPr>
        <w:t xml:space="preserve">Nếu soph3.ma_httt = 112 </w:t>
      </w:r>
      <w:r>
        <w:rPr>
          <w:rFonts w:cs="Times New Roman"/>
          <w:color w:val="000000"/>
          <w:szCs w:val="26"/>
          <w:shd w:val="clear" w:color="auto" w:fill="FFFFFF"/>
        </w:rPr>
        <w:sym w:font="Wingdings" w:char="F0E0"/>
      </w:r>
      <w:r>
        <w:rPr>
          <w:rFonts w:cs="Times New Roman"/>
          <w:color w:val="000000"/>
          <w:szCs w:val="26"/>
          <w:shd w:val="clear" w:color="auto" w:fill="FFFFFF"/>
        </w:rPr>
        <w:t xml:space="preserve"> thực hiện tương tự như soph3.ma_httt = 111 nhưng đổi sang Form Phiếu thu tiền hàng qua ngân hàng (08.10.05), ma_ct = AR2</w:t>
      </w:r>
    </w:p>
    <w:p w:rsidR="007A43CD" w:rsidRDefault="007A43CD" w:rsidP="007A43CD">
      <w:pPr>
        <w:pStyle w:val="ListParagraph"/>
        <w:numPr>
          <w:ilvl w:val="1"/>
          <w:numId w:val="2"/>
        </w:numPr>
        <w:rPr>
          <w:szCs w:val="26"/>
        </w:rPr>
      </w:pPr>
      <w:r>
        <w:rPr>
          <w:szCs w:val="26"/>
        </w:rPr>
        <w:t>Tích hợp hóa đơn điện tử BAKV: Bổ sung thêm Group Thông tin hóa đơn điện tử</w:t>
      </w:r>
      <w:bookmarkStart w:id="0" w:name="_GoBack"/>
      <w:bookmarkEnd w:id="0"/>
    </w:p>
    <w:p w:rsidR="007A43CD" w:rsidRDefault="007A43CD" w:rsidP="007A43CD">
      <w:pPr>
        <w:pStyle w:val="ListParagraph"/>
        <w:numPr>
          <w:ilvl w:val="2"/>
          <w:numId w:val="2"/>
        </w:numPr>
        <w:rPr>
          <w:szCs w:val="26"/>
        </w:rPr>
      </w:pPr>
      <w:r>
        <w:rPr>
          <w:szCs w:val="26"/>
        </w:rPr>
        <w:t>Thêm Trạng thái:</w:t>
      </w:r>
    </w:p>
    <w:p w:rsidR="007A43CD" w:rsidRDefault="007A43CD" w:rsidP="007A43CD">
      <w:pPr>
        <w:pStyle w:val="ListParagraph"/>
        <w:numPr>
          <w:ilvl w:val="3"/>
          <w:numId w:val="2"/>
        </w:numPr>
        <w:rPr>
          <w:szCs w:val="26"/>
        </w:rPr>
      </w:pPr>
      <w:r>
        <w:rPr>
          <w:szCs w:val="26"/>
        </w:rPr>
        <w:t>0 – Tạo mơi (mặc định)</w:t>
      </w:r>
    </w:p>
    <w:p w:rsidR="007A43CD" w:rsidRDefault="007A43CD" w:rsidP="007A43CD">
      <w:pPr>
        <w:pStyle w:val="ListParagraph"/>
        <w:numPr>
          <w:ilvl w:val="3"/>
          <w:numId w:val="2"/>
        </w:numPr>
        <w:rPr>
          <w:szCs w:val="26"/>
        </w:rPr>
      </w:pPr>
      <w:r>
        <w:rPr>
          <w:szCs w:val="26"/>
        </w:rPr>
        <w:t>1 – Đã tích hợp HDDT</w:t>
      </w:r>
    </w:p>
    <w:p w:rsidR="007A43CD" w:rsidRDefault="007A43CD" w:rsidP="007A43CD">
      <w:pPr>
        <w:pStyle w:val="ListParagraph"/>
        <w:numPr>
          <w:ilvl w:val="3"/>
          <w:numId w:val="2"/>
        </w:numPr>
        <w:rPr>
          <w:szCs w:val="26"/>
        </w:rPr>
      </w:pPr>
      <w:r>
        <w:rPr>
          <w:szCs w:val="26"/>
        </w:rPr>
        <w:t>2 – Đã hủy HDDT</w:t>
      </w:r>
    </w:p>
    <w:p w:rsidR="007A43CD" w:rsidRDefault="007A43CD" w:rsidP="007A43CD">
      <w:pPr>
        <w:pStyle w:val="ListParagraph"/>
        <w:numPr>
          <w:ilvl w:val="3"/>
          <w:numId w:val="2"/>
        </w:numPr>
        <w:rPr>
          <w:szCs w:val="26"/>
        </w:rPr>
      </w:pPr>
      <w:r>
        <w:rPr>
          <w:szCs w:val="26"/>
        </w:rPr>
        <w:t>3 – Đã phát hành HDDT</w:t>
      </w:r>
    </w:p>
    <w:p w:rsidR="007A43CD" w:rsidRDefault="007A43CD" w:rsidP="007A43CD">
      <w:pPr>
        <w:pStyle w:val="ListParagraph"/>
        <w:numPr>
          <w:ilvl w:val="3"/>
          <w:numId w:val="2"/>
        </w:numPr>
        <w:rPr>
          <w:szCs w:val="26"/>
        </w:rPr>
      </w:pPr>
      <w:r>
        <w:rPr>
          <w:szCs w:val="26"/>
        </w:rPr>
        <w:t xml:space="preserve"> *lưu ý: nếu giá trị 0 1 2 3 của trạng thái trên web HDDT khác với giá trị này thì nhờ KT điều chỉnh lại giúp cho đồng bộ</w:t>
      </w:r>
    </w:p>
    <w:p w:rsidR="007A43CD" w:rsidRDefault="007A43CD" w:rsidP="007A43CD">
      <w:pPr>
        <w:pStyle w:val="ListParagraph"/>
        <w:numPr>
          <w:ilvl w:val="2"/>
          <w:numId w:val="2"/>
        </w:numPr>
        <w:rPr>
          <w:szCs w:val="26"/>
        </w:rPr>
      </w:pPr>
      <w:r>
        <w:rPr>
          <w:szCs w:val="26"/>
        </w:rPr>
        <w:lastRenderedPageBreak/>
        <w:t>Thêm các chức năng:</w:t>
      </w:r>
    </w:p>
    <w:p w:rsidR="007A43CD" w:rsidRDefault="007A43CD" w:rsidP="007A43CD">
      <w:pPr>
        <w:pStyle w:val="ListParagraph"/>
        <w:numPr>
          <w:ilvl w:val="3"/>
          <w:numId w:val="2"/>
        </w:numPr>
        <w:rPr>
          <w:szCs w:val="26"/>
        </w:rPr>
      </w:pPr>
      <w:r>
        <w:rPr>
          <w:szCs w:val="26"/>
        </w:rPr>
        <w:t>Xem trước: đặt dưới trạng thái HDDT, khi click vào thì view các thông tin đã nhập để xem trước khi xuất HDDT</w:t>
      </w:r>
    </w:p>
    <w:p w:rsidR="007A43CD" w:rsidRDefault="007A43CD" w:rsidP="007A43CD">
      <w:pPr>
        <w:pStyle w:val="ListParagraph"/>
        <w:numPr>
          <w:ilvl w:val="3"/>
          <w:numId w:val="2"/>
        </w:numPr>
        <w:rPr>
          <w:szCs w:val="26"/>
        </w:rPr>
      </w:pPr>
      <w:r>
        <w:rPr>
          <w:szCs w:val="26"/>
        </w:rPr>
        <w:t>Tích hợp HDDT: đặt bên phải nút Xem trước, chỉ cho phép nhấn khi trạng thái HDDT đang là Tạo mới, khi click vào thì hiển thị thông báo yes/no “Bạn có muốn tích hợp HDDT” No thì hủy, Yes thì đẩy dữ liệu lên web HDDT, nội dung đẩy như sau: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>Thông tin PH:</w:t>
      </w:r>
    </w:p>
    <w:p w:rsidR="007A43CD" w:rsidRDefault="007A43CD" w:rsidP="007A43CD">
      <w:pPr>
        <w:pStyle w:val="ListParagraph"/>
        <w:numPr>
          <w:ilvl w:val="5"/>
          <w:numId w:val="2"/>
        </w:numPr>
        <w:rPr>
          <w:szCs w:val="26"/>
        </w:rPr>
      </w:pPr>
      <w:r>
        <w:rPr>
          <w:szCs w:val="26"/>
        </w:rPr>
        <w:t>Họ và tên người mua: Soph3.nguoi_gd</w:t>
      </w:r>
    </w:p>
    <w:p w:rsidR="007A43CD" w:rsidRDefault="007A43CD" w:rsidP="007A43CD">
      <w:pPr>
        <w:pStyle w:val="ListParagraph"/>
        <w:numPr>
          <w:ilvl w:val="5"/>
          <w:numId w:val="2"/>
        </w:numPr>
        <w:rPr>
          <w:szCs w:val="26"/>
        </w:rPr>
      </w:pPr>
      <w:r>
        <w:rPr>
          <w:szCs w:val="26"/>
        </w:rPr>
        <w:t>Tên đơn vị: soph3.ten_kh_vat</w:t>
      </w:r>
    </w:p>
    <w:p w:rsidR="007A43CD" w:rsidRDefault="007A43CD" w:rsidP="007A43CD">
      <w:pPr>
        <w:pStyle w:val="ListParagraph"/>
        <w:numPr>
          <w:ilvl w:val="5"/>
          <w:numId w:val="2"/>
        </w:numPr>
        <w:rPr>
          <w:szCs w:val="26"/>
        </w:rPr>
      </w:pPr>
      <w:r>
        <w:rPr>
          <w:szCs w:val="26"/>
        </w:rPr>
        <w:t>Địa chỉ: soph3.dia_chi_vat</w:t>
      </w:r>
    </w:p>
    <w:p w:rsidR="007A43CD" w:rsidRDefault="007A43CD" w:rsidP="007A43CD">
      <w:pPr>
        <w:pStyle w:val="ListParagraph"/>
        <w:numPr>
          <w:ilvl w:val="5"/>
          <w:numId w:val="2"/>
        </w:numPr>
        <w:rPr>
          <w:szCs w:val="26"/>
        </w:rPr>
      </w:pPr>
      <w:r>
        <w:rPr>
          <w:szCs w:val="26"/>
        </w:rPr>
        <w:t>Mã số thuế: ma_so_thue</w:t>
      </w:r>
    </w:p>
    <w:p w:rsidR="007A43CD" w:rsidRDefault="007A43CD" w:rsidP="007A43CD">
      <w:pPr>
        <w:pStyle w:val="ListParagraph"/>
        <w:numPr>
          <w:ilvl w:val="5"/>
          <w:numId w:val="2"/>
        </w:numPr>
        <w:rPr>
          <w:szCs w:val="26"/>
        </w:rPr>
      </w:pPr>
      <w:r>
        <w:rPr>
          <w:szCs w:val="26"/>
        </w:rPr>
        <w:t>Hình thức thanh toán:</w:t>
      </w:r>
    </w:p>
    <w:p w:rsidR="007A43CD" w:rsidRDefault="007A43CD" w:rsidP="007A43CD">
      <w:pPr>
        <w:pStyle w:val="ListParagraph"/>
        <w:numPr>
          <w:ilvl w:val="5"/>
          <w:numId w:val="2"/>
        </w:numPr>
        <w:rPr>
          <w:szCs w:val="26"/>
        </w:rPr>
      </w:pPr>
      <w:r>
        <w:rPr>
          <w:szCs w:val="26"/>
        </w:rPr>
        <w:t>Cộng tiền hàng: soph3.t_tien2</w:t>
      </w:r>
    </w:p>
    <w:p w:rsidR="007A43CD" w:rsidRDefault="007A43CD" w:rsidP="007A43CD">
      <w:pPr>
        <w:pStyle w:val="ListParagraph"/>
        <w:numPr>
          <w:ilvl w:val="5"/>
          <w:numId w:val="2"/>
        </w:numPr>
        <w:rPr>
          <w:szCs w:val="26"/>
        </w:rPr>
      </w:pPr>
      <w:r>
        <w:rPr>
          <w:szCs w:val="26"/>
        </w:rPr>
        <w:t>Thuế GTGT: soph3.ts_gtgt</w:t>
      </w:r>
    </w:p>
    <w:p w:rsidR="007A43CD" w:rsidRDefault="007A43CD" w:rsidP="007A43CD">
      <w:pPr>
        <w:pStyle w:val="ListParagraph"/>
        <w:numPr>
          <w:ilvl w:val="5"/>
          <w:numId w:val="2"/>
        </w:numPr>
        <w:rPr>
          <w:szCs w:val="26"/>
        </w:rPr>
      </w:pPr>
      <w:r>
        <w:rPr>
          <w:szCs w:val="26"/>
        </w:rPr>
        <w:t>Tiền thuế GTGT: soph3.t_thue</w:t>
      </w:r>
    </w:p>
    <w:p w:rsidR="007A43CD" w:rsidRDefault="007A43CD" w:rsidP="007A43CD">
      <w:pPr>
        <w:pStyle w:val="ListParagraph"/>
        <w:numPr>
          <w:ilvl w:val="5"/>
          <w:numId w:val="2"/>
        </w:numPr>
        <w:rPr>
          <w:szCs w:val="26"/>
        </w:rPr>
      </w:pPr>
      <w:r>
        <w:rPr>
          <w:szCs w:val="26"/>
        </w:rPr>
        <w:t>Tổng cộng tiền thanh toán: t_tt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 xml:space="preserve">Thông tin CT:  </w:t>
      </w:r>
    </w:p>
    <w:p w:rsidR="007A43CD" w:rsidRDefault="007A43CD" w:rsidP="007A43CD">
      <w:pPr>
        <w:pStyle w:val="ListParagraph"/>
        <w:numPr>
          <w:ilvl w:val="5"/>
          <w:numId w:val="2"/>
        </w:numPr>
        <w:rPr>
          <w:szCs w:val="26"/>
        </w:rPr>
      </w:pPr>
      <w:r>
        <w:rPr>
          <w:szCs w:val="26"/>
        </w:rPr>
        <w:t>Tên HH: soct3.ten_vt</w:t>
      </w:r>
    </w:p>
    <w:p w:rsidR="007A43CD" w:rsidRDefault="007A43CD" w:rsidP="007A43CD">
      <w:pPr>
        <w:pStyle w:val="ListParagraph"/>
        <w:numPr>
          <w:ilvl w:val="5"/>
          <w:numId w:val="2"/>
        </w:numPr>
        <w:rPr>
          <w:szCs w:val="26"/>
        </w:rPr>
      </w:pPr>
      <w:r>
        <w:rPr>
          <w:szCs w:val="26"/>
        </w:rPr>
        <w:t>ĐVT: soct3.dvt</w:t>
      </w:r>
    </w:p>
    <w:p w:rsidR="007A43CD" w:rsidRDefault="007A43CD" w:rsidP="007A43CD">
      <w:pPr>
        <w:pStyle w:val="ListParagraph"/>
        <w:numPr>
          <w:ilvl w:val="5"/>
          <w:numId w:val="2"/>
        </w:numPr>
        <w:rPr>
          <w:szCs w:val="26"/>
        </w:rPr>
      </w:pPr>
      <w:r>
        <w:rPr>
          <w:szCs w:val="26"/>
        </w:rPr>
        <w:t>Số lượng: soct3.so_luong</w:t>
      </w:r>
    </w:p>
    <w:p w:rsidR="007A43CD" w:rsidRDefault="007A43CD" w:rsidP="007A43CD">
      <w:pPr>
        <w:pStyle w:val="ListParagraph"/>
        <w:numPr>
          <w:ilvl w:val="5"/>
          <w:numId w:val="2"/>
        </w:numPr>
        <w:rPr>
          <w:szCs w:val="26"/>
        </w:rPr>
      </w:pPr>
      <w:r>
        <w:rPr>
          <w:szCs w:val="26"/>
        </w:rPr>
        <w:t>Đơn giá: soct3.gia2</w:t>
      </w:r>
    </w:p>
    <w:p w:rsidR="007A43CD" w:rsidRDefault="007A43CD" w:rsidP="007A43CD">
      <w:pPr>
        <w:pStyle w:val="ListParagraph"/>
        <w:numPr>
          <w:ilvl w:val="5"/>
          <w:numId w:val="2"/>
        </w:numPr>
        <w:rPr>
          <w:szCs w:val="26"/>
        </w:rPr>
      </w:pPr>
      <w:r>
        <w:rPr>
          <w:szCs w:val="26"/>
        </w:rPr>
        <w:t>Thành tiền: tien2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sym w:font="Wingdings" w:char="F0E0"/>
      </w:r>
      <w:r>
        <w:rPr>
          <w:szCs w:val="26"/>
        </w:rPr>
        <w:t xml:space="preserve"> khi đã đẩy dữ liệu lên HDDT xong thì chuển trạng thái soph3.trang_thai_hddt = Đã tích hợp HDDT, đồng thời chuyển button Tích hợp HDDT </w:t>
      </w:r>
      <w:r>
        <w:rPr>
          <w:szCs w:val="26"/>
        </w:rPr>
        <w:sym w:font="Wingdings" w:char="F0E0"/>
      </w:r>
      <w:r>
        <w:rPr>
          <w:szCs w:val="26"/>
        </w:rPr>
        <w:t>thành Cập nhật HDDT (nằm cùng vị trí)</w:t>
      </w:r>
    </w:p>
    <w:p w:rsidR="007A43CD" w:rsidRDefault="007A43CD" w:rsidP="007A43CD">
      <w:pPr>
        <w:pStyle w:val="ListParagraph"/>
        <w:numPr>
          <w:ilvl w:val="3"/>
          <w:numId w:val="2"/>
        </w:numPr>
        <w:rPr>
          <w:szCs w:val="26"/>
        </w:rPr>
      </w:pPr>
      <w:r>
        <w:rPr>
          <w:szCs w:val="26"/>
        </w:rPr>
        <w:t xml:space="preserve">Cập nhật HDDT: chỉ cho phép nhấn khi Trạng thái HDDT đang là Đã tích hợp HDDT, khi click vào thì 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>B1: chạy lại tính năng của button Đồng bộ HDDT (mô tả ở dưới, để get về trạng thái mới nhất trước khi cập nhật)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 xml:space="preserve">B2: nếu trạng thái &lt;&gt; Đã tích hợp HDDT </w:t>
      </w:r>
      <w:r>
        <w:rPr>
          <w:szCs w:val="26"/>
        </w:rPr>
        <w:sym w:font="Wingdings" w:char="F0E0"/>
      </w:r>
      <w:r>
        <w:rPr>
          <w:szCs w:val="26"/>
        </w:rPr>
        <w:t xml:space="preserve"> thông báo: “{Trạng thái HDDT đã get về}, không thể thực hiện thao tác!” và không thực hiện gì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lastRenderedPageBreak/>
        <w:t xml:space="preserve">B3: nếu trạng thái = Đã tích hợp HDDT </w:t>
      </w:r>
      <w:r>
        <w:rPr>
          <w:szCs w:val="26"/>
        </w:rPr>
        <w:sym w:font="Wingdings" w:char="F0E0"/>
      </w:r>
      <w:r>
        <w:rPr>
          <w:szCs w:val="26"/>
        </w:rPr>
        <w:t xml:space="preserve"> Thực hiện cập nhật lại hóa đơn từ phần mềm sang web HDDT, nội dung cập nhật tương tự chức năng Tích hợp HDDT</w:t>
      </w:r>
    </w:p>
    <w:p w:rsidR="007A43CD" w:rsidRDefault="007A43CD" w:rsidP="007A43CD">
      <w:pPr>
        <w:pStyle w:val="ListParagraph"/>
        <w:numPr>
          <w:ilvl w:val="3"/>
          <w:numId w:val="2"/>
        </w:numPr>
        <w:rPr>
          <w:szCs w:val="26"/>
        </w:rPr>
      </w:pPr>
      <w:r>
        <w:rPr>
          <w:szCs w:val="26"/>
        </w:rPr>
        <w:t>Hủy HDDT: Đặt dưới button Tích hợp HDDT, chỉ cho phép nhấn khi trạng thái HDDT = Đã hủy HDDT, khi click vào hiển thị thông báo yes/no “Bạn có muốn hủy hóa đơn?” bấm No thì hủy bỏ, bấm Yes thì update lại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>Soph3: Trang_thai_hddt: = Đã hủy HDDT, Diễn giải: = Đã hủy HDDT + diễn giải cũ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>SoCt3: update so_luong, so_luong_qd, gia_nt2, gia2, tien_nt2, tien2, tl_ck, tien_ck_nt, tien_ckm ck_ds, ck_ds_nt, ts_gtgt, thue_gtgt_nt, thue_gtgt, tt_nt, tt, gia, gia_nt, tien, tien_nt = 0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 xml:space="preserve">Soct, inct </w:t>
      </w:r>
      <w:r>
        <w:rPr>
          <w:szCs w:val="26"/>
        </w:rPr>
        <w:sym w:font="Wingdings" w:char="F0E0"/>
      </w:r>
      <w:r>
        <w:rPr>
          <w:szCs w:val="26"/>
        </w:rPr>
        <w:t xml:space="preserve"> xóa post sổ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>Glct: update ps_no, ps_no_nt, ps_co, ps_co_nt = 0, diễn giải = Đã hủy HDDT + diễn giải cũ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>TaOut: update So_luong, gia, gia_nt, t_tien, t_tien_nt, thue_suat, t_thue, t_thue_nt = 0, ten_vt: = “Đã hủy HDDT + TaOut.ten_vt cũ”, ghi_chu = ten_vt</w:t>
      </w:r>
    </w:p>
    <w:p w:rsidR="007A43CD" w:rsidRDefault="007A43CD" w:rsidP="007A43CD">
      <w:pPr>
        <w:pStyle w:val="ListParagraph"/>
        <w:numPr>
          <w:ilvl w:val="3"/>
          <w:numId w:val="2"/>
        </w:numPr>
        <w:rPr>
          <w:szCs w:val="26"/>
        </w:rPr>
      </w:pPr>
      <w:r>
        <w:rPr>
          <w:szCs w:val="26"/>
        </w:rPr>
        <w:t>Đồng bộ HDDT: đặt dưới nút Xem trước, khi nhấn thực hiện cập nhật trạng thái HDDT soph3.trang_thai_hddt = trạng thái trên web hddt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>Nếu trạng thái trên web = Đã phát hành HDDT</w:t>
      </w:r>
      <w:r>
        <w:rPr>
          <w:szCs w:val="26"/>
        </w:rPr>
        <w:sym w:font="Wingdings" w:char="F0E0"/>
      </w:r>
      <w:r>
        <w:rPr>
          <w:szCs w:val="26"/>
        </w:rPr>
        <w:t xml:space="preserve"> cập nhật soph3.so_ct = số hóa đơn trên hóa đơn điện tử, và post loại so_ct các sổ liên quan: inct, soct, glct, taout, ArTT, ArCt1.so_hd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>Thông báo “Thực hiện thành công!” hoặc lỗi nếu có</w:t>
      </w:r>
    </w:p>
    <w:p w:rsidR="007A43CD" w:rsidRDefault="007A43CD" w:rsidP="007A43CD">
      <w:pPr>
        <w:pStyle w:val="ListParagraph"/>
        <w:numPr>
          <w:ilvl w:val="3"/>
          <w:numId w:val="2"/>
        </w:numPr>
        <w:rPr>
          <w:szCs w:val="26"/>
        </w:rPr>
      </w:pPr>
      <w:r>
        <w:rPr>
          <w:szCs w:val="26"/>
        </w:rPr>
        <w:t xml:space="preserve">Bổ sung thêm: Khi nhấn sửa chứng từ, nếu trạng thái của HDDT đang là Đã hủy HDDT </w:t>
      </w:r>
      <w:r>
        <w:rPr>
          <w:szCs w:val="26"/>
        </w:rPr>
        <w:sym w:font="Wingdings" w:char="F0E0"/>
      </w:r>
      <w:r>
        <w:rPr>
          <w:szCs w:val="26"/>
        </w:rPr>
        <w:t xml:space="preserve"> không cho phép sửa chứng từ và hiện thông báo: “Đã hủy HDDT, không thể thực hiện thao tác!”</w:t>
      </w:r>
    </w:p>
    <w:p w:rsidR="007A43CD" w:rsidRDefault="007A43CD" w:rsidP="007A43CD">
      <w:pPr>
        <w:pStyle w:val="ListParagraph"/>
        <w:numPr>
          <w:ilvl w:val="2"/>
          <w:numId w:val="2"/>
        </w:numPr>
        <w:rPr>
          <w:szCs w:val="26"/>
        </w:rPr>
      </w:pPr>
      <w:r>
        <w:rPr>
          <w:szCs w:val="26"/>
        </w:rPr>
        <w:t>Thông tin kết nối hóa đơn điện tử:</w:t>
      </w:r>
    </w:p>
    <w:p w:rsidR="007A43CD" w:rsidRDefault="007A43CD" w:rsidP="007A43CD">
      <w:pPr>
        <w:pStyle w:val="ListParagraph"/>
        <w:numPr>
          <w:ilvl w:val="3"/>
          <w:numId w:val="2"/>
        </w:numPr>
        <w:rPr>
          <w:szCs w:val="26"/>
        </w:rPr>
      </w:pPr>
      <w:r>
        <w:rPr>
          <w:szCs w:val="26"/>
        </w:rPr>
        <w:t xml:space="preserve">Link Bản Demo: 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>PartnerGUID: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>PartnerToken: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 xml:space="preserve">Tài khoản Demo 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>Mật khẩu :</w:t>
      </w:r>
    </w:p>
    <w:p w:rsidR="007A43CD" w:rsidRDefault="007A43CD" w:rsidP="007A43CD">
      <w:pPr>
        <w:pStyle w:val="ListParagraph"/>
        <w:numPr>
          <w:ilvl w:val="3"/>
          <w:numId w:val="2"/>
        </w:numPr>
        <w:rPr>
          <w:szCs w:val="26"/>
        </w:rPr>
      </w:pPr>
      <w:r>
        <w:rPr>
          <w:szCs w:val="26"/>
        </w:rPr>
        <w:lastRenderedPageBreak/>
        <w:t xml:space="preserve"> Link bản chính thức: 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 xml:space="preserve">PartnerGUID: 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 xml:space="preserve">PartnerToken: 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 xml:space="preserve">Tài khoản: </w:t>
      </w:r>
    </w:p>
    <w:p w:rsidR="007A43CD" w:rsidRDefault="007A43CD" w:rsidP="007A43CD">
      <w:pPr>
        <w:pStyle w:val="ListParagraph"/>
        <w:numPr>
          <w:ilvl w:val="4"/>
          <w:numId w:val="2"/>
        </w:numPr>
        <w:rPr>
          <w:szCs w:val="26"/>
        </w:rPr>
      </w:pPr>
      <w:r>
        <w:rPr>
          <w:szCs w:val="26"/>
        </w:rPr>
        <w:t xml:space="preserve">Mật khẩu: </w:t>
      </w:r>
    </w:p>
    <w:p w:rsidR="007A43CD" w:rsidRDefault="007A43CD" w:rsidP="007A43CD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Form Tìm: Bổ sung thêm 1 số điều kiện lọc</w:t>
      </w:r>
    </w:p>
    <w:p w:rsidR="007A43CD" w:rsidRDefault="007A43CD" w:rsidP="007A43CD">
      <w:pPr>
        <w:pStyle w:val="ListParagraph"/>
        <w:numPr>
          <w:ilvl w:val="1"/>
          <w:numId w:val="2"/>
        </w:numPr>
        <w:rPr>
          <w:szCs w:val="26"/>
        </w:rPr>
      </w:pPr>
      <w:r>
        <w:rPr>
          <w:szCs w:val="26"/>
        </w:rPr>
        <w:t>Copy NB: checkbox, đặt bên phải đến ngày, mặc định = false, tìm theo SoPh3.isCopyNB</w:t>
      </w:r>
    </w:p>
    <w:p w:rsidR="007A43CD" w:rsidRDefault="007A43CD" w:rsidP="007A43CD">
      <w:pPr>
        <w:pStyle w:val="ListParagraph"/>
        <w:numPr>
          <w:ilvl w:val="1"/>
          <w:numId w:val="2"/>
        </w:numPr>
        <w:rPr>
          <w:szCs w:val="26"/>
        </w:rPr>
      </w:pPr>
      <w:r>
        <w:rPr>
          <w:szCs w:val="26"/>
        </w:rPr>
        <w:t>Mã khách hàng VAT: đặt dưới Mã khách hàng, lookup danh mục khách hàng ardmkh.ma_kh, valid tên khách hàng đặt bên cạnh, tìm theo SoPh3.ma_kh_vat</w:t>
      </w:r>
    </w:p>
    <w:p w:rsidR="009D7D6A" w:rsidRPr="007A43CD" w:rsidRDefault="007A43CD" w:rsidP="007A43CD">
      <w:pPr>
        <w:pStyle w:val="ListParagraph"/>
        <w:numPr>
          <w:ilvl w:val="1"/>
          <w:numId w:val="2"/>
        </w:numPr>
        <w:rPr>
          <w:szCs w:val="26"/>
        </w:rPr>
      </w:pPr>
      <w:r>
        <w:rPr>
          <w:szCs w:val="26"/>
        </w:rPr>
        <w:t>Trạng thái HDDT: combobox, đặt dưới Mã khách hàng VAT, gồm Tất cả (mặc định), Tạo mới, Đã tích hợp HDDT, Đã hủy HDDT, Đã phát hành HDDT; tìm theo SoPh3.trang_thai_vat</w:t>
      </w:r>
    </w:p>
    <w:sectPr w:rsidR="009D7D6A" w:rsidRPr="007A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585E"/>
    <w:multiLevelType w:val="multilevel"/>
    <w:tmpl w:val="63620152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6CC7"/>
    <w:multiLevelType w:val="hybridMultilevel"/>
    <w:tmpl w:val="9A56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CD"/>
    <w:rsid w:val="00530812"/>
    <w:rsid w:val="007A43CD"/>
    <w:rsid w:val="009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78C9"/>
  <w15:chartTrackingRefBased/>
  <w15:docId w15:val="{8BEA42B3-4DE6-4C82-9F53-550C8584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3CD"/>
    <w:rPr>
      <w:rFonts w:ascii="Times New Roman" w:eastAsiaTheme="minorHAnsi" w:hAnsi="Times New Roman"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3C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530812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A43CD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A43CD"/>
    <w:pPr>
      <w:ind w:left="720"/>
      <w:contextualSpacing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2024-07-21T04:57:00Z</dcterms:created>
  <dcterms:modified xsi:type="dcterms:W3CDTF">2024-07-21T04:59:00Z</dcterms:modified>
</cp:coreProperties>
</file>