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567D" w14:textId="5712D6E4" w:rsidR="00923243" w:rsidRDefault="00162851" w:rsidP="00923243">
      <w:pPr>
        <w:rPr>
          <w:sz w:val="24"/>
          <w:szCs w:val="24"/>
        </w:rPr>
      </w:pPr>
      <w:r w:rsidRPr="00FD7384">
        <w:rPr>
          <w:rFonts w:hint="eastAsia"/>
          <w:sz w:val="24"/>
          <w:szCs w:val="24"/>
        </w:rPr>
        <w:t>文献</w:t>
      </w:r>
      <w:r w:rsidR="00C70293">
        <w:rPr>
          <w:rFonts w:hint="eastAsia"/>
          <w:sz w:val="24"/>
          <w:szCs w:val="24"/>
        </w:rPr>
        <w:t>５３</w:t>
      </w:r>
    </w:p>
    <w:p w14:paraId="0F71E65C" w14:textId="77777777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Bioresource Technology 245, 1461-1468 (2017)</w:t>
      </w:r>
    </w:p>
    <w:p w14:paraId="1F9F0EF2" w14:textId="77777777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</w:p>
    <w:p w14:paraId="340D243E" w14:textId="77777777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eletion of acetate transporter gene ADY2 improved tolerance of </w:t>
      </w:r>
      <w:r w:rsidRPr="008045D2">
        <w:rPr>
          <w:rFonts w:ascii="Times New Roman" w:hAnsi="Times New Roman" w:cs="Times New Roman"/>
          <w:i/>
          <w:iCs/>
          <w:sz w:val="24"/>
          <w:szCs w:val="24"/>
        </w:rPr>
        <w:t>Saccharomyces cerevisiae</w:t>
      </w:r>
      <w:r>
        <w:rPr>
          <w:rFonts w:ascii="Times New Roman" w:hAnsi="Times New Roman" w:cs="Times New Roman"/>
          <w:sz w:val="24"/>
          <w:szCs w:val="24"/>
        </w:rPr>
        <w:t xml:space="preserve"> against multiple stresses and enhanced ethanol production in the presence of acetic acid</w:t>
      </w:r>
    </w:p>
    <w:p w14:paraId="77343F8D" w14:textId="77777777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</w:p>
    <w:p w14:paraId="2A770D0B" w14:textId="77777777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M. Zhang et al.</w:t>
      </w:r>
    </w:p>
    <w:p w14:paraId="0385D0A1" w14:textId="220FA9E9" w:rsidR="00923243" w:rsidRDefault="00923243" w:rsidP="009232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Shanghai Jiao Tong Univ., China</w:t>
      </w:r>
    </w:p>
    <w:p w14:paraId="7D4C7580" w14:textId="77777777" w:rsidR="00BF1155" w:rsidRPr="00BF1155" w:rsidRDefault="00BF1155" w:rsidP="00923243">
      <w:pPr>
        <w:rPr>
          <w:rFonts w:ascii="Times New Roman" w:hAnsi="Times New Roman" w:cs="Times New Roman"/>
          <w:sz w:val="24"/>
          <w:szCs w:val="24"/>
        </w:rPr>
      </w:pPr>
    </w:p>
    <w:p w14:paraId="3FA154D4" w14:textId="7CBCEEA4" w:rsidR="00923243" w:rsidRDefault="00923243" w:rsidP="00923243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【概要】</w:t>
      </w:r>
    </w:p>
    <w:p w14:paraId="7E186085" w14:textId="34E6B356" w:rsidR="00BF1155" w:rsidRDefault="00BF1155" w:rsidP="00923243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酵母は高酢酸濃度の環境では菌体内部に活性酸素が生じるほか、細胞膜へのダメージも与えられるため、菌体内の酢酸濃度を下げることが重要である。</w:t>
      </w:r>
    </w:p>
    <w:p w14:paraId="3D6EB199" w14:textId="63FD526F" w:rsidR="006D4292" w:rsidRDefault="00615FBA" w:rsidP="00923243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DY1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は酢酸トランスポーターであ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る。</w:t>
      </w:r>
      <w:r w:rsidR="006D4292" w:rsidRPr="007B2A7A">
        <w:rPr>
          <w:rFonts w:ascii="Times New Roman" w:eastAsiaTheme="minorHAnsi" w:hAnsi="Times New Roman" w:cs="Times New Roman" w:hint="eastAsia"/>
          <w:i/>
          <w:iCs/>
          <w:kern w:val="0"/>
          <w:sz w:val="24"/>
          <w:szCs w:val="24"/>
        </w:rPr>
        <w:t>S</w:t>
      </w:r>
      <w:r w:rsidR="006D4292" w:rsidRPr="007B2A7A">
        <w:rPr>
          <w:rFonts w:ascii="Times New Roman" w:eastAsiaTheme="minorHAnsi" w:hAnsi="Times New Roman" w:cs="Times New Roman"/>
          <w:i/>
          <w:iCs/>
          <w:kern w:val="0"/>
          <w:sz w:val="24"/>
          <w:szCs w:val="24"/>
        </w:rPr>
        <w:t>accharomyces cerevisiae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 xml:space="preserve"> BY4741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の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DY1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破壊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株は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.6g/L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酢酸存在下、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0%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エタノール存在下で元株より生育がよかった。また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8h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で培養中のすべてのグルコース（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00g/L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）を消費した。エタノール生産量は元株よりも高かった（元株：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3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7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g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/L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、破壊株：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 w:rsidR="006D4292">
        <w:rPr>
          <w:rFonts w:ascii="Times New Roman" w:eastAsiaTheme="minorHAnsi" w:hAnsi="Times New Roman" w:cs="Times New Roman"/>
          <w:kern w:val="0"/>
          <w:sz w:val="24"/>
          <w:szCs w:val="24"/>
        </w:rPr>
        <w:t>2.4g/L</w:t>
      </w:r>
      <w:r w:rsidR="006D4292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</w:t>
      </w:r>
    </w:p>
    <w:p w14:paraId="0CDF7111" w14:textId="2B8955E6" w:rsidR="006D4292" w:rsidRDefault="006D4292" w:rsidP="00923243">
      <w:pPr>
        <w:spacing w:line="380" w:lineRule="exact"/>
        <w:rPr>
          <w:rFonts w:ascii="Times New Roman" w:eastAsiaTheme="minorHAnsi" w:hAnsi="Times New Roman" w:cs="Times New Roman" w:hint="eastAsia"/>
          <w:kern w:val="0"/>
          <w:sz w:val="24"/>
          <w:szCs w:val="24"/>
        </w:rPr>
      </w:pP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 xml:space="preserve">　産業酵母（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126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）でも同様の傾向を示した。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7</w:t>
      </w:r>
      <w:r>
        <w:rPr>
          <w:rFonts w:ascii="Times New Roman" w:eastAsiaTheme="minorHAnsi" w:hAnsi="Times New Roman" w:cs="Times New Roman"/>
          <w:kern w:val="0"/>
          <w:sz w:val="24"/>
          <w:szCs w:val="24"/>
        </w:rPr>
        <w:t>.5g/L</w:t>
      </w:r>
      <w:r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酢酸存在下、エタノール生産速度は</w:t>
      </w:r>
      <w:r w:rsidR="007B2A7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元株</w:t>
      </w:r>
      <w:r w:rsidR="007B2A7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7B2A7A">
        <w:rPr>
          <w:rFonts w:ascii="Times New Roman" w:eastAsiaTheme="minorHAnsi" w:hAnsi="Times New Roman" w:cs="Times New Roman"/>
          <w:kern w:val="0"/>
          <w:sz w:val="24"/>
          <w:szCs w:val="24"/>
        </w:rPr>
        <w:t>.1g/L/h</w:t>
      </w:r>
      <w:r w:rsidR="007B2A7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に対して</w:t>
      </w:r>
      <w:r w:rsidR="007B2A7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1</w:t>
      </w:r>
      <w:r w:rsidR="007B2A7A">
        <w:rPr>
          <w:rFonts w:ascii="Times New Roman" w:eastAsiaTheme="minorHAnsi" w:hAnsi="Times New Roman" w:cs="Times New Roman"/>
          <w:kern w:val="0"/>
          <w:sz w:val="24"/>
          <w:szCs w:val="24"/>
        </w:rPr>
        <w:t>.8g/L/h</w:t>
      </w:r>
      <w:r w:rsidR="007B2A7A">
        <w:rPr>
          <w:rFonts w:ascii="Times New Roman" w:eastAsiaTheme="minorHAnsi" w:hAnsi="Times New Roman" w:cs="Times New Roman" w:hint="eastAsia"/>
          <w:kern w:val="0"/>
          <w:sz w:val="24"/>
          <w:szCs w:val="24"/>
        </w:rPr>
        <w:t>であった。</w:t>
      </w:r>
    </w:p>
    <w:p w14:paraId="2B402687" w14:textId="77777777" w:rsidR="00923243" w:rsidRPr="006D4292" w:rsidRDefault="00923243" w:rsidP="0092324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7B8A802F" w14:textId="77777777" w:rsidR="00923243" w:rsidRDefault="00923243" w:rsidP="00FD7384">
      <w:pPr>
        <w:rPr>
          <w:sz w:val="24"/>
          <w:szCs w:val="24"/>
        </w:rPr>
      </w:pPr>
    </w:p>
    <w:p w14:paraId="18FC35B5" w14:textId="77777777" w:rsidR="00923243" w:rsidRDefault="00923243" w:rsidP="00FD7384">
      <w:pPr>
        <w:rPr>
          <w:sz w:val="24"/>
          <w:szCs w:val="24"/>
        </w:rPr>
      </w:pPr>
    </w:p>
    <w:p w14:paraId="4A044009" w14:textId="77777777" w:rsidR="00923243" w:rsidRDefault="00923243" w:rsidP="00FD7384">
      <w:pPr>
        <w:rPr>
          <w:sz w:val="24"/>
          <w:szCs w:val="24"/>
        </w:rPr>
      </w:pPr>
    </w:p>
    <w:p w14:paraId="08FAA686" w14:textId="77777777" w:rsidR="00923243" w:rsidRDefault="00923243" w:rsidP="00FD7384">
      <w:pPr>
        <w:rPr>
          <w:sz w:val="24"/>
          <w:szCs w:val="24"/>
        </w:rPr>
      </w:pPr>
    </w:p>
    <w:p w14:paraId="46E34FC1" w14:textId="77777777" w:rsidR="00923243" w:rsidRDefault="00923243" w:rsidP="00FD7384">
      <w:pPr>
        <w:rPr>
          <w:sz w:val="24"/>
          <w:szCs w:val="24"/>
        </w:rPr>
      </w:pPr>
    </w:p>
    <w:p w14:paraId="278E3F2A" w14:textId="704AA2FC" w:rsidR="00923243" w:rsidRDefault="00923243" w:rsidP="00FD7384">
      <w:pPr>
        <w:rPr>
          <w:sz w:val="24"/>
          <w:szCs w:val="24"/>
        </w:rPr>
      </w:pPr>
      <w:r w:rsidRPr="00923243">
        <w:rPr>
          <w:noProof/>
        </w:rPr>
        <w:lastRenderedPageBreak/>
        <w:drawing>
          <wp:inline distT="0" distB="0" distL="0" distR="0" wp14:anchorId="14676F51" wp14:editId="3E05DE3A">
            <wp:extent cx="5727118" cy="4244829"/>
            <wp:effectExtent l="0" t="0" r="6985" b="381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627" cy="4252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22D0F" w14:textId="77777777" w:rsidR="00923243" w:rsidRDefault="00923243" w:rsidP="00FD7384">
      <w:pPr>
        <w:rPr>
          <w:sz w:val="24"/>
          <w:szCs w:val="24"/>
        </w:rPr>
      </w:pPr>
    </w:p>
    <w:p w14:paraId="72D0BC40" w14:textId="77777777" w:rsidR="00923243" w:rsidRDefault="00923243" w:rsidP="00FD7384">
      <w:pPr>
        <w:rPr>
          <w:sz w:val="24"/>
          <w:szCs w:val="24"/>
        </w:rPr>
      </w:pPr>
    </w:p>
    <w:p w14:paraId="0A363CF9" w14:textId="77777777" w:rsidR="008A08EF" w:rsidRPr="008A08EF" w:rsidRDefault="008A08EF" w:rsidP="00C702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1C9B08A" w14:textId="6AF07FE3" w:rsidR="008A08EF" w:rsidRDefault="008A08EF" w:rsidP="00C70293">
      <w:pPr>
        <w:spacing w:line="360" w:lineRule="exact"/>
        <w:rPr>
          <w:sz w:val="24"/>
          <w:szCs w:val="24"/>
        </w:rPr>
      </w:pPr>
    </w:p>
    <w:p w14:paraId="1A4BAFF5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699C0747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456F1A72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5684B04B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3C2D3396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5D8BA014" w14:textId="77777777" w:rsidR="008A08EF" w:rsidRDefault="008A08EF" w:rsidP="00C70293">
      <w:pPr>
        <w:spacing w:line="360" w:lineRule="exact"/>
        <w:rPr>
          <w:sz w:val="24"/>
          <w:szCs w:val="24"/>
        </w:rPr>
      </w:pPr>
    </w:p>
    <w:p w14:paraId="35A3461F" w14:textId="77777777" w:rsidR="008A08EF" w:rsidRPr="00FD7384" w:rsidRDefault="008A08EF" w:rsidP="00C70293">
      <w:pPr>
        <w:spacing w:line="360" w:lineRule="exact"/>
        <w:rPr>
          <w:sz w:val="24"/>
          <w:szCs w:val="24"/>
        </w:rPr>
      </w:pPr>
    </w:p>
    <w:p w14:paraId="204EE52E" w14:textId="77777777" w:rsidR="0068415B" w:rsidRDefault="0068415B" w:rsidP="00C70293">
      <w:pPr>
        <w:spacing w:line="36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</w:p>
    <w:p w14:paraId="15D8B0DC" w14:textId="3B59F181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noProof/>
        </w:rPr>
        <w:drawing>
          <wp:inline distT="0" distB="0" distL="0" distR="0" wp14:anchorId="57B7D889" wp14:editId="15D6EFCA">
            <wp:extent cx="5400040" cy="5214620"/>
            <wp:effectExtent l="0" t="0" r="0" b="5080"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784AF" w14:textId="3CE4B5D5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/>
          <w:noProof/>
          <w:kern w:val="0"/>
          <w:sz w:val="24"/>
          <w:szCs w:val="24"/>
        </w:rPr>
        <w:drawing>
          <wp:inline distT="0" distB="0" distL="0" distR="0" wp14:anchorId="736E6EC3" wp14:editId="55EA4EFC">
            <wp:extent cx="5400040" cy="5214620"/>
            <wp:effectExtent l="0" t="0" r="0" b="508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632C81" w14:textId="3D882DE3" w:rsidR="0068415B" w:rsidRDefault="0068415B" w:rsidP="00BA4FA8">
      <w:pPr>
        <w:spacing w:line="380" w:lineRule="exact"/>
        <w:rPr>
          <w:rFonts w:ascii="Times New Roman" w:eastAsiaTheme="minorHAnsi" w:hAnsi="Times New Roman" w:cs="Times New Roman"/>
          <w:kern w:val="0"/>
          <w:sz w:val="24"/>
          <w:szCs w:val="24"/>
        </w:rPr>
      </w:pPr>
      <w:r w:rsidRPr="0068415B">
        <w:rPr>
          <w:rFonts w:ascii="Times New Roman" w:eastAsiaTheme="minorHAnsi" w:hAnsi="Times New Roman" w:cs="Times New Roman" w:hint="eastAsia"/>
          <w:noProof/>
          <w:kern w:val="0"/>
          <w:sz w:val="24"/>
          <w:szCs w:val="24"/>
        </w:rPr>
        <w:drawing>
          <wp:inline distT="0" distB="0" distL="0" distR="0" wp14:anchorId="6F52ABFD" wp14:editId="6F31D16A">
            <wp:extent cx="5400040" cy="5214620"/>
            <wp:effectExtent l="0" t="0" r="0" b="508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1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15B">
      <w:headerReference w:type="even" r:id="rId8"/>
      <w:headerReference w:type="default" r:id="rId9"/>
      <w:headerReference w:type="first" r:id="rId10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7A8B90" w14:textId="77777777" w:rsidR="009447CD" w:rsidRDefault="009447CD" w:rsidP="00995961">
      <w:r>
        <w:separator/>
      </w:r>
    </w:p>
  </w:endnote>
  <w:endnote w:type="continuationSeparator" w:id="0">
    <w:p w14:paraId="602A7A22" w14:textId="77777777" w:rsidR="009447CD" w:rsidRDefault="009447CD" w:rsidP="00995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26699" w14:textId="77777777" w:rsidR="009447CD" w:rsidRDefault="009447CD" w:rsidP="00995961">
      <w:r>
        <w:separator/>
      </w:r>
    </w:p>
  </w:footnote>
  <w:footnote w:type="continuationSeparator" w:id="0">
    <w:p w14:paraId="69E84904" w14:textId="77777777" w:rsidR="009447CD" w:rsidRDefault="009447CD" w:rsidP="009959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2F16D" w14:textId="2C356235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70543D4" wp14:editId="1E012AF5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2" name="テキスト ボックス 2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AFDB0B" w14:textId="0772F776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70543D4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alt="【社内限り】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3AAFDB0B" w14:textId="0772F776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7B4A5" w14:textId="131C77F6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632D8BB" wp14:editId="32F86A3A">
              <wp:simplePos x="1082180" y="53689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3" name="テキスト ボックス 3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EB9D9B2" w14:textId="7AE15581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32D8BB" id="_x0000_t202" coordsize="21600,21600" o:spt="202" path="m,l,21600r21600,l21600,xe">
              <v:stroke joinstyle="miter"/>
              <v:path gradientshapeok="t" o:connecttype="rect"/>
            </v:shapetype>
            <v:shape id="テキスト ボックス 3" o:spid="_x0000_s1027" type="#_x0000_t202" alt="【社内限り】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3EB9D9B2" w14:textId="7AE15581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7EDD82" w14:textId="720677AF" w:rsidR="00995961" w:rsidRDefault="00995961">
    <w:pPr>
      <w:pStyle w:val="a3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D2A76DF" wp14:editId="1CE763C7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17145"/>
              <wp:wrapNone/>
              <wp:docPr id="1" name="テキスト ボックス 1" descr="【社内限り】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E40AED" w14:textId="3483FE97" w:rsidR="00995961" w:rsidRPr="00995961" w:rsidRDefault="00995961" w:rsidP="0099596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</w:pPr>
                          <w:r w:rsidRPr="0099596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8"/>
                              <w:szCs w:val="28"/>
                            </w:rPr>
                            <w:t>【社内限り】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2A76DF" id="_x0000_t202" coordsize="21600,21600" o:spt="202" path="m,l,21600r21600,l21600,xe">
              <v:stroke joinstyle="miter"/>
              <v:path gradientshapeok="t" o:connecttype="rect"/>
            </v:shapetype>
            <v:shape id="テキスト ボックス 1" o:spid="_x0000_s1028" type="#_x0000_t202" alt="【社内限り】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51E40AED" w14:textId="3483FE97" w:rsidR="00995961" w:rsidRPr="00995961" w:rsidRDefault="00995961" w:rsidP="0099596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</w:pPr>
                    <w:r w:rsidRPr="00995961">
                      <w:rPr>
                        <w:rFonts w:ascii="Calibri" w:eastAsia="Calibri" w:hAnsi="Calibri" w:cs="Calibri"/>
                        <w:noProof/>
                        <w:color w:val="000000"/>
                        <w:sz w:val="28"/>
                        <w:szCs w:val="28"/>
                      </w:rPr>
                      <w:t>【社内限り】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851"/>
    <w:rsid w:val="00152519"/>
    <w:rsid w:val="001553F5"/>
    <w:rsid w:val="00162851"/>
    <w:rsid w:val="00195908"/>
    <w:rsid w:val="001C3FF1"/>
    <w:rsid w:val="003B0E86"/>
    <w:rsid w:val="004F0D90"/>
    <w:rsid w:val="00553478"/>
    <w:rsid w:val="005B0F57"/>
    <w:rsid w:val="005E6FAB"/>
    <w:rsid w:val="006114F9"/>
    <w:rsid w:val="00615FBA"/>
    <w:rsid w:val="0068415B"/>
    <w:rsid w:val="00691A2F"/>
    <w:rsid w:val="006D2038"/>
    <w:rsid w:val="006D4292"/>
    <w:rsid w:val="007979FE"/>
    <w:rsid w:val="007A6293"/>
    <w:rsid w:val="007B2A7A"/>
    <w:rsid w:val="008045D2"/>
    <w:rsid w:val="00891432"/>
    <w:rsid w:val="008A08EF"/>
    <w:rsid w:val="00923243"/>
    <w:rsid w:val="009447CD"/>
    <w:rsid w:val="009522FC"/>
    <w:rsid w:val="00953AA0"/>
    <w:rsid w:val="00995961"/>
    <w:rsid w:val="009A169E"/>
    <w:rsid w:val="009F4AAE"/>
    <w:rsid w:val="00BA4FA8"/>
    <w:rsid w:val="00BF1155"/>
    <w:rsid w:val="00C70293"/>
    <w:rsid w:val="00C75596"/>
    <w:rsid w:val="00D40B8F"/>
    <w:rsid w:val="00D869B0"/>
    <w:rsid w:val="00F413D0"/>
    <w:rsid w:val="00F84887"/>
    <w:rsid w:val="00FC172E"/>
    <w:rsid w:val="00FD7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4B09DF1"/>
  <w15:chartTrackingRefBased/>
  <w15:docId w15:val="{D601E404-A797-438D-9C76-542FBF01C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5961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959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仁 小西</dc:creator>
  <cp:keywords/>
  <dc:description/>
  <cp:lastModifiedBy>コ小西仁(先進技術研 バイオ技術協)</cp:lastModifiedBy>
  <cp:revision>9</cp:revision>
  <dcterms:created xsi:type="dcterms:W3CDTF">2025-02-13T02:31:00Z</dcterms:created>
  <dcterms:modified xsi:type="dcterms:W3CDTF">2025-02-13T04:29:00Z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#000000,14,Calibri</vt:lpwstr>
  </property>
  <property fmtid="{D5CDD505-2E9C-101B-9397-08002B2CF9AE}" pid="4" name="ClassificationContentMarkingHeaderText">
    <vt:lpwstr>【社内限り】</vt:lpwstr>
  </property>
  <property fmtid="{D5CDD505-2E9C-101B-9397-08002B2CF9AE}" pid="5" name="MSIP_Label_372fc719-1c28-4346-a897-15a3914b7595_Enabled">
    <vt:lpwstr>true</vt:lpwstr>
  </property>
  <property fmtid="{D5CDD505-2E9C-101B-9397-08002B2CF9AE}" pid="6" name="MSIP_Label_372fc719-1c28-4346-a897-15a3914b7595_SetDate">
    <vt:lpwstr>2025-02-06T02:12:47Z</vt:lpwstr>
  </property>
  <property fmtid="{D5CDD505-2E9C-101B-9397-08002B2CF9AE}" pid="7" name="MSIP_Label_372fc719-1c28-4346-a897-15a3914b7595_Method">
    <vt:lpwstr>Standard</vt:lpwstr>
  </property>
  <property fmtid="{D5CDD505-2E9C-101B-9397-08002B2CF9AE}" pid="8" name="MSIP_Label_372fc719-1c28-4346-a897-15a3914b7595_Name">
    <vt:lpwstr>社内限り</vt:lpwstr>
  </property>
  <property fmtid="{D5CDD505-2E9C-101B-9397-08002B2CF9AE}" pid="9" name="MSIP_Label_372fc719-1c28-4346-a897-15a3914b7595_SiteId">
    <vt:lpwstr>083b56f6-afc0-41a4-8aa0-de8b7a92e923</vt:lpwstr>
  </property>
  <property fmtid="{D5CDD505-2E9C-101B-9397-08002B2CF9AE}" pid="10" name="MSIP_Label_372fc719-1c28-4346-a897-15a3914b7595_ActionId">
    <vt:lpwstr>7c320300-4832-40f9-b9a9-481ab7dc5cc1</vt:lpwstr>
  </property>
  <property fmtid="{D5CDD505-2E9C-101B-9397-08002B2CF9AE}" pid="11" name="MSIP_Label_372fc719-1c28-4346-a897-15a3914b7595_ContentBits">
    <vt:lpwstr>1</vt:lpwstr>
  </property>
</Properties>
</file>