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AIプロンプト集</w:t>
      </w:r>
    </w:p>
    <w:p>
      <w:pPr>
        <w:jc w:val="center"/>
      </w:pPr>
      <w:r>
        <w:rPr>
          <w:color w:val="5A5A5A"/>
          <w:sz w:val="24"/>
        </w:rPr>
        <w:t>ChatGPT / Claude / Geminiで再現するための指示文</w:t>
      </w:r>
    </w:p>
    <w:p>
      <w:pPr>
        <w:jc w:val="center"/>
      </w:pPr>
      <w:r>
        <w:rPr>
          <w:color w:val="5A5A5A"/>
          <w:sz w:val="18"/>
        </w:rPr>
        <w:t>Version 1.0 / 2026-06-26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</w:rPr>
              <w:t>使い方</w:t>
            </w:r>
          </w:p>
          <w:p>
            <w:r>
              <w:t>{ } の中を書き換えて使ってください。AIに丸投げするのではなく、出力後に「対象者に合っているか」「誇大表現がないか」「実行できるか」を必ず確認します。</w:t>
            </w:r>
          </w:p>
        </w:tc>
      </w:tr>
    </w:tbl>
    <w:p/>
    <w:p>
      <w:pPr>
        <w:pStyle w:val="Heading1"/>
      </w:pPr>
      <w:r>
        <w:t>ターゲット分析プロンプト</w:t>
      </w:r>
    </w:p>
    <w:p>
      <w:r>
        <w:t>あなたはマーケティングリサーチャーです。{商品名}について、対象者を3パターンに分け、それぞれの顕在悩み、潜在悩み、本質欲求、使っている言葉、避けるべき表現を表で整理してください。商品内容：{商品内容}</w:t>
      </w:r>
    </w:p>
    <w:p>
      <w:r>
        <w:t>チェック項目：□ 対象者に合っている □ 誇大表現がない □ ワークが実行可能 □ 商品導線が自然 □ 倫理的に問題がない</w:t>
      </w:r>
    </w:p>
    <w:p>
      <w:pPr>
        <w:pStyle w:val="Heading1"/>
      </w:pPr>
      <w:r>
        <w:t>Value Proposition Canvas作成</w:t>
      </w:r>
    </w:p>
    <w:p>
      <w:r>
        <w:t>{商品名}について、顧客のJobs/Pains/Gainsと、商品側のProducts/Services、Pain Relievers、Gain Creatorsを対応表にしてください。チャレンジローンチのテーマ候補も10個出してください。</w:t>
      </w:r>
    </w:p>
    <w:p>
      <w:r>
        <w:t>チェック項目：□ 対象者に合っている □ 誇大表現がない □ ワークが実行可能 □ 商品導線が自然 □ 倫理的に問題がない</w:t>
      </w:r>
    </w:p>
    <w:p>
      <w:pPr>
        <w:pStyle w:val="Heading1"/>
      </w:pPr>
      <w:r>
        <w:t>3日間構成作成</w:t>
      </w:r>
    </w:p>
    <w:p>
      <w:r>
        <w:t>{対象者}向けに、{商品名}へ自然につながる3日間チャレンジを設計してください。Day1は気づきと共感、Day2は実践と成功体験、Day3は未来提示と提案にしてください。各日の目的、参加者心理、内容、ワーク、宿題、NGを表で出してください。</w:t>
      </w:r>
    </w:p>
    <w:p>
      <w:r>
        <w:t>チェック項目：□ 対象者に合っている □ 誇大表現がない □ ワークが実行可能 □ 商品導線が自然 □ 倫理的に問題がない</w:t>
      </w:r>
    </w:p>
    <w:p>
      <w:pPr>
        <w:pStyle w:val="Heading1"/>
      </w:pPr>
      <w:r>
        <w:t>Day1台本作成</w:t>
      </w:r>
    </w:p>
    <w:p>
      <w:r>
        <w:t>以下の条件でDay1ライブ台本を作成してください。目的：共感と気づき。売り込み禁止。時間：75分。対象者：{対象者}。テーマ：{テーマ}。構成はオープニング、自己紹介、問題提起、原因整理、ワーク、シェア、明日の予告。話すセリフまで書いてください。</w:t>
      </w:r>
    </w:p>
    <w:p>
      <w:r>
        <w:t>チェック項目：□ 対象者に合っている □ 誇大表現がない □ ワークが実行可能 □ 商品導線が自然 □ 倫理的に問題がない</w:t>
      </w:r>
    </w:p>
    <w:p>
      <w:pPr>
        <w:pStyle w:val="Heading1"/>
      </w:pPr>
      <w:r>
        <w:t>Day2台本作成</w:t>
      </w:r>
    </w:p>
    <w:p>
      <w:r>
        <w:t>以下の条件でDay2ライブ台本を作成してください。目的：小さな成功体験。対象者：{対象者}。Day1で出た悩み：{悩み}。時間：90分。ワークは5〜15分で実行できるものにしてください。</w:t>
      </w:r>
    </w:p>
    <w:p>
      <w:r>
        <w:t>チェック項目：□ 対象者に合っている □ 誇大表現がない □ ワークが実行可能 □ 商品導線が自然 □ 倫理的に問題がない</w:t>
      </w:r>
    </w:p>
    <w:p>
      <w:pPr>
        <w:pStyle w:val="Heading1"/>
      </w:pPr>
      <w:r>
        <w:t>Day3クロージング台本</w:t>
      </w:r>
    </w:p>
    <w:p>
      <w:r>
        <w:t>以下の商品をDay3で提案する台本を作成してください。商品：{商品名}、価格：{価格}、期間：{期間}、対象者：{対象者}、対象外：{対象外}、特典：{特典}。煽らず、参加者が自分で判断できる説明にしてください。</w:t>
      </w:r>
    </w:p>
    <w:p>
      <w:r>
        <w:t>チェック項目：□ 対象者に合っている □ 誇大表現がない □ ワークが実行可能 □ 商品導線が自然 □ 倫理的に問題がない</w:t>
      </w:r>
    </w:p>
    <w:p>
      <w:pPr>
        <w:pStyle w:val="Heading1"/>
      </w:pPr>
      <w:r>
        <w:t>LINE配信作成</w:t>
      </w:r>
    </w:p>
    <w:p>
      <w:r>
        <w:t>3日間チャレンジ用のLINE配信を作成してください。登録直後、前日、各日開始前、各日終了後、最終日後の申込者向け、未申込者向けを作ってください。トーンは親しみやすく、過度な煽りは避けてください。</w:t>
      </w:r>
    </w:p>
    <w:p>
      <w:r>
        <w:t>チェック項目：□ 対象者に合っている □ 誇大表現がない □ ワークが実行可能 □ 商品導線が自然 □ 倫理的に問題がない</w:t>
      </w:r>
    </w:p>
    <w:p>
      <w:pPr>
        <w:pStyle w:val="Heading1"/>
      </w:pPr>
      <w:r>
        <w:t>コメント返信作成</w:t>
      </w:r>
    </w:p>
    <w:p>
      <w:r>
        <w:t>以下の参加者コメントに対して、共感しつつ行動につながる返信を作ってください。コメント：{コメント}。返信は100文字以内、否定しない、必要なら次の質問を1つ入れてください。</w:t>
      </w:r>
    </w:p>
    <w:p>
      <w:r>
        <w:t>チェック項目：□ 対象者に合っている □ 誇大表現がない □ ワークが実行可能 □ 商品導線が自然 □ 倫理的に問題がない</w:t>
      </w:r>
    </w:p>
    <w:p>
      <w:pPr>
        <w:pStyle w:val="Heading1"/>
      </w:pPr>
      <w:r>
        <w:t>KPI改善分析</w:t>
      </w:r>
    </w:p>
    <w:p>
      <w:r>
        <w:t>以下のKPIを見て、ボトルネックを分析し、改善案を優先順位付きで出してください。登録者数：{数}、参加率：{率}、コメント率：{率}、ワーク提出率：{率}、Day3参加率：{率}、申込率：{率}。</w:t>
      </w:r>
    </w:p>
    <w:p>
      <w:r>
        <w:t>チェック項目：□ 対象者に合っている □ 誇大表現がない □ ワークが実行可能 □ 商品導線が自然 □ 倫理的に問題がない</w:t>
      </w:r>
    </w:p>
    <w:p>
      <w:pPr>
        <w:pStyle w:val="Heading1"/>
      </w:pPr>
      <w:r>
        <w:t>参考文献整理</w:t>
      </w:r>
    </w:p>
    <w:p>
      <w:r>
        <w:t>以下の主張について、学術的根拠、実務フレーム、仮説を分けて整理してください。主張：{主張}。根拠が弱いものは弱いと明記してください。</w:t>
      </w:r>
    </w:p>
    <w:p>
      <w:r>
        <w:t>チェック項目：□ 対象者に合っている □ 誇大表現がない □ ワークが実行可能 □ 商品導線が自然 □ 倫理的に問題がない</w:t>
      </w:r>
    </w:p>
    <w:p>
      <w:pPr>
        <w:pStyle w:val="Heading1"/>
      </w:pPr>
      <w:r>
        <w:t>AI出力のレビュー基準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観点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確認すること</w:t>
            </w:r>
          </w:p>
        </w:tc>
      </w:tr>
      <w:tr>
        <w:tc>
          <w:tcPr>
            <w:tcW w:type="dxa" w:w="5112"/>
            <w:vAlign w:val="top"/>
          </w:tcPr>
          <w:p>
            <w:r>
              <w:t>正確性</w:t>
            </w:r>
          </w:p>
        </w:tc>
        <w:tc>
          <w:tcPr>
            <w:tcW w:type="dxa" w:w="5112"/>
            <w:vAlign w:val="top"/>
          </w:tcPr>
          <w:p>
            <w:r>
              <w:t>根拠がある主張か。研究と実務経験を混同していないか。</w:t>
            </w:r>
          </w:p>
        </w:tc>
      </w:tr>
      <w:tr>
        <w:tc>
          <w:tcPr>
            <w:tcW w:type="dxa" w:w="5112"/>
            <w:vAlign w:val="top"/>
          </w:tcPr>
          <w:p>
            <w:r>
              <w:t>具体性</w:t>
            </w:r>
          </w:p>
        </w:tc>
        <w:tc>
          <w:tcPr>
            <w:tcW w:type="dxa" w:w="5112"/>
            <w:vAlign w:val="top"/>
          </w:tcPr>
          <w:p>
            <w:r>
              <w:t>誰に、何を、どの順番で伝えるかが明確か。</w:t>
            </w:r>
          </w:p>
        </w:tc>
      </w:tr>
      <w:tr>
        <w:tc>
          <w:tcPr>
            <w:tcW w:type="dxa" w:w="5112"/>
            <w:vAlign w:val="top"/>
          </w:tcPr>
          <w:p>
            <w:r>
              <w:t>心理設計</w:t>
            </w:r>
          </w:p>
        </w:tc>
        <w:tc>
          <w:tcPr>
            <w:tcW w:type="dxa" w:w="5112"/>
            <w:vAlign w:val="top"/>
          </w:tcPr>
          <w:p>
            <w:r>
              <w:t>Day1〜Day3で心理変化がつながっているか。</w:t>
            </w:r>
          </w:p>
        </w:tc>
      </w:tr>
      <w:tr>
        <w:tc>
          <w:tcPr>
            <w:tcW w:type="dxa" w:w="5112"/>
            <w:vAlign w:val="top"/>
          </w:tcPr>
          <w:p>
            <w:r>
              <w:t>倫理</w:t>
            </w:r>
          </w:p>
        </w:tc>
        <w:tc>
          <w:tcPr>
            <w:tcW w:type="dxa" w:w="5112"/>
            <w:vAlign w:val="top"/>
          </w:tcPr>
          <w:p>
            <w:r>
              <w:t>不安を過度に煽っていないか。嘘の希少性がないか。</w:t>
            </w:r>
          </w:p>
        </w:tc>
      </w:tr>
      <w:tr>
        <w:tc>
          <w:tcPr>
            <w:tcW w:type="dxa" w:w="5112"/>
            <w:vAlign w:val="top"/>
          </w:tcPr>
          <w:p>
            <w:r>
              <w:t>実行性</w:t>
            </w:r>
          </w:p>
        </w:tc>
        <w:tc>
          <w:tcPr>
            <w:tcW w:type="dxa" w:w="5112"/>
            <w:vAlign w:val="top"/>
          </w:tcPr>
          <w:p>
            <w:r>
              <w:t>当日の運営者がそのまま使えるか。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JP" w:hAnsi="Noto Sans CJK JP" w:eastAsia="Noto Sans CJK JP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JP" w:hAnsi="Noto Sans CJK JP" w:eastAsia="Noto Sans CJK 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C58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JP" w:hAnsi="Noto Sans CJK JP" w:eastAsia="Noto Sans CJK JP"/>
    </w:rPr>
  </w:style>
  <w:style w:type="table" w:default="1" w:styleId="TableNormal">
    <w:name w:val="Normal Table"/>
    <w:uiPriority w:val="99"/>
    <w:semiHidden/>
    <w:unhideWhenUsed/>
    <w:rPr>
      <w:rFonts w:ascii="Noto Sans CJK JP" w:hAnsi="Noto Sans CJK JP" w:eastAsia="Noto Sans CJK JP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JP" w:hAnsi="Noto Sans CJK JP" w:eastAsia="Noto Sans CJK JP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JP" w:hAnsi="Noto Sans CJK JP" w:eastAsia="Noto Sans CJK JP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JP" w:hAnsi="Noto Sans CJK JP" w:eastAsia="Noto Sans CJK JP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JP" w:hAnsi="Noto Sans CJK JP" w:eastAsia="Noto Sans CJK JP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JP" w:hAnsi="Noto Sans CJK JP" w:eastAsia="Noto Sans CJK JP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JP" w:hAnsi="Noto Sans CJK JP" w:eastAsia="Noto Sans CJK JP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JP" w:hAnsi="Noto Sans CJK JP" w:eastAsia="Noto Sans CJK JP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JP" w:hAnsi="Noto Sans CJK JP" w:eastAsia="Noto Sans CJK JP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JP" w:hAnsi="Noto Sans CJK JP" w:eastAsia="Noto Sans CJK JP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JP" w:hAnsi="Noto Sans CJK JP" w:eastAsia="Noto Sans CJK JP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JP" w:hAnsi="Noto Sans CJK JP" w:eastAsia="Noto Sans CJK JP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JP" w:hAnsi="Noto Sans CJK JP" w:eastAsia="Noto Sans CJK JP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JP" w:hAnsi="Noto Sans CJK JP" w:eastAsia="Noto Sans CJK JP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JP" w:hAnsi="Noto Sans CJK JP" w:eastAsia="Noto Sans CJK JP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JP" w:hAnsi="Noto Sans CJK JP" w:eastAsia="Noto Sans CJK JP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JP" w:hAnsi="Noto Sans CJK JP" w:eastAsia="Noto Sans CJK JP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JP" w:hAnsi="Noto Sans CJK JP" w:eastAsia="Noto Sans CJK JP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JP" w:hAnsi="Noto Sans CJK JP" w:eastAsia="Noto Sans CJK JP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JP" w:hAnsi="Noto Sans CJK JP" w:eastAsia="Noto Sans CJK JP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JP" w:hAnsi="Noto Sans CJK JP" w:eastAsia="Noto Sans CJK JP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JP" w:hAnsi="Noto Sans CJK JP" w:eastAsia="Noto Sans CJK JP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JP" w:hAnsi="Noto Sans CJK JP" w:eastAsia="Noto Sans CJK JP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JP" w:hAnsi="Noto Sans CJK JP" w:eastAsia="Noto Sans CJK JP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JP" w:hAnsi="Noto Sans CJK JP" w:eastAsia="Noto Sans CJK JP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JP" w:hAnsi="Noto Sans CJK JP" w:eastAsia="Noto Sans CJK 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