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67D7" w:rsidRPr="00B972DD" w:rsidRDefault="002830EC" w:rsidP="006367D7">
      <w:pPr>
        <w:tabs>
          <w:tab w:val="left" w:pos="2069"/>
        </w:tabs>
        <w:spacing w:line="720" w:lineRule="auto"/>
        <w:jc w:val="center"/>
        <w:rPr>
          <w:rFonts w:asciiTheme="minorEastAsia" w:eastAsiaTheme="minorEastAsia" w:hAnsiTheme="minorEastAsia"/>
          <w:b/>
          <w:bCs/>
          <w:color w:val="FF0000"/>
          <w:sz w:val="32"/>
          <w:szCs w:val="32"/>
        </w:rPr>
      </w:pPr>
      <w:r>
        <w:rPr>
          <w:rFonts w:asciiTheme="minorEastAsia" w:eastAsiaTheme="minorEastAsia" w:hAnsiTheme="minorEastAsia" w:hint="eastAsia"/>
          <w:b/>
          <w:bCs/>
          <w:color w:val="FF0000"/>
          <w:sz w:val="32"/>
          <w:szCs w:val="32"/>
        </w:rPr>
        <w:t>云计算技术与应用项目判断题</w:t>
      </w:r>
      <w:r w:rsidR="006367D7" w:rsidRPr="00B972DD">
        <w:rPr>
          <w:rFonts w:asciiTheme="minorEastAsia" w:eastAsiaTheme="minorEastAsia" w:hAnsiTheme="minorEastAsia" w:hint="eastAsia"/>
          <w:b/>
          <w:bCs/>
          <w:color w:val="FF0000"/>
          <w:sz w:val="32"/>
          <w:szCs w:val="32"/>
        </w:rPr>
        <w:t>参考</w:t>
      </w:r>
    </w:p>
    <w:p w:rsidR="008F69D2" w:rsidRPr="00F9798A" w:rsidRDefault="008F69D2" w:rsidP="008F69D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云计算是对分布式处理（</w:t>
      </w:r>
      <w:r w:rsidRPr="00F9798A">
        <w:rPr>
          <w:rFonts w:asciiTheme="minorEastAsia" w:eastAsiaTheme="minorEastAsia" w:hAnsiTheme="minorEastAsia"/>
          <w:color w:val="000000"/>
        </w:rPr>
        <w:t>Distributed</w:t>
      </w:r>
      <w:r w:rsidR="00A50084">
        <w:rPr>
          <w:rFonts w:asciiTheme="minorEastAsia" w:eastAsiaTheme="minorEastAsia" w:hAnsiTheme="minorEastAsia"/>
          <w:color w:val="000000"/>
        </w:rPr>
        <w:t xml:space="preserve"> </w:t>
      </w:r>
      <w:r w:rsidRPr="00F9798A">
        <w:rPr>
          <w:rFonts w:asciiTheme="minorEastAsia" w:eastAsiaTheme="minorEastAsia" w:hAnsiTheme="minorEastAsia"/>
          <w:color w:val="000000"/>
        </w:rPr>
        <w:t>Computing</w:t>
      </w:r>
      <w:r w:rsidRPr="00F9798A">
        <w:rPr>
          <w:rFonts w:asciiTheme="minorEastAsia" w:eastAsiaTheme="minorEastAsia" w:hAnsiTheme="minorEastAsia" w:hint="eastAsia"/>
          <w:color w:val="000000"/>
        </w:rPr>
        <w:t>）、并行处理（</w:t>
      </w:r>
      <w:r w:rsidRPr="00F9798A">
        <w:rPr>
          <w:rFonts w:asciiTheme="minorEastAsia" w:eastAsiaTheme="minorEastAsia" w:hAnsiTheme="minorEastAsia"/>
          <w:color w:val="000000"/>
        </w:rPr>
        <w:t>Parallel</w:t>
      </w:r>
      <w:r w:rsidR="00A50084">
        <w:rPr>
          <w:rFonts w:asciiTheme="minorEastAsia" w:eastAsiaTheme="minorEastAsia" w:hAnsiTheme="minorEastAsia"/>
          <w:color w:val="000000"/>
        </w:rPr>
        <w:t xml:space="preserve"> </w:t>
      </w:r>
      <w:r w:rsidRPr="00F9798A">
        <w:rPr>
          <w:rFonts w:asciiTheme="minorEastAsia" w:eastAsiaTheme="minorEastAsia" w:hAnsiTheme="minorEastAsia"/>
          <w:color w:val="000000"/>
        </w:rPr>
        <w:t>Computing</w:t>
      </w:r>
      <w:r w:rsidRPr="00F9798A">
        <w:rPr>
          <w:rFonts w:asciiTheme="minorEastAsia" w:eastAsiaTheme="minorEastAsia" w:hAnsiTheme="minorEastAsia" w:hint="eastAsia"/>
          <w:color w:val="000000"/>
        </w:rPr>
        <w:t>）和网格计算（</w:t>
      </w:r>
      <w:r w:rsidRPr="00F9798A">
        <w:rPr>
          <w:rFonts w:asciiTheme="minorEastAsia" w:eastAsiaTheme="minorEastAsia" w:hAnsiTheme="minorEastAsia"/>
          <w:color w:val="000000"/>
        </w:rPr>
        <w:t>Grid</w:t>
      </w:r>
      <w:r w:rsidR="00A50084">
        <w:rPr>
          <w:rFonts w:asciiTheme="minorEastAsia" w:eastAsiaTheme="minorEastAsia" w:hAnsiTheme="minorEastAsia"/>
          <w:color w:val="000000"/>
        </w:rPr>
        <w:t xml:space="preserve"> </w:t>
      </w:r>
      <w:r w:rsidRPr="00F9798A">
        <w:rPr>
          <w:rFonts w:asciiTheme="minorEastAsia" w:eastAsiaTheme="minorEastAsia" w:hAnsiTheme="minorEastAsia"/>
          <w:color w:val="000000"/>
        </w:rPr>
        <w:t>Computing</w:t>
      </w:r>
      <w:r w:rsidRPr="00F9798A">
        <w:rPr>
          <w:rFonts w:asciiTheme="minorEastAsia" w:eastAsiaTheme="minorEastAsia" w:hAnsiTheme="minorEastAsia" w:hint="eastAsia"/>
          <w:color w:val="000000"/>
        </w:rPr>
        <w:t>）及分布式数据库的改进处理。（√）</w:t>
      </w:r>
    </w:p>
    <w:p w:rsidR="008F69D2" w:rsidRPr="00F9798A" w:rsidRDefault="008F69D2" w:rsidP="008F69D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云计算的基本原理为：利用非本地或远程服务器（集群）的分布式计算机为互联网用户提</w:t>
      </w:r>
      <w:r w:rsidRPr="00F9798A">
        <w:rPr>
          <w:rFonts w:asciiTheme="minorEastAsia" w:eastAsiaTheme="minorEastAsia" w:hAnsiTheme="minorEastAsia"/>
          <w:color w:val="000000"/>
        </w:rPr>
        <w:t> </w:t>
      </w:r>
      <w:r w:rsidRPr="00F9798A">
        <w:rPr>
          <w:rFonts w:asciiTheme="minorEastAsia" w:eastAsiaTheme="minorEastAsia" w:hAnsiTheme="minorEastAsia" w:hint="eastAsia"/>
          <w:color w:val="000000"/>
        </w:rPr>
        <w:t>供服务（计算、存储、软硬件等服务）（</w:t>
      </w:r>
      <w:r w:rsidR="0038530C">
        <w:rPr>
          <w:rFonts w:asciiTheme="minorEastAsia" w:eastAsiaTheme="minorEastAsia" w:hAnsiTheme="minorEastAsia"/>
          <w:color w:val="000000"/>
        </w:rPr>
        <w:t xml:space="preserve"> </w:t>
      </w:r>
      <w:r w:rsidRPr="00F9798A">
        <w:rPr>
          <w:rFonts w:asciiTheme="minorEastAsia" w:eastAsiaTheme="minorEastAsia" w:hAnsiTheme="minorEastAsia" w:hint="eastAsia"/>
          <w:color w:val="000000"/>
        </w:rPr>
        <w:t>√</w:t>
      </w:r>
      <w:r w:rsidR="0038530C">
        <w:rPr>
          <w:rFonts w:asciiTheme="minorEastAsia" w:eastAsiaTheme="minorEastAsia" w:hAnsiTheme="minorEastAsia"/>
          <w:color w:val="000000"/>
        </w:rPr>
        <w:t xml:space="preserve"> </w:t>
      </w:r>
      <w:r w:rsidRPr="00F9798A">
        <w:rPr>
          <w:rFonts w:asciiTheme="minorEastAsia" w:eastAsiaTheme="minorEastAsia" w:hAnsiTheme="minorEastAsia" w:hint="eastAsia"/>
          <w:color w:val="000000"/>
        </w:rPr>
        <w:t>）</w:t>
      </w:r>
    </w:p>
    <w:p w:rsidR="008F69D2" w:rsidRPr="00F9798A" w:rsidRDefault="008F69D2" w:rsidP="008F69D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云计算可以把普通的服务器或者</w:t>
      </w:r>
      <w:r w:rsidR="0038530C">
        <w:rPr>
          <w:rFonts w:asciiTheme="minorEastAsia" w:eastAsiaTheme="minorEastAsia" w:hAnsiTheme="minorEastAsia"/>
          <w:color w:val="000000"/>
        </w:rPr>
        <w:t xml:space="preserve"> </w:t>
      </w:r>
      <w:r w:rsidRPr="00F9798A">
        <w:rPr>
          <w:rFonts w:asciiTheme="minorEastAsia" w:eastAsiaTheme="minorEastAsia" w:hAnsiTheme="minorEastAsia"/>
          <w:color w:val="000000"/>
        </w:rPr>
        <w:t>PC</w:t>
      </w:r>
      <w:r w:rsidR="0038530C">
        <w:rPr>
          <w:rFonts w:asciiTheme="minorEastAsia" w:eastAsiaTheme="minorEastAsia" w:hAnsiTheme="minorEastAsia"/>
          <w:color w:val="000000"/>
        </w:rPr>
        <w:t xml:space="preserve"> </w:t>
      </w:r>
      <w:r w:rsidRPr="00F9798A">
        <w:rPr>
          <w:rFonts w:asciiTheme="minorEastAsia" w:eastAsiaTheme="minorEastAsia" w:hAnsiTheme="minorEastAsia" w:hint="eastAsia"/>
          <w:color w:val="000000"/>
        </w:rPr>
        <w:t>连接起来以获得超级计算机计算机的计算和存储等功</w:t>
      </w:r>
      <w:r w:rsidRPr="00F9798A">
        <w:rPr>
          <w:rFonts w:asciiTheme="minorEastAsia" w:eastAsiaTheme="minorEastAsia" w:hAnsiTheme="minorEastAsia"/>
          <w:color w:val="000000"/>
        </w:rPr>
        <w:t> </w:t>
      </w:r>
      <w:r w:rsidRPr="00F9798A">
        <w:rPr>
          <w:rFonts w:asciiTheme="minorEastAsia" w:eastAsiaTheme="minorEastAsia" w:hAnsiTheme="minorEastAsia" w:hint="eastAsia"/>
          <w:color w:val="000000"/>
        </w:rPr>
        <w:t>能，但是成本更低。（</w:t>
      </w:r>
      <w:r w:rsidR="0038530C">
        <w:rPr>
          <w:rFonts w:asciiTheme="minorEastAsia" w:eastAsiaTheme="minorEastAsia" w:hAnsiTheme="minorEastAsia"/>
          <w:color w:val="000000"/>
        </w:rPr>
        <w:t xml:space="preserve"> </w:t>
      </w:r>
      <w:r w:rsidRPr="00F9798A">
        <w:rPr>
          <w:rFonts w:asciiTheme="minorEastAsia" w:eastAsiaTheme="minorEastAsia" w:hAnsiTheme="minorEastAsia" w:hint="eastAsia"/>
          <w:color w:val="000000"/>
        </w:rPr>
        <w:t>√</w:t>
      </w:r>
      <w:r w:rsidR="0038530C">
        <w:rPr>
          <w:rFonts w:asciiTheme="minorEastAsia" w:eastAsiaTheme="minorEastAsia" w:hAnsiTheme="minorEastAsia"/>
          <w:color w:val="000000"/>
        </w:rPr>
        <w:t xml:space="preserve"> </w:t>
      </w:r>
      <w:r w:rsidRPr="00F9798A">
        <w:rPr>
          <w:rFonts w:asciiTheme="minorEastAsia" w:eastAsiaTheme="minorEastAsia" w:hAnsiTheme="minorEastAsia" w:hint="eastAsia"/>
          <w:color w:val="000000"/>
        </w:rPr>
        <w:t>）</w:t>
      </w:r>
    </w:p>
    <w:p w:rsidR="008F69D2" w:rsidRPr="00F9798A" w:rsidRDefault="008F69D2" w:rsidP="008F69D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延迟畸变</w:t>
      </w:r>
      <w:r w:rsidRPr="00F9798A">
        <w:rPr>
          <w:rFonts w:asciiTheme="minorEastAsia" w:eastAsiaTheme="minorEastAsia" w:hAnsiTheme="minorEastAsia"/>
          <w:color w:val="000000"/>
        </w:rPr>
        <w:t>(delay</w:t>
      </w:r>
      <w:r w:rsidRPr="00F9798A">
        <w:rPr>
          <w:rFonts w:asciiTheme="minorEastAsia" w:eastAsiaTheme="minorEastAsia" w:hAnsiTheme="minorEastAsia" w:hint="eastAsia"/>
          <w:color w:val="000000"/>
        </w:rPr>
        <w:t>是由不同频率信号传输速度不一样引起的。（</w:t>
      </w:r>
      <w:r w:rsidR="00F05C15">
        <w:rPr>
          <w:rFonts w:asciiTheme="minorEastAsia" w:eastAsiaTheme="minorEastAsia" w:hAnsiTheme="minorEastAsia"/>
          <w:color w:val="000000"/>
        </w:rPr>
        <w:t xml:space="preserve"> </w:t>
      </w:r>
      <w:r w:rsidRPr="00F9798A">
        <w:rPr>
          <w:rFonts w:asciiTheme="minorEastAsia" w:eastAsiaTheme="minorEastAsia" w:hAnsiTheme="minorEastAsia" w:hint="eastAsia"/>
          <w:color w:val="000000"/>
        </w:rPr>
        <w:t>√</w:t>
      </w:r>
      <w:r w:rsidR="00F05C15">
        <w:rPr>
          <w:rFonts w:asciiTheme="minorEastAsia" w:eastAsiaTheme="minorEastAsia" w:hAnsiTheme="minorEastAsia"/>
          <w:color w:val="000000"/>
        </w:rPr>
        <w:t xml:space="preserve"> </w:t>
      </w:r>
      <w:r w:rsidRPr="00F9798A">
        <w:rPr>
          <w:rFonts w:asciiTheme="minorEastAsia" w:eastAsiaTheme="minorEastAsia" w:hAnsiTheme="minorEastAsia" w:hint="eastAsia"/>
          <w:color w:val="000000"/>
        </w:rPr>
        <w:t>）</w:t>
      </w:r>
    </w:p>
    <w:p w:rsidR="008F69D2" w:rsidRPr="00F9798A" w:rsidRDefault="008F69D2" w:rsidP="008F69D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开闭原则是指一个软件实体应当对扩展开放，对修改关闭。（√）</w:t>
      </w:r>
    </w:p>
    <w:p w:rsidR="008F69D2" w:rsidRPr="00F9798A" w:rsidRDefault="008F69D2" w:rsidP="008F69D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在面向对象设计中，可以通过两种基本方法在不同的环境中复用已有的设计和实现，即通过组合</w:t>
      </w:r>
      <w:r w:rsidRPr="00F9798A">
        <w:rPr>
          <w:rFonts w:asciiTheme="minorEastAsia" w:eastAsiaTheme="minorEastAsia" w:hAnsiTheme="minorEastAsia"/>
          <w:color w:val="000000"/>
        </w:rPr>
        <w:t>/</w:t>
      </w:r>
      <w:r w:rsidRPr="00F9798A">
        <w:rPr>
          <w:rFonts w:asciiTheme="minorEastAsia" w:eastAsiaTheme="minorEastAsia" w:hAnsiTheme="minorEastAsia" w:hint="eastAsia"/>
          <w:color w:val="000000"/>
        </w:rPr>
        <w:t>聚合关系或通过继承。（√）</w:t>
      </w:r>
    </w:p>
    <w:p w:rsidR="00C215BE" w:rsidRPr="00F9798A" w:rsidRDefault="00C215BE" w:rsidP="008F69D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线性表的逻辑顺序与物理顺序总是一致的。(</w:t>
      </w:r>
      <w:r w:rsidR="0038530C">
        <w:rPr>
          <w:rFonts w:asciiTheme="minorEastAsia" w:eastAsiaTheme="minorEastAsia" w:hAnsiTheme="minorEastAsia"/>
          <w:color w:val="000000"/>
        </w:rPr>
        <w:t xml:space="preserve"> </w:t>
      </w:r>
      <w:r w:rsidRPr="00F9798A">
        <w:rPr>
          <w:rFonts w:asciiTheme="minorEastAsia" w:eastAsiaTheme="minorEastAsia" w:hAnsiTheme="minorEastAsia" w:hint="eastAsia"/>
          <w:color w:val="4F4F4F"/>
        </w:rPr>
        <w:t>Χ</w:t>
      </w:r>
      <w:r w:rsidR="0038530C">
        <w:rPr>
          <w:rFonts w:asciiTheme="minorEastAsia" w:eastAsiaTheme="minorEastAsia" w:hAnsiTheme="minorEastAsia"/>
          <w:color w:val="000000"/>
        </w:rPr>
        <w:t xml:space="preserve"> </w:t>
      </w:r>
      <w:r w:rsidRPr="00F9798A">
        <w:rPr>
          <w:rFonts w:asciiTheme="minorEastAsia" w:eastAsiaTheme="minorEastAsia" w:hAnsiTheme="minorEastAsia" w:hint="eastAsia"/>
          <w:color w:val="000000"/>
        </w:rPr>
        <w:t>)</w:t>
      </w:r>
    </w:p>
    <w:p w:rsidR="00C215BE" w:rsidRPr="00F9798A" w:rsidRDefault="00C215BE" w:rsidP="00146EAC">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二维数组是其数组元素为线性表的线性表。(</w:t>
      </w:r>
      <w:r w:rsidRPr="00F9798A">
        <w:rPr>
          <w:rFonts w:asciiTheme="minorEastAsia" w:eastAsiaTheme="minorEastAsia" w:hAnsiTheme="minorEastAsia" w:hint="eastAsia"/>
          <w:color w:val="4F4F4F"/>
        </w:rPr>
        <w:t>∨</w:t>
      </w:r>
      <w:r w:rsidRPr="00F9798A">
        <w:rPr>
          <w:rFonts w:asciiTheme="minorEastAsia" w:eastAsiaTheme="minorEastAsia" w:hAnsiTheme="minorEastAsia" w:hint="eastAsia"/>
          <w:color w:val="000000"/>
        </w:rPr>
        <w:t>)</w:t>
      </w:r>
    </w:p>
    <w:p w:rsidR="00C215BE" w:rsidRPr="00F9798A" w:rsidRDefault="00C215BE" w:rsidP="00146EAC">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栈和队列逻辑上都是线性表。（</w:t>
      </w:r>
      <w:r w:rsidR="00FC3F5C">
        <w:rPr>
          <w:rFonts w:asciiTheme="minorEastAsia" w:eastAsiaTheme="minorEastAsia" w:hAnsiTheme="minorEastAsia"/>
          <w:color w:val="000000"/>
        </w:rPr>
        <w:t xml:space="preserve"> </w:t>
      </w:r>
      <w:r w:rsidRPr="00F9798A">
        <w:rPr>
          <w:rFonts w:asciiTheme="minorEastAsia" w:eastAsiaTheme="minorEastAsia" w:hAnsiTheme="minorEastAsia" w:hint="eastAsia"/>
          <w:color w:val="4F4F4F"/>
        </w:rPr>
        <w:t>∨</w:t>
      </w:r>
      <w:r w:rsidR="00FC3F5C">
        <w:rPr>
          <w:rFonts w:asciiTheme="minorEastAsia" w:eastAsiaTheme="minorEastAsia" w:hAnsiTheme="minorEastAsia"/>
          <w:color w:val="000000"/>
        </w:rPr>
        <w:t xml:space="preserve"> </w:t>
      </w:r>
      <w:r w:rsidRPr="00F9798A">
        <w:rPr>
          <w:rFonts w:asciiTheme="minorEastAsia" w:eastAsiaTheme="minorEastAsia" w:hAnsiTheme="minorEastAsia" w:hint="eastAsia"/>
          <w:color w:val="000000"/>
        </w:rPr>
        <w:t>）</w:t>
      </w:r>
    </w:p>
    <w:p w:rsidR="00C215BE" w:rsidRPr="00F9798A" w:rsidRDefault="00C215BE" w:rsidP="00146EAC">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单链表从任何一个结点出发，都能访问到所有结点 （</w:t>
      </w:r>
      <w:r w:rsidR="00D51C35">
        <w:rPr>
          <w:rFonts w:asciiTheme="minorEastAsia" w:eastAsiaTheme="minorEastAsia" w:hAnsiTheme="minorEastAsia"/>
          <w:color w:val="000000"/>
        </w:rPr>
        <w:t xml:space="preserve"> </w:t>
      </w:r>
      <w:r w:rsidRPr="00F9798A">
        <w:rPr>
          <w:rFonts w:asciiTheme="minorEastAsia" w:eastAsiaTheme="minorEastAsia" w:hAnsiTheme="minorEastAsia" w:hint="eastAsia"/>
          <w:color w:val="4F4F4F"/>
        </w:rPr>
        <w:t>∨</w:t>
      </w:r>
      <w:r w:rsidR="00D51C35">
        <w:rPr>
          <w:rFonts w:asciiTheme="minorEastAsia" w:eastAsiaTheme="minorEastAsia" w:hAnsiTheme="minorEastAsia"/>
          <w:color w:val="000000"/>
        </w:rPr>
        <w:t xml:space="preserve"> </w:t>
      </w:r>
      <w:r w:rsidRPr="00F9798A">
        <w:rPr>
          <w:rFonts w:asciiTheme="minorEastAsia" w:eastAsiaTheme="minorEastAsia" w:hAnsiTheme="minorEastAsia" w:hint="eastAsia"/>
          <w:color w:val="000000"/>
        </w:rPr>
        <w:t>）</w:t>
      </w:r>
    </w:p>
    <w:p w:rsidR="00C215BE" w:rsidRPr="00F9798A" w:rsidRDefault="00C215BE" w:rsidP="00146EAC">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快速排序是排序算法中最快的一种。（</w:t>
      </w:r>
      <w:r w:rsidR="00D51C35">
        <w:rPr>
          <w:rFonts w:asciiTheme="minorEastAsia" w:eastAsiaTheme="minorEastAsia" w:hAnsiTheme="minorEastAsia"/>
          <w:color w:val="000000"/>
        </w:rPr>
        <w:t xml:space="preserve"> </w:t>
      </w:r>
      <w:r w:rsidRPr="00F9798A">
        <w:rPr>
          <w:rFonts w:asciiTheme="minorEastAsia" w:eastAsiaTheme="minorEastAsia" w:hAnsiTheme="minorEastAsia" w:hint="eastAsia"/>
          <w:color w:val="4F4F4F"/>
        </w:rPr>
        <w:t>Χ</w:t>
      </w:r>
      <w:r w:rsidR="00D51C35">
        <w:rPr>
          <w:rFonts w:asciiTheme="minorEastAsia" w:eastAsiaTheme="minorEastAsia" w:hAnsiTheme="minorEastAsia"/>
          <w:color w:val="000000"/>
        </w:rPr>
        <w:t xml:space="preserve"> </w:t>
      </w:r>
      <w:r w:rsidRPr="00F9798A">
        <w:rPr>
          <w:rFonts w:asciiTheme="minorEastAsia" w:eastAsiaTheme="minorEastAsia" w:hAnsiTheme="minorEastAsia" w:hint="eastAsia"/>
          <w:color w:val="000000"/>
        </w:rPr>
        <w:t>）</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在只有度为0和度为k的结点的k叉树中，设度为0的结点有n0个，度为k的结点有nk个，则有n0=nk+1。（</w:t>
      </w:r>
      <w:r w:rsidR="004A38D5">
        <w:rPr>
          <w:rFonts w:asciiTheme="minorEastAsia" w:eastAsiaTheme="minorEastAsia" w:hAnsiTheme="minorEastAsia"/>
          <w:color w:val="000000"/>
        </w:rPr>
        <w:t xml:space="preserve"> </w:t>
      </w:r>
      <w:r w:rsidRPr="00F9798A">
        <w:rPr>
          <w:rFonts w:asciiTheme="minorEastAsia" w:eastAsiaTheme="minorEastAsia" w:hAnsiTheme="minorEastAsia" w:hint="eastAsia"/>
          <w:color w:val="4F4F4F"/>
        </w:rPr>
        <w:t>Χ</w:t>
      </w:r>
      <w:r w:rsidR="004A38D5">
        <w:rPr>
          <w:rFonts w:asciiTheme="minorEastAsia" w:eastAsiaTheme="minorEastAsia" w:hAnsiTheme="minorEastAsia"/>
          <w:color w:val="000000"/>
        </w:rPr>
        <w:t xml:space="preserve"> </w:t>
      </w:r>
      <w:r w:rsidRPr="00F9798A">
        <w:rPr>
          <w:rFonts w:asciiTheme="minorEastAsia" w:eastAsiaTheme="minorEastAsia" w:hAnsiTheme="minorEastAsia" w:hint="eastAsia"/>
          <w:color w:val="000000"/>
        </w:rPr>
        <w:t>）</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程序是用计算机语言表述的算法。（</w:t>
      </w:r>
      <w:r w:rsidR="00811FAB">
        <w:rPr>
          <w:rFonts w:asciiTheme="minorEastAsia" w:eastAsiaTheme="minorEastAsia" w:hAnsiTheme="minorEastAsia"/>
          <w:color w:val="000000"/>
        </w:rPr>
        <w:t xml:space="preserve"> </w:t>
      </w:r>
      <w:r w:rsidRPr="00F9798A">
        <w:rPr>
          <w:rFonts w:asciiTheme="minorEastAsia" w:eastAsiaTheme="minorEastAsia" w:hAnsiTheme="minorEastAsia" w:hint="eastAsia"/>
          <w:color w:val="4F4F4F"/>
        </w:rPr>
        <w:t>∨</w:t>
      </w:r>
      <w:r w:rsidR="00811FAB">
        <w:rPr>
          <w:rFonts w:asciiTheme="minorEastAsia" w:eastAsiaTheme="minorEastAsia" w:hAnsiTheme="minorEastAsia"/>
          <w:color w:val="4F4F4F"/>
        </w:rPr>
        <w:t xml:space="preserve"> </w:t>
      </w:r>
      <w:r w:rsidRPr="00F9798A">
        <w:rPr>
          <w:rFonts w:asciiTheme="minorEastAsia" w:eastAsiaTheme="minorEastAsia" w:hAnsiTheme="minorEastAsia" w:hint="eastAsia"/>
          <w:color w:val="000000"/>
        </w:rPr>
        <w:t>）</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用一组地址连续的存储单元存放的元素一定构成线性表。（</w:t>
      </w:r>
      <w:r w:rsidR="00B0796B">
        <w:rPr>
          <w:rFonts w:asciiTheme="minorEastAsia" w:eastAsiaTheme="minorEastAsia" w:hAnsiTheme="minorEastAsia"/>
          <w:color w:val="000000"/>
        </w:rPr>
        <w:t xml:space="preserve"> </w:t>
      </w:r>
      <w:r w:rsidRPr="00F9798A">
        <w:rPr>
          <w:rFonts w:asciiTheme="minorEastAsia" w:eastAsiaTheme="minorEastAsia" w:hAnsiTheme="minorEastAsia" w:hint="eastAsia"/>
          <w:color w:val="4F4F4F"/>
        </w:rPr>
        <w:t>∨</w:t>
      </w:r>
      <w:r w:rsidR="00B0796B">
        <w:rPr>
          <w:rFonts w:asciiTheme="minorEastAsia" w:eastAsiaTheme="minorEastAsia" w:hAnsiTheme="minorEastAsia"/>
          <w:color w:val="4F4F4F"/>
        </w:rPr>
        <w:t xml:space="preserve"> </w:t>
      </w:r>
      <w:r w:rsidRPr="00F9798A">
        <w:rPr>
          <w:rFonts w:asciiTheme="minorEastAsia" w:eastAsiaTheme="minorEastAsia" w:hAnsiTheme="minorEastAsia" w:hint="eastAsia"/>
          <w:color w:val="000000"/>
        </w:rPr>
        <w:t>）</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算法一定要有输入和输出。（</w:t>
      </w:r>
      <w:r w:rsidR="0053546C">
        <w:rPr>
          <w:rFonts w:asciiTheme="minorEastAsia" w:eastAsiaTheme="minorEastAsia" w:hAnsiTheme="minorEastAsia"/>
          <w:color w:val="000000"/>
        </w:rPr>
        <w:t xml:space="preserve"> </w:t>
      </w:r>
      <w:r w:rsidRPr="00F9798A">
        <w:rPr>
          <w:rFonts w:asciiTheme="minorEastAsia" w:eastAsiaTheme="minorEastAsia" w:hAnsiTheme="minorEastAsia" w:hint="eastAsia"/>
          <w:color w:val="4F4F4F"/>
        </w:rPr>
        <w:t>Χ</w:t>
      </w:r>
      <w:r w:rsidR="0053546C">
        <w:rPr>
          <w:rFonts w:asciiTheme="minorEastAsia" w:eastAsiaTheme="minorEastAsia" w:hAnsiTheme="minorEastAsia"/>
          <w:color w:val="000000"/>
        </w:rPr>
        <w:t xml:space="preserve"> </w:t>
      </w:r>
      <w:r w:rsidRPr="00F9798A">
        <w:rPr>
          <w:rFonts w:asciiTheme="minorEastAsia" w:eastAsiaTheme="minorEastAsia" w:hAnsiTheme="minorEastAsia" w:hint="eastAsia"/>
          <w:color w:val="000000"/>
        </w:rPr>
        <w:t>）</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算法分析的目的旨在分析算法的效率以求改进算法。（</w:t>
      </w:r>
      <w:r w:rsidR="0053546C">
        <w:rPr>
          <w:rFonts w:asciiTheme="minorEastAsia" w:eastAsiaTheme="minorEastAsia" w:hAnsiTheme="minorEastAsia"/>
          <w:color w:val="000000"/>
        </w:rPr>
        <w:t xml:space="preserve"> </w:t>
      </w:r>
      <w:r w:rsidRPr="00F9798A">
        <w:rPr>
          <w:rFonts w:asciiTheme="minorEastAsia" w:eastAsiaTheme="minorEastAsia" w:hAnsiTheme="minorEastAsia" w:hint="eastAsia"/>
          <w:color w:val="4F4F4F"/>
        </w:rPr>
        <w:t>∨</w:t>
      </w:r>
      <w:r w:rsidR="0053546C">
        <w:rPr>
          <w:rFonts w:asciiTheme="minorEastAsia" w:eastAsiaTheme="minorEastAsia" w:hAnsiTheme="minorEastAsia"/>
          <w:color w:val="4F4F4F"/>
        </w:rPr>
        <w:t xml:space="preserve"> </w:t>
      </w:r>
      <w:r w:rsidRPr="00F9798A">
        <w:rPr>
          <w:rFonts w:asciiTheme="minorEastAsia" w:eastAsiaTheme="minorEastAsia" w:hAnsiTheme="minorEastAsia" w:hint="eastAsia"/>
          <w:color w:val="000000"/>
        </w:rPr>
        <w:t>）</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若长度为n的线性表采用顺序存储结构，删除表的第i个元素之前需要移动表中n-i+1个元素。（</w:t>
      </w:r>
      <w:r w:rsidRPr="00F9798A">
        <w:rPr>
          <w:rFonts w:asciiTheme="minorEastAsia" w:eastAsiaTheme="minorEastAsia" w:hAnsiTheme="minorEastAsia" w:hint="eastAsia"/>
          <w:color w:val="4F4F4F"/>
        </w:rPr>
        <w:t>Χ</w:t>
      </w:r>
      <w:r w:rsidRPr="00F9798A">
        <w:rPr>
          <w:rFonts w:asciiTheme="minorEastAsia" w:eastAsiaTheme="minorEastAsia" w:hAnsiTheme="minorEastAsia" w:hint="eastAsia"/>
          <w:color w:val="000000"/>
        </w:rPr>
        <w:t>）</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一个广义表的深度是指该广义表展开后所含括号的层数。（</w:t>
      </w:r>
      <w:r w:rsidR="00E81982">
        <w:rPr>
          <w:rFonts w:asciiTheme="minorEastAsia" w:eastAsiaTheme="minorEastAsia" w:hAnsiTheme="minorEastAsia"/>
          <w:color w:val="000000"/>
        </w:rPr>
        <w:t xml:space="preserve"> </w:t>
      </w:r>
      <w:r w:rsidRPr="00F9798A">
        <w:rPr>
          <w:rFonts w:asciiTheme="minorEastAsia" w:eastAsiaTheme="minorEastAsia" w:hAnsiTheme="minorEastAsia" w:hint="eastAsia"/>
          <w:color w:val="4F4F4F"/>
        </w:rPr>
        <w:t>∨</w:t>
      </w:r>
      <w:r w:rsidR="00E81982">
        <w:rPr>
          <w:rFonts w:asciiTheme="minorEastAsia" w:eastAsiaTheme="minorEastAsia" w:hAnsiTheme="minorEastAsia"/>
          <w:color w:val="4F4F4F"/>
        </w:rPr>
        <w:t xml:space="preserve"> </w:t>
      </w:r>
      <w:r w:rsidRPr="00F9798A">
        <w:rPr>
          <w:rFonts w:asciiTheme="minorEastAsia" w:eastAsiaTheme="minorEastAsia" w:hAnsiTheme="minorEastAsia" w:hint="eastAsia"/>
          <w:color w:val="000000"/>
        </w:rPr>
        <w:t>）</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项目管理的目标就是按时完成任务（</w:t>
      </w:r>
      <w:r w:rsidR="00AC5FD7">
        <w:rPr>
          <w:rFonts w:asciiTheme="minorEastAsia" w:eastAsiaTheme="minorEastAsia" w:hAnsiTheme="minorEastAsia" w:hint="eastAsia"/>
          <w:color w:val="000000"/>
        </w:rPr>
        <w:t xml:space="preserve"> </w:t>
      </w:r>
      <w:r w:rsidRPr="00F9798A">
        <w:rPr>
          <w:rFonts w:asciiTheme="minorEastAsia" w:eastAsiaTheme="minorEastAsia" w:hAnsiTheme="minorEastAsia" w:hint="eastAsia"/>
          <w:color w:val="4F4F4F"/>
        </w:rPr>
        <w:t>Χ</w:t>
      </w:r>
      <w:r w:rsidRPr="00F9798A">
        <w:rPr>
          <w:rFonts w:asciiTheme="minorEastAsia" w:eastAsiaTheme="minorEastAsia" w:hAnsiTheme="minorEastAsia" w:hint="eastAsia"/>
          <w:color w:val="000000"/>
        </w:rPr>
        <w:t>）</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 xml:space="preserve">一般民众有时是某些项目的重要利益相关者。（ </w:t>
      </w:r>
      <w:r w:rsidRPr="00F9798A">
        <w:rPr>
          <w:rFonts w:asciiTheme="minorEastAsia" w:eastAsiaTheme="minorEastAsia" w:hAnsiTheme="minorEastAsia" w:hint="eastAsia"/>
          <w:color w:val="4F4F4F"/>
        </w:rPr>
        <w:t>∨</w:t>
      </w:r>
      <w:r w:rsidR="00707860">
        <w:rPr>
          <w:rFonts w:asciiTheme="minorEastAsia" w:eastAsiaTheme="minorEastAsia" w:hAnsiTheme="minorEastAsia" w:hint="eastAsia"/>
          <w:color w:val="4F4F4F"/>
        </w:rPr>
        <w:t xml:space="preserve"> </w:t>
      </w:r>
      <w:r w:rsidRPr="00F9798A">
        <w:rPr>
          <w:rFonts w:asciiTheme="minorEastAsia" w:eastAsiaTheme="minorEastAsia" w:hAnsiTheme="minorEastAsia" w:hint="eastAsia"/>
          <w:color w:val="000000"/>
        </w:rPr>
        <w:t>）</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每个项目都不一样，因此，制定项目管理的流程没什么作用。（</w:t>
      </w:r>
      <w:r w:rsidR="00FF6948">
        <w:rPr>
          <w:rFonts w:asciiTheme="minorEastAsia" w:eastAsiaTheme="minorEastAsia" w:hAnsiTheme="minorEastAsia" w:hint="eastAsia"/>
          <w:color w:val="000000"/>
        </w:rPr>
        <w:t xml:space="preserve"> </w:t>
      </w:r>
      <w:r w:rsidRPr="00F9798A">
        <w:rPr>
          <w:rFonts w:asciiTheme="minorEastAsia" w:eastAsiaTheme="minorEastAsia" w:hAnsiTheme="minorEastAsia" w:hint="eastAsia"/>
          <w:color w:val="4F4F4F"/>
        </w:rPr>
        <w:t>Χ</w:t>
      </w:r>
      <w:r w:rsidRPr="00F9798A">
        <w:rPr>
          <w:rFonts w:asciiTheme="minorEastAsia" w:eastAsiaTheme="minorEastAsia" w:hAnsiTheme="minorEastAsia" w:hint="eastAsia"/>
          <w:color w:val="000000"/>
        </w:rPr>
        <w:t>）</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日常运作总是在很短的时间内完成，而项目则必须要跨越数年或数十年。（</w:t>
      </w:r>
      <w:r w:rsidRPr="00F9798A">
        <w:rPr>
          <w:rFonts w:asciiTheme="minorEastAsia" w:eastAsiaTheme="minorEastAsia" w:hAnsiTheme="minorEastAsia" w:hint="eastAsia"/>
          <w:color w:val="4F4F4F"/>
        </w:rPr>
        <w:t>Χ</w:t>
      </w:r>
      <w:r w:rsidRPr="00F9798A">
        <w:rPr>
          <w:rFonts w:asciiTheme="minorEastAsia" w:eastAsiaTheme="minorEastAsia" w:hAnsiTheme="minorEastAsia" w:hint="eastAsia"/>
          <w:color w:val="000000"/>
        </w:rPr>
        <w:t>）</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 xml:space="preserve">每个项目阶段的结束必须以某种可交付成果为标志。（ </w:t>
      </w:r>
      <w:r w:rsidRPr="00F9798A">
        <w:rPr>
          <w:rFonts w:asciiTheme="minorEastAsia" w:eastAsiaTheme="minorEastAsia" w:hAnsiTheme="minorEastAsia" w:hint="eastAsia"/>
          <w:color w:val="4F4F4F"/>
        </w:rPr>
        <w:t>∨</w:t>
      </w:r>
      <w:r w:rsidR="00FE2AA3">
        <w:rPr>
          <w:rFonts w:asciiTheme="minorEastAsia" w:eastAsiaTheme="minorEastAsia" w:hAnsiTheme="minorEastAsia" w:hint="eastAsia"/>
          <w:color w:val="4F4F4F"/>
        </w:rPr>
        <w:t xml:space="preserve"> </w:t>
      </w:r>
      <w:bookmarkStart w:id="0" w:name="_GoBack"/>
      <w:bookmarkEnd w:id="0"/>
      <w:r w:rsidRPr="00F9798A">
        <w:rPr>
          <w:rFonts w:asciiTheme="minorEastAsia" w:eastAsiaTheme="minorEastAsia" w:hAnsiTheme="minorEastAsia" w:hint="eastAsia"/>
          <w:color w:val="000000"/>
        </w:rPr>
        <w:t>）</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 xml:space="preserve">一般来说，职能型组织结构适用于所用技术标准化的小项目，而不适用于环境变化较大的项目。（ </w:t>
      </w:r>
      <w:r w:rsidRPr="00F9798A">
        <w:rPr>
          <w:rFonts w:asciiTheme="minorEastAsia" w:eastAsiaTheme="minorEastAsia" w:hAnsiTheme="minorEastAsia" w:hint="eastAsia"/>
          <w:color w:val="4F4F4F"/>
        </w:rPr>
        <w:t>∨</w:t>
      </w:r>
      <w:r w:rsidR="00CD24B9">
        <w:rPr>
          <w:rFonts w:asciiTheme="minorEastAsia" w:eastAsiaTheme="minorEastAsia" w:hAnsiTheme="minorEastAsia"/>
          <w:color w:val="4F4F4F"/>
        </w:rPr>
        <w:t xml:space="preserve"> </w:t>
      </w:r>
      <w:r w:rsidRPr="00F9798A">
        <w:rPr>
          <w:rFonts w:asciiTheme="minorEastAsia" w:eastAsiaTheme="minorEastAsia" w:hAnsiTheme="minorEastAsia" w:hint="eastAsia"/>
          <w:color w:val="000000"/>
        </w:rPr>
        <w:t>）</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界定项目范围的工具是工作分解结构（WBS）。（</w:t>
      </w:r>
      <w:r w:rsidRPr="00F9798A">
        <w:rPr>
          <w:rFonts w:asciiTheme="minorEastAsia" w:eastAsiaTheme="minorEastAsia" w:hAnsiTheme="minorEastAsia" w:hint="eastAsia"/>
          <w:color w:val="4F4F4F"/>
        </w:rPr>
        <w:t>∨</w:t>
      </w:r>
      <w:r w:rsidRPr="00F9798A">
        <w:rPr>
          <w:rFonts w:asciiTheme="minorEastAsia" w:eastAsiaTheme="minorEastAsia" w:hAnsiTheme="minorEastAsia" w:hint="eastAsia"/>
          <w:color w:val="000000"/>
        </w:rPr>
        <w:t>）</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lastRenderedPageBreak/>
        <w:t>项目变更控制委员会的作用是阻止项目范围的变更。（</w:t>
      </w:r>
      <w:r w:rsidRPr="00F9798A">
        <w:rPr>
          <w:rFonts w:asciiTheme="minorEastAsia" w:eastAsiaTheme="minorEastAsia" w:hAnsiTheme="minorEastAsia" w:hint="eastAsia"/>
          <w:color w:val="4F4F4F"/>
        </w:rPr>
        <w:t>Χ</w:t>
      </w:r>
      <w:r w:rsidRPr="00F9798A">
        <w:rPr>
          <w:rFonts w:asciiTheme="minorEastAsia" w:eastAsiaTheme="minorEastAsia" w:hAnsiTheme="minorEastAsia" w:hint="eastAsia"/>
          <w:color w:val="000000"/>
        </w:rPr>
        <w:t>）</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 xml:space="preserve">项目成本一般包括人力资源成本、设备成本、材料成本及其他成本。（ </w:t>
      </w:r>
      <w:r w:rsidRPr="00F9798A">
        <w:rPr>
          <w:rFonts w:asciiTheme="minorEastAsia" w:eastAsiaTheme="minorEastAsia" w:hAnsiTheme="minorEastAsia" w:hint="eastAsia"/>
          <w:color w:val="4F4F4F"/>
        </w:rPr>
        <w:t>∨</w:t>
      </w:r>
      <w:r w:rsidRPr="00F9798A">
        <w:rPr>
          <w:rFonts w:asciiTheme="minorEastAsia" w:eastAsiaTheme="minorEastAsia" w:hAnsiTheme="minorEastAsia" w:hint="eastAsia"/>
          <w:color w:val="000000"/>
        </w:rPr>
        <w:t>）</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项目质量保证的结果主要就是项目质量改进与提高的建议。（</w:t>
      </w:r>
      <w:r w:rsidRPr="00F9798A">
        <w:rPr>
          <w:rFonts w:asciiTheme="minorEastAsia" w:eastAsiaTheme="minorEastAsia" w:hAnsiTheme="minorEastAsia" w:hint="eastAsia"/>
          <w:color w:val="4F4F4F"/>
        </w:rPr>
        <w:t>Χ</w:t>
      </w:r>
      <w:r w:rsidRPr="00F9798A">
        <w:rPr>
          <w:rFonts w:asciiTheme="minorEastAsia" w:eastAsiaTheme="minorEastAsia" w:hAnsiTheme="minorEastAsia" w:hint="eastAsia"/>
          <w:color w:val="000000"/>
        </w:rPr>
        <w:t>）</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 xml:space="preserve">项目质量计划的实际执行情况是项目质量控制的基本依据。（ </w:t>
      </w:r>
      <w:r w:rsidRPr="00F9798A">
        <w:rPr>
          <w:rFonts w:asciiTheme="minorEastAsia" w:eastAsiaTheme="minorEastAsia" w:hAnsiTheme="minorEastAsia" w:hint="eastAsia"/>
          <w:color w:val="4F4F4F"/>
        </w:rPr>
        <w:t>∨</w:t>
      </w:r>
      <w:r w:rsidRPr="00F9798A">
        <w:rPr>
          <w:rFonts w:asciiTheme="minorEastAsia" w:eastAsiaTheme="minorEastAsia" w:hAnsiTheme="minorEastAsia" w:hint="eastAsia"/>
          <w:color w:val="000000"/>
        </w:rPr>
        <w:t>）</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计算机软件的开发流程按顺序可以划分为：可行性分析、需求分析、设计（概要、详细）、开发阶段、测试阶段、软件交付、运行维护等多个阶段。（</w:t>
      </w:r>
      <w:r w:rsidR="00B15D58">
        <w:rPr>
          <w:rFonts w:asciiTheme="minorEastAsia" w:eastAsiaTheme="minorEastAsia" w:hAnsiTheme="minorEastAsia"/>
          <w:color w:val="000000"/>
        </w:rPr>
        <w:t xml:space="preserve"> </w:t>
      </w:r>
      <w:r w:rsidRPr="00F9798A">
        <w:rPr>
          <w:rFonts w:asciiTheme="minorEastAsia" w:eastAsiaTheme="minorEastAsia" w:hAnsiTheme="minorEastAsia" w:hint="eastAsia"/>
          <w:color w:val="000000"/>
        </w:rPr>
        <w:t>√</w:t>
      </w:r>
      <w:r w:rsidR="00B15D58">
        <w:rPr>
          <w:rFonts w:asciiTheme="minorEastAsia" w:eastAsiaTheme="minorEastAsia" w:hAnsiTheme="minorEastAsia"/>
          <w:color w:val="000000"/>
        </w:rPr>
        <w:t xml:space="preserve"> </w:t>
      </w:r>
      <w:r w:rsidRPr="00F9798A">
        <w:rPr>
          <w:rFonts w:asciiTheme="minorEastAsia" w:eastAsiaTheme="minorEastAsia" w:hAnsiTheme="minorEastAsia" w:hint="eastAsia"/>
          <w:color w:val="000000"/>
        </w:rPr>
        <w:t>）</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软件开发的过程中，编码的时间相对来说越多越好。（</w:t>
      </w:r>
      <w:r w:rsidR="00B15D58">
        <w:rPr>
          <w:rFonts w:asciiTheme="minorEastAsia" w:eastAsiaTheme="minorEastAsia" w:hAnsiTheme="minorEastAsia"/>
          <w:color w:val="000000"/>
        </w:rPr>
        <w:t xml:space="preserve"> </w:t>
      </w:r>
      <w:r w:rsidRPr="00F9798A">
        <w:rPr>
          <w:rFonts w:asciiTheme="minorEastAsia" w:eastAsiaTheme="minorEastAsia" w:hAnsiTheme="minorEastAsia" w:hint="eastAsia"/>
          <w:color w:val="000000"/>
        </w:rPr>
        <w:t>×</w:t>
      </w:r>
      <w:r w:rsidR="00B15D58">
        <w:rPr>
          <w:rFonts w:asciiTheme="minorEastAsia" w:eastAsiaTheme="minorEastAsia" w:hAnsiTheme="minorEastAsia"/>
          <w:color w:val="000000"/>
        </w:rPr>
        <w:t xml:space="preserve"> </w:t>
      </w:r>
      <w:r w:rsidRPr="00F9798A">
        <w:rPr>
          <w:rFonts w:asciiTheme="minorEastAsia" w:eastAsiaTheme="minorEastAsia" w:hAnsiTheme="minorEastAsia" w:hint="eastAsia"/>
          <w:color w:val="000000"/>
        </w:rPr>
        <w:t>）</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软件危机是指软件项目开发在时间、成本和质量三方面出了问题。（</w:t>
      </w:r>
      <w:r w:rsidR="00A91EA7">
        <w:rPr>
          <w:rFonts w:asciiTheme="minorEastAsia" w:eastAsiaTheme="minorEastAsia" w:hAnsiTheme="minorEastAsia"/>
          <w:color w:val="000000"/>
        </w:rPr>
        <w:t xml:space="preserve"> </w:t>
      </w:r>
      <w:r w:rsidRPr="00F9798A">
        <w:rPr>
          <w:rFonts w:asciiTheme="minorEastAsia" w:eastAsiaTheme="minorEastAsia" w:hAnsiTheme="minorEastAsia" w:hint="eastAsia"/>
          <w:color w:val="000000"/>
        </w:rPr>
        <w:t>√</w:t>
      </w:r>
      <w:r w:rsidR="00A91EA7">
        <w:rPr>
          <w:rFonts w:asciiTheme="minorEastAsia" w:eastAsiaTheme="minorEastAsia" w:hAnsiTheme="minorEastAsia"/>
          <w:color w:val="000000"/>
        </w:rPr>
        <w:t xml:space="preserve"> </w:t>
      </w:r>
      <w:r w:rsidRPr="00F9798A">
        <w:rPr>
          <w:rFonts w:asciiTheme="minorEastAsia" w:eastAsiaTheme="minorEastAsia" w:hAnsiTheme="minorEastAsia" w:hint="eastAsia"/>
          <w:color w:val="000000"/>
        </w:rPr>
        <w:t>）</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在</w:t>
      </w:r>
      <w:r w:rsidRPr="00F9798A">
        <w:rPr>
          <w:rFonts w:asciiTheme="minorEastAsia" w:eastAsiaTheme="minorEastAsia" w:hAnsiTheme="minorEastAsia"/>
          <w:color w:val="000000"/>
        </w:rPr>
        <w:t>RUP</w:t>
      </w:r>
      <w:r w:rsidRPr="00F9798A">
        <w:rPr>
          <w:rFonts w:asciiTheme="minorEastAsia" w:eastAsiaTheme="minorEastAsia" w:hAnsiTheme="minorEastAsia" w:hint="eastAsia"/>
          <w:color w:val="000000"/>
        </w:rPr>
        <w:t>提倡的迭代开发中，一个周期分为</w:t>
      </w:r>
      <w:r w:rsidRPr="00F9798A">
        <w:rPr>
          <w:rFonts w:asciiTheme="minorEastAsia" w:eastAsiaTheme="minorEastAsia" w:hAnsiTheme="minorEastAsia"/>
          <w:color w:val="000000"/>
        </w:rPr>
        <w:t>3</w:t>
      </w:r>
      <w:r w:rsidRPr="00F9798A">
        <w:rPr>
          <w:rFonts w:asciiTheme="minorEastAsia" w:eastAsiaTheme="minorEastAsia" w:hAnsiTheme="minorEastAsia" w:hint="eastAsia"/>
          <w:color w:val="000000"/>
        </w:rPr>
        <w:t>个阶段，它们是：初始阶段、构造阶段和移交阶段。（</w:t>
      </w:r>
      <w:r w:rsidR="00A91EA7">
        <w:rPr>
          <w:rFonts w:asciiTheme="minorEastAsia" w:eastAsiaTheme="minorEastAsia" w:hAnsiTheme="minorEastAsia"/>
          <w:color w:val="000000"/>
        </w:rPr>
        <w:t xml:space="preserve"> </w:t>
      </w:r>
      <w:r w:rsidRPr="00F9798A">
        <w:rPr>
          <w:rFonts w:asciiTheme="minorEastAsia" w:eastAsiaTheme="minorEastAsia" w:hAnsiTheme="minorEastAsia" w:hint="eastAsia"/>
          <w:color w:val="000000"/>
        </w:rPr>
        <w:t>×</w:t>
      </w:r>
      <w:r w:rsidR="00A91EA7">
        <w:rPr>
          <w:rFonts w:asciiTheme="minorEastAsia" w:eastAsiaTheme="minorEastAsia" w:hAnsiTheme="minorEastAsia"/>
          <w:color w:val="000000"/>
        </w:rPr>
        <w:t xml:space="preserve"> </w:t>
      </w:r>
      <w:r w:rsidRPr="00F9798A">
        <w:rPr>
          <w:rFonts w:asciiTheme="minorEastAsia" w:eastAsiaTheme="minorEastAsia" w:hAnsiTheme="minorEastAsia" w:hint="eastAsia"/>
          <w:color w:val="000000"/>
        </w:rPr>
        <w:t>）</w:t>
      </w:r>
    </w:p>
    <w:p w:rsidR="00C215BE" w:rsidRPr="00F9798A" w:rsidRDefault="00C215BE" w:rsidP="008F69D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color w:val="000000"/>
        </w:rPr>
        <w:t>CMM</w:t>
      </w:r>
      <w:r w:rsidRPr="00F9798A">
        <w:rPr>
          <w:rFonts w:asciiTheme="minorEastAsia" w:eastAsiaTheme="minorEastAsia" w:hAnsiTheme="minorEastAsia" w:hint="eastAsia"/>
          <w:color w:val="000000"/>
        </w:rPr>
        <w:t>的目标是改善现有软件开发过程，也可用于其它过程。（</w:t>
      </w:r>
      <w:r w:rsidR="009F7169">
        <w:rPr>
          <w:rFonts w:asciiTheme="minorEastAsia" w:eastAsiaTheme="minorEastAsia" w:hAnsiTheme="minorEastAsia"/>
          <w:color w:val="000000"/>
        </w:rPr>
        <w:t xml:space="preserve"> </w:t>
      </w:r>
      <w:r w:rsidRPr="00F9798A">
        <w:rPr>
          <w:rFonts w:asciiTheme="minorEastAsia" w:eastAsiaTheme="minorEastAsia" w:hAnsiTheme="minorEastAsia" w:hint="eastAsia"/>
          <w:color w:val="000000"/>
        </w:rPr>
        <w:t>√</w:t>
      </w:r>
      <w:r w:rsidR="009F7169">
        <w:rPr>
          <w:rFonts w:asciiTheme="minorEastAsia" w:eastAsiaTheme="minorEastAsia" w:hAnsiTheme="minorEastAsia"/>
          <w:color w:val="000000"/>
        </w:rPr>
        <w:t xml:space="preserve"> </w:t>
      </w:r>
      <w:r w:rsidRPr="00F9798A">
        <w:rPr>
          <w:rFonts w:asciiTheme="minorEastAsia" w:eastAsiaTheme="minorEastAsia" w:hAnsiTheme="minorEastAsia" w:hint="eastAsia"/>
          <w:color w:val="000000"/>
        </w:rPr>
        <w:t>）</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计算机病毒对计算机网络系统威胁不大。（</w:t>
      </w:r>
      <w:r w:rsidRPr="00F9798A">
        <w:rPr>
          <w:rFonts w:asciiTheme="minorEastAsia" w:eastAsiaTheme="minorEastAsia" w:hAnsiTheme="minorEastAsia"/>
          <w:color w:val="000000"/>
        </w:rPr>
        <w:t>×</w:t>
      </w:r>
      <w:r w:rsidRPr="00F9798A">
        <w:rPr>
          <w:rFonts w:asciiTheme="minorEastAsia" w:eastAsiaTheme="minorEastAsia" w:hAnsiTheme="minorEastAsia" w:hint="eastAsia"/>
          <w:color w:val="000000"/>
        </w:rPr>
        <w:t>）</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黑客攻击是属于人为的攻击行为。（√）</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信息根据敏感程序一般可为成非保密的、内部使用的、保密的、绝密的几类。（</w:t>
      </w:r>
      <w:r w:rsidRPr="00F9798A">
        <w:rPr>
          <w:rFonts w:asciiTheme="minorEastAsia" w:eastAsiaTheme="minorEastAsia" w:hAnsiTheme="minorEastAsia"/>
          <w:color w:val="000000"/>
        </w:rPr>
        <w:t>×</w:t>
      </w:r>
      <w:r w:rsidRPr="00F9798A">
        <w:rPr>
          <w:rFonts w:asciiTheme="minorEastAsia" w:eastAsiaTheme="minorEastAsia" w:hAnsiTheme="minorEastAsia" w:hint="eastAsia"/>
          <w:color w:val="000000"/>
        </w:rPr>
        <w:t>）</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防止发送数据方发送数据后否认自已发送过的数据是一种抗抵赖性的形式。（√）</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在非对称密钥密码体制中，发信方与收信方使用不同的密钥。（√）</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数据加密可以采用软件和硬件方式加密。（√）</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当一个网络中的主机太多时，可以将一个大网络分成几个子网。（√）</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操作系统中超级用户和普通用户的访问权限没有差别。（</w:t>
      </w:r>
      <w:r w:rsidRPr="00F9798A">
        <w:rPr>
          <w:rFonts w:asciiTheme="minorEastAsia" w:eastAsiaTheme="minorEastAsia" w:hAnsiTheme="minorEastAsia"/>
          <w:color w:val="000000"/>
        </w:rPr>
        <w:t>×</w:t>
      </w:r>
      <w:r w:rsidRPr="00F9798A">
        <w:rPr>
          <w:rFonts w:asciiTheme="minorEastAsia" w:eastAsiaTheme="minorEastAsia" w:hAnsiTheme="minorEastAsia" w:hint="eastAsia"/>
          <w:color w:val="000000"/>
        </w:rPr>
        <w:t>）</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保护帐户口令和控制访问权限可以提高操作系统的安全性能。（√）</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定期检查操作系统的安全日志和系统状态可以有助于提高操作系统安全。（</w:t>
      </w:r>
      <w:r w:rsidRPr="00F9798A">
        <w:rPr>
          <w:rFonts w:asciiTheme="minorEastAsia" w:eastAsiaTheme="minorEastAsia" w:hAnsiTheme="minorEastAsia"/>
          <w:color w:val="000000"/>
        </w:rPr>
        <w:t>×</w:t>
      </w:r>
      <w:r w:rsidRPr="00F9798A">
        <w:rPr>
          <w:rFonts w:asciiTheme="minorEastAsia" w:eastAsiaTheme="minorEastAsia" w:hAnsiTheme="minorEastAsia" w:hint="eastAsia"/>
          <w:color w:val="000000"/>
        </w:rPr>
        <w:t>）</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审计和日志工具可以记录对系统的所有访问，可以追踪入侵者的痕迹，能够找出系统的安全漏动。（√）</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访问控制是用来控制用户访问资源权限的手段。（√）</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数字证书是由CA认证中心签发的。（√）</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防火墙可以用来控制进出它们的网络服务及传输数据。（√）</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防火墙中应用的数据包过滤技术是基于数据包的IP地址及TCP端口号的而实现对数据过滤的。（√）</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一台计算机有很多零部件，例如：键盘，鼠标，主板，显示器等等，我们可以用一个聚集图来描述，也就是说计算机是一个聚集体。（√）</w:t>
      </w:r>
      <w:r w:rsidRPr="00F9798A">
        <w:rPr>
          <w:rFonts w:asciiTheme="minorEastAsia" w:eastAsiaTheme="minorEastAsia" w:hAnsiTheme="minorEastAsia"/>
          <w:color w:val="000000"/>
        </w:rPr>
        <w:t xml:space="preserve"> </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包是</w:t>
      </w:r>
      <w:r w:rsidRPr="00F9798A">
        <w:rPr>
          <w:rFonts w:asciiTheme="minorEastAsia" w:eastAsiaTheme="minorEastAsia" w:hAnsiTheme="minorEastAsia"/>
          <w:color w:val="000000"/>
        </w:rPr>
        <w:t>UML</w:t>
      </w:r>
      <w:r w:rsidRPr="00F9798A">
        <w:rPr>
          <w:rFonts w:asciiTheme="minorEastAsia" w:eastAsiaTheme="minorEastAsia" w:hAnsiTheme="minorEastAsia" w:hint="eastAsia"/>
          <w:color w:val="000000"/>
        </w:rPr>
        <w:t>中唯一分组元素。（√）</w:t>
      </w:r>
      <w:r w:rsidRPr="00F9798A">
        <w:rPr>
          <w:rFonts w:asciiTheme="minorEastAsia" w:eastAsiaTheme="minorEastAsia" w:hAnsiTheme="minorEastAsia"/>
          <w:color w:val="000000"/>
        </w:rPr>
        <w:t xml:space="preserve"> </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用例包括了包含用例和随机用例。（</w:t>
      </w:r>
      <w:r w:rsidRPr="00F9798A">
        <w:rPr>
          <w:rFonts w:asciiTheme="minorEastAsia" w:eastAsiaTheme="minorEastAsia" w:hAnsiTheme="minorEastAsia"/>
          <w:color w:val="000000"/>
        </w:rPr>
        <w:t>×</w:t>
      </w:r>
      <w:r w:rsidRPr="00F9798A">
        <w:rPr>
          <w:rFonts w:asciiTheme="minorEastAsia" w:eastAsiaTheme="minorEastAsia" w:hAnsiTheme="minorEastAsia" w:hint="eastAsia"/>
          <w:color w:val="000000"/>
        </w:rPr>
        <w:t>）</w:t>
      </w:r>
      <w:r w:rsidRPr="00F9798A">
        <w:rPr>
          <w:rFonts w:asciiTheme="minorEastAsia" w:eastAsiaTheme="minorEastAsia" w:hAnsiTheme="minorEastAsia"/>
          <w:color w:val="000000"/>
        </w:rPr>
        <w:t xml:space="preserve"> </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使用INSERT命令一次只能插入一行数据。（</w:t>
      </w:r>
      <w:r w:rsidRPr="00F9798A">
        <w:rPr>
          <w:rFonts w:asciiTheme="minorEastAsia" w:eastAsiaTheme="minorEastAsia" w:hAnsiTheme="minorEastAsia"/>
          <w:color w:val="000000"/>
        </w:rPr>
        <w:t>×</w:t>
      </w:r>
      <w:r w:rsidRPr="00F9798A">
        <w:rPr>
          <w:rFonts w:asciiTheme="minorEastAsia" w:eastAsiaTheme="minorEastAsia" w:hAnsiTheme="minorEastAsia" w:hint="eastAsia"/>
          <w:color w:val="000000"/>
        </w:rPr>
        <w:t>）</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索引不是一种改善数据库性能的技术。（</w:t>
      </w:r>
      <w:r w:rsidRPr="00F9798A">
        <w:rPr>
          <w:rFonts w:asciiTheme="minorEastAsia" w:eastAsiaTheme="minorEastAsia" w:hAnsiTheme="minorEastAsia"/>
          <w:color w:val="000000"/>
        </w:rPr>
        <w:t>×</w:t>
      </w:r>
      <w:r w:rsidRPr="00F9798A">
        <w:rPr>
          <w:rFonts w:asciiTheme="minorEastAsia" w:eastAsiaTheme="minorEastAsia" w:hAnsiTheme="minorEastAsia" w:hint="eastAsia"/>
          <w:color w:val="000000"/>
        </w:rPr>
        <w:t>）</w:t>
      </w:r>
    </w:p>
    <w:p w:rsidR="00F560B5"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lastRenderedPageBreak/>
        <w:t>软件测试就是为了验证软件功能实现的是否正确，是否完成既定目标的活动，所以软件测试在软件工程的后期才开始具体的工作。（</w:t>
      </w:r>
      <w:r w:rsidRPr="00F9798A">
        <w:rPr>
          <w:rFonts w:asciiTheme="minorEastAsia" w:eastAsiaTheme="minorEastAsia" w:hAnsiTheme="minorEastAsia"/>
          <w:color w:val="000000"/>
        </w:rPr>
        <w:t xml:space="preserve"> × </w:t>
      </w:r>
      <w:r w:rsidRPr="00F9798A">
        <w:rPr>
          <w:rFonts w:asciiTheme="minorEastAsia" w:eastAsiaTheme="minorEastAsia" w:hAnsiTheme="minorEastAsia" w:hint="eastAsia"/>
          <w:color w:val="000000"/>
        </w:rPr>
        <w:t>）</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发现错误多的模块，残留在模块中的错误也多。</w:t>
      </w:r>
      <w:r w:rsidRPr="00F9798A">
        <w:rPr>
          <w:rFonts w:asciiTheme="minorEastAsia" w:eastAsiaTheme="minorEastAsia" w:hAnsiTheme="minorEastAsia"/>
          <w:color w:val="000000"/>
        </w:rPr>
        <w:t xml:space="preserve">( √ ) </w:t>
      </w:r>
    </w:p>
    <w:p w:rsidR="00C215BE"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测试人员在测试过程中发现一处问题，如果问题影响不大，而自己又可以修改，应立即将此问题正确修改，以加快、提高开发的进程。（</w:t>
      </w:r>
      <w:r w:rsidRPr="00F9798A">
        <w:rPr>
          <w:rFonts w:asciiTheme="minorEastAsia" w:eastAsiaTheme="minorEastAsia" w:hAnsiTheme="minorEastAsia"/>
          <w:color w:val="000000"/>
        </w:rPr>
        <w:t xml:space="preserve"> × </w:t>
      </w:r>
      <w:r w:rsidRPr="00F9798A">
        <w:rPr>
          <w:rFonts w:asciiTheme="minorEastAsia" w:eastAsiaTheme="minorEastAsia" w:hAnsiTheme="minorEastAsia" w:hint="eastAsia"/>
          <w:color w:val="000000"/>
        </w:rPr>
        <w:t>）</w:t>
      </w:r>
    </w:p>
    <w:p w:rsidR="005F7E86"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单元测试通常应该先进行</w:t>
      </w:r>
      <w:r w:rsidRPr="00F9798A">
        <w:rPr>
          <w:rFonts w:asciiTheme="minorEastAsia" w:eastAsiaTheme="minorEastAsia" w:hAnsiTheme="minorEastAsia"/>
          <w:color w:val="000000"/>
        </w:rPr>
        <w:t>“</w:t>
      </w:r>
      <w:r w:rsidRPr="00F9798A">
        <w:rPr>
          <w:rFonts w:asciiTheme="minorEastAsia" w:eastAsiaTheme="minorEastAsia" w:hAnsiTheme="minorEastAsia" w:hint="eastAsia"/>
          <w:color w:val="000000"/>
        </w:rPr>
        <w:t>人工走查</w:t>
      </w:r>
      <w:r w:rsidRPr="00F9798A">
        <w:rPr>
          <w:rFonts w:asciiTheme="minorEastAsia" w:eastAsiaTheme="minorEastAsia" w:hAnsiTheme="minorEastAsia"/>
          <w:color w:val="000000"/>
        </w:rPr>
        <w:t>”</w:t>
      </w:r>
      <w:r w:rsidRPr="00F9798A">
        <w:rPr>
          <w:rFonts w:asciiTheme="minorEastAsia" w:eastAsiaTheme="minorEastAsia" w:hAnsiTheme="minorEastAsia" w:hint="eastAsia"/>
          <w:color w:val="000000"/>
        </w:rPr>
        <w:t>，再以白盒法为主，辅以黑盒法进行动态测试。（</w:t>
      </w:r>
      <w:r w:rsidRPr="00F9798A">
        <w:rPr>
          <w:rFonts w:asciiTheme="minorEastAsia" w:eastAsiaTheme="minorEastAsia" w:hAnsiTheme="minorEastAsia"/>
          <w:color w:val="000000"/>
        </w:rPr>
        <w:t xml:space="preserve"> √ </w:t>
      </w:r>
      <w:r w:rsidRPr="00F9798A">
        <w:rPr>
          <w:rFonts w:asciiTheme="minorEastAsia" w:eastAsiaTheme="minorEastAsia" w:hAnsiTheme="minorEastAsia" w:hint="eastAsia"/>
          <w:color w:val="000000"/>
        </w:rPr>
        <w:t>）</w:t>
      </w:r>
    </w:p>
    <w:p w:rsidR="005F7E86"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功能测试是系统测试的主要内容，检查系统的功能、性能是否与需求规格说明相同。（</w:t>
      </w:r>
      <w:r w:rsidRPr="00F9798A">
        <w:rPr>
          <w:rFonts w:asciiTheme="minorEastAsia" w:eastAsiaTheme="minorEastAsia" w:hAnsiTheme="minorEastAsia"/>
          <w:color w:val="000000"/>
        </w:rPr>
        <w:t xml:space="preserve"> √ </w:t>
      </w:r>
      <w:r w:rsidRPr="00F9798A">
        <w:rPr>
          <w:rFonts w:asciiTheme="minorEastAsia" w:eastAsiaTheme="minorEastAsia" w:hAnsiTheme="minorEastAsia" w:hint="eastAsia"/>
          <w:color w:val="000000"/>
        </w:rPr>
        <w:t>）</w:t>
      </w:r>
    </w:p>
    <w:p w:rsidR="00306A3F" w:rsidRPr="00F9798A" w:rsidRDefault="00C215BE" w:rsidP="00321402">
      <w:pPr>
        <w:pStyle w:val="a6"/>
        <w:numPr>
          <w:ilvl w:val="0"/>
          <w:numId w:val="6"/>
        </w:numPr>
        <w:ind w:firstLineChars="0"/>
        <w:rPr>
          <w:rFonts w:asciiTheme="minorEastAsia" w:eastAsiaTheme="minorEastAsia" w:hAnsiTheme="minorEastAsia"/>
          <w:color w:val="000000"/>
        </w:rPr>
      </w:pPr>
      <w:r w:rsidRPr="00F9798A">
        <w:rPr>
          <w:rFonts w:asciiTheme="minorEastAsia" w:eastAsiaTheme="minorEastAsia" w:hAnsiTheme="minorEastAsia" w:hint="eastAsia"/>
          <w:color w:val="000000"/>
        </w:rPr>
        <w:t>软件测试只能发现错误，但不能保证测试后的软件没有错误。</w:t>
      </w:r>
      <w:r w:rsidR="00F50311" w:rsidRPr="00F9798A">
        <w:rPr>
          <w:rFonts w:asciiTheme="minorEastAsia" w:eastAsiaTheme="minorEastAsia" w:hAnsiTheme="minorEastAsia"/>
          <w:color w:val="000000"/>
        </w:rPr>
        <w:t>(√)</w:t>
      </w:r>
    </w:p>
    <w:sectPr w:rsidR="00306A3F" w:rsidRPr="00F979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8C4" w:rsidRDefault="000A78C4" w:rsidP="00C215BE">
      <w:r>
        <w:separator/>
      </w:r>
    </w:p>
  </w:endnote>
  <w:endnote w:type="continuationSeparator" w:id="0">
    <w:p w:rsidR="000A78C4" w:rsidRDefault="000A78C4" w:rsidP="00C215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8C4" w:rsidRDefault="000A78C4" w:rsidP="00C215BE">
      <w:r>
        <w:separator/>
      </w:r>
    </w:p>
  </w:footnote>
  <w:footnote w:type="continuationSeparator" w:id="0">
    <w:p w:rsidR="000A78C4" w:rsidRDefault="000A78C4" w:rsidP="00C215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77C92"/>
    <w:multiLevelType w:val="hybridMultilevel"/>
    <w:tmpl w:val="792AD00C"/>
    <w:lvl w:ilvl="0" w:tplc="7C4CFFD0">
      <w:start w:val="1"/>
      <w:numFmt w:val="decimal"/>
      <w:lvlText w:val="%1、"/>
      <w:lvlJc w:val="left"/>
      <w:pPr>
        <w:ind w:left="840" w:hanging="42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1">
    <w:nsid w:val="20372374"/>
    <w:multiLevelType w:val="hybridMultilevel"/>
    <w:tmpl w:val="BE262744"/>
    <w:lvl w:ilvl="0" w:tplc="AB102F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1FC07AB"/>
    <w:multiLevelType w:val="hybridMultilevel"/>
    <w:tmpl w:val="3FA02988"/>
    <w:lvl w:ilvl="0" w:tplc="6B5ADB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F87FDE"/>
    <w:multiLevelType w:val="hybridMultilevel"/>
    <w:tmpl w:val="E326BD4C"/>
    <w:lvl w:ilvl="0" w:tplc="5C3E11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71732550"/>
    <w:multiLevelType w:val="hybridMultilevel"/>
    <w:tmpl w:val="302A3C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72323016"/>
    <w:multiLevelType w:val="singleLevel"/>
    <w:tmpl w:val="72323016"/>
    <w:lvl w:ilvl="0">
      <w:start w:val="9"/>
      <w:numFmt w:val="decimal"/>
      <w:suff w:val="space"/>
      <w:lvlText w:val="%1."/>
      <w:lvlJc w:val="left"/>
      <w:pPr>
        <w:ind w:left="0" w:firstLine="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startOverride w:val="9"/>
    </w:lvlOverride>
  </w:num>
  <w:num w:numId="3">
    <w:abstractNumId w:val="1"/>
  </w:num>
  <w:num w:numId="4">
    <w:abstractNumId w:val="2"/>
  </w:num>
  <w:num w:numId="5">
    <w:abstractNumId w:val="0"/>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CC0"/>
    <w:rsid w:val="00004DE2"/>
    <w:rsid w:val="00045FCF"/>
    <w:rsid w:val="0006213C"/>
    <w:rsid w:val="00075C74"/>
    <w:rsid w:val="000831BA"/>
    <w:rsid w:val="000846B6"/>
    <w:rsid w:val="000866F6"/>
    <w:rsid w:val="000A78C4"/>
    <w:rsid w:val="000D3962"/>
    <w:rsid w:val="000D3C66"/>
    <w:rsid w:val="000E06A3"/>
    <w:rsid w:val="000E198C"/>
    <w:rsid w:val="000F792B"/>
    <w:rsid w:val="00121D9E"/>
    <w:rsid w:val="00121EB0"/>
    <w:rsid w:val="00126C39"/>
    <w:rsid w:val="00136957"/>
    <w:rsid w:val="00146EAC"/>
    <w:rsid w:val="001D124A"/>
    <w:rsid w:val="001E18E2"/>
    <w:rsid w:val="001E1BA7"/>
    <w:rsid w:val="00205D04"/>
    <w:rsid w:val="00221E77"/>
    <w:rsid w:val="0022231F"/>
    <w:rsid w:val="0027042B"/>
    <w:rsid w:val="00281569"/>
    <w:rsid w:val="002830EC"/>
    <w:rsid w:val="00290AD0"/>
    <w:rsid w:val="002D18DD"/>
    <w:rsid w:val="002D2F22"/>
    <w:rsid w:val="00306A3F"/>
    <w:rsid w:val="00321402"/>
    <w:rsid w:val="003324A2"/>
    <w:rsid w:val="00333038"/>
    <w:rsid w:val="0037365B"/>
    <w:rsid w:val="0038530C"/>
    <w:rsid w:val="00393735"/>
    <w:rsid w:val="00393DAB"/>
    <w:rsid w:val="003A39DC"/>
    <w:rsid w:val="003B27C2"/>
    <w:rsid w:val="003D2795"/>
    <w:rsid w:val="003D3863"/>
    <w:rsid w:val="003D4BD6"/>
    <w:rsid w:val="00411CC2"/>
    <w:rsid w:val="004125A5"/>
    <w:rsid w:val="00413930"/>
    <w:rsid w:val="0042227B"/>
    <w:rsid w:val="0043355C"/>
    <w:rsid w:val="00446DE6"/>
    <w:rsid w:val="00456E07"/>
    <w:rsid w:val="00464040"/>
    <w:rsid w:val="00473BE5"/>
    <w:rsid w:val="00490E12"/>
    <w:rsid w:val="004A38D5"/>
    <w:rsid w:val="004C0F0F"/>
    <w:rsid w:val="004D614C"/>
    <w:rsid w:val="004D6675"/>
    <w:rsid w:val="004D7E42"/>
    <w:rsid w:val="004E75CD"/>
    <w:rsid w:val="004F4146"/>
    <w:rsid w:val="00512C3D"/>
    <w:rsid w:val="0053546C"/>
    <w:rsid w:val="0058698B"/>
    <w:rsid w:val="00594601"/>
    <w:rsid w:val="005D022C"/>
    <w:rsid w:val="005F7104"/>
    <w:rsid w:val="005F7E86"/>
    <w:rsid w:val="006149D8"/>
    <w:rsid w:val="006326ED"/>
    <w:rsid w:val="006367D7"/>
    <w:rsid w:val="00650730"/>
    <w:rsid w:val="006578CB"/>
    <w:rsid w:val="00663DF4"/>
    <w:rsid w:val="00674999"/>
    <w:rsid w:val="00683711"/>
    <w:rsid w:val="00697309"/>
    <w:rsid w:val="006B7114"/>
    <w:rsid w:val="006C1E65"/>
    <w:rsid w:val="006C4A11"/>
    <w:rsid w:val="006D47C4"/>
    <w:rsid w:val="006D58E3"/>
    <w:rsid w:val="006D6D8B"/>
    <w:rsid w:val="006F7BC4"/>
    <w:rsid w:val="00707860"/>
    <w:rsid w:val="00714F61"/>
    <w:rsid w:val="007424AB"/>
    <w:rsid w:val="007462E8"/>
    <w:rsid w:val="00755572"/>
    <w:rsid w:val="00781CC0"/>
    <w:rsid w:val="0079412D"/>
    <w:rsid w:val="007A5B8F"/>
    <w:rsid w:val="007C354D"/>
    <w:rsid w:val="007C772D"/>
    <w:rsid w:val="007C7E94"/>
    <w:rsid w:val="00811FAB"/>
    <w:rsid w:val="0083480C"/>
    <w:rsid w:val="008671CE"/>
    <w:rsid w:val="00882550"/>
    <w:rsid w:val="0089668F"/>
    <w:rsid w:val="00896C51"/>
    <w:rsid w:val="00897BC6"/>
    <w:rsid w:val="008C2103"/>
    <w:rsid w:val="008C5FAF"/>
    <w:rsid w:val="008F69D2"/>
    <w:rsid w:val="00905587"/>
    <w:rsid w:val="00911A6D"/>
    <w:rsid w:val="00916D15"/>
    <w:rsid w:val="00950E51"/>
    <w:rsid w:val="009727F3"/>
    <w:rsid w:val="00972E63"/>
    <w:rsid w:val="00984251"/>
    <w:rsid w:val="009A4930"/>
    <w:rsid w:val="009B32E1"/>
    <w:rsid w:val="009C2469"/>
    <w:rsid w:val="009E63A4"/>
    <w:rsid w:val="009F11D6"/>
    <w:rsid w:val="009F7169"/>
    <w:rsid w:val="00A0069A"/>
    <w:rsid w:val="00A06A87"/>
    <w:rsid w:val="00A33EFF"/>
    <w:rsid w:val="00A37C7D"/>
    <w:rsid w:val="00A4347D"/>
    <w:rsid w:val="00A50084"/>
    <w:rsid w:val="00A50A81"/>
    <w:rsid w:val="00A60304"/>
    <w:rsid w:val="00A70174"/>
    <w:rsid w:val="00A7318C"/>
    <w:rsid w:val="00A85B96"/>
    <w:rsid w:val="00A91122"/>
    <w:rsid w:val="00A91C53"/>
    <w:rsid w:val="00A91EA7"/>
    <w:rsid w:val="00AA43A4"/>
    <w:rsid w:val="00AC5FD7"/>
    <w:rsid w:val="00AE0D16"/>
    <w:rsid w:val="00AE1F7F"/>
    <w:rsid w:val="00AF30B7"/>
    <w:rsid w:val="00AF65A6"/>
    <w:rsid w:val="00B0796B"/>
    <w:rsid w:val="00B1032F"/>
    <w:rsid w:val="00B15D58"/>
    <w:rsid w:val="00BB1684"/>
    <w:rsid w:val="00BB355B"/>
    <w:rsid w:val="00BB4834"/>
    <w:rsid w:val="00BC33F9"/>
    <w:rsid w:val="00BE149E"/>
    <w:rsid w:val="00BF0D33"/>
    <w:rsid w:val="00BF6F48"/>
    <w:rsid w:val="00C02D3F"/>
    <w:rsid w:val="00C215BE"/>
    <w:rsid w:val="00C37930"/>
    <w:rsid w:val="00C44D80"/>
    <w:rsid w:val="00C44E95"/>
    <w:rsid w:val="00C627EE"/>
    <w:rsid w:val="00C63699"/>
    <w:rsid w:val="00C66C1A"/>
    <w:rsid w:val="00C9729F"/>
    <w:rsid w:val="00CA585A"/>
    <w:rsid w:val="00CC20F8"/>
    <w:rsid w:val="00CD24B9"/>
    <w:rsid w:val="00CD5CF9"/>
    <w:rsid w:val="00CF1059"/>
    <w:rsid w:val="00D167D5"/>
    <w:rsid w:val="00D350D8"/>
    <w:rsid w:val="00D51C35"/>
    <w:rsid w:val="00D55590"/>
    <w:rsid w:val="00D55D76"/>
    <w:rsid w:val="00D60821"/>
    <w:rsid w:val="00D81DAD"/>
    <w:rsid w:val="00DA3A53"/>
    <w:rsid w:val="00DB0159"/>
    <w:rsid w:val="00DB07BC"/>
    <w:rsid w:val="00DB4B92"/>
    <w:rsid w:val="00E06A37"/>
    <w:rsid w:val="00E305CE"/>
    <w:rsid w:val="00E54EAD"/>
    <w:rsid w:val="00E631AD"/>
    <w:rsid w:val="00E721F9"/>
    <w:rsid w:val="00E81982"/>
    <w:rsid w:val="00E94409"/>
    <w:rsid w:val="00E966A6"/>
    <w:rsid w:val="00ED1D1E"/>
    <w:rsid w:val="00EF1BE5"/>
    <w:rsid w:val="00F0007F"/>
    <w:rsid w:val="00F05C15"/>
    <w:rsid w:val="00F50311"/>
    <w:rsid w:val="00F560B5"/>
    <w:rsid w:val="00F60106"/>
    <w:rsid w:val="00F601EC"/>
    <w:rsid w:val="00F9327D"/>
    <w:rsid w:val="00F9798A"/>
    <w:rsid w:val="00FC3F5C"/>
    <w:rsid w:val="00FE2AA3"/>
    <w:rsid w:val="00FF4279"/>
    <w:rsid w:val="00FF69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037CAE-EBDD-4561-93FB-B4251434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15B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15B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15BE"/>
    <w:rPr>
      <w:sz w:val="18"/>
      <w:szCs w:val="18"/>
    </w:rPr>
  </w:style>
  <w:style w:type="paragraph" w:styleId="a4">
    <w:name w:val="footer"/>
    <w:basedOn w:val="a"/>
    <w:link w:val="Char0"/>
    <w:uiPriority w:val="99"/>
    <w:unhideWhenUsed/>
    <w:rsid w:val="00C215BE"/>
    <w:pPr>
      <w:tabs>
        <w:tab w:val="center" w:pos="4153"/>
        <w:tab w:val="right" w:pos="8306"/>
      </w:tabs>
      <w:snapToGrid w:val="0"/>
      <w:jc w:val="left"/>
    </w:pPr>
    <w:rPr>
      <w:sz w:val="18"/>
      <w:szCs w:val="18"/>
    </w:rPr>
  </w:style>
  <w:style w:type="character" w:customStyle="1" w:styleId="Char0">
    <w:name w:val="页脚 Char"/>
    <w:basedOn w:val="a0"/>
    <w:link w:val="a4"/>
    <w:uiPriority w:val="99"/>
    <w:rsid w:val="00C215BE"/>
    <w:rPr>
      <w:sz w:val="18"/>
      <w:szCs w:val="18"/>
    </w:rPr>
  </w:style>
  <w:style w:type="character" w:styleId="a5">
    <w:name w:val="Hyperlink"/>
    <w:basedOn w:val="a0"/>
    <w:uiPriority w:val="99"/>
    <w:semiHidden/>
    <w:unhideWhenUsed/>
    <w:rsid w:val="00C215BE"/>
    <w:rPr>
      <w:color w:val="0563C1" w:themeColor="hyperlink"/>
      <w:u w:val="single"/>
    </w:rPr>
  </w:style>
  <w:style w:type="paragraph" w:styleId="a6">
    <w:name w:val="List Paragraph"/>
    <w:basedOn w:val="a"/>
    <w:uiPriority w:val="34"/>
    <w:qFormat/>
    <w:rsid w:val="00C215BE"/>
    <w:pPr>
      <w:autoSpaceDE w:val="0"/>
      <w:autoSpaceDN w:val="0"/>
      <w:adjustRightInd w:val="0"/>
      <w:snapToGrid w:val="0"/>
      <w:spacing w:line="360" w:lineRule="auto"/>
      <w:ind w:firstLineChars="200" w:firstLine="420"/>
      <w:jc w:val="left"/>
    </w:pPr>
    <w:rPr>
      <w:kern w:val="0"/>
      <w:szCs w:val="21"/>
    </w:rPr>
  </w:style>
  <w:style w:type="paragraph" w:styleId="a7">
    <w:name w:val="Plain Text"/>
    <w:basedOn w:val="a"/>
    <w:link w:val="Char1"/>
    <w:semiHidden/>
    <w:unhideWhenUsed/>
    <w:rsid w:val="00C215BE"/>
    <w:rPr>
      <w:rFonts w:ascii="宋体" w:hAnsi="Courier New" w:cs="Courier New"/>
      <w:szCs w:val="21"/>
    </w:rPr>
  </w:style>
  <w:style w:type="character" w:customStyle="1" w:styleId="Char1">
    <w:name w:val="纯文本 Char"/>
    <w:basedOn w:val="a0"/>
    <w:link w:val="a7"/>
    <w:semiHidden/>
    <w:rsid w:val="00C215BE"/>
    <w:rPr>
      <w:rFonts w:ascii="宋体" w:eastAsia="宋体" w:hAnsi="Courier New" w:cs="Courier New"/>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320</Words>
  <Characters>1829</Characters>
  <Application>Microsoft Office Word</Application>
  <DocSecurity>0</DocSecurity>
  <Lines>15</Lines>
  <Paragraphs>4</Paragraphs>
  <ScaleCrop>false</ScaleCrop>
  <Company/>
  <LinksUpToDate>false</LinksUpToDate>
  <CharactersWithSpaces>2145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pansf</dc:creator>
  <cp:keywords/>
  <dc:description/>
  <cp:lastModifiedBy>pansf</cp:lastModifiedBy>
  <cp:revision>797</cp:revision>
  <dcterms:created xsi:type="dcterms:W3CDTF">2019-06-10T01:46:00Z</dcterms:created>
  <dcterms:modified xsi:type="dcterms:W3CDTF">2019-06-15T05:57:00Z</dcterms:modified>
</cp:coreProperties>
</file>