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D7" w:rsidRPr="004D6FB7" w:rsidRDefault="002830EC" w:rsidP="006367D7">
      <w:pPr>
        <w:tabs>
          <w:tab w:val="left" w:pos="2069"/>
        </w:tabs>
        <w:spacing w:line="720" w:lineRule="auto"/>
        <w:jc w:val="center"/>
        <w:rPr>
          <w:rFonts w:asciiTheme="minorEastAsia" w:eastAsiaTheme="minorEastAsia" w:hAnsiTheme="minorEastAsia"/>
          <w:b/>
          <w:bCs/>
          <w:color w:val="FF0000"/>
          <w:sz w:val="32"/>
          <w:szCs w:val="32"/>
        </w:rPr>
      </w:pPr>
      <w:r w:rsidRPr="004D6FB7">
        <w:rPr>
          <w:rFonts w:asciiTheme="minorEastAsia" w:eastAsiaTheme="minorEastAsia" w:hAnsiTheme="minorEastAsia" w:hint="eastAsia"/>
          <w:b/>
          <w:bCs/>
          <w:color w:val="FF0000"/>
          <w:sz w:val="32"/>
          <w:szCs w:val="32"/>
        </w:rPr>
        <w:t>云计算技术与应用项目判断题</w:t>
      </w:r>
      <w:r w:rsidR="006367D7" w:rsidRPr="004D6FB7">
        <w:rPr>
          <w:rFonts w:asciiTheme="minorEastAsia" w:eastAsiaTheme="minorEastAsia" w:hAnsiTheme="minorEastAsia" w:hint="eastAsia"/>
          <w:b/>
          <w:bCs/>
          <w:color w:val="FF0000"/>
          <w:sz w:val="32"/>
          <w:szCs w:val="32"/>
        </w:rPr>
        <w:t>参考</w:t>
      </w:r>
    </w:p>
    <w:p w:rsidR="008F69D2" w:rsidRPr="004D6FB7" w:rsidRDefault="008F69D2" w:rsidP="008F69D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云计算是对分布式处理（</w:t>
      </w:r>
      <w:r w:rsidRPr="004D6FB7">
        <w:rPr>
          <w:rFonts w:asciiTheme="minorEastAsia" w:eastAsiaTheme="minorEastAsia" w:hAnsiTheme="minorEastAsia"/>
          <w:color w:val="000000"/>
        </w:rPr>
        <w:t>Distributed</w:t>
      </w:r>
      <w:r w:rsidR="00A50084" w:rsidRPr="004D6FB7">
        <w:rPr>
          <w:rFonts w:asciiTheme="minorEastAsia" w:eastAsiaTheme="minorEastAsia" w:hAnsiTheme="minorEastAsia"/>
          <w:color w:val="000000"/>
        </w:rPr>
        <w:t xml:space="preserve"> </w:t>
      </w:r>
      <w:r w:rsidRPr="004D6FB7">
        <w:rPr>
          <w:rFonts w:asciiTheme="minorEastAsia" w:eastAsiaTheme="minorEastAsia" w:hAnsiTheme="minorEastAsia"/>
          <w:color w:val="000000"/>
        </w:rPr>
        <w:t>Computing</w:t>
      </w:r>
      <w:r w:rsidRPr="004D6FB7">
        <w:rPr>
          <w:rFonts w:asciiTheme="minorEastAsia" w:eastAsiaTheme="minorEastAsia" w:hAnsiTheme="minorEastAsia" w:hint="eastAsia"/>
          <w:color w:val="000000"/>
        </w:rPr>
        <w:t>）、并行处理（</w:t>
      </w:r>
      <w:r w:rsidRPr="004D6FB7">
        <w:rPr>
          <w:rFonts w:asciiTheme="minorEastAsia" w:eastAsiaTheme="minorEastAsia" w:hAnsiTheme="minorEastAsia"/>
          <w:color w:val="000000"/>
        </w:rPr>
        <w:t>Parallel</w:t>
      </w:r>
      <w:r w:rsidR="00A50084" w:rsidRPr="004D6FB7">
        <w:rPr>
          <w:rFonts w:asciiTheme="minorEastAsia" w:eastAsiaTheme="minorEastAsia" w:hAnsiTheme="minorEastAsia"/>
          <w:color w:val="000000"/>
        </w:rPr>
        <w:t xml:space="preserve"> </w:t>
      </w:r>
      <w:r w:rsidRPr="004D6FB7">
        <w:rPr>
          <w:rFonts w:asciiTheme="minorEastAsia" w:eastAsiaTheme="minorEastAsia" w:hAnsiTheme="minorEastAsia"/>
          <w:color w:val="000000"/>
        </w:rPr>
        <w:t>Computing</w:t>
      </w:r>
      <w:r w:rsidRPr="004D6FB7">
        <w:rPr>
          <w:rFonts w:asciiTheme="minorEastAsia" w:eastAsiaTheme="minorEastAsia" w:hAnsiTheme="minorEastAsia" w:hint="eastAsia"/>
          <w:color w:val="000000"/>
        </w:rPr>
        <w:t>）和网格计算（</w:t>
      </w:r>
      <w:r w:rsidRPr="004D6FB7">
        <w:rPr>
          <w:rFonts w:asciiTheme="minorEastAsia" w:eastAsiaTheme="minorEastAsia" w:hAnsiTheme="minorEastAsia"/>
          <w:color w:val="000000"/>
        </w:rPr>
        <w:t>Grid</w:t>
      </w:r>
      <w:r w:rsidR="00A50084" w:rsidRPr="004D6FB7">
        <w:rPr>
          <w:rFonts w:asciiTheme="minorEastAsia" w:eastAsiaTheme="minorEastAsia" w:hAnsiTheme="minorEastAsia"/>
          <w:color w:val="000000"/>
        </w:rPr>
        <w:t xml:space="preserve"> </w:t>
      </w:r>
      <w:r w:rsidRPr="004D6FB7">
        <w:rPr>
          <w:rFonts w:asciiTheme="minorEastAsia" w:eastAsiaTheme="minorEastAsia" w:hAnsiTheme="minorEastAsia"/>
          <w:color w:val="000000"/>
        </w:rPr>
        <w:t>Computing</w:t>
      </w:r>
      <w:r w:rsidRPr="004D6FB7">
        <w:rPr>
          <w:rFonts w:asciiTheme="minorEastAsia" w:eastAsiaTheme="minorEastAsia" w:hAnsiTheme="minorEastAsia" w:hint="eastAsia"/>
          <w:color w:val="000000"/>
        </w:rPr>
        <w:t>）及分布式数据库的改进处理。（√）</w:t>
      </w:r>
    </w:p>
    <w:p w:rsidR="008F69D2" w:rsidRPr="004D6FB7" w:rsidRDefault="008F69D2" w:rsidP="008F69D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云计算的基本原理为：利用非本地或远程服务器（集群）的分布式计算机为互联网用户提</w:t>
      </w:r>
      <w:r w:rsidRPr="004D6FB7">
        <w:rPr>
          <w:rFonts w:asciiTheme="minorEastAsia" w:eastAsiaTheme="minorEastAsia" w:hAnsiTheme="minorEastAsia"/>
          <w:color w:val="000000"/>
        </w:rPr>
        <w:t> </w:t>
      </w:r>
      <w:r w:rsidRPr="004D6FB7">
        <w:rPr>
          <w:rFonts w:asciiTheme="minorEastAsia" w:eastAsiaTheme="minorEastAsia" w:hAnsiTheme="minorEastAsia" w:hint="eastAsia"/>
          <w:color w:val="000000"/>
        </w:rPr>
        <w:t>供服务（计算、存储、软硬件等服务）（</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8F69D2" w:rsidRPr="004D6FB7" w:rsidRDefault="008F69D2" w:rsidP="008F69D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云计算可以把普通的服务器或者</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color w:val="000000"/>
        </w:rPr>
        <w:t>PC</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连接起来以获得超级计算机计算机的计算和存储等功</w:t>
      </w:r>
      <w:r w:rsidRPr="004D6FB7">
        <w:rPr>
          <w:rFonts w:asciiTheme="minorEastAsia" w:eastAsiaTheme="minorEastAsia" w:hAnsiTheme="minorEastAsia"/>
          <w:color w:val="000000"/>
        </w:rPr>
        <w:t> </w:t>
      </w:r>
      <w:r w:rsidRPr="004D6FB7">
        <w:rPr>
          <w:rFonts w:asciiTheme="minorEastAsia" w:eastAsiaTheme="minorEastAsia" w:hAnsiTheme="minorEastAsia" w:hint="eastAsia"/>
          <w:color w:val="000000"/>
        </w:rPr>
        <w:t>能，但是成本更低。（</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8F69D2" w:rsidRPr="004D6FB7" w:rsidRDefault="008F69D2" w:rsidP="008F69D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延迟畸变</w:t>
      </w:r>
      <w:r w:rsidRPr="004D6FB7">
        <w:rPr>
          <w:rFonts w:asciiTheme="minorEastAsia" w:eastAsiaTheme="minorEastAsia" w:hAnsiTheme="minorEastAsia"/>
          <w:color w:val="000000"/>
        </w:rPr>
        <w:t>(delay</w:t>
      </w:r>
      <w:r w:rsidRPr="004D6FB7">
        <w:rPr>
          <w:rFonts w:asciiTheme="minorEastAsia" w:eastAsiaTheme="minorEastAsia" w:hAnsiTheme="minorEastAsia" w:hint="eastAsia"/>
          <w:color w:val="000000"/>
        </w:rPr>
        <w:t>是由不同频率信号传输速度不一样引起的。（</w:t>
      </w:r>
      <w:r w:rsidR="00F05C1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F05C1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8F69D2" w:rsidRPr="004D6FB7" w:rsidRDefault="008F69D2" w:rsidP="008F69D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开闭原则是指一个软件实体应当对扩展开放，对修改关闭。（√）</w:t>
      </w:r>
    </w:p>
    <w:p w:rsidR="008F69D2" w:rsidRPr="004D6FB7" w:rsidRDefault="008F69D2" w:rsidP="008F69D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在面向对象设计中，可以通过两种基本方法在不同的环境中复用已有的设计和实现，即通过组合</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聚合关系或通过继承。（√）</w:t>
      </w:r>
    </w:p>
    <w:p w:rsidR="00C215BE" w:rsidRPr="004D6FB7" w:rsidRDefault="00C215BE" w:rsidP="008F69D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线性表的逻辑顺序与物理顺序总是一致的。(</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Χ</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146EAC">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二维数组是其数组元素为线性表的线性表。(</w:t>
      </w:r>
      <w:r w:rsidRPr="004D6FB7">
        <w:rPr>
          <w:rFonts w:asciiTheme="minorEastAsia" w:eastAsiaTheme="minorEastAsia" w:hAnsiTheme="minorEastAsia" w:hint="eastAsia"/>
          <w:color w:val="4F4F4F"/>
        </w:rPr>
        <w:t>∨</w:t>
      </w:r>
      <w:r w:rsidRPr="004D6FB7">
        <w:rPr>
          <w:rFonts w:asciiTheme="minorEastAsia" w:eastAsiaTheme="minorEastAsia" w:hAnsiTheme="minorEastAsia" w:hint="eastAsia"/>
          <w:color w:val="000000"/>
        </w:rPr>
        <w:t>)</w:t>
      </w:r>
    </w:p>
    <w:p w:rsidR="00C215BE" w:rsidRPr="004D6FB7" w:rsidRDefault="00C215BE" w:rsidP="00146EAC">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单链表从任何一个结点出发，都能访问到所有结点 （</w:t>
      </w:r>
      <w:r w:rsidR="00D51C3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D51C3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在只有度为0和度为k的结点的k叉树中，设度为0的结点有n0个，度为k的结点有nk个，则有n0=nk+1。（</w:t>
      </w:r>
      <w:r w:rsidR="004A38D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Χ</w:t>
      </w:r>
      <w:r w:rsidR="004A38D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程序是用计算机语言表述的算法。（</w:t>
      </w:r>
      <w:r w:rsidR="00811FAB"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811FAB"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用一组地址连续的存储单元存放的元素一定构成线性表。（</w:t>
      </w:r>
      <w:r w:rsidR="00B0796B"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B0796B"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算法一定要有输入和输出。（</w:t>
      </w:r>
      <w:r w:rsidR="0053546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Χ</w:t>
      </w:r>
      <w:r w:rsidR="0053546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算法分析的目的旨在分析算法的效率以求改进算法。（</w:t>
      </w:r>
      <w:r w:rsidR="0053546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53546C"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若长度为n的线性表采用顺序存储结构，删除表的第i个元素之前需要移动表中n-i+1个元素。（</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一个广义表的深度是指该广义表展开后所含括号的层数。（</w:t>
      </w:r>
      <w:r w:rsidR="00E81982"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E81982"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 xml:space="preserve">一般民众有时是某些项目的重要利益相关者。（ </w:t>
      </w:r>
      <w:r w:rsidRPr="004D6FB7">
        <w:rPr>
          <w:rFonts w:asciiTheme="minorEastAsia" w:eastAsiaTheme="minorEastAsia" w:hAnsiTheme="minorEastAsia" w:hint="eastAsia"/>
          <w:color w:val="4F4F4F"/>
        </w:rPr>
        <w:t>∨</w:t>
      </w:r>
      <w:r w:rsidR="00707860" w:rsidRPr="004D6FB7">
        <w:rPr>
          <w:rFonts w:asciiTheme="minorEastAsia" w:eastAsiaTheme="minorEastAsia" w:hAnsiTheme="minorEastAsia" w:hint="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每个项目都不一样，因此，制定项目管理的流程没什么作用。（</w:t>
      </w:r>
      <w:r w:rsidR="00FF6948" w:rsidRPr="004D6FB7">
        <w:rPr>
          <w:rFonts w:asciiTheme="minorEastAsia" w:eastAsiaTheme="minorEastAsia" w:hAnsiTheme="minorEastAsia" w:hint="eastAsia"/>
          <w:color w:val="000000"/>
        </w:rPr>
        <w:t xml:space="preserve"> </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日常运作总是在很短的时间内完成，而项目则必须要跨越数年或数十年。（</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 xml:space="preserve">每个项目阶段的结束必须以某种可交付成果为标志。（ </w:t>
      </w:r>
      <w:r w:rsidRPr="004D6FB7">
        <w:rPr>
          <w:rFonts w:asciiTheme="minorEastAsia" w:eastAsiaTheme="minorEastAsia" w:hAnsiTheme="minorEastAsia" w:hint="eastAsia"/>
          <w:color w:val="4F4F4F"/>
        </w:rPr>
        <w:t>∨</w:t>
      </w:r>
      <w:r w:rsidR="00FE2AA3" w:rsidRPr="004D6FB7">
        <w:rPr>
          <w:rFonts w:asciiTheme="minorEastAsia" w:eastAsiaTheme="minorEastAsia" w:hAnsiTheme="minorEastAsia" w:hint="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 xml:space="preserve">一般来说，职能型组织结构适用于所用技术标准化的小项目，而不适用于环境变化较大的项目。（ </w:t>
      </w:r>
      <w:r w:rsidRPr="004D6FB7">
        <w:rPr>
          <w:rFonts w:asciiTheme="minorEastAsia" w:eastAsiaTheme="minorEastAsia" w:hAnsiTheme="minorEastAsia" w:hint="eastAsia"/>
          <w:color w:val="4F4F4F"/>
        </w:rPr>
        <w:t>∨</w:t>
      </w:r>
      <w:r w:rsidR="00CD24B9"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界定项目范围的工具是工作分解结构（WBS）。（</w:t>
      </w:r>
      <w:r w:rsidRPr="004D6FB7">
        <w:rPr>
          <w:rFonts w:asciiTheme="minorEastAsia" w:eastAsiaTheme="minorEastAsia" w:hAnsiTheme="minorEastAsia" w:hint="eastAsia"/>
          <w:color w:val="4F4F4F"/>
        </w:rPr>
        <w:t>∨</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项目变更控制委员会的作用是阻止项目范围的变更。（</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 xml:space="preserve">项目成本一般包括人力资源成本、设备成本、材料成本及其他成本。（ </w:t>
      </w:r>
      <w:r w:rsidRPr="004D6FB7">
        <w:rPr>
          <w:rFonts w:asciiTheme="minorEastAsia" w:eastAsiaTheme="minorEastAsia" w:hAnsiTheme="minorEastAsia" w:hint="eastAsia"/>
          <w:color w:val="4F4F4F"/>
        </w:rPr>
        <w:t>∨</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项目质量保证的结果主要就是项目质量改进与提高的建议。（</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lastRenderedPageBreak/>
        <w:t xml:space="preserve">项目质量计划的实际执行情况是项目质量控制的基本依据。（ </w:t>
      </w:r>
      <w:r w:rsidRPr="004D6FB7">
        <w:rPr>
          <w:rFonts w:asciiTheme="minorEastAsia" w:eastAsiaTheme="minorEastAsia" w:hAnsiTheme="minorEastAsia" w:hint="eastAsia"/>
          <w:color w:val="4F4F4F"/>
        </w:rPr>
        <w:t>∨</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计算机软件的开发流程按顺序可以划分为：可行性分析、需求分析、设计（概要、详细）、开发阶段、测试阶段、软件交付、运行维护等多个阶段。（</w:t>
      </w:r>
      <w:r w:rsidR="00B15D58"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B15D58"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软件开发的过程中，编码的时间相对来说越多越好。（</w:t>
      </w:r>
      <w:r w:rsidR="00B15D58"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B15D58"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软件危机是指软件项目开发在时间、成本和质量三方面出了问题。（</w:t>
      </w:r>
      <w:r w:rsidR="00A91EA7"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A91EA7"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在</w:t>
      </w:r>
      <w:r w:rsidRPr="004D6FB7">
        <w:rPr>
          <w:rFonts w:asciiTheme="minorEastAsia" w:eastAsiaTheme="minorEastAsia" w:hAnsiTheme="minorEastAsia"/>
          <w:color w:val="000000"/>
        </w:rPr>
        <w:t>RUP</w:t>
      </w:r>
      <w:r w:rsidRPr="004D6FB7">
        <w:rPr>
          <w:rFonts w:asciiTheme="minorEastAsia" w:eastAsiaTheme="minorEastAsia" w:hAnsiTheme="minorEastAsia" w:hint="eastAsia"/>
          <w:color w:val="000000"/>
        </w:rPr>
        <w:t>提倡的迭代开发中，一个周期分为</w:t>
      </w:r>
      <w:r w:rsidRPr="004D6FB7">
        <w:rPr>
          <w:rFonts w:asciiTheme="minorEastAsia" w:eastAsiaTheme="minorEastAsia" w:hAnsiTheme="minorEastAsia"/>
          <w:color w:val="000000"/>
        </w:rPr>
        <w:t>3</w:t>
      </w:r>
      <w:r w:rsidRPr="004D6FB7">
        <w:rPr>
          <w:rFonts w:asciiTheme="minorEastAsia" w:eastAsiaTheme="minorEastAsia" w:hAnsiTheme="minorEastAsia" w:hint="eastAsia"/>
          <w:color w:val="000000"/>
        </w:rPr>
        <w:t>个阶段，它们是：初始阶段、构造阶段和移交阶段。（</w:t>
      </w:r>
      <w:r w:rsidR="00A91EA7"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A91EA7"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8F69D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color w:val="000000"/>
        </w:rPr>
        <w:t>CMM</w:t>
      </w:r>
      <w:r w:rsidRPr="004D6FB7">
        <w:rPr>
          <w:rFonts w:asciiTheme="minorEastAsia" w:eastAsiaTheme="minorEastAsia" w:hAnsiTheme="minorEastAsia" w:hint="eastAsia"/>
          <w:color w:val="000000"/>
        </w:rPr>
        <w:t>的目标是改善现有软件开发过程，也可用于其它过程。（</w:t>
      </w:r>
      <w:r w:rsidR="009F7169"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9F7169"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计算机病毒对计算机网络系统威胁不大。（</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黑客攻击是属于人为的攻击行为。（√）</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信息根据敏感程序一般可为成非保密的、内部使用的、保密的、绝密的几类。（</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防止发送数据方发送数据后否认自已发送过的数据是一种抗抵赖性的形式。（√）</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在非对称密钥密码体制中，发信方与收信方使用不同的密钥。（√）</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数据加密可以采用软件和硬件方式加密。（√）</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当一个网络中的主机太多时，可以将一个大网络分成几个子网。（√）</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操作系统中超级用户和普通用户的访问权限没有差别。（</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保护帐户口令和控制访问权限可以提高操作系统的安全性能。（√）</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定期检查操作系统的安全日志和系统状态可以有助于提高操作系统安全。（</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审计和日志工具可以记录对系统的所有访问，可以追踪入侵者的痕迹，能够找出系统的安全漏动。（√）</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访问控制是用来控制用户访问资源权限的手段。（√）</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数字证书是由CA认证中心签发的。（√）</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防火墙可以用来控制进出它们的网络服务及传输数据。（√）</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防火墙中应用的数据包过滤技术是基于数据包的IP地址及TCP端口号的而实现对数据过滤的。（√）</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一台计算机有很多零部件，例如：键盘，鼠标，主板，显示器等等，我们可以用一个聚集图来描述，也就是说计算机是一个聚集体。（√）</w:t>
      </w:r>
      <w:r w:rsidRPr="004D6FB7">
        <w:rPr>
          <w:rFonts w:asciiTheme="minorEastAsia" w:eastAsiaTheme="minorEastAsia" w:hAnsiTheme="minorEastAsia"/>
          <w:color w:val="000000"/>
        </w:rPr>
        <w:t xml:space="preserve"> </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bookmarkStart w:id="0" w:name="_GoBack"/>
      <w:bookmarkEnd w:id="0"/>
      <w:r w:rsidRPr="004D6FB7">
        <w:rPr>
          <w:rFonts w:asciiTheme="minorEastAsia" w:eastAsiaTheme="minorEastAsia" w:hAnsiTheme="minorEastAsia" w:hint="eastAsia"/>
          <w:color w:val="000000"/>
        </w:rPr>
        <w:t>用例包括了包含用例和随机用例。（</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r w:rsidRPr="004D6FB7">
        <w:rPr>
          <w:rFonts w:asciiTheme="minorEastAsia" w:eastAsiaTheme="minorEastAsia" w:hAnsiTheme="minorEastAsia"/>
          <w:color w:val="000000"/>
        </w:rPr>
        <w:t xml:space="preserve"> </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使用INSERT命令一次只能插入一行数据。（</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索引不是一种改善数据库性能的技术。（</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F560B5"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软件测试就是为了验证软件功能实现的是否正确，是否完成既定目标的活动，所以软件测试在软件工程的后期才开始具体的工作。（</w:t>
      </w:r>
      <w:r w:rsidRPr="004D6FB7">
        <w:rPr>
          <w:rFonts w:asciiTheme="minorEastAsia" w:eastAsiaTheme="minorEastAsia" w:hAnsiTheme="minorEastAsia"/>
          <w:color w:val="000000"/>
        </w:rPr>
        <w:t xml:space="preserve"> × </w:t>
      </w:r>
      <w:r w:rsidRPr="004D6FB7">
        <w:rPr>
          <w:rFonts w:asciiTheme="minorEastAsia" w:eastAsiaTheme="minorEastAsia" w:hAnsiTheme="minorEastAsia" w:hint="eastAsia"/>
          <w:color w:val="000000"/>
        </w:rPr>
        <w:t>）</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发现错误多的模块，残留在模块中的错误也多。</w:t>
      </w:r>
      <w:r w:rsidRPr="004D6FB7">
        <w:rPr>
          <w:rFonts w:asciiTheme="minorEastAsia" w:eastAsiaTheme="minorEastAsia" w:hAnsiTheme="minorEastAsia"/>
          <w:color w:val="000000"/>
        </w:rPr>
        <w:t xml:space="preserve">( √ ) </w:t>
      </w:r>
    </w:p>
    <w:p w:rsidR="00C215BE"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测试人员在测试过程中发现一处问题，如果问题影响不大，而自己又可以修改，应立</w:t>
      </w:r>
      <w:r w:rsidRPr="004D6FB7">
        <w:rPr>
          <w:rFonts w:asciiTheme="minorEastAsia" w:eastAsiaTheme="minorEastAsia" w:hAnsiTheme="minorEastAsia" w:hint="eastAsia"/>
          <w:color w:val="000000"/>
        </w:rPr>
        <w:lastRenderedPageBreak/>
        <w:t>即将此问题正确修改，以加快、提高开发的进程。（</w:t>
      </w:r>
      <w:r w:rsidRPr="004D6FB7">
        <w:rPr>
          <w:rFonts w:asciiTheme="minorEastAsia" w:eastAsiaTheme="minorEastAsia" w:hAnsiTheme="minorEastAsia"/>
          <w:color w:val="000000"/>
        </w:rPr>
        <w:t xml:space="preserve"> × </w:t>
      </w:r>
      <w:r w:rsidRPr="004D6FB7">
        <w:rPr>
          <w:rFonts w:asciiTheme="minorEastAsia" w:eastAsiaTheme="minorEastAsia" w:hAnsiTheme="minorEastAsia" w:hint="eastAsia"/>
          <w:color w:val="000000"/>
        </w:rPr>
        <w:t>）</w:t>
      </w:r>
    </w:p>
    <w:p w:rsidR="005F7E86"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单元测试通常应该先进行</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人工走查</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，再以白盒法为主，辅以黑盒法进行动态测试。（</w:t>
      </w:r>
      <w:r w:rsidRPr="004D6FB7">
        <w:rPr>
          <w:rFonts w:asciiTheme="minorEastAsia" w:eastAsiaTheme="minorEastAsia" w:hAnsiTheme="minorEastAsia"/>
          <w:color w:val="000000"/>
        </w:rPr>
        <w:t xml:space="preserve"> √ </w:t>
      </w:r>
      <w:r w:rsidRPr="004D6FB7">
        <w:rPr>
          <w:rFonts w:asciiTheme="minorEastAsia" w:eastAsiaTheme="minorEastAsia" w:hAnsiTheme="minorEastAsia" w:hint="eastAsia"/>
          <w:color w:val="000000"/>
        </w:rPr>
        <w:t>）</w:t>
      </w:r>
    </w:p>
    <w:p w:rsidR="005F7E86"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功能测试是系统测试的主要内容，检查系统的功能、性能是否与需求规格说明相同。（</w:t>
      </w:r>
      <w:r w:rsidRPr="004D6FB7">
        <w:rPr>
          <w:rFonts w:asciiTheme="minorEastAsia" w:eastAsiaTheme="minorEastAsia" w:hAnsiTheme="minorEastAsia"/>
          <w:color w:val="000000"/>
        </w:rPr>
        <w:t xml:space="preserve"> √ </w:t>
      </w:r>
      <w:r w:rsidRPr="004D6FB7">
        <w:rPr>
          <w:rFonts w:asciiTheme="minorEastAsia" w:eastAsiaTheme="minorEastAsia" w:hAnsiTheme="minorEastAsia" w:hint="eastAsia"/>
          <w:color w:val="000000"/>
        </w:rPr>
        <w:t>）</w:t>
      </w:r>
    </w:p>
    <w:p w:rsidR="00306A3F" w:rsidRPr="004D6FB7" w:rsidRDefault="00C215BE" w:rsidP="00321402">
      <w:pPr>
        <w:pStyle w:val="a6"/>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软件测试只能发现错误，但不能保证测试后的软件没有错误。</w:t>
      </w:r>
      <w:r w:rsidR="00F50311" w:rsidRPr="004D6FB7">
        <w:rPr>
          <w:rFonts w:asciiTheme="minorEastAsia" w:eastAsiaTheme="minorEastAsia" w:hAnsiTheme="minorEastAsia"/>
          <w:color w:val="000000"/>
        </w:rPr>
        <w:t>(√)</w:t>
      </w:r>
    </w:p>
    <w:p w:rsidR="00942265" w:rsidRPr="00C42FFD" w:rsidRDefault="00942265" w:rsidP="00942265">
      <w:pPr>
        <w:pStyle w:val="a6"/>
        <w:numPr>
          <w:ilvl w:val="0"/>
          <w:numId w:val="6"/>
        </w:numPr>
        <w:ind w:firstLineChars="0"/>
        <w:rPr>
          <w:rFonts w:asciiTheme="minorEastAsia" w:eastAsiaTheme="minorEastAsia" w:hAnsiTheme="minorEastAsia"/>
          <w:color w:val="333333"/>
        </w:rPr>
      </w:pPr>
      <w:r w:rsidRPr="004D6FB7">
        <w:rPr>
          <w:rFonts w:asciiTheme="minorEastAsia" w:eastAsiaTheme="minorEastAsia" w:hAnsiTheme="minorEastAsia" w:hint="eastAsia"/>
          <w:color w:val="000000"/>
        </w:rPr>
        <w:t>没有</w:t>
      </w:r>
      <w:r w:rsidRPr="004D6FB7">
        <w:rPr>
          <w:rFonts w:asciiTheme="minorEastAsia" w:eastAsiaTheme="minorEastAsia" w:hAnsiTheme="minorEastAsia" w:hint="eastAsia"/>
          <w:color w:val="333333"/>
        </w:rPr>
        <w:t>网络协议，网络也能实现可靠的传输数据。</w:t>
      </w:r>
      <w:r w:rsidR="00536E0F" w:rsidRPr="004D6FB7">
        <w:rPr>
          <w:rFonts w:asciiTheme="minorEastAsia" w:eastAsiaTheme="minorEastAsia" w:hAnsiTheme="minorEastAsia" w:hint="eastAsia"/>
          <w:color w:val="000000"/>
        </w:rPr>
        <w:t>（</w:t>
      </w:r>
      <w:r w:rsidR="00536E0F" w:rsidRPr="004D6FB7">
        <w:rPr>
          <w:rFonts w:asciiTheme="minorEastAsia" w:eastAsiaTheme="minorEastAsia" w:hAnsiTheme="minorEastAsia"/>
          <w:color w:val="000000"/>
        </w:rPr>
        <w:t xml:space="preserve"> × </w:t>
      </w:r>
      <w:r w:rsidR="00536E0F" w:rsidRPr="004D6FB7">
        <w:rPr>
          <w:rFonts w:asciiTheme="minorEastAsia" w:eastAsiaTheme="minorEastAsia" w:hAnsiTheme="minorEastAsia" w:hint="eastAsia"/>
          <w:color w:val="000000"/>
        </w:rPr>
        <w:t>）</w:t>
      </w:r>
    </w:p>
    <w:p w:rsidR="00942265" w:rsidRPr="00B47546" w:rsidRDefault="00942265" w:rsidP="00942265">
      <w:pPr>
        <w:pStyle w:val="a6"/>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color w:val="000000"/>
        </w:rPr>
        <w:t>顺序</w:t>
      </w:r>
      <w:r w:rsidRPr="004D6FB7">
        <w:rPr>
          <w:rFonts w:asciiTheme="minorEastAsia" w:eastAsiaTheme="minorEastAsia" w:hAnsiTheme="minorEastAsia" w:hint="eastAsia"/>
        </w:rPr>
        <w:t>表查找指的是在顺序存储结构上进行查找？</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C42FFD" w:rsidRDefault="00942265" w:rsidP="00942265">
      <w:pPr>
        <w:pStyle w:val="a6"/>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color w:val="000000"/>
        </w:rPr>
        <w:t>队列</w:t>
      </w:r>
      <w:r w:rsidRPr="004D6FB7">
        <w:rPr>
          <w:rFonts w:asciiTheme="minorEastAsia" w:eastAsiaTheme="minorEastAsia" w:hAnsiTheme="minorEastAsia" w:hint="eastAsia"/>
        </w:rPr>
        <w:t>是一种插入和删除操作分别在表的两端进行的线性表，是一种先进后出的结构，这样的说法正确吗？</w:t>
      </w:r>
      <w:r w:rsidR="00A362EA" w:rsidRPr="004D6FB7">
        <w:rPr>
          <w:rFonts w:asciiTheme="minorEastAsia" w:eastAsiaTheme="minorEastAsia" w:hAnsiTheme="minorEastAsia" w:hint="eastAsia"/>
          <w:color w:val="000000"/>
        </w:rPr>
        <w:t>（</w:t>
      </w:r>
      <w:r w:rsidR="00A362EA" w:rsidRPr="004D6FB7">
        <w:rPr>
          <w:rFonts w:asciiTheme="minorEastAsia" w:eastAsiaTheme="minorEastAsia" w:hAnsiTheme="minorEastAsia"/>
          <w:color w:val="000000"/>
        </w:rPr>
        <w:t xml:space="preserve"> × </w:t>
      </w:r>
      <w:r w:rsidR="00A362EA" w:rsidRPr="004D6FB7">
        <w:rPr>
          <w:rFonts w:asciiTheme="minorEastAsia" w:eastAsiaTheme="minorEastAsia" w:hAnsiTheme="minorEastAsia" w:hint="eastAsia"/>
          <w:color w:val="000000"/>
        </w:rPr>
        <w:t>）</w:t>
      </w:r>
    </w:p>
    <w:p w:rsidR="00942265" w:rsidRPr="00774607" w:rsidRDefault="00942265" w:rsidP="00942265">
      <w:pPr>
        <w:pStyle w:val="a6"/>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color w:val="000000"/>
        </w:rPr>
        <w:t>引入</w:t>
      </w:r>
      <w:r w:rsidRPr="004D6FB7">
        <w:rPr>
          <w:rFonts w:asciiTheme="minorEastAsia" w:eastAsiaTheme="minorEastAsia" w:hAnsiTheme="minorEastAsia" w:hint="eastAsia"/>
        </w:rPr>
        <w:t>缓冲技术的最主要目的是为了解决 CPU 与外设之间的速度不匹配问题。</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774607" w:rsidRDefault="00942265" w:rsidP="00942265">
      <w:pPr>
        <w:pStyle w:val="a6"/>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rPr>
        <w:t>高为5 (不含叶子层)的3阶B-树最少有31个关键字。</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774607" w:rsidRDefault="00942265" w:rsidP="00942265">
      <w:pPr>
        <w:pStyle w:val="a6"/>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color w:val="000000"/>
        </w:rPr>
        <w:t>软件产品</w:t>
      </w:r>
      <w:r w:rsidRPr="004D6FB7">
        <w:rPr>
          <w:rFonts w:asciiTheme="minorEastAsia" w:eastAsiaTheme="minorEastAsia" w:hAnsiTheme="minorEastAsia" w:hint="eastAsia"/>
        </w:rPr>
        <w:t>线的概念是是满足特定市场或用户需求，具有公共可管理特性的产品的组合</w:t>
      </w:r>
      <w:r w:rsidRPr="004D6FB7">
        <w:rPr>
          <w:rFonts w:asciiTheme="minorEastAsia" w:eastAsiaTheme="minorEastAsia" w:hAnsiTheme="minorEastAsia"/>
        </w:rPr>
        <w:t>。</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C42FFD" w:rsidRDefault="00942265" w:rsidP="00942265">
      <w:pPr>
        <w:pStyle w:val="a6"/>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rPr>
        <w:t>常规</w:t>
      </w:r>
      <w:r w:rsidRPr="004D6FB7">
        <w:rPr>
          <w:rFonts w:asciiTheme="minorEastAsia" w:eastAsiaTheme="minorEastAsia" w:hAnsiTheme="minorEastAsia" w:hint="eastAsia"/>
          <w:color w:val="000000"/>
        </w:rPr>
        <w:t>软件测试</w:t>
      </w:r>
      <w:r w:rsidRPr="004D6FB7">
        <w:rPr>
          <w:rFonts w:asciiTheme="minorEastAsia" w:eastAsiaTheme="minorEastAsia" w:hAnsiTheme="minorEastAsia" w:hint="eastAsia"/>
        </w:rPr>
        <w:t>是一种基于运行剖面驱动的测试，而软件可靠性测试则是一种基于需求的测试。</w:t>
      </w:r>
      <w:r w:rsidR="0064656B" w:rsidRPr="004D6FB7">
        <w:rPr>
          <w:rFonts w:asciiTheme="minorEastAsia" w:eastAsiaTheme="minorEastAsia" w:hAnsiTheme="minorEastAsia" w:hint="eastAsia"/>
          <w:color w:val="000000"/>
        </w:rPr>
        <w:t>（</w:t>
      </w:r>
      <w:r w:rsidR="0064656B" w:rsidRPr="004D6FB7">
        <w:rPr>
          <w:rFonts w:asciiTheme="minorEastAsia" w:eastAsiaTheme="minorEastAsia" w:hAnsiTheme="minorEastAsia"/>
          <w:color w:val="000000"/>
        </w:rPr>
        <w:t xml:space="preserve"> × </w:t>
      </w:r>
      <w:r w:rsidR="0064656B" w:rsidRPr="004D6FB7">
        <w:rPr>
          <w:rFonts w:asciiTheme="minorEastAsia" w:eastAsiaTheme="minorEastAsia" w:hAnsiTheme="minorEastAsia" w:hint="eastAsia"/>
          <w:color w:val="000000"/>
        </w:rPr>
        <w:t>）</w:t>
      </w:r>
    </w:p>
    <w:p w:rsidR="00942265" w:rsidRPr="00774607" w:rsidRDefault="00942265" w:rsidP="00942265">
      <w:pPr>
        <w:pStyle w:val="a6"/>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rPr>
        <w:t>TCP和UDP分别拥有自己的端口号，二者互不干扰，可以共存于同一台主机。</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774607" w:rsidRDefault="00942265" w:rsidP="00774607">
      <w:pPr>
        <w:pStyle w:val="a6"/>
        <w:numPr>
          <w:ilvl w:val="0"/>
          <w:numId w:val="6"/>
        </w:numPr>
        <w:ind w:firstLineChars="0"/>
        <w:rPr>
          <w:rFonts w:asciiTheme="minorEastAsia" w:eastAsiaTheme="minorEastAsia" w:hAnsiTheme="minorEastAsia" w:hint="eastAsia"/>
        </w:rPr>
      </w:pPr>
      <w:r w:rsidRPr="004D6FB7">
        <w:rPr>
          <w:rFonts w:asciiTheme="minorEastAsia" w:eastAsiaTheme="minorEastAsia" w:hAnsiTheme="minorEastAsia" w:hint="eastAsia"/>
        </w:rPr>
        <w:t>电信行业属于应用分层处理、海量终端的云计算与物联网结合方式。</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sectPr w:rsidR="00942265" w:rsidRPr="00774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A54" w:rsidRDefault="00435A54" w:rsidP="00C215BE">
      <w:r>
        <w:separator/>
      </w:r>
    </w:p>
  </w:endnote>
  <w:endnote w:type="continuationSeparator" w:id="0">
    <w:p w:rsidR="00435A54" w:rsidRDefault="00435A54" w:rsidP="00C2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A54" w:rsidRDefault="00435A54" w:rsidP="00C215BE">
      <w:r>
        <w:separator/>
      </w:r>
    </w:p>
  </w:footnote>
  <w:footnote w:type="continuationSeparator" w:id="0">
    <w:p w:rsidR="00435A54" w:rsidRDefault="00435A54" w:rsidP="00C215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067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726CCB"/>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B77C92"/>
    <w:multiLevelType w:val="hybridMultilevel"/>
    <w:tmpl w:val="792AD00C"/>
    <w:lvl w:ilvl="0" w:tplc="7C4CFFD0">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1F220EF9"/>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372374"/>
    <w:multiLevelType w:val="hybridMultilevel"/>
    <w:tmpl w:val="BE262744"/>
    <w:lvl w:ilvl="0" w:tplc="AB102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FC07AB"/>
    <w:multiLevelType w:val="hybridMultilevel"/>
    <w:tmpl w:val="3FA02988"/>
    <w:lvl w:ilvl="0" w:tplc="6B5AD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F87FDE"/>
    <w:multiLevelType w:val="hybridMultilevel"/>
    <w:tmpl w:val="E326BD4C"/>
    <w:lvl w:ilvl="0" w:tplc="5C3E1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DB513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55275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B643B5"/>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3A1ED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732550"/>
    <w:multiLevelType w:val="hybridMultilevel"/>
    <w:tmpl w:val="302A3C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323016"/>
    <w:multiLevelType w:val="singleLevel"/>
    <w:tmpl w:val="72323016"/>
    <w:lvl w:ilvl="0">
      <w:start w:val="9"/>
      <w:numFmt w:val="decimal"/>
      <w:suff w:val="space"/>
      <w:lvlText w:val="%1."/>
      <w:lvlJc w:val="left"/>
      <w:pPr>
        <w:ind w:left="0" w:firstLine="0"/>
      </w:pPr>
    </w:lvl>
  </w:abstractNum>
  <w:abstractNum w:abstractNumId="13">
    <w:nsid w:val="7280686C"/>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5E201C"/>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9"/>
    </w:lvlOverride>
  </w:num>
  <w:num w:numId="3">
    <w:abstractNumId w:val="4"/>
  </w:num>
  <w:num w:numId="4">
    <w:abstractNumId w:val="5"/>
  </w:num>
  <w:num w:numId="5">
    <w:abstractNumId w:val="2"/>
  </w:num>
  <w:num w:numId="6">
    <w:abstractNumId w:val="11"/>
  </w:num>
  <w:num w:numId="7">
    <w:abstractNumId w:val="6"/>
  </w:num>
  <w:num w:numId="8">
    <w:abstractNumId w:val="3"/>
  </w:num>
  <w:num w:numId="9">
    <w:abstractNumId w:val="14"/>
  </w:num>
  <w:num w:numId="10">
    <w:abstractNumId w:val="8"/>
  </w:num>
  <w:num w:numId="11">
    <w:abstractNumId w:val="10"/>
  </w:num>
  <w:num w:numId="12">
    <w:abstractNumId w:val="13"/>
  </w:num>
  <w:num w:numId="13">
    <w:abstractNumId w:val="9"/>
  </w:num>
  <w:num w:numId="14">
    <w:abstractNumId w:val="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C0"/>
    <w:rsid w:val="00004DE2"/>
    <w:rsid w:val="00045FCF"/>
    <w:rsid w:val="0006213C"/>
    <w:rsid w:val="00075C74"/>
    <w:rsid w:val="000831BA"/>
    <w:rsid w:val="000846B6"/>
    <w:rsid w:val="000866F6"/>
    <w:rsid w:val="00096272"/>
    <w:rsid w:val="000A78C4"/>
    <w:rsid w:val="000D3962"/>
    <w:rsid w:val="000D3C66"/>
    <w:rsid w:val="000E06A3"/>
    <w:rsid w:val="000E198C"/>
    <w:rsid w:val="000F792B"/>
    <w:rsid w:val="00121D9E"/>
    <w:rsid w:val="00121EB0"/>
    <w:rsid w:val="00126C39"/>
    <w:rsid w:val="00136957"/>
    <w:rsid w:val="00146EAC"/>
    <w:rsid w:val="001D124A"/>
    <w:rsid w:val="001E18E2"/>
    <w:rsid w:val="001E1BA7"/>
    <w:rsid w:val="00205D04"/>
    <w:rsid w:val="00221E77"/>
    <w:rsid w:val="0022231F"/>
    <w:rsid w:val="0027042B"/>
    <w:rsid w:val="00281569"/>
    <w:rsid w:val="002830EC"/>
    <w:rsid w:val="00290AD0"/>
    <w:rsid w:val="00295CD4"/>
    <w:rsid w:val="00296EEB"/>
    <w:rsid w:val="002D18DD"/>
    <w:rsid w:val="002D2F22"/>
    <w:rsid w:val="00306A3F"/>
    <w:rsid w:val="00321402"/>
    <w:rsid w:val="003324A2"/>
    <w:rsid w:val="00333038"/>
    <w:rsid w:val="0037365B"/>
    <w:rsid w:val="0038530C"/>
    <w:rsid w:val="00393735"/>
    <w:rsid w:val="00393DAB"/>
    <w:rsid w:val="003A39DC"/>
    <w:rsid w:val="003B27C2"/>
    <w:rsid w:val="003C2925"/>
    <w:rsid w:val="003D2795"/>
    <w:rsid w:val="003D3863"/>
    <w:rsid w:val="003D4BD6"/>
    <w:rsid w:val="00411CC2"/>
    <w:rsid w:val="004125A5"/>
    <w:rsid w:val="00413930"/>
    <w:rsid w:val="0042227B"/>
    <w:rsid w:val="0043355C"/>
    <w:rsid w:val="00435A54"/>
    <w:rsid w:val="00446DE6"/>
    <w:rsid w:val="00456E07"/>
    <w:rsid w:val="00463011"/>
    <w:rsid w:val="00464040"/>
    <w:rsid w:val="00473BE5"/>
    <w:rsid w:val="00490E12"/>
    <w:rsid w:val="004A38D5"/>
    <w:rsid w:val="004B570C"/>
    <w:rsid w:val="004C0F0F"/>
    <w:rsid w:val="004D614C"/>
    <w:rsid w:val="004D6675"/>
    <w:rsid w:val="004D6FB7"/>
    <w:rsid w:val="004D7E42"/>
    <w:rsid w:val="004E75CD"/>
    <w:rsid w:val="004F4146"/>
    <w:rsid w:val="00512C3D"/>
    <w:rsid w:val="0053546C"/>
    <w:rsid w:val="00536E0F"/>
    <w:rsid w:val="00546D48"/>
    <w:rsid w:val="0058698B"/>
    <w:rsid w:val="00594601"/>
    <w:rsid w:val="005D022C"/>
    <w:rsid w:val="005F7104"/>
    <w:rsid w:val="005F7E86"/>
    <w:rsid w:val="006149D8"/>
    <w:rsid w:val="006326ED"/>
    <w:rsid w:val="006367D7"/>
    <w:rsid w:val="0064656B"/>
    <w:rsid w:val="00650730"/>
    <w:rsid w:val="006578CB"/>
    <w:rsid w:val="00663DF4"/>
    <w:rsid w:val="00674999"/>
    <w:rsid w:val="00683711"/>
    <w:rsid w:val="00697309"/>
    <w:rsid w:val="006B7114"/>
    <w:rsid w:val="006C1E65"/>
    <w:rsid w:val="006C4A11"/>
    <w:rsid w:val="006D47C4"/>
    <w:rsid w:val="006D58E3"/>
    <w:rsid w:val="006D6D8B"/>
    <w:rsid w:val="006F7BC4"/>
    <w:rsid w:val="00707860"/>
    <w:rsid w:val="00714F61"/>
    <w:rsid w:val="007424AB"/>
    <w:rsid w:val="007462E8"/>
    <w:rsid w:val="00751C7F"/>
    <w:rsid w:val="00755572"/>
    <w:rsid w:val="00774607"/>
    <w:rsid w:val="00781CC0"/>
    <w:rsid w:val="00785688"/>
    <w:rsid w:val="0079412D"/>
    <w:rsid w:val="007A5B8F"/>
    <w:rsid w:val="007C354D"/>
    <w:rsid w:val="007C772D"/>
    <w:rsid w:val="007C7E94"/>
    <w:rsid w:val="00811FAB"/>
    <w:rsid w:val="0083480C"/>
    <w:rsid w:val="008671CE"/>
    <w:rsid w:val="00882550"/>
    <w:rsid w:val="0089668F"/>
    <w:rsid w:val="00896C51"/>
    <w:rsid w:val="00897BC6"/>
    <w:rsid w:val="008C2103"/>
    <w:rsid w:val="008C5FAF"/>
    <w:rsid w:val="008F69D2"/>
    <w:rsid w:val="00905587"/>
    <w:rsid w:val="00911A6D"/>
    <w:rsid w:val="00916D15"/>
    <w:rsid w:val="00942265"/>
    <w:rsid w:val="00950E51"/>
    <w:rsid w:val="00957FF1"/>
    <w:rsid w:val="009727F3"/>
    <w:rsid w:val="00972E63"/>
    <w:rsid w:val="00976C44"/>
    <w:rsid w:val="00984251"/>
    <w:rsid w:val="009A4930"/>
    <w:rsid w:val="009B32E1"/>
    <w:rsid w:val="009C2469"/>
    <w:rsid w:val="009E63A4"/>
    <w:rsid w:val="009F11D6"/>
    <w:rsid w:val="009F7169"/>
    <w:rsid w:val="00A0069A"/>
    <w:rsid w:val="00A04320"/>
    <w:rsid w:val="00A06A87"/>
    <w:rsid w:val="00A33EFF"/>
    <w:rsid w:val="00A362EA"/>
    <w:rsid w:val="00A37C7D"/>
    <w:rsid w:val="00A4347D"/>
    <w:rsid w:val="00A50084"/>
    <w:rsid w:val="00A50A81"/>
    <w:rsid w:val="00A60304"/>
    <w:rsid w:val="00A70174"/>
    <w:rsid w:val="00A7318C"/>
    <w:rsid w:val="00A85B96"/>
    <w:rsid w:val="00A91122"/>
    <w:rsid w:val="00A91C53"/>
    <w:rsid w:val="00A91EA7"/>
    <w:rsid w:val="00AA43A4"/>
    <w:rsid w:val="00AC5FD7"/>
    <w:rsid w:val="00AE0D16"/>
    <w:rsid w:val="00AE1F7F"/>
    <w:rsid w:val="00AF30B7"/>
    <w:rsid w:val="00AF65A6"/>
    <w:rsid w:val="00B0796B"/>
    <w:rsid w:val="00B1032F"/>
    <w:rsid w:val="00B15D58"/>
    <w:rsid w:val="00B3574F"/>
    <w:rsid w:val="00B47546"/>
    <w:rsid w:val="00BB1684"/>
    <w:rsid w:val="00BB355B"/>
    <w:rsid w:val="00BB4834"/>
    <w:rsid w:val="00BC33F9"/>
    <w:rsid w:val="00BE149E"/>
    <w:rsid w:val="00BF0D33"/>
    <w:rsid w:val="00BF6F48"/>
    <w:rsid w:val="00C02D3F"/>
    <w:rsid w:val="00C215BE"/>
    <w:rsid w:val="00C37930"/>
    <w:rsid w:val="00C42FFD"/>
    <w:rsid w:val="00C44D80"/>
    <w:rsid w:val="00C44E95"/>
    <w:rsid w:val="00C627EE"/>
    <w:rsid w:val="00C63699"/>
    <w:rsid w:val="00C66C1A"/>
    <w:rsid w:val="00C9729F"/>
    <w:rsid w:val="00CA585A"/>
    <w:rsid w:val="00CC20F8"/>
    <w:rsid w:val="00CD24B9"/>
    <w:rsid w:val="00CD5CF9"/>
    <w:rsid w:val="00CF1059"/>
    <w:rsid w:val="00D167D5"/>
    <w:rsid w:val="00D350D8"/>
    <w:rsid w:val="00D51C35"/>
    <w:rsid w:val="00D55590"/>
    <w:rsid w:val="00D55D76"/>
    <w:rsid w:val="00D60821"/>
    <w:rsid w:val="00D81DAD"/>
    <w:rsid w:val="00DA3A53"/>
    <w:rsid w:val="00DB0159"/>
    <w:rsid w:val="00DB07BC"/>
    <w:rsid w:val="00DB4B92"/>
    <w:rsid w:val="00DD32EE"/>
    <w:rsid w:val="00E06A37"/>
    <w:rsid w:val="00E305CE"/>
    <w:rsid w:val="00E54EAD"/>
    <w:rsid w:val="00E631AD"/>
    <w:rsid w:val="00E721F9"/>
    <w:rsid w:val="00E81982"/>
    <w:rsid w:val="00E94409"/>
    <w:rsid w:val="00E966A6"/>
    <w:rsid w:val="00ED1D1E"/>
    <w:rsid w:val="00EF1BE5"/>
    <w:rsid w:val="00F0007F"/>
    <w:rsid w:val="00F05C15"/>
    <w:rsid w:val="00F13E75"/>
    <w:rsid w:val="00F50311"/>
    <w:rsid w:val="00F560B5"/>
    <w:rsid w:val="00F60106"/>
    <w:rsid w:val="00F601EC"/>
    <w:rsid w:val="00F62D98"/>
    <w:rsid w:val="00F9327D"/>
    <w:rsid w:val="00F9798A"/>
    <w:rsid w:val="00FC3F5C"/>
    <w:rsid w:val="00FC48E9"/>
    <w:rsid w:val="00FE2AA3"/>
    <w:rsid w:val="00FF4279"/>
    <w:rsid w:val="00FF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037CAE-EBDD-4561-93FB-B4251434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5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15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15BE"/>
    <w:rPr>
      <w:sz w:val="18"/>
      <w:szCs w:val="18"/>
    </w:rPr>
  </w:style>
  <w:style w:type="paragraph" w:styleId="a4">
    <w:name w:val="footer"/>
    <w:basedOn w:val="a"/>
    <w:link w:val="Char0"/>
    <w:uiPriority w:val="99"/>
    <w:unhideWhenUsed/>
    <w:rsid w:val="00C215BE"/>
    <w:pPr>
      <w:tabs>
        <w:tab w:val="center" w:pos="4153"/>
        <w:tab w:val="right" w:pos="8306"/>
      </w:tabs>
      <w:snapToGrid w:val="0"/>
      <w:jc w:val="left"/>
    </w:pPr>
    <w:rPr>
      <w:sz w:val="18"/>
      <w:szCs w:val="18"/>
    </w:rPr>
  </w:style>
  <w:style w:type="character" w:customStyle="1" w:styleId="Char0">
    <w:name w:val="页脚 Char"/>
    <w:basedOn w:val="a0"/>
    <w:link w:val="a4"/>
    <w:uiPriority w:val="99"/>
    <w:rsid w:val="00C215BE"/>
    <w:rPr>
      <w:sz w:val="18"/>
      <w:szCs w:val="18"/>
    </w:rPr>
  </w:style>
  <w:style w:type="character" w:styleId="a5">
    <w:name w:val="Hyperlink"/>
    <w:basedOn w:val="a0"/>
    <w:uiPriority w:val="99"/>
    <w:semiHidden/>
    <w:unhideWhenUsed/>
    <w:rsid w:val="00C215BE"/>
    <w:rPr>
      <w:color w:val="0563C1" w:themeColor="hyperlink"/>
      <w:u w:val="single"/>
    </w:rPr>
  </w:style>
  <w:style w:type="paragraph" w:styleId="a6">
    <w:name w:val="List Paragraph"/>
    <w:basedOn w:val="a"/>
    <w:uiPriority w:val="34"/>
    <w:qFormat/>
    <w:rsid w:val="00C215BE"/>
    <w:pPr>
      <w:autoSpaceDE w:val="0"/>
      <w:autoSpaceDN w:val="0"/>
      <w:adjustRightInd w:val="0"/>
      <w:snapToGrid w:val="0"/>
      <w:spacing w:line="360" w:lineRule="auto"/>
      <w:ind w:firstLineChars="200" w:firstLine="420"/>
      <w:jc w:val="left"/>
    </w:pPr>
    <w:rPr>
      <w:kern w:val="0"/>
      <w:szCs w:val="21"/>
    </w:rPr>
  </w:style>
  <w:style w:type="paragraph" w:styleId="a7">
    <w:name w:val="Plain Text"/>
    <w:basedOn w:val="a"/>
    <w:link w:val="Char1"/>
    <w:semiHidden/>
    <w:unhideWhenUsed/>
    <w:rsid w:val="00C215BE"/>
    <w:rPr>
      <w:rFonts w:ascii="宋体" w:hAnsi="Courier New" w:cs="Courier New"/>
      <w:szCs w:val="21"/>
    </w:rPr>
  </w:style>
  <w:style w:type="character" w:customStyle="1" w:styleId="Char1">
    <w:name w:val="纯文本 Char"/>
    <w:basedOn w:val="a0"/>
    <w:link w:val="a7"/>
    <w:semiHidden/>
    <w:rsid w:val="00C215BE"/>
    <w:rPr>
      <w:rFonts w:ascii="宋体" w:eastAsia="宋体" w:hAnsi="Courier New" w:cs="Courier New"/>
      <w:szCs w:val="21"/>
    </w:rPr>
  </w:style>
  <w:style w:type="paragraph" w:styleId="HTML">
    <w:name w:val="HTML Preformatted"/>
    <w:basedOn w:val="a"/>
    <w:link w:val="HTMLChar"/>
    <w:uiPriority w:val="99"/>
    <w:unhideWhenUsed/>
    <w:rsid w:val="009422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4226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Windows 用户</cp:lastModifiedBy>
  <cp:revision>869</cp:revision>
  <dcterms:created xsi:type="dcterms:W3CDTF">2019-06-10T01:46:00Z</dcterms:created>
  <dcterms:modified xsi:type="dcterms:W3CDTF">2020-08-06T00:44:00Z</dcterms:modified>
</cp:coreProperties>
</file>