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5" w:rsidRPr="00B972DD" w:rsidRDefault="00D4200F" w:rsidP="00954395">
      <w:pPr>
        <w:tabs>
          <w:tab w:val="left" w:pos="2069"/>
        </w:tabs>
        <w:spacing w:line="720" w:lineRule="auto"/>
        <w:jc w:val="center"/>
        <w:rPr>
          <w:rFonts w:asciiTheme="minorEastAsia" w:eastAsiaTheme="minorEastAsia" w:hAnsiTheme="minorEastAsia"/>
          <w:b/>
          <w:bCs/>
          <w:color w:val="FF0000"/>
          <w:sz w:val="32"/>
          <w:szCs w:val="32"/>
        </w:rPr>
      </w:pPr>
      <w:r>
        <w:rPr>
          <w:rFonts w:asciiTheme="minorEastAsia" w:eastAsiaTheme="minorEastAsia" w:hAnsiTheme="minorEastAsia" w:hint="eastAsia"/>
          <w:b/>
          <w:bCs/>
          <w:color w:val="FF0000"/>
          <w:sz w:val="32"/>
          <w:szCs w:val="32"/>
        </w:rPr>
        <w:t>云计算技术与应用项目多选</w:t>
      </w:r>
      <w:r w:rsidR="00954395" w:rsidRPr="00B972DD">
        <w:rPr>
          <w:rFonts w:asciiTheme="minorEastAsia" w:eastAsiaTheme="minorEastAsia" w:hAnsiTheme="minorEastAsia" w:hint="eastAsia"/>
          <w:b/>
          <w:bCs/>
          <w:color w:val="FF0000"/>
          <w:sz w:val="32"/>
          <w:szCs w:val="32"/>
        </w:rPr>
        <w:t>参考</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通常意义上讲云计算包括哪</w:t>
      </w:r>
      <w:r w:rsidRPr="00DA1241">
        <w:rPr>
          <w:rFonts w:asciiTheme="minorEastAsia" w:eastAsiaTheme="minorEastAsia" w:hAnsiTheme="minorEastAsia"/>
        </w:rPr>
        <w:t>3</w:t>
      </w:r>
      <w:r w:rsidRPr="00DA1241">
        <w:rPr>
          <w:rFonts w:asciiTheme="minorEastAsia" w:eastAsiaTheme="minorEastAsia" w:hAnsiTheme="minorEastAsia" w:hint="eastAsia"/>
        </w:rPr>
        <w:t>个层次的服务：（</w:t>
      </w:r>
      <w:r w:rsidRPr="00DA1241">
        <w:rPr>
          <w:rFonts w:asciiTheme="minorEastAsia" w:eastAsiaTheme="minorEastAsia" w:hAnsiTheme="minorEastAsia"/>
        </w:rPr>
        <w:t>ABC</w:t>
      </w:r>
      <w:r w:rsidRPr="00DA1241">
        <w:rPr>
          <w:rFonts w:asciiTheme="minorEastAsia" w:eastAsiaTheme="minorEastAsia" w:hAnsiTheme="minorEastAsia" w:hint="eastAsia"/>
        </w:rPr>
        <w:t>）</w:t>
      </w:r>
    </w:p>
    <w:p w:rsidR="00997F32" w:rsidRPr="00DA1241" w:rsidRDefault="00997F32" w:rsidP="00997F32">
      <w:pPr>
        <w:adjustRightInd w:val="0"/>
        <w:snapToGrid w:val="0"/>
        <w:spacing w:line="360" w:lineRule="auto"/>
        <w:rPr>
          <w:rFonts w:asciiTheme="minorEastAsia" w:eastAsiaTheme="minorEastAsia" w:hAnsiTheme="minorEastAsia"/>
        </w:rPr>
      </w:pPr>
      <w:r w:rsidRPr="00DA1241">
        <w:rPr>
          <w:rFonts w:asciiTheme="minorEastAsia" w:eastAsiaTheme="minorEastAsia" w:hAnsiTheme="minorEastAsia"/>
        </w:rPr>
        <w:t xml:space="preserve">   A</w:t>
      </w:r>
      <w:r w:rsidRPr="00DA1241">
        <w:rPr>
          <w:rFonts w:asciiTheme="minorEastAsia" w:eastAsiaTheme="minorEastAsia" w:hAnsiTheme="minorEastAsia" w:hint="eastAsia"/>
        </w:rPr>
        <w:t>、</w:t>
      </w:r>
      <w:r w:rsidRPr="00DA1241">
        <w:rPr>
          <w:rFonts w:asciiTheme="minorEastAsia" w:eastAsiaTheme="minorEastAsia" w:hAnsiTheme="minorEastAsia"/>
        </w:rPr>
        <w:t>Iaa</w:t>
      </w:r>
      <w:r w:rsidR="003F25E1">
        <w:rPr>
          <w:rFonts w:asciiTheme="minorEastAsia" w:eastAsiaTheme="minorEastAsia" w:hAnsiTheme="minorEastAsia"/>
        </w:rPr>
        <w:t>S</w:t>
      </w:r>
      <w:r w:rsidRPr="00DA1241">
        <w:rPr>
          <w:rFonts w:asciiTheme="minorEastAsia" w:eastAsiaTheme="minorEastAsia" w:hAnsiTheme="minorEastAsia"/>
        </w:rPr>
        <w:t xml:space="preserve"> </w:t>
      </w:r>
      <w:r w:rsidRPr="00DA1241">
        <w:rPr>
          <w:rFonts w:asciiTheme="minorEastAsia" w:eastAsiaTheme="minorEastAsia" w:hAnsiTheme="minorEastAsia" w:hint="eastAsia"/>
        </w:rPr>
        <w:t>基础设施即服务</w:t>
      </w:r>
      <w:r w:rsidRPr="00DA1241">
        <w:rPr>
          <w:rFonts w:asciiTheme="minorEastAsia" w:eastAsiaTheme="minorEastAsia" w:hAnsiTheme="minorEastAsia"/>
        </w:rPr>
        <w:t xml:space="preserve">         B</w:t>
      </w:r>
      <w:r w:rsidRPr="00DA1241">
        <w:rPr>
          <w:rFonts w:asciiTheme="minorEastAsia" w:eastAsiaTheme="minorEastAsia" w:hAnsiTheme="minorEastAsia" w:hint="eastAsia"/>
        </w:rPr>
        <w:t>、</w:t>
      </w:r>
      <w:r w:rsidRPr="00DA1241">
        <w:rPr>
          <w:rFonts w:asciiTheme="minorEastAsia" w:eastAsiaTheme="minorEastAsia" w:hAnsiTheme="minorEastAsia"/>
        </w:rPr>
        <w:t>Paa</w:t>
      </w:r>
      <w:r w:rsidR="003F25E1">
        <w:rPr>
          <w:rFonts w:asciiTheme="minorEastAsia" w:eastAsiaTheme="minorEastAsia" w:hAnsiTheme="minorEastAsia"/>
        </w:rPr>
        <w:t>S</w:t>
      </w:r>
      <w:r w:rsidRPr="00DA1241">
        <w:rPr>
          <w:rFonts w:asciiTheme="minorEastAsia" w:eastAsiaTheme="minorEastAsia" w:hAnsiTheme="minorEastAsia"/>
        </w:rPr>
        <w:t xml:space="preserve"> </w:t>
      </w:r>
      <w:r w:rsidRPr="00DA1241">
        <w:rPr>
          <w:rFonts w:asciiTheme="minorEastAsia" w:eastAsiaTheme="minorEastAsia" w:hAnsiTheme="minorEastAsia" w:hint="eastAsia"/>
        </w:rPr>
        <w:t>平台即服务</w:t>
      </w:r>
    </w:p>
    <w:p w:rsidR="00997F32" w:rsidRPr="00DA1241" w:rsidRDefault="00997F32" w:rsidP="00997F32">
      <w:pPr>
        <w:adjustRightInd w:val="0"/>
        <w:snapToGrid w:val="0"/>
        <w:spacing w:line="360" w:lineRule="auto"/>
        <w:rPr>
          <w:rFonts w:asciiTheme="minorEastAsia" w:eastAsiaTheme="minorEastAsia" w:hAnsiTheme="minorEastAsia"/>
        </w:rPr>
      </w:pPr>
      <w:r w:rsidRPr="00DA1241">
        <w:rPr>
          <w:rFonts w:asciiTheme="minorEastAsia" w:eastAsiaTheme="minorEastAsia" w:hAnsiTheme="minorEastAsia"/>
        </w:rPr>
        <w:t xml:space="preserve">   C</w:t>
      </w:r>
      <w:r w:rsidRPr="00DA1241">
        <w:rPr>
          <w:rFonts w:asciiTheme="minorEastAsia" w:eastAsiaTheme="minorEastAsia" w:hAnsiTheme="minorEastAsia" w:hint="eastAsia"/>
        </w:rPr>
        <w:t>、</w:t>
      </w:r>
      <w:r w:rsidRPr="00DA1241">
        <w:rPr>
          <w:rFonts w:asciiTheme="minorEastAsia" w:eastAsiaTheme="minorEastAsia" w:hAnsiTheme="minorEastAsia"/>
        </w:rPr>
        <w:t>Saa</w:t>
      </w:r>
      <w:r w:rsidR="003F25E1">
        <w:rPr>
          <w:rFonts w:asciiTheme="minorEastAsia" w:eastAsiaTheme="minorEastAsia" w:hAnsiTheme="minorEastAsia"/>
        </w:rPr>
        <w:t>S</w:t>
      </w:r>
      <w:r w:rsidRPr="00DA1241">
        <w:rPr>
          <w:rFonts w:asciiTheme="minorEastAsia" w:eastAsiaTheme="minorEastAsia" w:hAnsiTheme="minorEastAsia" w:hint="eastAsia"/>
        </w:rPr>
        <w:t>软件即服务</w:t>
      </w:r>
      <w:r w:rsidRPr="00DA1241">
        <w:rPr>
          <w:rFonts w:asciiTheme="minorEastAsia" w:eastAsiaTheme="minorEastAsia" w:hAnsiTheme="minorEastAsia"/>
        </w:rPr>
        <w:t xml:space="preserve">             D</w:t>
      </w:r>
      <w:r w:rsidRPr="00DA1241">
        <w:rPr>
          <w:rFonts w:asciiTheme="minorEastAsia" w:eastAsiaTheme="minorEastAsia" w:hAnsiTheme="minorEastAsia" w:hint="eastAsia"/>
        </w:rPr>
        <w:t>、</w:t>
      </w:r>
      <w:r w:rsidRPr="00DA1241">
        <w:rPr>
          <w:rFonts w:asciiTheme="minorEastAsia" w:eastAsiaTheme="minorEastAsia" w:hAnsiTheme="minorEastAsia"/>
        </w:rPr>
        <w:t xml:space="preserve">MaaS </w:t>
      </w:r>
      <w:r w:rsidRPr="00DA1241">
        <w:rPr>
          <w:rFonts w:asciiTheme="minorEastAsia" w:eastAsiaTheme="minorEastAsia" w:hAnsiTheme="minorEastAsia" w:hint="eastAsia"/>
        </w:rPr>
        <w:t>多用户租赁服务</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云计算的主流虚拟化技术包括以下几种（</w:t>
      </w:r>
      <w:r w:rsidRPr="00DA1241">
        <w:rPr>
          <w:rFonts w:asciiTheme="minorEastAsia" w:eastAsiaTheme="minorEastAsia" w:hAnsiTheme="minorEastAsia"/>
        </w:rPr>
        <w:t>ABC</w:t>
      </w:r>
      <w:r w:rsidRPr="00DA1241">
        <w:rPr>
          <w:rFonts w:asciiTheme="minorEastAsia" w:eastAsiaTheme="minorEastAsia" w:hAnsiTheme="minorEastAsia" w:hint="eastAsia"/>
        </w:rPr>
        <w:t>）</w:t>
      </w:r>
    </w:p>
    <w:p w:rsidR="00997F32" w:rsidRPr="00DA1241" w:rsidRDefault="00997F32" w:rsidP="00997F32">
      <w:pPr>
        <w:adjustRightInd w:val="0"/>
        <w:snapToGrid w:val="0"/>
        <w:spacing w:line="360" w:lineRule="auto"/>
        <w:rPr>
          <w:rFonts w:asciiTheme="minorEastAsia" w:eastAsiaTheme="minorEastAsia" w:hAnsiTheme="minorEastAsia"/>
        </w:rPr>
      </w:pPr>
      <w:r w:rsidRPr="00DA1241">
        <w:rPr>
          <w:rFonts w:asciiTheme="minorEastAsia" w:eastAsiaTheme="minorEastAsia" w:hAnsiTheme="minorEastAsia"/>
        </w:rPr>
        <w:t xml:space="preserve">   A</w:t>
      </w:r>
      <w:r w:rsidRPr="00DA1241">
        <w:rPr>
          <w:rFonts w:asciiTheme="minorEastAsia" w:eastAsiaTheme="minorEastAsia" w:hAnsiTheme="minorEastAsia" w:hint="eastAsia"/>
        </w:rPr>
        <w:t>、</w:t>
      </w:r>
      <w:r w:rsidRPr="00DA1241">
        <w:rPr>
          <w:rFonts w:asciiTheme="minorEastAsia" w:eastAsiaTheme="minorEastAsia" w:hAnsiTheme="minorEastAsia"/>
        </w:rPr>
        <w:t>Microsfot Hyper-V  B</w:t>
      </w:r>
      <w:r w:rsidRPr="00DA1241">
        <w:rPr>
          <w:rFonts w:asciiTheme="minorEastAsia" w:eastAsiaTheme="minorEastAsia" w:hAnsiTheme="minorEastAsia" w:hint="eastAsia"/>
        </w:rPr>
        <w:t>、</w:t>
      </w:r>
      <w:r w:rsidRPr="00DA1241">
        <w:rPr>
          <w:rFonts w:asciiTheme="minorEastAsia" w:eastAsiaTheme="minorEastAsia" w:hAnsiTheme="minorEastAsia"/>
        </w:rPr>
        <w:t>Vmware ESX  C</w:t>
      </w:r>
      <w:r w:rsidRPr="00DA1241">
        <w:rPr>
          <w:rFonts w:asciiTheme="minorEastAsia" w:eastAsiaTheme="minorEastAsia" w:hAnsiTheme="minorEastAsia" w:hint="eastAsia"/>
        </w:rPr>
        <w:t>、</w:t>
      </w:r>
      <w:r w:rsidRPr="00DA1241">
        <w:rPr>
          <w:rFonts w:asciiTheme="minorEastAsia" w:eastAsiaTheme="minorEastAsia" w:hAnsiTheme="minorEastAsia"/>
        </w:rPr>
        <w:t>CitrixZen-sever  D</w:t>
      </w:r>
      <w:r w:rsidRPr="00DA1241">
        <w:rPr>
          <w:rFonts w:asciiTheme="minorEastAsia" w:eastAsiaTheme="minorEastAsia" w:hAnsiTheme="minorEastAsia" w:hint="eastAsia"/>
        </w:rPr>
        <w:t>、</w:t>
      </w:r>
      <w:r w:rsidRPr="00DA1241">
        <w:rPr>
          <w:rFonts w:asciiTheme="minorEastAsia" w:eastAsiaTheme="minorEastAsia" w:hAnsiTheme="minorEastAsia"/>
        </w:rPr>
        <w:t>Apple OSX-server</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基于部署方式的云计算可分为（</w:t>
      </w:r>
      <w:r w:rsidRPr="00DA1241">
        <w:rPr>
          <w:rFonts w:asciiTheme="minorEastAsia" w:eastAsiaTheme="minorEastAsia" w:hAnsiTheme="minorEastAsia"/>
        </w:rPr>
        <w:t>ABCD</w:t>
      </w:r>
      <w:r w:rsidRPr="00DA1241">
        <w:rPr>
          <w:rFonts w:asciiTheme="minorEastAsia" w:eastAsiaTheme="minorEastAsia" w:hAnsiTheme="minorEastAsia" w:hint="eastAsia"/>
        </w:rPr>
        <w:t>）</w:t>
      </w:r>
    </w:p>
    <w:p w:rsidR="00997F32" w:rsidRPr="00DA1241" w:rsidRDefault="00997F32" w:rsidP="00997F32">
      <w:pPr>
        <w:pStyle w:val="a6"/>
        <w:numPr>
          <w:ilvl w:val="0"/>
          <w:numId w:val="4"/>
        </w:numPr>
        <w:ind w:firstLineChars="0"/>
        <w:rPr>
          <w:rFonts w:asciiTheme="minorEastAsia" w:eastAsiaTheme="minorEastAsia" w:hAnsiTheme="minorEastAsia"/>
        </w:rPr>
      </w:pPr>
      <w:r w:rsidRPr="00DA1241">
        <w:rPr>
          <w:rFonts w:asciiTheme="minorEastAsia" w:eastAsiaTheme="minorEastAsia" w:hAnsiTheme="minorEastAsia" w:hint="eastAsia"/>
        </w:rPr>
        <w:t>私有云</w:t>
      </w:r>
      <w:r w:rsidRPr="00DA1241">
        <w:rPr>
          <w:rFonts w:asciiTheme="minorEastAsia" w:eastAsiaTheme="minorEastAsia" w:hAnsiTheme="minorEastAsia"/>
        </w:rPr>
        <w:tab/>
      </w:r>
      <w:r w:rsidRPr="00DA1241">
        <w:rPr>
          <w:rFonts w:asciiTheme="minorEastAsia" w:eastAsiaTheme="minorEastAsia" w:hAnsiTheme="minorEastAsia"/>
        </w:rPr>
        <w:tab/>
      </w:r>
      <w:r w:rsidRPr="00DA1241">
        <w:rPr>
          <w:rFonts w:asciiTheme="minorEastAsia" w:eastAsiaTheme="minorEastAsia" w:hAnsiTheme="minorEastAsia"/>
        </w:rPr>
        <w:tab/>
        <w:t>B</w:t>
      </w:r>
      <w:r w:rsidRPr="00DA1241">
        <w:rPr>
          <w:rFonts w:asciiTheme="minorEastAsia" w:eastAsiaTheme="minorEastAsia" w:hAnsiTheme="minorEastAsia" w:hint="eastAsia"/>
        </w:rPr>
        <w:t>、公有云</w:t>
      </w:r>
      <w:r w:rsidRPr="00DA1241">
        <w:rPr>
          <w:rFonts w:asciiTheme="minorEastAsia" w:eastAsiaTheme="minorEastAsia" w:hAnsiTheme="minorEastAsia"/>
        </w:rPr>
        <w:tab/>
      </w:r>
      <w:r w:rsidRPr="00DA1241">
        <w:rPr>
          <w:rFonts w:asciiTheme="minorEastAsia" w:eastAsiaTheme="minorEastAsia" w:hAnsiTheme="minorEastAsia"/>
        </w:rPr>
        <w:tab/>
      </w:r>
      <w:r w:rsidRPr="00DA1241">
        <w:rPr>
          <w:rFonts w:asciiTheme="minorEastAsia" w:eastAsiaTheme="minorEastAsia" w:hAnsiTheme="minorEastAsia"/>
        </w:rPr>
        <w:tab/>
        <w:t>C</w:t>
      </w:r>
      <w:r w:rsidRPr="00DA1241">
        <w:rPr>
          <w:rFonts w:asciiTheme="minorEastAsia" w:eastAsiaTheme="minorEastAsia" w:hAnsiTheme="minorEastAsia" w:hint="eastAsia"/>
        </w:rPr>
        <w:t>、社区云</w:t>
      </w:r>
      <w:r w:rsidRPr="00DA1241">
        <w:rPr>
          <w:rFonts w:asciiTheme="minorEastAsia" w:eastAsiaTheme="minorEastAsia" w:hAnsiTheme="minorEastAsia"/>
        </w:rPr>
        <w:tab/>
      </w:r>
      <w:r w:rsidRPr="00DA1241">
        <w:rPr>
          <w:rFonts w:asciiTheme="minorEastAsia" w:eastAsiaTheme="minorEastAsia" w:hAnsiTheme="minorEastAsia"/>
        </w:rPr>
        <w:tab/>
      </w:r>
      <w:r w:rsidRPr="00DA1241">
        <w:rPr>
          <w:rFonts w:asciiTheme="minorEastAsia" w:eastAsiaTheme="minorEastAsia" w:hAnsiTheme="minorEastAsia"/>
        </w:rPr>
        <w:tab/>
        <w:t>D</w:t>
      </w:r>
      <w:r w:rsidRPr="00DA1241">
        <w:rPr>
          <w:rFonts w:asciiTheme="minorEastAsia" w:eastAsiaTheme="minorEastAsia" w:hAnsiTheme="minorEastAsia" w:hint="eastAsia"/>
        </w:rPr>
        <w:t>、混合云</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云计算的关键技术包括：（</w:t>
      </w:r>
      <w:r w:rsidRPr="00DA1241">
        <w:rPr>
          <w:rFonts w:asciiTheme="minorEastAsia" w:eastAsiaTheme="minorEastAsia" w:hAnsiTheme="minorEastAsia"/>
        </w:rPr>
        <w:t>ABCD</w:t>
      </w:r>
      <w:r w:rsidRPr="00DA1241">
        <w:rPr>
          <w:rFonts w:asciiTheme="minorEastAsia" w:eastAsiaTheme="minorEastAsia" w:hAnsiTheme="minorEastAsia" w:hint="eastAsia"/>
        </w:rPr>
        <w:t>）</w:t>
      </w:r>
    </w:p>
    <w:p w:rsidR="00997F32" w:rsidRPr="00DA1241" w:rsidRDefault="00997F32" w:rsidP="00B112C5">
      <w:pPr>
        <w:pStyle w:val="a6"/>
        <w:numPr>
          <w:ilvl w:val="0"/>
          <w:numId w:val="29"/>
        </w:numPr>
        <w:ind w:firstLineChars="0"/>
        <w:rPr>
          <w:rFonts w:asciiTheme="minorEastAsia" w:eastAsiaTheme="minorEastAsia" w:hAnsiTheme="minorEastAsia"/>
        </w:rPr>
      </w:pPr>
      <w:r w:rsidRPr="00DA1241">
        <w:rPr>
          <w:rFonts w:asciiTheme="minorEastAsia" w:eastAsiaTheme="minorEastAsia" w:hAnsiTheme="minorEastAsia" w:hint="eastAsia"/>
        </w:rPr>
        <w:t>分布式计算</w:t>
      </w:r>
      <w:r w:rsidRPr="00DA1241">
        <w:rPr>
          <w:rFonts w:asciiTheme="minorEastAsia" w:eastAsiaTheme="minorEastAsia" w:hAnsiTheme="minorEastAsia"/>
        </w:rPr>
        <w:t xml:space="preserve">     </w:t>
      </w:r>
      <w:r w:rsidRPr="00DA1241">
        <w:rPr>
          <w:rFonts w:asciiTheme="minorEastAsia" w:eastAsiaTheme="minorEastAsia" w:hAnsiTheme="minorEastAsia"/>
        </w:rPr>
        <w:tab/>
        <w:t>B</w:t>
      </w:r>
      <w:r w:rsidRPr="00DA1241">
        <w:rPr>
          <w:rFonts w:asciiTheme="minorEastAsia" w:eastAsiaTheme="minorEastAsia" w:hAnsiTheme="minorEastAsia" w:hint="eastAsia"/>
        </w:rPr>
        <w:t>、虚拟化技术</w:t>
      </w:r>
      <w:r w:rsidRPr="00DA1241">
        <w:rPr>
          <w:rFonts w:asciiTheme="minorEastAsia" w:eastAsiaTheme="minorEastAsia" w:hAnsiTheme="minorEastAsia"/>
        </w:rPr>
        <w:t xml:space="preserve">   </w:t>
      </w:r>
      <w:r w:rsidRPr="00DA1241">
        <w:rPr>
          <w:rFonts w:asciiTheme="minorEastAsia" w:eastAsiaTheme="minorEastAsia" w:hAnsiTheme="minorEastAsia"/>
        </w:rPr>
        <w:tab/>
        <w:t xml:space="preserve"> C</w:t>
      </w:r>
      <w:r w:rsidRPr="00DA1241">
        <w:rPr>
          <w:rFonts w:asciiTheme="minorEastAsia" w:eastAsiaTheme="minorEastAsia" w:hAnsiTheme="minorEastAsia" w:hint="eastAsia"/>
        </w:rPr>
        <w:t>、云存储</w:t>
      </w:r>
      <w:r w:rsidRPr="00DA1241">
        <w:rPr>
          <w:rFonts w:asciiTheme="minorEastAsia" w:eastAsiaTheme="minorEastAsia" w:hAnsiTheme="minorEastAsia"/>
        </w:rPr>
        <w:t xml:space="preserve">  </w:t>
      </w:r>
      <w:r w:rsidRPr="00DA1241">
        <w:rPr>
          <w:rFonts w:asciiTheme="minorEastAsia" w:eastAsiaTheme="minorEastAsia" w:hAnsiTheme="minorEastAsia"/>
        </w:rPr>
        <w:tab/>
        <w:t xml:space="preserve"> D</w:t>
      </w:r>
      <w:r w:rsidRPr="00DA1241">
        <w:rPr>
          <w:rFonts w:asciiTheme="minorEastAsia" w:eastAsiaTheme="minorEastAsia" w:hAnsiTheme="minorEastAsia" w:hint="eastAsia"/>
        </w:rPr>
        <w:t>、大数据</w:t>
      </w:r>
    </w:p>
    <w:p w:rsidR="00997F32" w:rsidRPr="00DA1241" w:rsidRDefault="00997F32"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三网融合指的是</w:t>
      </w:r>
      <w:r w:rsidRPr="00DA1241">
        <w:rPr>
          <w:rFonts w:asciiTheme="minorEastAsia" w:eastAsiaTheme="minorEastAsia" w:hAnsiTheme="minorEastAsia"/>
        </w:rPr>
        <w:t>(ABD)</w:t>
      </w:r>
    </w:p>
    <w:p w:rsidR="00680801" w:rsidRPr="00680801" w:rsidRDefault="00997F32" w:rsidP="00DC2BC6">
      <w:pPr>
        <w:pStyle w:val="a6"/>
        <w:ind w:left="420" w:firstLineChars="0" w:firstLine="0"/>
        <w:rPr>
          <w:rFonts w:asciiTheme="minorEastAsia" w:eastAsiaTheme="minorEastAsia" w:hAnsiTheme="minorEastAsia"/>
        </w:rPr>
      </w:pPr>
      <w:r w:rsidRPr="00DA1241">
        <w:rPr>
          <w:rFonts w:asciiTheme="minorEastAsia" w:eastAsiaTheme="minorEastAsia" w:hAnsiTheme="minorEastAsia" w:cs="宋体" w:hint="eastAsia"/>
        </w:rPr>
        <w:t>A、电信网</w:t>
      </w:r>
      <w:r w:rsidRPr="00DA1241">
        <w:rPr>
          <w:rFonts w:asciiTheme="minorEastAsia" w:eastAsiaTheme="minorEastAsia" w:hAnsiTheme="minorEastAsia" w:cs="宋体"/>
        </w:rPr>
        <w:tab/>
      </w:r>
      <w:r w:rsidRPr="00DA1241">
        <w:rPr>
          <w:rFonts w:asciiTheme="minorEastAsia" w:eastAsiaTheme="minorEastAsia" w:hAnsiTheme="minorEastAsia" w:cs="宋体"/>
        </w:rPr>
        <w:tab/>
      </w:r>
      <w:r w:rsidRPr="00DA1241">
        <w:rPr>
          <w:rFonts w:asciiTheme="minorEastAsia" w:eastAsiaTheme="minorEastAsia" w:hAnsiTheme="minorEastAsia" w:cs="宋体" w:hint="eastAsia"/>
        </w:rPr>
        <w:t>B、移动网</w:t>
      </w:r>
      <w:r w:rsidRPr="00DA1241">
        <w:rPr>
          <w:rFonts w:asciiTheme="minorEastAsia" w:eastAsiaTheme="minorEastAsia" w:hAnsiTheme="minorEastAsia" w:cs="宋体"/>
        </w:rPr>
        <w:tab/>
      </w:r>
      <w:r w:rsidRPr="00DA1241">
        <w:rPr>
          <w:rFonts w:asciiTheme="minorEastAsia" w:eastAsiaTheme="minorEastAsia" w:hAnsiTheme="minorEastAsia" w:cs="宋体"/>
        </w:rPr>
        <w:tab/>
      </w:r>
      <w:r w:rsidRPr="00DA1241">
        <w:rPr>
          <w:rFonts w:asciiTheme="minorEastAsia" w:eastAsiaTheme="minorEastAsia" w:hAnsiTheme="minorEastAsia" w:cs="宋体"/>
        </w:rPr>
        <w:tab/>
      </w:r>
      <w:r w:rsidRPr="00DA1241">
        <w:rPr>
          <w:rFonts w:asciiTheme="minorEastAsia" w:eastAsiaTheme="minorEastAsia" w:hAnsiTheme="minorEastAsia" w:cs="宋体" w:hint="eastAsia"/>
        </w:rPr>
        <w:t>C、有线电视网</w:t>
      </w:r>
      <w:r w:rsidRPr="00DA1241">
        <w:rPr>
          <w:rFonts w:asciiTheme="minorEastAsia" w:eastAsiaTheme="minorEastAsia" w:hAnsiTheme="minorEastAsia" w:cs="宋体"/>
        </w:rPr>
        <w:tab/>
      </w:r>
      <w:r w:rsidRPr="00DA1241">
        <w:rPr>
          <w:rFonts w:asciiTheme="minorEastAsia" w:eastAsiaTheme="minorEastAsia" w:hAnsiTheme="minorEastAsia" w:cs="宋体"/>
        </w:rPr>
        <w:tab/>
      </w:r>
      <w:r w:rsidRPr="00DA1241">
        <w:rPr>
          <w:rFonts w:asciiTheme="minorEastAsia" w:eastAsiaTheme="minorEastAsia" w:hAnsiTheme="minorEastAsia" w:cs="宋体"/>
        </w:rPr>
        <w:tab/>
      </w:r>
      <w:r w:rsidRPr="00DA1241">
        <w:rPr>
          <w:rFonts w:asciiTheme="minorEastAsia" w:eastAsiaTheme="minorEastAsia" w:hAnsiTheme="minorEastAsia"/>
        </w:rPr>
        <w:t>D</w:t>
      </w:r>
      <w:r w:rsidRPr="00DA1241">
        <w:rPr>
          <w:rFonts w:asciiTheme="minorEastAsia" w:eastAsiaTheme="minorEastAsia" w:hAnsiTheme="minorEastAsia" w:hint="eastAsia"/>
        </w:rPr>
        <w:t>、</w:t>
      </w:r>
      <w:r w:rsidRPr="00DA1241">
        <w:rPr>
          <w:rFonts w:asciiTheme="minorEastAsia" w:eastAsiaTheme="minorEastAsia" w:hAnsiTheme="minorEastAsia" w:cs="宋体" w:hint="eastAsia"/>
        </w:rPr>
        <w:t>计算机网</w:t>
      </w:r>
    </w:p>
    <w:p w:rsidR="002856F6" w:rsidRPr="00DA1241" w:rsidRDefault="002856F6" w:rsidP="00997F32">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下列属于算法的重要特征的是（ABCD</w:t>
      </w:r>
      <w:r w:rsidRPr="00DA1241">
        <w:rPr>
          <w:rFonts w:asciiTheme="minorEastAsia" w:eastAsiaTheme="minorEastAsia" w:hAnsiTheme="minorEastAsia" w:hint="eastAsia"/>
        </w:rPr>
        <w:t>）</w:t>
      </w:r>
      <w:r w:rsidRPr="00DA1241">
        <w:rPr>
          <w:rFonts w:asciiTheme="minorEastAsia" w:eastAsiaTheme="minorEastAsia" w:hAnsiTheme="minorEastAsia"/>
        </w:rPr>
        <w:t>。</w:t>
      </w:r>
    </w:p>
    <w:p w:rsidR="002856F6"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A.有穷性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B.确定性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C.可行性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D.输入和输出</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依据所有数据成员之间的逻辑关系的不同，数据结构分为（AD）</w:t>
      </w:r>
    </w:p>
    <w:p w:rsidR="002E55AC"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A.非线性结构</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B.逻辑结构</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C.物理结构</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D.线性结构</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下列说法正确的有</w:t>
      </w:r>
      <w:r w:rsidRPr="00DA1241">
        <w:rPr>
          <w:rFonts w:asciiTheme="minorEastAsia" w:eastAsiaTheme="minorEastAsia" w:hAnsiTheme="minorEastAsia" w:hint="eastAsia"/>
        </w:rPr>
        <w:t>（ABC）</w:t>
      </w:r>
    </w:p>
    <w:p w:rsidR="002856F6" w:rsidRPr="00DA1241" w:rsidRDefault="002856F6" w:rsidP="00A05853">
      <w:pPr>
        <w:adjustRightInd w:val="0"/>
        <w:snapToGrid w:val="0"/>
        <w:spacing w:line="360" w:lineRule="auto"/>
        <w:ind w:left="420"/>
        <w:rPr>
          <w:rFonts w:asciiTheme="minorEastAsia" w:eastAsiaTheme="minorEastAsia" w:hAnsiTheme="minorEastAsia"/>
          <w:szCs w:val="21"/>
        </w:rPr>
      </w:pPr>
      <w:r w:rsidRPr="00DA1241">
        <w:rPr>
          <w:rFonts w:asciiTheme="minorEastAsia" w:eastAsiaTheme="minorEastAsia" w:hAnsiTheme="minorEastAsia"/>
          <w:szCs w:val="21"/>
        </w:rPr>
        <w:t>A.数据的逻辑结构与数据元素本身的内容和形式无关</w:t>
      </w:r>
      <w:r w:rsidRPr="00DA1241">
        <w:rPr>
          <w:rFonts w:asciiTheme="minorEastAsia" w:eastAsiaTheme="minorEastAsia" w:hAnsiTheme="minorEastAsia"/>
          <w:szCs w:val="21"/>
        </w:rPr>
        <w:br/>
        <w:t>B.从逻辑关系上讲，数据结构分为两大类：线性结构和非线性结构</w:t>
      </w:r>
      <w:r w:rsidRPr="00DA1241">
        <w:rPr>
          <w:rFonts w:asciiTheme="minorEastAsia" w:eastAsiaTheme="minorEastAsia" w:hAnsiTheme="minorEastAsia"/>
          <w:szCs w:val="21"/>
        </w:rPr>
        <w:br/>
        <w:t>C.所谓数据的逻辑结构是指数据元素之间的逻辑关系</w:t>
      </w:r>
      <w:r w:rsidRPr="00DA1241">
        <w:rPr>
          <w:rFonts w:asciiTheme="minorEastAsia" w:eastAsiaTheme="minorEastAsia" w:hAnsiTheme="minorEastAsia"/>
          <w:szCs w:val="21"/>
        </w:rPr>
        <w:br/>
        <w:t>D.同一数据逻辑结构中的所有数据元素都具有相同的特性是指数据元素所包含的数据项的个数相等</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 xml:space="preserve">下面关于线性表的叙述正确的是（ </w:t>
      </w:r>
      <w:r w:rsidRPr="00DA1241">
        <w:rPr>
          <w:rFonts w:asciiTheme="minorEastAsia" w:eastAsiaTheme="minorEastAsia" w:hAnsiTheme="minorEastAsia" w:hint="eastAsia"/>
        </w:rPr>
        <w:t>ABC</w:t>
      </w:r>
      <w:r w:rsidRPr="00DA1241">
        <w:rPr>
          <w:rFonts w:asciiTheme="minorEastAsia" w:eastAsiaTheme="minorEastAsia" w:hAnsiTheme="minorEastAsia"/>
        </w:rPr>
        <w:t>）。</w:t>
      </w:r>
    </w:p>
    <w:p w:rsidR="002856F6" w:rsidRPr="00DA1241" w:rsidRDefault="002856F6" w:rsidP="00A05853">
      <w:pPr>
        <w:adjustRightInd w:val="0"/>
        <w:snapToGrid w:val="0"/>
        <w:spacing w:line="360" w:lineRule="auto"/>
        <w:ind w:left="420"/>
        <w:rPr>
          <w:rFonts w:asciiTheme="minorEastAsia" w:eastAsiaTheme="minorEastAsia" w:hAnsiTheme="minorEastAsia"/>
          <w:szCs w:val="21"/>
        </w:rPr>
      </w:pPr>
      <w:r w:rsidRPr="00DA1241">
        <w:rPr>
          <w:rFonts w:asciiTheme="minorEastAsia" w:eastAsiaTheme="minorEastAsia" w:hAnsiTheme="minorEastAsia"/>
          <w:szCs w:val="21"/>
        </w:rPr>
        <w:t xml:space="preserve">A.线性表采用顺序存储必须占用一片连续的存储空间 </w:t>
      </w:r>
      <w:r w:rsidRPr="00DA1241">
        <w:rPr>
          <w:rFonts w:asciiTheme="minorEastAsia" w:eastAsiaTheme="minorEastAsia" w:hAnsiTheme="minorEastAsia"/>
          <w:szCs w:val="21"/>
        </w:rPr>
        <w:br/>
        <w:t>B.线性表采用链式存储不必占用一片连续的存储空间</w:t>
      </w:r>
      <w:r w:rsidRPr="00DA1241">
        <w:rPr>
          <w:rFonts w:asciiTheme="minorEastAsia" w:eastAsiaTheme="minorEastAsia" w:hAnsiTheme="minorEastAsia"/>
          <w:szCs w:val="21"/>
        </w:rPr>
        <w:br/>
        <w:t>C.线性表采用链式存储便于插入和删除操作的实现</w:t>
      </w:r>
      <w:r w:rsidRPr="00DA1241">
        <w:rPr>
          <w:rFonts w:asciiTheme="minorEastAsia" w:eastAsiaTheme="minorEastAsia" w:hAnsiTheme="minorEastAsia"/>
          <w:szCs w:val="21"/>
        </w:rPr>
        <w:br/>
        <w:t>D.线性表采用顺序存储便于插入和删除操作的实现</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树的表示方法有以下哪几种？（</w:t>
      </w:r>
      <w:r w:rsidRPr="00DA1241">
        <w:rPr>
          <w:rFonts w:asciiTheme="minorEastAsia" w:eastAsiaTheme="minorEastAsia" w:hAnsiTheme="minorEastAsia" w:hint="eastAsia"/>
        </w:rPr>
        <w:t>ABCD</w:t>
      </w:r>
      <w:r w:rsidRPr="00DA1241">
        <w:rPr>
          <w:rFonts w:asciiTheme="minorEastAsia" w:eastAsiaTheme="minorEastAsia" w:hAnsiTheme="minorEastAsia"/>
        </w:rPr>
        <w:t>）</w:t>
      </w:r>
    </w:p>
    <w:p w:rsidR="002856F6"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A.直观表示法</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B.嵌套集合表示法</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C.凹入表示法</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D.广义表表示法</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便于插入和删除操作的是（</w:t>
      </w:r>
      <w:r w:rsidRPr="00DA1241">
        <w:rPr>
          <w:rFonts w:asciiTheme="minorEastAsia" w:eastAsiaTheme="minorEastAsia" w:hAnsiTheme="minorEastAsia" w:hint="eastAsia"/>
        </w:rPr>
        <w:t>ABCD</w:t>
      </w:r>
      <w:r w:rsidRPr="00DA1241">
        <w:rPr>
          <w:rFonts w:asciiTheme="minorEastAsia" w:eastAsiaTheme="minorEastAsia" w:hAnsiTheme="minorEastAsia"/>
        </w:rPr>
        <w:t>）</w:t>
      </w:r>
    </w:p>
    <w:p w:rsidR="002856F6"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A.静态链表</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B.单链表</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C.循环链表</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D.双链表</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下面的叙述不正确的是（</w:t>
      </w:r>
      <w:r w:rsidRPr="00DA1241">
        <w:rPr>
          <w:rFonts w:asciiTheme="minorEastAsia" w:eastAsiaTheme="minorEastAsia" w:hAnsiTheme="minorEastAsia" w:hint="eastAsia"/>
        </w:rPr>
        <w:t>AD</w:t>
      </w:r>
      <w:r w:rsidRPr="00DA1241">
        <w:rPr>
          <w:rFonts w:asciiTheme="minorEastAsia" w:eastAsiaTheme="minorEastAsia" w:hAnsiTheme="minorEastAsia"/>
        </w:rPr>
        <w:t>）</w:t>
      </w:r>
    </w:p>
    <w:p w:rsidR="002856F6" w:rsidRPr="00DA1241" w:rsidRDefault="002856F6" w:rsidP="00A05853">
      <w:pPr>
        <w:adjustRightInd w:val="0"/>
        <w:snapToGrid w:val="0"/>
        <w:spacing w:line="360" w:lineRule="auto"/>
        <w:ind w:left="420"/>
        <w:rPr>
          <w:rFonts w:asciiTheme="minorEastAsia" w:eastAsiaTheme="minorEastAsia" w:hAnsiTheme="minorEastAsia"/>
          <w:szCs w:val="21"/>
        </w:rPr>
      </w:pPr>
      <w:r w:rsidRPr="00DA1241">
        <w:rPr>
          <w:rFonts w:asciiTheme="minorEastAsia" w:eastAsiaTheme="minorEastAsia" w:hAnsiTheme="minorEastAsia" w:hint="eastAsia"/>
          <w:szCs w:val="21"/>
        </w:rPr>
        <w:t>A</w:t>
      </w:r>
      <w:r w:rsidRPr="00DA1241">
        <w:rPr>
          <w:rFonts w:asciiTheme="minorEastAsia" w:eastAsiaTheme="minorEastAsia" w:hAnsiTheme="minorEastAsia"/>
          <w:szCs w:val="21"/>
        </w:rPr>
        <w:t>.线性表在链式存储时，查找第i个元素的时间同i值无关</w:t>
      </w:r>
      <w:r w:rsidRPr="00DA1241">
        <w:rPr>
          <w:rFonts w:asciiTheme="minorEastAsia" w:eastAsiaTheme="minorEastAsia" w:hAnsiTheme="minorEastAsia"/>
          <w:szCs w:val="21"/>
        </w:rPr>
        <w:br/>
      </w:r>
      <w:r w:rsidRPr="00DA1241">
        <w:rPr>
          <w:rFonts w:asciiTheme="minorEastAsia" w:eastAsiaTheme="minorEastAsia" w:hAnsiTheme="minorEastAsia"/>
          <w:szCs w:val="21"/>
        </w:rPr>
        <w:lastRenderedPageBreak/>
        <w:t>B.线性表在链式存储时，查找第i个元素的时间同i值成正比</w:t>
      </w:r>
      <w:r w:rsidRPr="00DA1241">
        <w:rPr>
          <w:rFonts w:asciiTheme="minorEastAsia" w:eastAsiaTheme="minorEastAsia" w:hAnsiTheme="minorEastAsia"/>
          <w:szCs w:val="21"/>
        </w:rPr>
        <w:br/>
        <w:t>C.线性表在顺序存储时，查找第i元素的时间同i值无关</w:t>
      </w:r>
      <w:r w:rsidRPr="00DA1241">
        <w:rPr>
          <w:rFonts w:asciiTheme="minorEastAsia" w:eastAsiaTheme="minorEastAsia" w:hAnsiTheme="minorEastAsia"/>
          <w:szCs w:val="21"/>
        </w:rPr>
        <w:br/>
        <w:t>D.线性表在顺序存储时，查找第i个元素的时间同i值成正比</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以下（</w:t>
      </w:r>
      <w:r w:rsidRPr="00DA1241">
        <w:rPr>
          <w:rFonts w:asciiTheme="minorEastAsia" w:eastAsiaTheme="minorEastAsia" w:hAnsiTheme="minorEastAsia" w:hint="eastAsia"/>
        </w:rPr>
        <w:t>ABCD</w:t>
      </w:r>
      <w:r w:rsidRPr="00DA1241">
        <w:rPr>
          <w:rFonts w:asciiTheme="minorEastAsia" w:eastAsiaTheme="minorEastAsia" w:hAnsiTheme="minorEastAsia"/>
        </w:rPr>
        <w:t xml:space="preserve"> ）属于设计一个“好”的算法应考虑达到的目标。</w:t>
      </w:r>
    </w:p>
    <w:p w:rsidR="002856F6" w:rsidRPr="00DA1241" w:rsidRDefault="002856F6" w:rsidP="00A05853">
      <w:pPr>
        <w:adjustRightInd w:val="0"/>
        <w:snapToGrid w:val="0"/>
        <w:spacing w:line="360" w:lineRule="auto"/>
        <w:ind w:leftChars="100" w:left="210"/>
        <w:rPr>
          <w:rFonts w:asciiTheme="minorEastAsia" w:eastAsiaTheme="minorEastAsia" w:hAnsiTheme="minorEastAsia"/>
          <w:szCs w:val="21"/>
        </w:rPr>
      </w:pPr>
      <w:r w:rsidRPr="00DA1241">
        <w:rPr>
          <w:rFonts w:asciiTheme="minorEastAsia" w:eastAsiaTheme="minorEastAsia" w:hAnsiTheme="minorEastAsia"/>
          <w:szCs w:val="21"/>
        </w:rPr>
        <w:t>A.正确性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B.可读性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C.健壮性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D.效率与低存储量要求</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rPr>
        <w:t>对一个算法的评价，包括如下（</w:t>
      </w:r>
      <w:r w:rsidRPr="00DA1241">
        <w:rPr>
          <w:rFonts w:asciiTheme="minorEastAsia" w:eastAsiaTheme="minorEastAsia" w:hAnsiTheme="minorEastAsia" w:hint="eastAsia"/>
        </w:rPr>
        <w:t>ACD</w:t>
      </w:r>
      <w:r w:rsidRPr="00DA1241">
        <w:rPr>
          <w:rFonts w:asciiTheme="minorEastAsia" w:eastAsiaTheme="minorEastAsia" w:hAnsiTheme="minorEastAsia"/>
        </w:rPr>
        <w:t>）方面的内容。</w:t>
      </w:r>
    </w:p>
    <w:p w:rsidR="002856F6" w:rsidRPr="00DA1241" w:rsidRDefault="002856F6" w:rsidP="00A05853">
      <w:pPr>
        <w:adjustRightInd w:val="0"/>
        <w:snapToGrid w:val="0"/>
        <w:spacing w:line="360" w:lineRule="auto"/>
        <w:ind w:firstLine="420"/>
        <w:rPr>
          <w:rFonts w:asciiTheme="minorEastAsia" w:eastAsiaTheme="minorEastAsia" w:hAnsiTheme="minorEastAsia"/>
          <w:szCs w:val="21"/>
        </w:rPr>
      </w:pPr>
      <w:r w:rsidRPr="00DA1241">
        <w:rPr>
          <w:rFonts w:asciiTheme="minorEastAsia" w:eastAsiaTheme="minorEastAsia" w:hAnsiTheme="minorEastAsia"/>
          <w:szCs w:val="21"/>
        </w:rPr>
        <w:t>A.可读性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B.并行性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C.正确性</w:t>
      </w:r>
      <w:r w:rsidRPr="00DA1241">
        <w:rPr>
          <w:rFonts w:asciiTheme="minorEastAsia" w:eastAsiaTheme="minorEastAsia" w:hAnsiTheme="minorEastAsia" w:hint="eastAsia"/>
          <w:szCs w:val="21"/>
        </w:rPr>
        <w:t xml:space="preserve">          </w:t>
      </w:r>
      <w:r w:rsidRPr="00DA1241">
        <w:rPr>
          <w:rFonts w:asciiTheme="minorEastAsia" w:eastAsiaTheme="minorEastAsia" w:hAnsiTheme="minorEastAsia"/>
          <w:szCs w:val="21"/>
        </w:rPr>
        <w:t>D.空间复杂度</w:t>
      </w:r>
    </w:p>
    <w:p w:rsidR="002856F6" w:rsidRPr="00DA1241" w:rsidRDefault="002856F6" w:rsidP="00A05853">
      <w:pPr>
        <w:pStyle w:val="a6"/>
        <w:numPr>
          <w:ilvl w:val="0"/>
          <w:numId w:val="27"/>
        </w:numPr>
        <w:ind w:firstLineChars="0"/>
        <w:rPr>
          <w:rFonts w:asciiTheme="minorEastAsia" w:eastAsiaTheme="minorEastAsia" w:hAnsiTheme="minorEastAsia"/>
        </w:rPr>
      </w:pPr>
      <w:bookmarkStart w:id="0" w:name="_GoBack"/>
      <w:bookmarkEnd w:id="0"/>
      <w:r w:rsidRPr="00DA1241">
        <w:rPr>
          <w:rFonts w:asciiTheme="minorEastAsia" w:eastAsiaTheme="minorEastAsia" w:hAnsiTheme="minorEastAsia" w:hint="eastAsia"/>
        </w:rPr>
        <w:t>项目从开始到结束的若干阶段构成了项目的生命周期。以下哪些是项目生命周期的阶段。（ ACD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A.实施阶段</w:t>
      </w:r>
      <w:r w:rsidRPr="00DA1241">
        <w:rPr>
          <w:rFonts w:asciiTheme="minorEastAsia" w:eastAsiaTheme="minorEastAsia" w:hAnsiTheme="minorEastAsia" w:hint="eastAsia"/>
        </w:rPr>
        <w:tab/>
        <w:t xml:space="preserve">         B.终止阶段</w:t>
      </w:r>
      <w:r w:rsidRPr="00DA1241">
        <w:rPr>
          <w:rFonts w:asciiTheme="minorEastAsia" w:eastAsiaTheme="minorEastAsia" w:hAnsiTheme="minorEastAsia" w:hint="eastAsia"/>
        </w:rPr>
        <w:tab/>
        <w:t xml:space="preserve">    C.概念阶段</w:t>
      </w:r>
      <w:r w:rsidRPr="00DA1241">
        <w:rPr>
          <w:rFonts w:asciiTheme="minorEastAsia" w:eastAsiaTheme="minorEastAsia" w:hAnsiTheme="minorEastAsia" w:hint="eastAsia"/>
        </w:rPr>
        <w:tab/>
        <w:t xml:space="preserve">      D.计划阶段</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下列属于项目的实例是（  AB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A.举办一场婚礼</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 xml:space="preserve">          B.开发一种新的计算机软件系统</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C.提供金融服务</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 xml:space="preserve">          D.管理一个公司</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日常运作与项目的区别在于（ ABC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A.管理方法</w:t>
      </w:r>
      <w:r w:rsidRPr="00DA1241">
        <w:rPr>
          <w:rFonts w:asciiTheme="minorEastAsia" w:eastAsiaTheme="minorEastAsia" w:hAnsiTheme="minorEastAsia" w:hint="eastAsia"/>
        </w:rPr>
        <w:tab/>
        <w:t xml:space="preserve">         B.责任人</w:t>
      </w:r>
      <w:r w:rsidRPr="00DA1241">
        <w:rPr>
          <w:rFonts w:asciiTheme="minorEastAsia" w:eastAsiaTheme="minorEastAsia" w:hAnsiTheme="minorEastAsia" w:hint="eastAsia"/>
        </w:rPr>
        <w:tab/>
        <w:t xml:space="preserve">    C.组织机构         D.收益大小</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项目管理的特点包括（  AB  ）</w:t>
      </w:r>
    </w:p>
    <w:p w:rsidR="002856F6" w:rsidRPr="00DA1241" w:rsidRDefault="002856F6" w:rsidP="00A05853">
      <w:pPr>
        <w:adjustRightInd w:val="0"/>
        <w:snapToGrid w:val="0"/>
        <w:spacing w:line="360" w:lineRule="auto"/>
        <w:ind w:firstLineChars="250" w:firstLine="525"/>
        <w:rPr>
          <w:rFonts w:asciiTheme="minorEastAsia" w:eastAsiaTheme="minorEastAsia" w:hAnsiTheme="minorEastAsia"/>
        </w:rPr>
      </w:pPr>
      <w:r w:rsidRPr="00DA1241">
        <w:rPr>
          <w:rFonts w:asciiTheme="minorEastAsia" w:eastAsiaTheme="minorEastAsia" w:hAnsiTheme="minorEastAsia" w:hint="eastAsia"/>
        </w:rPr>
        <w:t>A.复杂性</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 xml:space="preserve">     B.创造性</w:t>
      </w:r>
      <w:r w:rsidRPr="00DA1241">
        <w:rPr>
          <w:rFonts w:asciiTheme="minorEastAsia" w:eastAsiaTheme="minorEastAsia" w:hAnsiTheme="minorEastAsia" w:hint="eastAsia"/>
        </w:rPr>
        <w:tab/>
        <w:t xml:space="preserve">    C.自发性</w:t>
      </w:r>
      <w:r w:rsidRPr="00DA1241">
        <w:rPr>
          <w:rFonts w:asciiTheme="minorEastAsia" w:eastAsiaTheme="minorEastAsia" w:hAnsiTheme="minorEastAsia" w:hint="eastAsia"/>
        </w:rPr>
        <w:tab/>
        <w:t xml:space="preserve">       D.随机性</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下列属于项目特征的是（  ABD  ）</w:t>
      </w:r>
    </w:p>
    <w:p w:rsidR="002856F6" w:rsidRPr="00DA1241" w:rsidRDefault="002856F6" w:rsidP="00A05853">
      <w:pPr>
        <w:adjustRightInd w:val="0"/>
        <w:snapToGrid w:val="0"/>
        <w:spacing w:line="360" w:lineRule="auto"/>
        <w:ind w:firstLineChars="250" w:firstLine="525"/>
        <w:rPr>
          <w:rFonts w:asciiTheme="minorEastAsia" w:eastAsiaTheme="minorEastAsia" w:hAnsiTheme="minorEastAsia"/>
        </w:rPr>
      </w:pPr>
      <w:r w:rsidRPr="00DA1241">
        <w:rPr>
          <w:rFonts w:asciiTheme="minorEastAsia" w:eastAsiaTheme="minorEastAsia" w:hAnsiTheme="minorEastAsia" w:hint="eastAsia"/>
        </w:rPr>
        <w:t>A.目的性</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 xml:space="preserve">     B.一次性</w:t>
      </w:r>
      <w:r w:rsidRPr="00DA1241">
        <w:rPr>
          <w:rFonts w:asciiTheme="minorEastAsia" w:eastAsiaTheme="minorEastAsia" w:hAnsiTheme="minorEastAsia" w:hint="eastAsia"/>
        </w:rPr>
        <w:tab/>
        <w:t xml:space="preserve">    C.生产性</w:t>
      </w:r>
      <w:r w:rsidRPr="00DA1241">
        <w:rPr>
          <w:rFonts w:asciiTheme="minorEastAsia" w:eastAsiaTheme="minorEastAsia" w:hAnsiTheme="minorEastAsia" w:hint="eastAsia"/>
        </w:rPr>
        <w:tab/>
        <w:t xml:space="preserve">       D.独特性</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项目管理过程可以由哪些组成。（ABCD    ）</w:t>
      </w:r>
    </w:p>
    <w:p w:rsidR="002856F6" w:rsidRPr="00DA1241" w:rsidRDefault="002856F6" w:rsidP="00A05853">
      <w:pPr>
        <w:adjustRightInd w:val="0"/>
        <w:snapToGrid w:val="0"/>
        <w:spacing w:line="360" w:lineRule="auto"/>
        <w:ind w:firstLineChars="250" w:firstLine="525"/>
        <w:rPr>
          <w:rFonts w:asciiTheme="minorEastAsia" w:eastAsiaTheme="minorEastAsia" w:hAnsiTheme="minorEastAsia"/>
        </w:rPr>
      </w:pPr>
      <w:r w:rsidRPr="00DA1241">
        <w:rPr>
          <w:rFonts w:asciiTheme="minorEastAsia" w:eastAsiaTheme="minorEastAsia" w:hAnsiTheme="minorEastAsia" w:hint="eastAsia"/>
        </w:rPr>
        <w:t>A.启动过程</w:t>
      </w:r>
      <w:r w:rsidRPr="00DA1241">
        <w:rPr>
          <w:rFonts w:asciiTheme="minorEastAsia" w:eastAsiaTheme="minorEastAsia" w:hAnsiTheme="minorEastAsia" w:hint="eastAsia"/>
        </w:rPr>
        <w:tab/>
      </w:r>
      <w:r w:rsidRPr="00DA1241">
        <w:rPr>
          <w:rFonts w:asciiTheme="minorEastAsia" w:eastAsiaTheme="minorEastAsia" w:hAnsiTheme="minorEastAsia" w:hint="eastAsia"/>
        </w:rPr>
        <w:tab/>
        <w:t xml:space="preserve">     B.计划过程  </w:t>
      </w:r>
      <w:r w:rsidRPr="00DA1241">
        <w:rPr>
          <w:rFonts w:asciiTheme="minorEastAsia" w:eastAsiaTheme="minorEastAsia" w:hAnsiTheme="minorEastAsia" w:hint="eastAsia"/>
        </w:rPr>
        <w:tab/>
        <w:t>C.执行和控制过程</w:t>
      </w:r>
      <w:r w:rsidRPr="00DA1241">
        <w:rPr>
          <w:rFonts w:asciiTheme="minorEastAsia" w:eastAsiaTheme="minorEastAsia" w:hAnsiTheme="minorEastAsia" w:hint="eastAsia"/>
        </w:rPr>
        <w:tab/>
        <w:t>D.收尾过程</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项目组织的特点有（  ABC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 生命周期性   B.临时性   C.专业化    D.重复性</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项目团队的特点主要体现在（   ABD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A.项目团队具有一定的目的      B.项目团队是临时组织</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C.单独解决问题                D.项目团队成员的增加具有灵活性</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项目经理有哪些权力（ AC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A.挑选项目团队成员             B.制定项目有关的决策</w:t>
      </w:r>
    </w:p>
    <w:p w:rsidR="0019732C" w:rsidRPr="00DA1241" w:rsidRDefault="002856F6" w:rsidP="00A05853">
      <w:pPr>
        <w:adjustRightInd w:val="0"/>
        <w:snapToGrid w:val="0"/>
        <w:spacing w:line="360" w:lineRule="auto"/>
        <w:ind w:firstLineChars="200" w:firstLine="420"/>
        <w:rPr>
          <w:rFonts w:asciiTheme="minorEastAsia" w:eastAsiaTheme="minorEastAsia" w:hAnsiTheme="minorEastAsia"/>
        </w:rPr>
      </w:pPr>
      <w:r w:rsidRPr="00DA1241">
        <w:rPr>
          <w:rFonts w:asciiTheme="minorEastAsia" w:eastAsiaTheme="minorEastAsia" w:hAnsiTheme="minorEastAsia" w:hint="eastAsia"/>
        </w:rPr>
        <w:t>C.对项目团队的资源进行分配     D.决定项目的预算</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进行项目范围核实的主要依据有（AB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A.工作分解结构图   B.工作分解结构词典    C.核实表    D.雷达图</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项目范围说明书包括如下内容（ABC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A.项目目标                         B.项目的可交付成果</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C.项目的产品或服务的描述           D.项目的成本/效益分析</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lastRenderedPageBreak/>
        <w:t>项目范围变更的原因有（  ABCD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A.在项目范围说明书中出现了遗漏        B.项目团队提供了新的技术</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C.项目外部环境发生了变化              D.客户需求发生了变化</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下列哪些是项目进度计划控制的依据（ACD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 xml:space="preserve">A.项目进度计划及其支持细节        B.工作分解结构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C.实施情况报告                    D.变更请求</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下列哪些属于项目进展报告（  ABCD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 xml:space="preserve">A.项目关键点检查报告              B.项目执行状态报告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C.工作完成报告                    D.重大突发事件报告</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项目消耗资源主要包括（  ABCD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A.人力资源       B.设备              C.材料              D.无形资源</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如果进度偏差和成本偏差一样，两者都大于0，那么下列表述错误的是（ BC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 xml:space="preserve">A.项目实际成本比计划低                B.项目成本超支 </w:t>
      </w:r>
    </w:p>
    <w:p w:rsidR="002856F6"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C.项目进度滞后                          D.项目进度比计划提前</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质量控制中常用的工具有（  ABCD  ）</w:t>
      </w:r>
    </w:p>
    <w:p w:rsidR="003316B7" w:rsidRPr="00DA1241" w:rsidRDefault="002856F6" w:rsidP="00A05853">
      <w:pPr>
        <w:adjustRightInd w:val="0"/>
        <w:snapToGrid w:val="0"/>
        <w:spacing w:line="360" w:lineRule="auto"/>
        <w:ind w:firstLineChars="200" w:firstLine="420"/>
        <w:rPr>
          <w:rFonts w:asciiTheme="minorEastAsia" w:eastAsiaTheme="minorEastAsia" w:hAnsiTheme="minorEastAsia"/>
          <w:szCs w:val="21"/>
        </w:rPr>
      </w:pPr>
      <w:r w:rsidRPr="00DA1241">
        <w:rPr>
          <w:rFonts w:asciiTheme="minorEastAsia" w:eastAsiaTheme="minorEastAsia" w:hAnsiTheme="minorEastAsia" w:hint="eastAsia"/>
          <w:szCs w:val="21"/>
        </w:rPr>
        <w:t>A.因果分析图       B.控制图         C.质量检查表     D.帕累托图</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软件体系结构设计，需要考虑以下</w:t>
      </w:r>
      <w:r w:rsidRPr="00DA1241">
        <w:rPr>
          <w:rFonts w:asciiTheme="minorEastAsia" w:eastAsiaTheme="minorEastAsia" w:hAnsiTheme="minorEastAsia"/>
        </w:rPr>
        <w:t xml:space="preserve"> ( ABCD )</w:t>
      </w:r>
    </w:p>
    <w:p w:rsidR="002856F6" w:rsidRPr="00DA1241" w:rsidRDefault="002856F6" w:rsidP="00A05853">
      <w:pPr>
        <w:adjustRightInd w:val="0"/>
        <w:snapToGrid w:val="0"/>
        <w:spacing w:line="360" w:lineRule="auto"/>
        <w:ind w:firstLineChars="150" w:firstLine="315"/>
        <w:rPr>
          <w:rFonts w:asciiTheme="minorEastAsia" w:eastAsiaTheme="minorEastAsia" w:hAnsiTheme="minorEastAsia"/>
          <w:szCs w:val="21"/>
        </w:rPr>
      </w:pPr>
      <w:r w:rsidRPr="00DA1241">
        <w:rPr>
          <w:rFonts w:asciiTheme="minorEastAsia" w:eastAsiaTheme="minorEastAsia" w:hAnsiTheme="minorEastAsia"/>
          <w:szCs w:val="21"/>
        </w:rPr>
        <w:t>A</w:t>
      </w:r>
      <w:r w:rsidRPr="00DA1241">
        <w:rPr>
          <w:rFonts w:asciiTheme="minorEastAsia" w:eastAsiaTheme="minorEastAsia" w:hAnsiTheme="minorEastAsia" w:hint="eastAsia"/>
          <w:szCs w:val="21"/>
        </w:rPr>
        <w:t>、适用性</w:t>
      </w:r>
      <w:r w:rsidRPr="00DA1241">
        <w:rPr>
          <w:rFonts w:asciiTheme="minorEastAsia" w:eastAsiaTheme="minorEastAsia" w:hAnsiTheme="minorEastAsia"/>
          <w:szCs w:val="21"/>
        </w:rPr>
        <w:tab/>
      </w:r>
      <w:r w:rsidRPr="00DA1241">
        <w:rPr>
          <w:rFonts w:asciiTheme="minorEastAsia" w:eastAsiaTheme="minorEastAsia" w:hAnsiTheme="minorEastAsia"/>
          <w:szCs w:val="21"/>
        </w:rPr>
        <w:tab/>
        <w:t>B</w:t>
      </w:r>
      <w:r w:rsidRPr="00DA1241">
        <w:rPr>
          <w:rFonts w:asciiTheme="minorEastAsia" w:eastAsiaTheme="minorEastAsia" w:hAnsiTheme="minorEastAsia" w:hint="eastAsia"/>
          <w:szCs w:val="21"/>
        </w:rPr>
        <w:t>、结构稳定性</w:t>
      </w:r>
      <w:r w:rsidRPr="00DA1241">
        <w:rPr>
          <w:rFonts w:asciiTheme="minorEastAsia" w:eastAsiaTheme="minorEastAsia" w:hAnsiTheme="minorEastAsia"/>
          <w:szCs w:val="21"/>
        </w:rPr>
        <w:tab/>
      </w:r>
      <w:r w:rsidRPr="00DA1241">
        <w:rPr>
          <w:rFonts w:asciiTheme="minorEastAsia" w:eastAsiaTheme="minorEastAsia" w:hAnsiTheme="minorEastAsia"/>
          <w:szCs w:val="21"/>
        </w:rPr>
        <w:tab/>
        <w:t>C</w:t>
      </w:r>
      <w:r w:rsidRPr="00DA1241">
        <w:rPr>
          <w:rFonts w:asciiTheme="minorEastAsia" w:eastAsiaTheme="minorEastAsia" w:hAnsiTheme="minorEastAsia" w:hint="eastAsia"/>
          <w:szCs w:val="21"/>
        </w:rPr>
        <w:t>、可扩展性</w:t>
      </w:r>
      <w:r w:rsidRPr="00DA1241">
        <w:rPr>
          <w:rFonts w:asciiTheme="minorEastAsia" w:eastAsiaTheme="minorEastAsia" w:hAnsiTheme="minorEastAsia"/>
          <w:szCs w:val="21"/>
        </w:rPr>
        <w:tab/>
      </w:r>
      <w:r w:rsidRPr="00DA1241">
        <w:rPr>
          <w:rFonts w:asciiTheme="minorEastAsia" w:eastAsiaTheme="minorEastAsia" w:hAnsiTheme="minorEastAsia"/>
          <w:szCs w:val="21"/>
        </w:rPr>
        <w:tab/>
        <w:t>D</w:t>
      </w:r>
      <w:r w:rsidRPr="00DA1241">
        <w:rPr>
          <w:rFonts w:asciiTheme="minorEastAsia" w:eastAsiaTheme="minorEastAsia" w:hAnsiTheme="minorEastAsia" w:hint="eastAsia"/>
          <w:szCs w:val="21"/>
        </w:rPr>
        <w:t>、复用性</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软件开发流程中的设计这一过程包括</w:t>
      </w:r>
      <w:r w:rsidRPr="00DA1241">
        <w:rPr>
          <w:rFonts w:asciiTheme="minorEastAsia" w:eastAsiaTheme="minorEastAsia" w:hAnsiTheme="minorEastAsia"/>
        </w:rPr>
        <w:tab/>
      </w:r>
      <w:r w:rsidRPr="00DA1241">
        <w:rPr>
          <w:rFonts w:asciiTheme="minorEastAsia" w:eastAsiaTheme="minorEastAsia" w:hAnsiTheme="minorEastAsia"/>
        </w:rPr>
        <w:tab/>
        <w:t>( ABCD )</w:t>
      </w:r>
    </w:p>
    <w:p w:rsidR="002856F6" w:rsidRPr="00DA1241" w:rsidRDefault="002856F6" w:rsidP="00A05853">
      <w:pPr>
        <w:adjustRightInd w:val="0"/>
        <w:snapToGrid w:val="0"/>
        <w:spacing w:line="360" w:lineRule="auto"/>
        <w:rPr>
          <w:rFonts w:asciiTheme="minorEastAsia" w:eastAsiaTheme="minorEastAsia" w:hAnsiTheme="minorEastAsia"/>
          <w:szCs w:val="21"/>
        </w:rPr>
      </w:pPr>
      <w:r w:rsidRPr="00DA1241">
        <w:rPr>
          <w:rFonts w:asciiTheme="minorEastAsia" w:eastAsiaTheme="minorEastAsia" w:hAnsiTheme="minorEastAsia"/>
          <w:szCs w:val="21"/>
        </w:rPr>
        <w:tab/>
        <w:t>A</w:t>
      </w:r>
      <w:r w:rsidRPr="00DA1241">
        <w:rPr>
          <w:rFonts w:asciiTheme="minorEastAsia" w:eastAsiaTheme="minorEastAsia" w:hAnsiTheme="minorEastAsia" w:hint="eastAsia"/>
          <w:szCs w:val="21"/>
        </w:rPr>
        <w:t xml:space="preserve">、用户界面设计     </w:t>
      </w:r>
      <w:r w:rsidRPr="00DA1241">
        <w:rPr>
          <w:rFonts w:asciiTheme="minorEastAsia" w:eastAsiaTheme="minorEastAsia" w:hAnsiTheme="minorEastAsia"/>
          <w:szCs w:val="21"/>
        </w:rPr>
        <w:t>B</w:t>
      </w:r>
      <w:r w:rsidRPr="00DA1241">
        <w:rPr>
          <w:rFonts w:asciiTheme="minorEastAsia" w:eastAsiaTheme="minorEastAsia" w:hAnsiTheme="minorEastAsia" w:hint="eastAsia"/>
          <w:szCs w:val="21"/>
        </w:rPr>
        <w:t xml:space="preserve">、数据库设计   </w:t>
      </w:r>
      <w:r w:rsidRPr="00DA1241">
        <w:rPr>
          <w:rFonts w:asciiTheme="minorEastAsia" w:eastAsiaTheme="minorEastAsia" w:hAnsiTheme="minorEastAsia"/>
          <w:szCs w:val="21"/>
        </w:rPr>
        <w:t>C</w:t>
      </w:r>
      <w:r w:rsidRPr="00DA1241">
        <w:rPr>
          <w:rFonts w:asciiTheme="minorEastAsia" w:eastAsiaTheme="minorEastAsia" w:hAnsiTheme="minorEastAsia" w:hint="eastAsia"/>
          <w:szCs w:val="21"/>
        </w:rPr>
        <w:t xml:space="preserve">、文件设计            </w:t>
      </w:r>
      <w:r w:rsidRPr="00DA1241">
        <w:rPr>
          <w:rFonts w:asciiTheme="minorEastAsia" w:eastAsiaTheme="minorEastAsia" w:hAnsiTheme="minorEastAsia"/>
          <w:szCs w:val="21"/>
        </w:rPr>
        <w:t>D</w:t>
      </w:r>
      <w:r w:rsidRPr="00DA1241">
        <w:rPr>
          <w:rFonts w:asciiTheme="minorEastAsia" w:eastAsiaTheme="minorEastAsia" w:hAnsiTheme="minorEastAsia" w:hint="eastAsia"/>
          <w:szCs w:val="21"/>
        </w:rPr>
        <w:t>、接口设计</w:t>
      </w:r>
    </w:p>
    <w:p w:rsidR="002856F6" w:rsidRPr="00DA1241" w:rsidRDefault="002856F6" w:rsidP="00A05853">
      <w:pPr>
        <w:pStyle w:val="a6"/>
        <w:numPr>
          <w:ilvl w:val="0"/>
          <w:numId w:val="27"/>
        </w:numPr>
        <w:ind w:firstLineChars="0"/>
        <w:rPr>
          <w:rFonts w:asciiTheme="minorEastAsia" w:eastAsiaTheme="minorEastAsia" w:hAnsiTheme="minorEastAsia"/>
        </w:rPr>
      </w:pPr>
      <w:r w:rsidRPr="00DA1241">
        <w:rPr>
          <w:rFonts w:asciiTheme="minorEastAsia" w:eastAsiaTheme="minorEastAsia" w:hAnsiTheme="minorEastAsia" w:hint="eastAsia"/>
        </w:rPr>
        <w:t>软件开发过程中的可行性研究包括</w:t>
      </w:r>
      <w:r w:rsidRPr="00DA1241">
        <w:rPr>
          <w:rFonts w:asciiTheme="minorEastAsia" w:eastAsiaTheme="minorEastAsia" w:hAnsiTheme="minorEastAsia"/>
        </w:rPr>
        <w:tab/>
      </w:r>
      <w:r w:rsidRPr="00DA1241">
        <w:rPr>
          <w:rFonts w:asciiTheme="minorEastAsia" w:eastAsiaTheme="minorEastAsia" w:hAnsiTheme="minorEastAsia"/>
        </w:rPr>
        <w:tab/>
        <w:t>( ABCD )</w:t>
      </w:r>
    </w:p>
    <w:p w:rsidR="004E3DCE" w:rsidRPr="00997F32" w:rsidRDefault="002856F6" w:rsidP="00A05853">
      <w:pPr>
        <w:adjustRightInd w:val="0"/>
        <w:snapToGrid w:val="0"/>
        <w:spacing w:line="360" w:lineRule="auto"/>
        <w:rPr>
          <w:rFonts w:asciiTheme="minorEastAsia" w:eastAsiaTheme="minorEastAsia" w:hAnsiTheme="minorEastAsia"/>
          <w:szCs w:val="21"/>
        </w:rPr>
      </w:pPr>
      <w:r w:rsidRPr="00DA1241">
        <w:rPr>
          <w:rFonts w:asciiTheme="minorEastAsia" w:eastAsiaTheme="minorEastAsia" w:hAnsiTheme="minorEastAsia"/>
          <w:szCs w:val="21"/>
        </w:rPr>
        <w:tab/>
        <w:t>A</w:t>
      </w:r>
      <w:r w:rsidRPr="00DA1241">
        <w:rPr>
          <w:rFonts w:asciiTheme="minorEastAsia" w:eastAsiaTheme="minorEastAsia" w:hAnsiTheme="minorEastAsia" w:hint="eastAsia"/>
          <w:szCs w:val="21"/>
        </w:rPr>
        <w:t>、技术可行性</w:t>
      </w:r>
      <w:r w:rsidRPr="00DA1241">
        <w:rPr>
          <w:rFonts w:asciiTheme="minorEastAsia" w:eastAsiaTheme="minorEastAsia" w:hAnsiTheme="minorEastAsia"/>
          <w:szCs w:val="21"/>
        </w:rPr>
        <w:tab/>
        <w:t>B</w:t>
      </w:r>
      <w:r w:rsidRPr="00DA1241">
        <w:rPr>
          <w:rFonts w:asciiTheme="minorEastAsia" w:eastAsiaTheme="minorEastAsia" w:hAnsiTheme="minorEastAsia" w:hint="eastAsia"/>
          <w:szCs w:val="21"/>
        </w:rPr>
        <w:t>、经济可行性</w:t>
      </w:r>
      <w:r w:rsidRPr="00DA1241">
        <w:rPr>
          <w:rFonts w:asciiTheme="minorEastAsia" w:eastAsiaTheme="minorEastAsia" w:hAnsiTheme="minorEastAsia"/>
          <w:szCs w:val="21"/>
        </w:rPr>
        <w:tab/>
        <w:t>C</w:t>
      </w:r>
      <w:r w:rsidRPr="00DA1241">
        <w:rPr>
          <w:rFonts w:asciiTheme="minorEastAsia" w:eastAsiaTheme="minorEastAsia" w:hAnsiTheme="minorEastAsia" w:hint="eastAsia"/>
          <w:szCs w:val="21"/>
        </w:rPr>
        <w:t>、操作可行性</w:t>
      </w:r>
      <w:r w:rsidRPr="00DA1241">
        <w:rPr>
          <w:rFonts w:asciiTheme="minorEastAsia" w:eastAsiaTheme="minorEastAsia" w:hAnsiTheme="minorEastAsia"/>
          <w:szCs w:val="21"/>
        </w:rPr>
        <w:tab/>
        <w:t>D</w:t>
      </w:r>
      <w:r w:rsidRPr="00DA1241">
        <w:rPr>
          <w:rFonts w:asciiTheme="minorEastAsia" w:eastAsiaTheme="minorEastAsia" w:hAnsiTheme="minorEastAsia" w:hint="eastAsia"/>
          <w:szCs w:val="21"/>
        </w:rPr>
        <w:t>、社会可行性</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按</w:t>
      </w:r>
      <w:r w:rsidRPr="00DA1241">
        <w:rPr>
          <w:rFonts w:asciiTheme="minorEastAsia" w:eastAsiaTheme="minorEastAsia" w:hAnsiTheme="minorEastAsia" w:hint="eastAsia"/>
        </w:rPr>
        <w:t>TCSEC</w:t>
      </w:r>
      <w:r w:rsidRPr="00DA1241">
        <w:rPr>
          <w:rFonts w:asciiTheme="minorEastAsia" w:eastAsiaTheme="minorEastAsia" w:hAnsiTheme="minorEastAsia" w:cs="微软雅黑" w:hint="eastAsia"/>
        </w:rPr>
        <w:t>安全级别的划分，C1级安全具有的保护功能有：（BD）</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 xml:space="preserve">A </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 xml:space="preserve">保护硬件不受到损害             B </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系统通过帐号和口令来识别用户是否合法</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 xml:space="preserve">C </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能控制进入系统的用户访问级别</w:t>
      </w:r>
      <w:r w:rsidR="00E64ABE" w:rsidRPr="00DA1241">
        <w:rPr>
          <w:rFonts w:asciiTheme="minorEastAsia" w:eastAsiaTheme="minorEastAsia" w:hAnsiTheme="minorEastAsia" w:cs="微软雅黑" w:hint="eastAsia"/>
          <w:szCs w:val="21"/>
        </w:rPr>
        <w:t xml:space="preserve">   </w:t>
      </w:r>
      <w:r w:rsidRPr="00DA1241">
        <w:rPr>
          <w:rFonts w:asciiTheme="minorEastAsia" w:eastAsiaTheme="minorEastAsia" w:hAnsiTheme="minorEastAsia" w:cs="微软雅黑" w:hint="eastAsia"/>
          <w:szCs w:val="21"/>
        </w:rPr>
        <w:t xml:space="preserve">D </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决定用户对程序和信息拥有什么样的访问权</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下列</w:t>
      </w:r>
      <w:r w:rsidRPr="00DA1241">
        <w:rPr>
          <w:rFonts w:asciiTheme="minorEastAsia" w:eastAsiaTheme="minorEastAsia" w:hAnsiTheme="minorEastAsia" w:hint="eastAsia"/>
        </w:rPr>
        <w:t>哪些</w:t>
      </w:r>
      <w:r w:rsidRPr="00DA1241">
        <w:rPr>
          <w:rFonts w:asciiTheme="minorEastAsia" w:eastAsiaTheme="minorEastAsia" w:hAnsiTheme="minorEastAsia" w:cs="微软雅黑" w:hint="eastAsia"/>
        </w:rPr>
        <w:t>属于数据完整性控制技术？(AC)</w:t>
      </w:r>
    </w:p>
    <w:p w:rsidR="002856F6" w:rsidRPr="00DA1241" w:rsidRDefault="002856F6" w:rsidP="00A05853">
      <w:pPr>
        <w:adjustRightInd w:val="0"/>
        <w:snapToGrid w:val="0"/>
        <w:spacing w:line="360" w:lineRule="auto"/>
        <w:ind w:firstLine="42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报文认证    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用户身份认    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 xml:space="preserve">通信完整性控制      D </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口令加密</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PGP中有四种信任级别，包括下面列出的哪三种？(ABD)</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边缘信任            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知信任</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高度信任            D</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不信任</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网络通信的数据加密方式有哪几种：(ACD)</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链路加密方式            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端对端加密方式</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会话层加密                D</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节点加密方式</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在</w:t>
      </w:r>
      <w:r w:rsidRPr="00DA1241">
        <w:rPr>
          <w:rFonts w:asciiTheme="minorEastAsia" w:eastAsiaTheme="minorEastAsia" w:hAnsiTheme="minorEastAsia" w:hint="eastAsia"/>
        </w:rPr>
        <w:t>使用</w:t>
      </w:r>
      <w:r w:rsidRPr="00DA1241">
        <w:rPr>
          <w:rFonts w:asciiTheme="minorEastAsia" w:eastAsiaTheme="minorEastAsia" w:hAnsiTheme="minorEastAsia" w:cs="微软雅黑" w:hint="eastAsia"/>
        </w:rPr>
        <w:t>浏览器与Internet上的主机进行通信时，需要指出或隐含指出哪些信息？(ABD)</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lastRenderedPageBreak/>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协议类型            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主机名或IP地址</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代理服务器          D</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端口号</w:t>
      </w:r>
    </w:p>
    <w:p w:rsidR="002856F6" w:rsidRPr="00DA1241" w:rsidRDefault="002856F6" w:rsidP="00A05853">
      <w:pPr>
        <w:pStyle w:val="a6"/>
        <w:numPr>
          <w:ilvl w:val="0"/>
          <w:numId w:val="27"/>
        </w:numPr>
        <w:ind w:firstLineChars="0"/>
        <w:rPr>
          <w:rFonts w:asciiTheme="minorEastAsia" w:eastAsiaTheme="minorEastAsia" w:hAnsiTheme="minorEastAsia" w:cs="微软雅黑"/>
        </w:rPr>
      </w:pPr>
      <w:r w:rsidRPr="00DA1241">
        <w:rPr>
          <w:rFonts w:asciiTheme="minorEastAsia" w:eastAsiaTheme="minorEastAsia" w:hAnsiTheme="minorEastAsia" w:cs="微软雅黑" w:hint="eastAsia"/>
        </w:rPr>
        <w:t>安全</w:t>
      </w:r>
      <w:r w:rsidRPr="00DA1241">
        <w:rPr>
          <w:rFonts w:asciiTheme="minorEastAsia" w:eastAsiaTheme="minorEastAsia" w:hAnsiTheme="minorEastAsia" w:hint="eastAsia"/>
        </w:rPr>
        <w:t>检测</w:t>
      </w:r>
      <w:r w:rsidRPr="00DA1241">
        <w:rPr>
          <w:rFonts w:asciiTheme="minorEastAsia" w:eastAsiaTheme="minorEastAsia" w:hAnsiTheme="minorEastAsia" w:cs="微软雅黑" w:hint="eastAsia"/>
        </w:rPr>
        <w:t>和预警系统是网络级安全系统，具备哪些功能？(ABCD)</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监视网络上的通信数据流</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B</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提供详尽的网络安全审计分析报告</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当发现网络遭到攻击时，系统必须能够向管理员发出报警消息</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微软雅黑"/>
          <w:szCs w:val="21"/>
        </w:rPr>
      </w:pPr>
      <w:r w:rsidRPr="00DA1241">
        <w:rPr>
          <w:rFonts w:asciiTheme="minorEastAsia" w:eastAsiaTheme="minorEastAsia" w:hAnsiTheme="minorEastAsia" w:cs="微软雅黑" w:hint="eastAsia"/>
          <w:szCs w:val="21"/>
        </w:rPr>
        <w:t>D</w:t>
      </w:r>
      <w:r w:rsidRPr="00DA1241">
        <w:rPr>
          <w:rFonts w:asciiTheme="minorEastAsia" w:eastAsiaTheme="minorEastAsia" w:hAnsiTheme="minorEastAsia" w:cs="微软雅黑" w:hint="eastAsia"/>
        </w:rPr>
        <w:t>、</w:t>
      </w:r>
      <w:r w:rsidRPr="00DA1241">
        <w:rPr>
          <w:rFonts w:asciiTheme="minorEastAsia" w:eastAsiaTheme="minorEastAsia" w:hAnsiTheme="minorEastAsia" w:cs="微软雅黑" w:hint="eastAsia"/>
          <w:szCs w:val="21"/>
        </w:rPr>
        <w:t>当发现网络遭到攻击时，系统必须能够及时阻断攻击的继续进行</w:t>
      </w:r>
    </w:p>
    <w:p w:rsidR="002856F6" w:rsidRPr="00DA1241" w:rsidRDefault="002856F6" w:rsidP="00A05853">
      <w:pPr>
        <w:pStyle w:val="a6"/>
        <w:numPr>
          <w:ilvl w:val="0"/>
          <w:numId w:val="27"/>
        </w:numPr>
        <w:ind w:firstLineChars="0"/>
        <w:rPr>
          <w:rFonts w:asciiTheme="minorEastAsia" w:eastAsiaTheme="minorEastAsia" w:hAnsiTheme="minorEastAsia" w:cs="Arial"/>
        </w:rPr>
      </w:pPr>
      <w:r w:rsidRPr="00DA1241">
        <w:rPr>
          <w:rFonts w:asciiTheme="minorEastAsia" w:eastAsiaTheme="minorEastAsia" w:hAnsiTheme="minorEastAsia" w:cs="Arial" w:hint="eastAsia"/>
        </w:rPr>
        <w:t>测试</w:t>
      </w:r>
      <w:r w:rsidRPr="00DA1241">
        <w:rPr>
          <w:rFonts w:asciiTheme="minorEastAsia" w:eastAsiaTheme="minorEastAsia" w:hAnsiTheme="minorEastAsia" w:hint="eastAsia"/>
        </w:rPr>
        <w:t>工程师</w:t>
      </w:r>
      <w:r w:rsidRPr="00DA1241">
        <w:rPr>
          <w:rFonts w:asciiTheme="minorEastAsia" w:eastAsiaTheme="minorEastAsia" w:hAnsiTheme="minorEastAsia" w:cs="Arial" w:hint="eastAsia"/>
        </w:rPr>
        <w:t>的能力包括（</w:t>
      </w:r>
      <w:r w:rsidRPr="00DA1241">
        <w:rPr>
          <w:rFonts w:asciiTheme="minorEastAsia" w:eastAsiaTheme="minorEastAsia" w:hAnsiTheme="minorEastAsia" w:cs="Arial"/>
        </w:rPr>
        <w:t>ABC</w:t>
      </w:r>
      <w:r w:rsidRPr="00DA1241">
        <w:rPr>
          <w:rFonts w:asciiTheme="minorEastAsia" w:eastAsiaTheme="minorEastAsia" w:hAnsiTheme="minorEastAsia" w:cs="Arial" w:hint="eastAsia"/>
        </w:rPr>
        <w:t>）</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能够熟练应用测试方法</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B</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能够独立编写测试计划</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能够独立编写测试总结分析报告</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D</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能够编写入侵脚本攻击软件</w:t>
      </w:r>
    </w:p>
    <w:p w:rsidR="002856F6" w:rsidRPr="00DA1241" w:rsidRDefault="002856F6" w:rsidP="00A05853">
      <w:pPr>
        <w:pStyle w:val="a6"/>
        <w:numPr>
          <w:ilvl w:val="0"/>
          <w:numId w:val="27"/>
        </w:numPr>
        <w:ind w:firstLineChars="0"/>
        <w:rPr>
          <w:rFonts w:asciiTheme="minorEastAsia" w:eastAsiaTheme="minorEastAsia" w:hAnsiTheme="minorEastAsia" w:cs="Arial"/>
        </w:rPr>
      </w:pPr>
      <w:r w:rsidRPr="00DA1241">
        <w:rPr>
          <w:rFonts w:asciiTheme="minorEastAsia" w:eastAsiaTheme="minorEastAsia" w:hAnsiTheme="minorEastAsia" w:hint="eastAsia"/>
        </w:rPr>
        <w:t>测试</w:t>
      </w:r>
      <w:r w:rsidRPr="00DA1241">
        <w:rPr>
          <w:rFonts w:asciiTheme="minorEastAsia" w:eastAsiaTheme="minorEastAsia" w:hAnsiTheme="minorEastAsia" w:cs="Arial" w:hint="eastAsia"/>
        </w:rPr>
        <w:t>工程师由包含以下哪几类（</w:t>
      </w:r>
      <w:r w:rsidRPr="00DA1241">
        <w:rPr>
          <w:rFonts w:asciiTheme="minorEastAsia" w:eastAsiaTheme="minorEastAsia" w:hAnsiTheme="minorEastAsia" w:cs="Arial"/>
        </w:rPr>
        <w:t>ACD</w:t>
      </w:r>
      <w:r w:rsidRPr="00DA1241">
        <w:rPr>
          <w:rFonts w:asciiTheme="minorEastAsia" w:eastAsiaTheme="minorEastAsia" w:hAnsiTheme="minorEastAsia" w:cs="Arial" w:hint="eastAsia"/>
        </w:rPr>
        <w:t>）</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白盒测试技术人员</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B</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前台美工技术人员</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黑盒测试技术人员</w:t>
      </w:r>
    </w:p>
    <w:p w:rsidR="002856F6" w:rsidRPr="00DA1241"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D</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自动化测试技术人员</w:t>
      </w:r>
    </w:p>
    <w:p w:rsidR="002856F6" w:rsidRPr="00DA1241" w:rsidRDefault="002856F6" w:rsidP="00A05853">
      <w:pPr>
        <w:pStyle w:val="a6"/>
        <w:numPr>
          <w:ilvl w:val="0"/>
          <w:numId w:val="27"/>
        </w:numPr>
        <w:ind w:firstLineChars="0"/>
        <w:rPr>
          <w:rFonts w:asciiTheme="minorEastAsia" w:eastAsiaTheme="minorEastAsia" w:hAnsiTheme="minorEastAsia" w:cs="Arial"/>
        </w:rPr>
      </w:pPr>
      <w:r w:rsidRPr="00DA1241">
        <w:rPr>
          <w:rFonts w:asciiTheme="minorEastAsia" w:eastAsiaTheme="minorEastAsia" w:hAnsiTheme="minorEastAsia" w:hint="eastAsia"/>
        </w:rPr>
        <w:t>软件测试计划</w:t>
      </w:r>
      <w:r w:rsidRPr="00DA1241">
        <w:rPr>
          <w:rFonts w:asciiTheme="minorEastAsia" w:eastAsiaTheme="minorEastAsia" w:hAnsiTheme="minorEastAsia" w:cs="Arial" w:hint="eastAsia"/>
        </w:rPr>
        <w:t>评审会需要哪些人员参加？（</w:t>
      </w:r>
      <w:r w:rsidRPr="00DA1241">
        <w:rPr>
          <w:rFonts w:asciiTheme="minorEastAsia" w:eastAsiaTheme="minorEastAsia" w:hAnsiTheme="minorEastAsia" w:cs="Arial"/>
        </w:rPr>
        <w:t>ABCD</w:t>
      </w:r>
      <w:r w:rsidRPr="00DA1241">
        <w:rPr>
          <w:rFonts w:asciiTheme="minorEastAsia" w:eastAsiaTheme="minorEastAsia" w:hAnsiTheme="minorEastAsia" w:cs="Arial" w:hint="eastAsia"/>
        </w:rPr>
        <w:t>）</w:t>
      </w:r>
      <w:r w:rsidRPr="00DA1241">
        <w:rPr>
          <w:rFonts w:asciiTheme="minorEastAsia" w:eastAsiaTheme="minorEastAsia" w:hAnsiTheme="minorEastAsia" w:cs="Arial"/>
        </w:rPr>
        <w:t xml:space="preserve"> </w:t>
      </w:r>
    </w:p>
    <w:p w:rsidR="002856F6" w:rsidRDefault="002856F6" w:rsidP="00A05853">
      <w:pPr>
        <w:adjustRightInd w:val="0"/>
        <w:snapToGrid w:val="0"/>
        <w:spacing w:line="360" w:lineRule="auto"/>
        <w:ind w:leftChars="100" w:left="210"/>
        <w:rPr>
          <w:rFonts w:asciiTheme="minorEastAsia" w:eastAsiaTheme="minorEastAsia" w:hAnsiTheme="minorEastAsia" w:cs="Arial"/>
          <w:kern w:val="0"/>
          <w:szCs w:val="21"/>
        </w:rPr>
      </w:pPr>
      <w:r w:rsidRPr="00DA1241">
        <w:rPr>
          <w:rFonts w:asciiTheme="minorEastAsia" w:eastAsiaTheme="minorEastAsia" w:hAnsiTheme="minorEastAsia" w:cs="Arial"/>
          <w:kern w:val="0"/>
          <w:szCs w:val="21"/>
        </w:rPr>
        <w:t>A</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项目经理</w:t>
      </w:r>
      <w:r w:rsidRPr="00DA1241">
        <w:rPr>
          <w:rFonts w:asciiTheme="minorEastAsia" w:eastAsiaTheme="minorEastAsia" w:hAnsiTheme="minorEastAsia" w:cs="Arial"/>
          <w:kern w:val="0"/>
          <w:szCs w:val="21"/>
        </w:rPr>
        <w:t xml:space="preserve"> </w:t>
      </w:r>
      <w:r w:rsidR="0097026D">
        <w:rPr>
          <w:rFonts w:asciiTheme="minorEastAsia" w:eastAsiaTheme="minorEastAsia" w:hAnsiTheme="minorEastAsia" w:cs="Arial"/>
          <w:kern w:val="0"/>
          <w:szCs w:val="21"/>
        </w:rPr>
        <w:tab/>
      </w:r>
      <w:r w:rsidR="0097026D">
        <w:rPr>
          <w:rFonts w:asciiTheme="minorEastAsia" w:eastAsiaTheme="minorEastAsia" w:hAnsiTheme="minorEastAsia" w:cs="Arial"/>
          <w:kern w:val="0"/>
          <w:szCs w:val="21"/>
        </w:rPr>
        <w:tab/>
      </w:r>
      <w:r w:rsidR="0097026D">
        <w:rPr>
          <w:rFonts w:asciiTheme="minorEastAsia" w:eastAsiaTheme="minorEastAsia" w:hAnsiTheme="minorEastAsia" w:cs="Arial"/>
          <w:kern w:val="0"/>
          <w:szCs w:val="21"/>
        </w:rPr>
        <w:tab/>
      </w:r>
      <w:r w:rsidRPr="00DA1241">
        <w:rPr>
          <w:rFonts w:asciiTheme="minorEastAsia" w:eastAsiaTheme="minorEastAsia" w:hAnsiTheme="minorEastAsia" w:cs="Arial"/>
          <w:kern w:val="0"/>
          <w:szCs w:val="21"/>
        </w:rPr>
        <w:t>B</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kern w:val="0"/>
          <w:szCs w:val="21"/>
        </w:rPr>
        <w:t>SQA</w:t>
      </w:r>
      <w:r w:rsidRPr="00DA1241">
        <w:rPr>
          <w:rFonts w:asciiTheme="minorEastAsia" w:eastAsiaTheme="minorEastAsia" w:hAnsiTheme="minorEastAsia" w:cs="Arial" w:hint="eastAsia"/>
          <w:kern w:val="0"/>
          <w:szCs w:val="21"/>
        </w:rPr>
        <w:t>负责人</w:t>
      </w:r>
      <w:r w:rsidRPr="00DA1241">
        <w:rPr>
          <w:rFonts w:asciiTheme="minorEastAsia" w:eastAsiaTheme="minorEastAsia" w:hAnsiTheme="minorEastAsia" w:cs="Arial"/>
          <w:kern w:val="0"/>
          <w:szCs w:val="21"/>
        </w:rPr>
        <w:t xml:space="preserve"> </w:t>
      </w:r>
      <w:r w:rsidR="0097026D">
        <w:rPr>
          <w:rFonts w:asciiTheme="minorEastAsia" w:eastAsiaTheme="minorEastAsia" w:hAnsiTheme="minorEastAsia" w:cs="Arial"/>
          <w:kern w:val="0"/>
          <w:szCs w:val="21"/>
        </w:rPr>
        <w:tab/>
      </w:r>
      <w:r w:rsidR="0097026D">
        <w:rPr>
          <w:rFonts w:asciiTheme="minorEastAsia" w:eastAsiaTheme="minorEastAsia" w:hAnsiTheme="minorEastAsia" w:cs="Arial"/>
          <w:kern w:val="0"/>
          <w:szCs w:val="21"/>
        </w:rPr>
        <w:tab/>
      </w:r>
      <w:r w:rsidRPr="00DA1241">
        <w:rPr>
          <w:rFonts w:asciiTheme="minorEastAsia" w:eastAsiaTheme="minorEastAsia" w:hAnsiTheme="minorEastAsia" w:cs="Arial"/>
          <w:kern w:val="0"/>
          <w:szCs w:val="21"/>
        </w:rPr>
        <w:t>C</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配置负责人</w:t>
      </w:r>
      <w:r w:rsidRPr="00DA1241">
        <w:rPr>
          <w:rFonts w:asciiTheme="minorEastAsia" w:eastAsiaTheme="minorEastAsia" w:hAnsiTheme="minorEastAsia" w:cs="Arial"/>
          <w:kern w:val="0"/>
          <w:szCs w:val="21"/>
        </w:rPr>
        <w:t xml:space="preserve"> </w:t>
      </w:r>
      <w:r w:rsidR="0097026D">
        <w:rPr>
          <w:rFonts w:asciiTheme="minorEastAsia" w:eastAsiaTheme="minorEastAsia" w:hAnsiTheme="minorEastAsia" w:cs="Arial"/>
          <w:kern w:val="0"/>
          <w:szCs w:val="21"/>
        </w:rPr>
        <w:tab/>
      </w:r>
      <w:r w:rsidR="0097026D">
        <w:rPr>
          <w:rFonts w:asciiTheme="minorEastAsia" w:eastAsiaTheme="minorEastAsia" w:hAnsiTheme="minorEastAsia" w:cs="Arial"/>
          <w:kern w:val="0"/>
          <w:szCs w:val="21"/>
        </w:rPr>
        <w:tab/>
      </w:r>
      <w:r w:rsidRPr="00DA1241">
        <w:rPr>
          <w:rFonts w:asciiTheme="minorEastAsia" w:eastAsiaTheme="minorEastAsia" w:hAnsiTheme="minorEastAsia" w:cs="Arial"/>
          <w:kern w:val="0"/>
          <w:szCs w:val="21"/>
        </w:rPr>
        <w:t>D</w:t>
      </w:r>
      <w:r w:rsidRPr="00DA1241">
        <w:rPr>
          <w:rFonts w:asciiTheme="minorEastAsia" w:eastAsiaTheme="minorEastAsia" w:hAnsiTheme="minorEastAsia" w:cs="微软雅黑" w:hint="eastAsia"/>
        </w:rPr>
        <w:t>、</w:t>
      </w:r>
      <w:r w:rsidRPr="00DA1241">
        <w:rPr>
          <w:rFonts w:asciiTheme="minorEastAsia" w:eastAsiaTheme="minorEastAsia" w:hAnsiTheme="minorEastAsia" w:cs="Arial" w:hint="eastAsia"/>
          <w:kern w:val="0"/>
          <w:szCs w:val="21"/>
        </w:rPr>
        <w:t>测试组</w:t>
      </w:r>
    </w:p>
    <w:p w:rsidR="005F7E84" w:rsidRDefault="005F7E84" w:rsidP="008E303D">
      <w:pPr>
        <w:pStyle w:val="a6"/>
        <w:numPr>
          <w:ilvl w:val="0"/>
          <w:numId w:val="27"/>
        </w:numPr>
        <w:ind w:firstLineChars="0"/>
        <w:rPr>
          <w:rFonts w:ascii="仿宋" w:eastAsia="仿宋" w:hAnsi="仿宋"/>
        </w:rPr>
      </w:pPr>
      <w:r w:rsidRPr="00663EAB">
        <w:rPr>
          <w:rFonts w:ascii="仿宋" w:eastAsia="仿宋" w:hAnsi="仿宋" w:hint="eastAsia"/>
        </w:rPr>
        <w:t>将一组无序的正整数重新排列成有序序列,其方法有(</w:t>
      </w:r>
      <w:r>
        <w:rPr>
          <w:rFonts w:ascii="仿宋" w:eastAsia="仿宋" w:hAnsi="仿宋"/>
        </w:rPr>
        <w:t xml:space="preserve">    </w:t>
      </w:r>
      <w:r w:rsidRPr="00663EAB">
        <w:rPr>
          <w:rFonts w:ascii="仿宋" w:eastAsia="仿宋" w:hAnsi="仿宋" w:hint="eastAsia"/>
        </w:rPr>
        <w:t>)</w:t>
      </w:r>
    </w:p>
    <w:p w:rsidR="005F7E84" w:rsidRDefault="005F7E84" w:rsidP="005F7E84">
      <w:pPr>
        <w:pStyle w:val="HTML"/>
        <w:numPr>
          <w:ilvl w:val="0"/>
          <w:numId w:val="31"/>
        </w:numPr>
        <w:rPr>
          <w:rFonts w:ascii="仿宋" w:eastAsia="仿宋" w:hAnsi="仿宋"/>
          <w:sz w:val="21"/>
          <w:szCs w:val="21"/>
        </w:rPr>
      </w:pPr>
      <w:r w:rsidRPr="00663EAB">
        <w:rPr>
          <w:rFonts w:ascii="仿宋" w:eastAsia="仿宋" w:hAnsi="仿宋" w:hint="eastAsia"/>
          <w:sz w:val="21"/>
          <w:szCs w:val="21"/>
        </w:rPr>
        <w:t>拓扑排序</w:t>
      </w:r>
    </w:p>
    <w:p w:rsidR="005F7E84" w:rsidRPr="00AA6EDF" w:rsidRDefault="005F7E84" w:rsidP="005F7E84">
      <w:pPr>
        <w:pStyle w:val="HTML"/>
        <w:numPr>
          <w:ilvl w:val="0"/>
          <w:numId w:val="31"/>
        </w:numPr>
        <w:rPr>
          <w:rFonts w:ascii="仿宋" w:eastAsia="仿宋" w:hAnsi="仿宋"/>
          <w:color w:val="FF0000"/>
          <w:sz w:val="21"/>
          <w:szCs w:val="21"/>
        </w:rPr>
      </w:pPr>
      <w:r w:rsidRPr="00AA6EDF">
        <w:rPr>
          <w:rFonts w:ascii="仿宋" w:eastAsia="仿宋" w:hAnsi="仿宋" w:hint="eastAsia"/>
          <w:color w:val="FF0000"/>
          <w:sz w:val="21"/>
          <w:szCs w:val="21"/>
        </w:rPr>
        <w:t>快速排序</w:t>
      </w:r>
    </w:p>
    <w:p w:rsidR="005F7E84" w:rsidRPr="00AA6EDF" w:rsidRDefault="005F7E84" w:rsidP="005F7E84">
      <w:pPr>
        <w:pStyle w:val="HTML"/>
        <w:numPr>
          <w:ilvl w:val="0"/>
          <w:numId w:val="31"/>
        </w:numPr>
        <w:rPr>
          <w:rFonts w:ascii="仿宋" w:eastAsia="仿宋" w:hAnsi="仿宋"/>
          <w:color w:val="FF0000"/>
          <w:sz w:val="21"/>
          <w:szCs w:val="21"/>
        </w:rPr>
      </w:pPr>
      <w:r w:rsidRPr="00AA6EDF">
        <w:rPr>
          <w:rFonts w:ascii="仿宋" w:eastAsia="仿宋" w:hAnsi="仿宋" w:hint="eastAsia"/>
          <w:color w:val="FF0000"/>
          <w:sz w:val="21"/>
          <w:szCs w:val="21"/>
        </w:rPr>
        <w:t>堆排序</w:t>
      </w:r>
    </w:p>
    <w:p w:rsidR="005F7E84" w:rsidRDefault="005F7E84" w:rsidP="005F7E84">
      <w:pPr>
        <w:pStyle w:val="HTML"/>
        <w:numPr>
          <w:ilvl w:val="0"/>
          <w:numId w:val="31"/>
        </w:numPr>
        <w:rPr>
          <w:rFonts w:ascii="仿宋" w:eastAsia="仿宋" w:hAnsi="仿宋"/>
          <w:color w:val="FF0000"/>
          <w:sz w:val="21"/>
          <w:szCs w:val="21"/>
        </w:rPr>
      </w:pPr>
      <w:r w:rsidRPr="00AA6EDF">
        <w:rPr>
          <w:rFonts w:ascii="仿宋" w:eastAsia="仿宋" w:hAnsi="仿宋" w:hint="eastAsia"/>
          <w:color w:val="FF0000"/>
          <w:sz w:val="21"/>
          <w:szCs w:val="21"/>
        </w:rPr>
        <w:t>基数排序</w:t>
      </w:r>
    </w:p>
    <w:p w:rsidR="005F7E84" w:rsidRDefault="005F7E84" w:rsidP="005F7E84">
      <w:pPr>
        <w:pStyle w:val="HTML"/>
        <w:rPr>
          <w:rFonts w:ascii="仿宋" w:eastAsia="仿宋" w:hAnsi="仿宋"/>
          <w:color w:val="FF0000"/>
          <w:sz w:val="21"/>
          <w:szCs w:val="21"/>
        </w:rPr>
      </w:pPr>
    </w:p>
    <w:p w:rsidR="005F7E84" w:rsidRDefault="005F7E84" w:rsidP="008E303D">
      <w:pPr>
        <w:pStyle w:val="a6"/>
        <w:numPr>
          <w:ilvl w:val="0"/>
          <w:numId w:val="27"/>
        </w:numPr>
        <w:ind w:firstLineChars="0"/>
        <w:rPr>
          <w:rFonts w:ascii="仿宋" w:eastAsia="仿宋" w:hAnsi="仿宋"/>
        </w:rPr>
      </w:pPr>
      <w:r w:rsidRPr="008E303D">
        <w:rPr>
          <w:rFonts w:asciiTheme="minorEastAsia" w:eastAsiaTheme="minorEastAsia" w:hAnsiTheme="minorEastAsia" w:cs="Arial" w:hint="eastAsia"/>
        </w:rPr>
        <w:t>以下</w:t>
      </w:r>
      <w:r w:rsidRPr="00C27FBF">
        <w:rPr>
          <w:rFonts w:ascii="仿宋" w:eastAsia="仿宋" w:hAnsi="仿宋" w:hint="eastAsia"/>
        </w:rPr>
        <w:t>哪些属于NOSQL数据库？</w:t>
      </w:r>
      <w:r w:rsidRPr="00663EAB">
        <w:rPr>
          <w:rFonts w:ascii="仿宋" w:eastAsia="仿宋" w:hAnsi="仿宋" w:hint="eastAsia"/>
        </w:rPr>
        <w:t>(</w:t>
      </w:r>
      <w:r>
        <w:rPr>
          <w:rFonts w:ascii="仿宋" w:eastAsia="仿宋" w:hAnsi="仿宋"/>
        </w:rPr>
        <w:t xml:space="preserve">    </w:t>
      </w:r>
      <w:r w:rsidRPr="00663EAB">
        <w:rPr>
          <w:rFonts w:ascii="仿宋" w:eastAsia="仿宋" w:hAnsi="仿宋" w:hint="eastAsia"/>
        </w:rPr>
        <w:t>)</w:t>
      </w:r>
    </w:p>
    <w:p w:rsidR="005F7E84" w:rsidRPr="005C426C" w:rsidRDefault="005F7E84" w:rsidP="005F7E84">
      <w:pPr>
        <w:pStyle w:val="HTML"/>
        <w:numPr>
          <w:ilvl w:val="0"/>
          <w:numId w:val="34"/>
        </w:numPr>
        <w:rPr>
          <w:rFonts w:ascii="仿宋" w:eastAsia="仿宋" w:hAnsi="仿宋"/>
          <w:color w:val="FF0000"/>
          <w:sz w:val="21"/>
          <w:szCs w:val="21"/>
        </w:rPr>
      </w:pPr>
      <w:r w:rsidRPr="005C426C">
        <w:rPr>
          <w:rFonts w:ascii="仿宋" w:eastAsia="仿宋" w:hAnsi="仿宋"/>
          <w:color w:val="FF0000"/>
          <w:sz w:val="21"/>
          <w:szCs w:val="21"/>
        </w:rPr>
        <w:t>Hbase</w:t>
      </w:r>
    </w:p>
    <w:p w:rsidR="005F7E84" w:rsidRPr="005C426C" w:rsidRDefault="005F7E84" w:rsidP="005F7E84">
      <w:pPr>
        <w:pStyle w:val="HTML"/>
        <w:numPr>
          <w:ilvl w:val="0"/>
          <w:numId w:val="34"/>
        </w:numPr>
        <w:rPr>
          <w:rFonts w:ascii="仿宋" w:eastAsia="仿宋" w:hAnsi="仿宋"/>
          <w:color w:val="FF0000"/>
          <w:sz w:val="21"/>
          <w:szCs w:val="21"/>
        </w:rPr>
      </w:pPr>
      <w:r w:rsidRPr="005C426C">
        <w:rPr>
          <w:rFonts w:ascii="仿宋" w:eastAsia="仿宋" w:hAnsi="仿宋"/>
          <w:color w:val="FF0000"/>
          <w:sz w:val="21"/>
          <w:szCs w:val="21"/>
        </w:rPr>
        <w:t>Cassandra</w:t>
      </w:r>
    </w:p>
    <w:p w:rsidR="005F7E84" w:rsidRPr="005C426C" w:rsidRDefault="005F7E84" w:rsidP="005F7E84">
      <w:pPr>
        <w:pStyle w:val="HTML"/>
        <w:numPr>
          <w:ilvl w:val="0"/>
          <w:numId w:val="34"/>
        </w:numPr>
        <w:rPr>
          <w:rFonts w:ascii="仿宋" w:eastAsia="仿宋" w:hAnsi="仿宋"/>
          <w:color w:val="FF0000"/>
          <w:sz w:val="21"/>
          <w:szCs w:val="21"/>
        </w:rPr>
      </w:pPr>
      <w:r w:rsidRPr="005C426C">
        <w:rPr>
          <w:rFonts w:ascii="仿宋" w:eastAsia="仿宋" w:hAnsi="仿宋"/>
          <w:color w:val="FF0000"/>
        </w:rPr>
        <w:t>Amazon DynamoDB</w:t>
      </w:r>
    </w:p>
    <w:p w:rsidR="005F7E84" w:rsidRPr="005C426C" w:rsidRDefault="005F7E84" w:rsidP="005F7E84">
      <w:pPr>
        <w:pStyle w:val="HTML"/>
        <w:numPr>
          <w:ilvl w:val="0"/>
          <w:numId w:val="34"/>
        </w:numPr>
        <w:rPr>
          <w:rFonts w:ascii="仿宋" w:eastAsia="仿宋" w:hAnsi="仿宋"/>
          <w:color w:val="FF0000"/>
          <w:sz w:val="21"/>
          <w:szCs w:val="21"/>
        </w:rPr>
      </w:pPr>
      <w:r w:rsidRPr="005C426C">
        <w:rPr>
          <w:rFonts w:ascii="仿宋" w:eastAsia="仿宋" w:hAnsi="仿宋"/>
          <w:color w:val="FF0000"/>
          <w:sz w:val="21"/>
          <w:szCs w:val="21"/>
        </w:rPr>
        <w:t>Google BigTable</w:t>
      </w:r>
    </w:p>
    <w:p w:rsidR="005F7E84" w:rsidRDefault="005F7E84" w:rsidP="005F7E84">
      <w:pPr>
        <w:pStyle w:val="HTML"/>
        <w:rPr>
          <w:rFonts w:ascii="仿宋" w:eastAsia="仿宋" w:hAnsi="仿宋"/>
          <w:sz w:val="21"/>
          <w:szCs w:val="21"/>
        </w:rPr>
      </w:pPr>
    </w:p>
    <w:p w:rsidR="005F7E84" w:rsidRDefault="005F7E84" w:rsidP="008E303D">
      <w:pPr>
        <w:pStyle w:val="a6"/>
        <w:numPr>
          <w:ilvl w:val="0"/>
          <w:numId w:val="27"/>
        </w:numPr>
        <w:ind w:firstLineChars="0"/>
        <w:rPr>
          <w:rFonts w:ascii="仿宋" w:eastAsia="仿宋" w:hAnsi="仿宋"/>
        </w:rPr>
      </w:pPr>
      <w:r w:rsidRPr="006928A3">
        <w:rPr>
          <w:rFonts w:ascii="仿宋" w:eastAsia="仿宋" w:hAnsi="仿宋" w:hint="eastAsia"/>
        </w:rPr>
        <w:t>以下各项均是针对数据仓库的不同说法，你认为正确的有</w:t>
      </w:r>
      <w:r>
        <w:rPr>
          <w:rFonts w:ascii="仿宋" w:eastAsia="仿宋" w:hAnsi="仿宋" w:hint="eastAsia"/>
        </w:rPr>
        <w:t xml:space="preserve">(     </w:t>
      </w:r>
      <w:r w:rsidRPr="006928A3">
        <w:rPr>
          <w:rFonts w:ascii="仿宋" w:eastAsia="仿宋" w:hAnsi="仿宋" w:hint="eastAsia"/>
        </w:rPr>
        <w:t>)</w:t>
      </w:r>
    </w:p>
    <w:p w:rsidR="005F7E84" w:rsidRDefault="005F7E84" w:rsidP="005F7E84">
      <w:pPr>
        <w:pStyle w:val="HTML"/>
        <w:numPr>
          <w:ilvl w:val="0"/>
          <w:numId w:val="35"/>
        </w:numPr>
        <w:rPr>
          <w:rFonts w:ascii="仿宋" w:eastAsia="仿宋" w:hAnsi="仿宋"/>
          <w:sz w:val="21"/>
          <w:szCs w:val="21"/>
        </w:rPr>
      </w:pPr>
      <w:r w:rsidRPr="00283057">
        <w:rPr>
          <w:rFonts w:ascii="仿宋" w:eastAsia="仿宋" w:hAnsi="仿宋" w:hint="eastAsia"/>
          <w:sz w:val="21"/>
          <w:szCs w:val="21"/>
        </w:rPr>
        <w:t>数据仓库就是数据库</w:t>
      </w:r>
    </w:p>
    <w:p w:rsidR="005F7E84" w:rsidRPr="00495CFB" w:rsidRDefault="005F7E84" w:rsidP="005F7E84">
      <w:pPr>
        <w:pStyle w:val="HTML"/>
        <w:numPr>
          <w:ilvl w:val="0"/>
          <w:numId w:val="35"/>
        </w:numPr>
        <w:rPr>
          <w:rFonts w:ascii="仿宋" w:eastAsia="仿宋" w:hAnsi="仿宋"/>
          <w:color w:val="FF0000"/>
          <w:sz w:val="21"/>
          <w:szCs w:val="21"/>
        </w:rPr>
      </w:pPr>
      <w:r w:rsidRPr="00495CFB">
        <w:rPr>
          <w:rFonts w:ascii="仿宋" w:eastAsia="仿宋" w:hAnsi="仿宋" w:hint="eastAsia"/>
          <w:color w:val="FF0000"/>
          <w:sz w:val="21"/>
          <w:szCs w:val="21"/>
        </w:rPr>
        <w:t>数据仓库是一切商业智能系统的基础</w:t>
      </w:r>
    </w:p>
    <w:p w:rsidR="005F7E84" w:rsidRPr="00495CFB" w:rsidRDefault="005F7E84" w:rsidP="005F7E84">
      <w:pPr>
        <w:pStyle w:val="HTML"/>
        <w:numPr>
          <w:ilvl w:val="0"/>
          <w:numId w:val="35"/>
        </w:numPr>
        <w:rPr>
          <w:rFonts w:ascii="仿宋" w:eastAsia="仿宋" w:hAnsi="仿宋"/>
          <w:color w:val="FF0000"/>
          <w:sz w:val="21"/>
          <w:szCs w:val="21"/>
        </w:rPr>
      </w:pPr>
      <w:r w:rsidRPr="00495CFB">
        <w:rPr>
          <w:rFonts w:ascii="仿宋" w:eastAsia="仿宋" w:hAnsi="仿宋" w:hint="eastAsia"/>
          <w:color w:val="FF0000"/>
          <w:sz w:val="21"/>
          <w:szCs w:val="21"/>
        </w:rPr>
        <w:t>数据仓库是面向业务的，支持联机事务处理（OLTP）</w:t>
      </w:r>
    </w:p>
    <w:p w:rsidR="005F7E84" w:rsidRDefault="005F7E84" w:rsidP="005F7E84">
      <w:pPr>
        <w:pStyle w:val="HTML"/>
        <w:numPr>
          <w:ilvl w:val="0"/>
          <w:numId w:val="35"/>
        </w:numPr>
        <w:rPr>
          <w:rFonts w:ascii="仿宋" w:eastAsia="仿宋" w:hAnsi="仿宋"/>
          <w:color w:val="FF0000"/>
          <w:sz w:val="21"/>
          <w:szCs w:val="21"/>
        </w:rPr>
      </w:pPr>
      <w:r w:rsidRPr="00495CFB">
        <w:rPr>
          <w:rFonts w:ascii="仿宋" w:eastAsia="仿宋" w:hAnsi="仿宋" w:hint="eastAsia"/>
          <w:color w:val="FF0000"/>
          <w:sz w:val="21"/>
          <w:szCs w:val="21"/>
        </w:rPr>
        <w:t>数据仓库支持决策而非事务处理</w:t>
      </w:r>
    </w:p>
    <w:p w:rsidR="005F7E84" w:rsidRDefault="005F7E84" w:rsidP="005F7E84">
      <w:pPr>
        <w:pStyle w:val="HTML"/>
        <w:rPr>
          <w:rFonts w:ascii="仿宋" w:eastAsia="仿宋" w:hAnsi="仿宋"/>
          <w:color w:val="FF0000"/>
          <w:sz w:val="21"/>
          <w:szCs w:val="21"/>
        </w:rPr>
      </w:pPr>
    </w:p>
    <w:p w:rsidR="005F7E84" w:rsidRDefault="005F7E84" w:rsidP="008E303D">
      <w:pPr>
        <w:pStyle w:val="a6"/>
        <w:numPr>
          <w:ilvl w:val="0"/>
          <w:numId w:val="27"/>
        </w:numPr>
        <w:ind w:firstLineChars="0"/>
        <w:rPr>
          <w:rFonts w:ascii="仿宋" w:eastAsia="仿宋" w:hAnsi="仿宋" w:cstheme="minorBidi"/>
          <w:kern w:val="2"/>
          <w:szCs w:val="22"/>
        </w:rPr>
      </w:pPr>
      <w:r w:rsidRPr="007339E6">
        <w:rPr>
          <w:rFonts w:ascii="仿宋" w:eastAsia="仿宋" w:hAnsi="仿宋" w:cstheme="minorBidi" w:hint="eastAsia"/>
          <w:kern w:val="2"/>
          <w:szCs w:val="22"/>
        </w:rPr>
        <w:t>下面</w:t>
      </w:r>
      <w:r w:rsidRPr="008E303D">
        <w:rPr>
          <w:rFonts w:asciiTheme="minorEastAsia" w:eastAsiaTheme="minorEastAsia" w:hAnsiTheme="minorEastAsia" w:cs="Arial" w:hint="eastAsia"/>
        </w:rPr>
        <w:t>关于</w:t>
      </w:r>
      <w:r w:rsidRPr="007339E6">
        <w:rPr>
          <w:rFonts w:ascii="仿宋" w:eastAsia="仿宋" w:hAnsi="仿宋" w:cstheme="minorBidi" w:hint="eastAsia"/>
          <w:kern w:val="2"/>
          <w:szCs w:val="22"/>
        </w:rPr>
        <w:t>TCP协议的说法,哪些是正确的（    ）</w:t>
      </w:r>
    </w:p>
    <w:p w:rsidR="005F7E84" w:rsidRPr="00DF532D" w:rsidRDefault="005F7E84" w:rsidP="005F7E84">
      <w:pPr>
        <w:pStyle w:val="HTML"/>
        <w:numPr>
          <w:ilvl w:val="0"/>
          <w:numId w:val="36"/>
        </w:numPr>
        <w:rPr>
          <w:rFonts w:ascii="仿宋" w:eastAsia="仿宋" w:hAnsi="仿宋" w:cstheme="minorBidi"/>
          <w:color w:val="FF0000"/>
          <w:kern w:val="2"/>
          <w:sz w:val="21"/>
          <w:szCs w:val="22"/>
        </w:rPr>
      </w:pPr>
      <w:r w:rsidRPr="00DF532D">
        <w:rPr>
          <w:rFonts w:ascii="仿宋" w:eastAsia="仿宋" w:hAnsi="仿宋" w:cstheme="minorBidi" w:hint="eastAsia"/>
          <w:color w:val="FF0000"/>
          <w:kern w:val="2"/>
          <w:sz w:val="21"/>
          <w:szCs w:val="22"/>
        </w:rPr>
        <w:lastRenderedPageBreak/>
        <w:t>不支持广播通讯</w:t>
      </w:r>
    </w:p>
    <w:p w:rsidR="005F7E84" w:rsidRDefault="005F7E84" w:rsidP="005F7E84">
      <w:pPr>
        <w:pStyle w:val="HTML"/>
        <w:numPr>
          <w:ilvl w:val="0"/>
          <w:numId w:val="36"/>
        </w:numPr>
        <w:rPr>
          <w:rFonts w:ascii="仿宋" w:eastAsia="仿宋" w:hAnsi="仿宋" w:cstheme="minorBidi"/>
          <w:kern w:val="2"/>
          <w:sz w:val="21"/>
          <w:szCs w:val="22"/>
        </w:rPr>
      </w:pPr>
      <w:r w:rsidRPr="00643769">
        <w:rPr>
          <w:rFonts w:ascii="仿宋" w:eastAsia="仿宋" w:hAnsi="仿宋" w:cstheme="minorBidi" w:hint="eastAsia"/>
          <w:kern w:val="2"/>
          <w:sz w:val="21"/>
          <w:szCs w:val="22"/>
        </w:rPr>
        <w:t>不需要建立链接,直接可以发生数据</w:t>
      </w:r>
    </w:p>
    <w:p w:rsidR="005F7E84" w:rsidRPr="00DF532D" w:rsidRDefault="005F7E84" w:rsidP="005F7E84">
      <w:pPr>
        <w:pStyle w:val="HTML"/>
        <w:numPr>
          <w:ilvl w:val="0"/>
          <w:numId w:val="36"/>
        </w:numPr>
        <w:rPr>
          <w:rFonts w:ascii="仿宋" w:eastAsia="仿宋" w:hAnsi="仿宋" w:cstheme="minorBidi"/>
          <w:color w:val="FF0000"/>
          <w:kern w:val="2"/>
          <w:sz w:val="21"/>
          <w:szCs w:val="22"/>
        </w:rPr>
      </w:pPr>
      <w:r w:rsidRPr="00DF532D">
        <w:rPr>
          <w:rFonts w:ascii="仿宋" w:eastAsia="仿宋" w:hAnsi="仿宋" w:cstheme="minorBidi" w:hint="eastAsia"/>
          <w:color w:val="FF0000"/>
          <w:kern w:val="2"/>
          <w:sz w:val="21"/>
          <w:szCs w:val="22"/>
        </w:rPr>
        <w:t>提供紧急数据传送功能,当有紧急数据发送时,接收方收到后会优先读取紧急数据</w:t>
      </w:r>
    </w:p>
    <w:p w:rsidR="005F7E84" w:rsidRPr="00DF532D" w:rsidRDefault="005F7E84" w:rsidP="005F7E84">
      <w:pPr>
        <w:pStyle w:val="HTML"/>
        <w:numPr>
          <w:ilvl w:val="0"/>
          <w:numId w:val="36"/>
        </w:numPr>
        <w:rPr>
          <w:rFonts w:ascii="仿宋" w:eastAsia="仿宋" w:hAnsi="仿宋" w:cstheme="minorBidi"/>
          <w:color w:val="FF0000"/>
          <w:kern w:val="2"/>
          <w:sz w:val="21"/>
          <w:szCs w:val="22"/>
        </w:rPr>
      </w:pPr>
      <w:r w:rsidRPr="00DF532D">
        <w:rPr>
          <w:rFonts w:ascii="仿宋" w:eastAsia="仿宋" w:hAnsi="仿宋" w:cstheme="minorBidi" w:hint="eastAsia"/>
          <w:color w:val="FF0000"/>
          <w:kern w:val="2"/>
          <w:sz w:val="21"/>
          <w:szCs w:val="22"/>
        </w:rPr>
        <w:t>能够探知到接收方处理能力,当接收方大量数据未接收时,会停止继续发送新数据</w:t>
      </w:r>
    </w:p>
    <w:p w:rsidR="005F7E84" w:rsidRDefault="005F7E84" w:rsidP="005F7E84">
      <w:pPr>
        <w:jc w:val="left"/>
        <w:rPr>
          <w:rFonts w:ascii="仿宋" w:eastAsia="仿宋" w:hAnsi="仿宋"/>
        </w:rPr>
      </w:pPr>
    </w:p>
    <w:p w:rsidR="005F7E84" w:rsidRPr="000D1082" w:rsidRDefault="005F7E84" w:rsidP="008E303D">
      <w:pPr>
        <w:pStyle w:val="a6"/>
        <w:numPr>
          <w:ilvl w:val="0"/>
          <w:numId w:val="27"/>
        </w:numPr>
        <w:ind w:firstLineChars="0"/>
        <w:rPr>
          <w:rFonts w:ascii="仿宋" w:eastAsia="仿宋" w:hAnsi="仿宋"/>
        </w:rPr>
      </w:pPr>
      <w:r w:rsidRPr="000D1082">
        <w:rPr>
          <w:rFonts w:ascii="仿宋" w:eastAsia="仿宋" w:hAnsi="仿宋" w:hint="eastAsia"/>
        </w:rPr>
        <w:t>测试</w:t>
      </w:r>
      <w:r w:rsidRPr="008E303D">
        <w:rPr>
          <w:rFonts w:asciiTheme="minorEastAsia" w:eastAsiaTheme="minorEastAsia" w:hAnsiTheme="minorEastAsia" w:cs="Arial" w:hint="eastAsia"/>
        </w:rPr>
        <w:t>设计员</w:t>
      </w:r>
      <w:r w:rsidRPr="000D1082">
        <w:rPr>
          <w:rFonts w:ascii="仿宋" w:eastAsia="仿宋" w:hAnsi="仿宋" w:hint="eastAsia"/>
        </w:rPr>
        <w:t>的职责有哪些？（    ）</w:t>
      </w:r>
    </w:p>
    <w:p w:rsidR="005F7E84" w:rsidRPr="000D1082" w:rsidRDefault="005F7E84" w:rsidP="005F7E84">
      <w:pPr>
        <w:jc w:val="left"/>
        <w:rPr>
          <w:rFonts w:ascii="仿宋" w:eastAsia="仿宋" w:hAnsi="仿宋"/>
        </w:rPr>
      </w:pPr>
      <w:r w:rsidRPr="000D1082">
        <w:rPr>
          <w:rFonts w:ascii="仿宋" w:eastAsia="仿宋" w:hAnsi="仿宋" w:hint="eastAsia"/>
        </w:rPr>
        <w:t>A.</w:t>
      </w:r>
      <w:r w:rsidRPr="000D1082">
        <w:rPr>
          <w:rFonts w:ascii="仿宋" w:eastAsia="仿宋" w:hAnsi="仿宋" w:hint="eastAsia"/>
        </w:rPr>
        <w:tab/>
        <w:t>制定测试计划</w:t>
      </w:r>
    </w:p>
    <w:p w:rsidR="005F7E84" w:rsidRPr="008914C9" w:rsidRDefault="005F7E84" w:rsidP="005F7E84">
      <w:pPr>
        <w:jc w:val="left"/>
        <w:rPr>
          <w:rFonts w:ascii="仿宋" w:eastAsia="仿宋" w:hAnsi="仿宋"/>
          <w:color w:val="FF0000"/>
        </w:rPr>
      </w:pPr>
      <w:r w:rsidRPr="008914C9">
        <w:rPr>
          <w:rFonts w:ascii="仿宋" w:eastAsia="仿宋" w:hAnsi="仿宋" w:hint="eastAsia"/>
          <w:color w:val="FF0000"/>
        </w:rPr>
        <w:t>B.</w:t>
      </w:r>
      <w:r w:rsidRPr="008914C9">
        <w:rPr>
          <w:rFonts w:ascii="仿宋" w:eastAsia="仿宋" w:hAnsi="仿宋" w:hint="eastAsia"/>
          <w:color w:val="FF0000"/>
        </w:rPr>
        <w:tab/>
        <w:t>设计测试用例</w:t>
      </w:r>
    </w:p>
    <w:p w:rsidR="005F7E84" w:rsidRPr="008914C9" w:rsidRDefault="005F7E84" w:rsidP="005F7E84">
      <w:pPr>
        <w:jc w:val="left"/>
        <w:rPr>
          <w:rFonts w:ascii="仿宋" w:eastAsia="仿宋" w:hAnsi="仿宋"/>
          <w:color w:val="FF0000"/>
        </w:rPr>
      </w:pPr>
      <w:r w:rsidRPr="008914C9">
        <w:rPr>
          <w:rFonts w:ascii="仿宋" w:eastAsia="仿宋" w:hAnsi="仿宋" w:hint="eastAsia"/>
          <w:color w:val="FF0000"/>
        </w:rPr>
        <w:t>C.</w:t>
      </w:r>
      <w:r w:rsidRPr="008914C9">
        <w:rPr>
          <w:rFonts w:ascii="仿宋" w:eastAsia="仿宋" w:hAnsi="仿宋" w:hint="eastAsia"/>
          <w:color w:val="FF0000"/>
        </w:rPr>
        <w:tab/>
        <w:t>设计测试过程、脚本</w:t>
      </w:r>
    </w:p>
    <w:p w:rsidR="005F7E84" w:rsidRDefault="005F7E84" w:rsidP="005F7E84">
      <w:pPr>
        <w:jc w:val="left"/>
        <w:rPr>
          <w:rFonts w:ascii="仿宋" w:eastAsia="仿宋" w:hAnsi="仿宋"/>
        </w:rPr>
      </w:pPr>
      <w:r w:rsidRPr="000D1082">
        <w:rPr>
          <w:rFonts w:ascii="仿宋" w:eastAsia="仿宋" w:hAnsi="仿宋" w:hint="eastAsia"/>
        </w:rPr>
        <w:t>D.</w:t>
      </w:r>
      <w:r w:rsidRPr="000D1082">
        <w:rPr>
          <w:rFonts w:ascii="仿宋" w:eastAsia="仿宋" w:hAnsi="仿宋" w:hint="eastAsia"/>
        </w:rPr>
        <w:tab/>
        <w:t>评估测试活动</w:t>
      </w:r>
    </w:p>
    <w:p w:rsidR="005F7E84" w:rsidRDefault="005F7E84" w:rsidP="005F7E84">
      <w:pPr>
        <w:jc w:val="left"/>
        <w:rPr>
          <w:rFonts w:ascii="仿宋" w:eastAsia="仿宋" w:hAnsi="仿宋"/>
        </w:rPr>
      </w:pPr>
    </w:p>
    <w:p w:rsidR="005F7E84" w:rsidRDefault="005F7E84" w:rsidP="008E303D">
      <w:pPr>
        <w:pStyle w:val="a6"/>
        <w:numPr>
          <w:ilvl w:val="0"/>
          <w:numId w:val="27"/>
        </w:numPr>
        <w:ind w:firstLineChars="0"/>
        <w:rPr>
          <w:rFonts w:ascii="仿宋" w:eastAsia="仿宋" w:hAnsi="仿宋"/>
        </w:rPr>
      </w:pPr>
      <w:r>
        <w:rPr>
          <w:rFonts w:ascii="仿宋" w:eastAsia="仿宋" w:hAnsi="仿宋" w:hint="eastAsia"/>
        </w:rPr>
        <w:t>哪</w:t>
      </w:r>
      <w:r w:rsidRPr="00F47F48">
        <w:rPr>
          <w:rFonts w:ascii="仿宋" w:eastAsia="仿宋" w:hAnsi="仿宋" w:hint="eastAsia"/>
        </w:rPr>
        <w:t>些是目前物联网的困境（</w:t>
      </w:r>
      <w:r>
        <w:rPr>
          <w:rFonts w:ascii="仿宋" w:eastAsia="仿宋" w:hAnsi="仿宋" w:hint="eastAsia"/>
        </w:rPr>
        <w:t xml:space="preserve">    </w:t>
      </w:r>
      <w:r w:rsidRPr="00F47F48">
        <w:rPr>
          <w:rFonts w:ascii="仿宋" w:eastAsia="仿宋" w:hAnsi="仿宋" w:hint="eastAsia"/>
        </w:rPr>
        <w:t>）。</w:t>
      </w:r>
    </w:p>
    <w:p w:rsidR="005F7E84" w:rsidRDefault="005F7E84" w:rsidP="005F7E84">
      <w:pPr>
        <w:pStyle w:val="HTML"/>
        <w:numPr>
          <w:ilvl w:val="0"/>
          <w:numId w:val="32"/>
        </w:numPr>
        <w:rPr>
          <w:rFonts w:ascii="仿宋" w:eastAsia="仿宋" w:hAnsi="仿宋"/>
          <w:sz w:val="21"/>
          <w:szCs w:val="21"/>
        </w:rPr>
      </w:pPr>
      <w:r w:rsidRPr="00D85788">
        <w:rPr>
          <w:rFonts w:ascii="仿宋" w:eastAsia="仿宋" w:hAnsi="仿宋" w:hint="eastAsia"/>
          <w:sz w:val="21"/>
          <w:szCs w:val="21"/>
        </w:rPr>
        <w:t>管理</w:t>
      </w:r>
    </w:p>
    <w:p w:rsidR="005F7E84" w:rsidRPr="002D2A7E" w:rsidRDefault="005F7E84" w:rsidP="005F7E84">
      <w:pPr>
        <w:pStyle w:val="HTML"/>
        <w:numPr>
          <w:ilvl w:val="0"/>
          <w:numId w:val="32"/>
        </w:numPr>
        <w:rPr>
          <w:rFonts w:ascii="仿宋" w:eastAsia="仿宋" w:hAnsi="仿宋"/>
          <w:color w:val="FF0000"/>
          <w:sz w:val="21"/>
          <w:szCs w:val="21"/>
        </w:rPr>
      </w:pPr>
      <w:r w:rsidRPr="002D2A7E">
        <w:rPr>
          <w:rFonts w:ascii="仿宋" w:eastAsia="仿宋" w:hAnsi="仿宋"/>
          <w:color w:val="FF0000"/>
          <w:sz w:val="21"/>
          <w:szCs w:val="21"/>
        </w:rPr>
        <w:t>地址</w:t>
      </w:r>
    </w:p>
    <w:p w:rsidR="005F7E84" w:rsidRPr="002D2A7E" w:rsidRDefault="005F7E84" w:rsidP="005F7E84">
      <w:pPr>
        <w:pStyle w:val="HTML"/>
        <w:numPr>
          <w:ilvl w:val="0"/>
          <w:numId w:val="32"/>
        </w:numPr>
        <w:rPr>
          <w:rFonts w:ascii="仿宋" w:eastAsia="仿宋" w:hAnsi="仿宋"/>
          <w:color w:val="FF0000"/>
          <w:sz w:val="21"/>
          <w:szCs w:val="21"/>
        </w:rPr>
      </w:pPr>
      <w:r w:rsidRPr="002D2A7E">
        <w:rPr>
          <w:rFonts w:ascii="仿宋" w:eastAsia="仿宋" w:hAnsi="仿宋"/>
          <w:color w:val="FF0000"/>
          <w:sz w:val="21"/>
          <w:szCs w:val="21"/>
        </w:rPr>
        <w:t>频谱</w:t>
      </w:r>
    </w:p>
    <w:p w:rsidR="005F7E84" w:rsidRDefault="005F7E84" w:rsidP="005F7E84">
      <w:pPr>
        <w:pStyle w:val="HTML"/>
        <w:numPr>
          <w:ilvl w:val="0"/>
          <w:numId w:val="32"/>
        </w:numPr>
        <w:rPr>
          <w:rFonts w:ascii="仿宋" w:eastAsia="仿宋" w:hAnsi="仿宋"/>
          <w:color w:val="FF0000"/>
          <w:sz w:val="21"/>
          <w:szCs w:val="21"/>
        </w:rPr>
      </w:pPr>
      <w:r w:rsidRPr="002D2A7E">
        <w:rPr>
          <w:rFonts w:ascii="仿宋" w:eastAsia="仿宋" w:hAnsi="仿宋"/>
          <w:color w:val="FF0000"/>
          <w:sz w:val="21"/>
          <w:szCs w:val="21"/>
        </w:rPr>
        <w:t>核心技术标准化</w:t>
      </w:r>
    </w:p>
    <w:p w:rsidR="005F7E84" w:rsidRDefault="005F7E84" w:rsidP="005F7E84">
      <w:pPr>
        <w:pStyle w:val="HTML"/>
        <w:rPr>
          <w:rFonts w:ascii="仿宋" w:eastAsia="仿宋" w:hAnsi="仿宋" w:hint="eastAsia"/>
          <w:color w:val="FF0000"/>
          <w:sz w:val="21"/>
          <w:szCs w:val="21"/>
        </w:rPr>
      </w:pPr>
    </w:p>
    <w:p w:rsidR="005F7E84" w:rsidRDefault="005F7E84" w:rsidP="008E303D">
      <w:pPr>
        <w:pStyle w:val="a6"/>
        <w:numPr>
          <w:ilvl w:val="0"/>
          <w:numId w:val="27"/>
        </w:numPr>
        <w:ind w:firstLineChars="0"/>
        <w:rPr>
          <w:rFonts w:ascii="仿宋" w:eastAsia="仿宋" w:hAnsi="仿宋"/>
        </w:rPr>
      </w:pPr>
      <w:r w:rsidRPr="0026230B">
        <w:rPr>
          <w:rFonts w:ascii="仿宋" w:eastAsia="仿宋" w:hAnsi="仿宋" w:hint="eastAsia"/>
        </w:rPr>
        <w:t>软件内部质量的特性中，以下哪几种是正确的？（</w:t>
      </w:r>
      <w:r>
        <w:rPr>
          <w:rFonts w:ascii="仿宋" w:eastAsia="仿宋" w:hAnsi="仿宋" w:hint="eastAsia"/>
        </w:rPr>
        <w:t xml:space="preserve">    </w:t>
      </w:r>
      <w:r w:rsidRPr="0026230B">
        <w:rPr>
          <w:rFonts w:ascii="仿宋" w:eastAsia="仿宋" w:hAnsi="仿宋" w:hint="eastAsia"/>
        </w:rPr>
        <w:t>）</w:t>
      </w:r>
    </w:p>
    <w:p w:rsidR="005F7E84" w:rsidRPr="004E2268" w:rsidRDefault="005F7E84" w:rsidP="005F7E84">
      <w:pPr>
        <w:pStyle w:val="HTML"/>
        <w:numPr>
          <w:ilvl w:val="0"/>
          <w:numId w:val="33"/>
        </w:numPr>
        <w:rPr>
          <w:rFonts w:ascii="仿宋" w:eastAsia="仿宋" w:hAnsi="仿宋"/>
          <w:color w:val="FF0000"/>
          <w:sz w:val="21"/>
          <w:szCs w:val="21"/>
        </w:rPr>
      </w:pPr>
      <w:r w:rsidRPr="004E2268">
        <w:rPr>
          <w:rFonts w:ascii="仿宋" w:eastAsia="仿宋" w:hAnsi="仿宋" w:hint="eastAsia"/>
          <w:color w:val="FF0000"/>
          <w:sz w:val="21"/>
          <w:szCs w:val="21"/>
        </w:rPr>
        <w:t>可靠性</w:t>
      </w:r>
    </w:p>
    <w:p w:rsidR="005F7E84" w:rsidRPr="004E2268" w:rsidRDefault="005F7E84" w:rsidP="005F7E84">
      <w:pPr>
        <w:pStyle w:val="HTML"/>
        <w:numPr>
          <w:ilvl w:val="0"/>
          <w:numId w:val="33"/>
        </w:numPr>
        <w:rPr>
          <w:rFonts w:ascii="仿宋" w:eastAsia="仿宋" w:hAnsi="仿宋"/>
          <w:color w:val="FF0000"/>
          <w:sz w:val="21"/>
          <w:szCs w:val="21"/>
        </w:rPr>
      </w:pPr>
      <w:r w:rsidRPr="004E2268">
        <w:rPr>
          <w:rFonts w:ascii="仿宋" w:eastAsia="仿宋" w:hAnsi="仿宋"/>
          <w:color w:val="FF0000"/>
          <w:sz w:val="21"/>
          <w:szCs w:val="21"/>
        </w:rPr>
        <w:t>易用性</w:t>
      </w:r>
    </w:p>
    <w:p w:rsidR="005F7E84" w:rsidRDefault="005F7E84" w:rsidP="005F7E84">
      <w:pPr>
        <w:pStyle w:val="HTML"/>
        <w:numPr>
          <w:ilvl w:val="0"/>
          <w:numId w:val="33"/>
        </w:numPr>
        <w:rPr>
          <w:rFonts w:ascii="仿宋" w:eastAsia="仿宋" w:hAnsi="仿宋"/>
          <w:sz w:val="21"/>
          <w:szCs w:val="21"/>
        </w:rPr>
      </w:pPr>
      <w:r>
        <w:rPr>
          <w:rFonts w:ascii="仿宋" w:eastAsia="仿宋" w:hAnsi="仿宋"/>
          <w:sz w:val="21"/>
          <w:szCs w:val="21"/>
        </w:rPr>
        <w:t>实用性</w:t>
      </w:r>
    </w:p>
    <w:p w:rsidR="005F7E84" w:rsidRPr="001B099A" w:rsidRDefault="005F7E84" w:rsidP="001B099A">
      <w:pPr>
        <w:pStyle w:val="HTML"/>
        <w:numPr>
          <w:ilvl w:val="0"/>
          <w:numId w:val="33"/>
        </w:numPr>
        <w:rPr>
          <w:rFonts w:ascii="仿宋" w:eastAsia="仿宋" w:hAnsi="仿宋" w:hint="eastAsia"/>
          <w:color w:val="FF0000"/>
          <w:sz w:val="21"/>
          <w:szCs w:val="21"/>
        </w:rPr>
      </w:pPr>
      <w:r w:rsidRPr="004E2268">
        <w:rPr>
          <w:rFonts w:ascii="仿宋" w:eastAsia="仿宋" w:hAnsi="仿宋"/>
          <w:color w:val="FF0000"/>
          <w:sz w:val="21"/>
          <w:szCs w:val="21"/>
        </w:rPr>
        <w:t>效率性</w:t>
      </w:r>
    </w:p>
    <w:sectPr w:rsidR="005F7E84" w:rsidRPr="001B09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8EE" w:rsidRDefault="007C78EE" w:rsidP="002856F6">
      <w:r>
        <w:separator/>
      </w:r>
    </w:p>
  </w:endnote>
  <w:endnote w:type="continuationSeparator" w:id="0">
    <w:p w:rsidR="007C78EE" w:rsidRDefault="007C78EE" w:rsidP="00285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8EE" w:rsidRDefault="007C78EE" w:rsidP="002856F6">
      <w:r>
        <w:separator/>
      </w:r>
    </w:p>
  </w:footnote>
  <w:footnote w:type="continuationSeparator" w:id="0">
    <w:p w:rsidR="007C78EE" w:rsidRDefault="007C78EE" w:rsidP="00285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E66EDDE"/>
    <w:multiLevelType w:val="singleLevel"/>
    <w:tmpl w:val="8E66EDDE"/>
    <w:lvl w:ilvl="0">
      <w:start w:val="1"/>
      <w:numFmt w:val="upperLetter"/>
      <w:lvlText w:val="%1."/>
      <w:lvlJc w:val="left"/>
      <w:pPr>
        <w:tabs>
          <w:tab w:val="left" w:pos="312"/>
        </w:tabs>
        <w:ind w:left="0" w:firstLine="0"/>
      </w:pPr>
    </w:lvl>
  </w:abstractNum>
  <w:abstractNum w:abstractNumId="1">
    <w:nsid w:val="9415E4D0"/>
    <w:multiLevelType w:val="singleLevel"/>
    <w:tmpl w:val="9415E4D0"/>
    <w:lvl w:ilvl="0">
      <w:start w:val="1"/>
      <w:numFmt w:val="upperLetter"/>
      <w:suff w:val="nothing"/>
      <w:lvlText w:val="%1、"/>
      <w:lvlJc w:val="left"/>
      <w:pPr>
        <w:ind w:left="0" w:firstLine="0"/>
      </w:pPr>
    </w:lvl>
  </w:abstractNum>
  <w:abstractNum w:abstractNumId="2">
    <w:nsid w:val="BDEBACD5"/>
    <w:multiLevelType w:val="singleLevel"/>
    <w:tmpl w:val="BDEBACD5"/>
    <w:lvl w:ilvl="0">
      <w:start w:val="1"/>
      <w:numFmt w:val="upperLetter"/>
      <w:suff w:val="nothing"/>
      <w:lvlText w:val="%1、"/>
      <w:lvlJc w:val="left"/>
      <w:pPr>
        <w:ind w:left="0" w:firstLine="0"/>
      </w:pPr>
    </w:lvl>
  </w:abstractNum>
  <w:abstractNum w:abstractNumId="3">
    <w:nsid w:val="DC6A7483"/>
    <w:multiLevelType w:val="singleLevel"/>
    <w:tmpl w:val="DC6A7483"/>
    <w:lvl w:ilvl="0">
      <w:start w:val="1"/>
      <w:numFmt w:val="upperLetter"/>
      <w:suff w:val="space"/>
      <w:lvlText w:val="%1、"/>
      <w:lvlJc w:val="left"/>
      <w:pPr>
        <w:ind w:left="0" w:firstLine="0"/>
      </w:pPr>
    </w:lvl>
  </w:abstractNum>
  <w:abstractNum w:abstractNumId="4">
    <w:nsid w:val="F2B87E66"/>
    <w:multiLevelType w:val="singleLevel"/>
    <w:tmpl w:val="F2B87E66"/>
    <w:lvl w:ilvl="0">
      <w:start w:val="1"/>
      <w:numFmt w:val="upperLetter"/>
      <w:suff w:val="nothing"/>
      <w:lvlText w:val="（%1）"/>
      <w:lvlJc w:val="left"/>
      <w:pPr>
        <w:ind w:left="709" w:firstLine="0"/>
      </w:pPr>
    </w:lvl>
  </w:abstractNum>
  <w:abstractNum w:abstractNumId="5">
    <w:nsid w:val="FB1581A8"/>
    <w:multiLevelType w:val="singleLevel"/>
    <w:tmpl w:val="FB1581A8"/>
    <w:lvl w:ilvl="0">
      <w:start w:val="1"/>
      <w:numFmt w:val="upperLetter"/>
      <w:lvlText w:val="%1."/>
      <w:lvlJc w:val="left"/>
      <w:pPr>
        <w:tabs>
          <w:tab w:val="left" w:pos="312"/>
        </w:tabs>
        <w:ind w:left="0" w:firstLine="0"/>
      </w:pPr>
    </w:lvl>
  </w:abstractNum>
  <w:abstractNum w:abstractNumId="6">
    <w:nsid w:val="01013E40"/>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51ACCD2"/>
    <w:multiLevelType w:val="singleLevel"/>
    <w:tmpl w:val="051ACCD2"/>
    <w:lvl w:ilvl="0">
      <w:start w:val="1"/>
      <w:numFmt w:val="upperLetter"/>
      <w:lvlText w:val="%1."/>
      <w:lvlJc w:val="left"/>
      <w:pPr>
        <w:tabs>
          <w:tab w:val="left" w:pos="312"/>
        </w:tabs>
        <w:ind w:left="480" w:firstLine="0"/>
      </w:pPr>
    </w:lvl>
  </w:abstractNum>
  <w:abstractNum w:abstractNumId="8">
    <w:nsid w:val="05634F75"/>
    <w:multiLevelType w:val="hybridMultilevel"/>
    <w:tmpl w:val="031463CC"/>
    <w:lvl w:ilvl="0" w:tplc="E4B69DA4">
      <w:start w:val="1"/>
      <w:numFmt w:val="decimal"/>
      <w:lvlText w:val="%1."/>
      <w:lvlJc w:val="left"/>
      <w:pPr>
        <w:ind w:left="420" w:hanging="420"/>
      </w:pPr>
      <w:rPr>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69F2099"/>
    <w:multiLevelType w:val="hybridMultilevel"/>
    <w:tmpl w:val="A104805A"/>
    <w:lvl w:ilvl="0" w:tplc="AD90082A">
      <w:start w:val="1"/>
      <w:numFmt w:val="upperLetter"/>
      <w:lvlText w:val="%1、"/>
      <w:lvlJc w:val="left"/>
      <w:pPr>
        <w:ind w:left="885" w:hanging="360"/>
      </w:pPr>
    </w:lvl>
    <w:lvl w:ilvl="1" w:tplc="04090019">
      <w:start w:val="1"/>
      <w:numFmt w:val="lowerLetter"/>
      <w:lvlText w:val="%2)"/>
      <w:lvlJc w:val="left"/>
      <w:pPr>
        <w:ind w:left="1365" w:hanging="420"/>
      </w:pPr>
    </w:lvl>
    <w:lvl w:ilvl="2" w:tplc="0409001B">
      <w:start w:val="1"/>
      <w:numFmt w:val="lowerRoman"/>
      <w:lvlText w:val="%3."/>
      <w:lvlJc w:val="right"/>
      <w:pPr>
        <w:ind w:left="1785" w:hanging="420"/>
      </w:pPr>
    </w:lvl>
    <w:lvl w:ilvl="3" w:tplc="0409000F">
      <w:start w:val="1"/>
      <w:numFmt w:val="decimal"/>
      <w:lvlText w:val="%4."/>
      <w:lvlJc w:val="left"/>
      <w:pPr>
        <w:ind w:left="2205" w:hanging="420"/>
      </w:pPr>
    </w:lvl>
    <w:lvl w:ilvl="4" w:tplc="04090019">
      <w:start w:val="1"/>
      <w:numFmt w:val="lowerLetter"/>
      <w:lvlText w:val="%5)"/>
      <w:lvlJc w:val="left"/>
      <w:pPr>
        <w:ind w:left="2625" w:hanging="420"/>
      </w:pPr>
    </w:lvl>
    <w:lvl w:ilvl="5" w:tplc="0409001B">
      <w:start w:val="1"/>
      <w:numFmt w:val="lowerRoman"/>
      <w:lvlText w:val="%6."/>
      <w:lvlJc w:val="right"/>
      <w:pPr>
        <w:ind w:left="3045" w:hanging="420"/>
      </w:pPr>
    </w:lvl>
    <w:lvl w:ilvl="6" w:tplc="0409000F">
      <w:start w:val="1"/>
      <w:numFmt w:val="decimal"/>
      <w:lvlText w:val="%7."/>
      <w:lvlJc w:val="left"/>
      <w:pPr>
        <w:ind w:left="3465" w:hanging="420"/>
      </w:pPr>
    </w:lvl>
    <w:lvl w:ilvl="7" w:tplc="04090019">
      <w:start w:val="1"/>
      <w:numFmt w:val="lowerLetter"/>
      <w:lvlText w:val="%8)"/>
      <w:lvlJc w:val="left"/>
      <w:pPr>
        <w:ind w:left="3885" w:hanging="420"/>
      </w:pPr>
    </w:lvl>
    <w:lvl w:ilvl="8" w:tplc="0409001B">
      <w:start w:val="1"/>
      <w:numFmt w:val="lowerRoman"/>
      <w:lvlText w:val="%9."/>
      <w:lvlJc w:val="right"/>
      <w:pPr>
        <w:ind w:left="4305" w:hanging="420"/>
      </w:pPr>
    </w:lvl>
  </w:abstractNum>
  <w:abstractNum w:abstractNumId="10">
    <w:nsid w:val="079752F9"/>
    <w:multiLevelType w:val="hybridMultilevel"/>
    <w:tmpl w:val="75B4F948"/>
    <w:lvl w:ilvl="0" w:tplc="161A4A8C">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08624219"/>
    <w:multiLevelType w:val="hybridMultilevel"/>
    <w:tmpl w:val="DDD8647A"/>
    <w:lvl w:ilvl="0" w:tplc="AD44BEA8">
      <w:start w:val="1"/>
      <w:numFmt w:val="upperLetter"/>
      <w:lvlText w:val="%1、"/>
      <w:lvlJc w:val="left"/>
      <w:pPr>
        <w:ind w:left="360" w:hanging="360"/>
      </w:pPr>
      <w:rPr>
        <w:rFonts w:hint="default"/>
      </w:rPr>
    </w:lvl>
    <w:lvl w:ilvl="1" w:tplc="00900118">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AF871E8"/>
    <w:multiLevelType w:val="hybridMultilevel"/>
    <w:tmpl w:val="75B4F948"/>
    <w:lvl w:ilvl="0" w:tplc="161A4A8C">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0F6E2F0F"/>
    <w:multiLevelType w:val="hybridMultilevel"/>
    <w:tmpl w:val="B2A85F3E"/>
    <w:lvl w:ilvl="0" w:tplc="9D1CA0D6">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FF13A1E"/>
    <w:multiLevelType w:val="hybridMultilevel"/>
    <w:tmpl w:val="7D9C703A"/>
    <w:lvl w:ilvl="0" w:tplc="7C4CFFD0">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102A6F96"/>
    <w:multiLevelType w:val="singleLevel"/>
    <w:tmpl w:val="102A6F96"/>
    <w:lvl w:ilvl="0">
      <w:start w:val="1"/>
      <w:numFmt w:val="upperLetter"/>
      <w:suff w:val="nothing"/>
      <w:lvlText w:val="（%1）"/>
      <w:lvlJc w:val="left"/>
      <w:pPr>
        <w:ind w:left="0" w:firstLine="0"/>
      </w:pPr>
    </w:lvl>
  </w:abstractNum>
  <w:abstractNum w:abstractNumId="16">
    <w:nsid w:val="13F685CF"/>
    <w:multiLevelType w:val="singleLevel"/>
    <w:tmpl w:val="13F685CF"/>
    <w:lvl w:ilvl="0">
      <w:start w:val="1"/>
      <w:numFmt w:val="decimal"/>
      <w:lvlText w:val="%1."/>
      <w:lvlJc w:val="left"/>
      <w:pPr>
        <w:tabs>
          <w:tab w:val="num" w:pos="312"/>
        </w:tabs>
        <w:ind w:left="0" w:firstLine="0"/>
      </w:pPr>
    </w:lvl>
  </w:abstractNum>
  <w:abstractNum w:abstractNumId="17">
    <w:nsid w:val="20FED321"/>
    <w:multiLevelType w:val="singleLevel"/>
    <w:tmpl w:val="20FED321"/>
    <w:lvl w:ilvl="0">
      <w:start w:val="1"/>
      <w:numFmt w:val="upperLetter"/>
      <w:suff w:val="nothing"/>
      <w:lvlText w:val="%1、"/>
      <w:lvlJc w:val="left"/>
      <w:pPr>
        <w:ind w:left="0" w:firstLine="0"/>
      </w:pPr>
    </w:lvl>
  </w:abstractNum>
  <w:abstractNum w:abstractNumId="18">
    <w:nsid w:val="23941804"/>
    <w:multiLevelType w:val="hybridMultilevel"/>
    <w:tmpl w:val="DC82FCE8"/>
    <w:lvl w:ilvl="0" w:tplc="DAE65D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73D5D13"/>
    <w:multiLevelType w:val="singleLevel"/>
    <w:tmpl w:val="273D5D13"/>
    <w:lvl w:ilvl="0">
      <w:start w:val="1"/>
      <w:numFmt w:val="decimal"/>
      <w:lvlText w:val="%1."/>
      <w:lvlJc w:val="left"/>
      <w:pPr>
        <w:tabs>
          <w:tab w:val="left" w:pos="312"/>
        </w:tabs>
        <w:ind w:left="120" w:firstLine="0"/>
      </w:pPr>
    </w:lvl>
  </w:abstractNum>
  <w:abstractNum w:abstractNumId="20">
    <w:nsid w:val="38DE4E6C"/>
    <w:multiLevelType w:val="hybridMultilevel"/>
    <w:tmpl w:val="75B4F948"/>
    <w:lvl w:ilvl="0" w:tplc="161A4A8C">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1">
    <w:nsid w:val="3902EC58"/>
    <w:multiLevelType w:val="singleLevel"/>
    <w:tmpl w:val="3902EC58"/>
    <w:lvl w:ilvl="0">
      <w:start w:val="1"/>
      <w:numFmt w:val="upperLetter"/>
      <w:suff w:val="nothing"/>
      <w:lvlText w:val="%1、"/>
      <w:lvlJc w:val="left"/>
      <w:pPr>
        <w:ind w:left="0" w:firstLine="0"/>
      </w:pPr>
    </w:lvl>
  </w:abstractNum>
  <w:abstractNum w:abstractNumId="22">
    <w:nsid w:val="3C95FA19"/>
    <w:multiLevelType w:val="singleLevel"/>
    <w:tmpl w:val="3C95FA19"/>
    <w:lvl w:ilvl="0">
      <w:start w:val="1"/>
      <w:numFmt w:val="upperLetter"/>
      <w:suff w:val="nothing"/>
      <w:lvlText w:val="%1、"/>
      <w:lvlJc w:val="left"/>
      <w:pPr>
        <w:ind w:left="0" w:firstLine="0"/>
      </w:pPr>
    </w:lvl>
  </w:abstractNum>
  <w:abstractNum w:abstractNumId="23">
    <w:nsid w:val="3C99738C"/>
    <w:multiLevelType w:val="hybridMultilevel"/>
    <w:tmpl w:val="75B4F948"/>
    <w:lvl w:ilvl="0" w:tplc="161A4A8C">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4">
    <w:nsid w:val="4345765D"/>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24EB5F"/>
    <w:multiLevelType w:val="singleLevel"/>
    <w:tmpl w:val="4624EB5F"/>
    <w:lvl w:ilvl="0">
      <w:start w:val="1"/>
      <w:numFmt w:val="upperLetter"/>
      <w:suff w:val="nothing"/>
      <w:lvlText w:val="%1、"/>
      <w:lvlJc w:val="left"/>
      <w:pPr>
        <w:ind w:left="0" w:firstLine="0"/>
      </w:pPr>
    </w:lvl>
  </w:abstractNum>
  <w:abstractNum w:abstractNumId="26">
    <w:nsid w:val="535829A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7D26BE"/>
    <w:multiLevelType w:val="singleLevel"/>
    <w:tmpl w:val="547D26BE"/>
    <w:lvl w:ilvl="0">
      <w:start w:val="1"/>
      <w:numFmt w:val="upperLetter"/>
      <w:lvlText w:val="%1."/>
      <w:lvlJc w:val="left"/>
      <w:pPr>
        <w:tabs>
          <w:tab w:val="left" w:pos="312"/>
        </w:tabs>
        <w:ind w:left="480" w:firstLine="0"/>
      </w:pPr>
    </w:lvl>
  </w:abstractNum>
  <w:abstractNum w:abstractNumId="28">
    <w:nsid w:val="57BC10F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DD7333"/>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DD7ECA"/>
    <w:multiLevelType w:val="hybridMultilevel"/>
    <w:tmpl w:val="311A2484"/>
    <w:lvl w:ilvl="0" w:tplc="858840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BC819AF"/>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4412A1"/>
    <w:multiLevelType w:val="hybridMultilevel"/>
    <w:tmpl w:val="B7420FC6"/>
    <w:lvl w:ilvl="0" w:tplc="9D927E3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CC81CF4"/>
    <w:multiLevelType w:val="singleLevel"/>
    <w:tmpl w:val="7CC81CF4"/>
    <w:lvl w:ilvl="0">
      <w:start w:val="1"/>
      <w:numFmt w:val="upperLetter"/>
      <w:suff w:val="nothing"/>
      <w:lvlText w:val="%1、"/>
      <w:lvlJc w:val="left"/>
      <w:pPr>
        <w:ind w:left="0" w:firstLine="0"/>
      </w:pPr>
    </w:lvl>
  </w:abstractNum>
  <w:abstractNum w:abstractNumId="34">
    <w:nsid w:val="7F8DC6DE"/>
    <w:multiLevelType w:val="singleLevel"/>
    <w:tmpl w:val="7F8DC6DE"/>
    <w:lvl w:ilvl="0">
      <w:start w:val="1"/>
      <w:numFmt w:val="decimal"/>
      <w:suff w:val="nothing"/>
      <w:lvlText w:val="%1、"/>
      <w:lvlJc w:val="left"/>
      <w:pPr>
        <w:ind w:left="0" w:firstLine="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3"/>
  </w:num>
  <w:num w:numId="5">
    <w:abstractNumId w:val="18"/>
  </w:num>
  <w:num w:numId="6">
    <w:abstractNumId w:val="32"/>
  </w:num>
  <w:num w:numId="7">
    <w:abstractNumId w:val="13"/>
  </w:num>
  <w:num w:numId="8">
    <w:abstractNumId w:val="34"/>
    <w:lvlOverride w:ilvl="0">
      <w:startOverride w:val="1"/>
    </w:lvlOverride>
  </w:num>
  <w:num w:numId="9">
    <w:abstractNumId w:val="22"/>
    <w:lvlOverride w:ilvl="0">
      <w:startOverride w:val="1"/>
    </w:lvlOverride>
  </w:num>
  <w:num w:numId="10">
    <w:abstractNumId w:val="3"/>
    <w:lvlOverride w:ilvl="0">
      <w:startOverride w:val="1"/>
    </w:lvlOverride>
  </w:num>
  <w:num w:numId="11">
    <w:abstractNumId w:val="17"/>
    <w:lvlOverride w:ilvl="0">
      <w:startOverride w:val="1"/>
    </w:lvlOverride>
  </w:num>
  <w:num w:numId="12">
    <w:abstractNumId w:val="25"/>
    <w:lvlOverride w:ilvl="0">
      <w:startOverride w:val="1"/>
    </w:lvlOverride>
  </w:num>
  <w:num w:numId="13">
    <w:abstractNumId w:val="2"/>
    <w:lvlOverride w:ilvl="0">
      <w:startOverride w:val="1"/>
    </w:lvlOverride>
  </w:num>
  <w:num w:numId="14">
    <w:abstractNumId w:val="33"/>
    <w:lvlOverride w:ilvl="0">
      <w:startOverride w:val="1"/>
    </w:lvlOverride>
  </w:num>
  <w:num w:numId="15">
    <w:abstractNumId w:val="21"/>
    <w:lvlOverride w:ilvl="0">
      <w:startOverride w:val="1"/>
    </w:lvlOverride>
  </w:num>
  <w:num w:numId="16">
    <w:abstractNumId w:val="1"/>
    <w:lvlOverride w:ilvl="0">
      <w:startOverride w:val="1"/>
    </w:lvlOverride>
  </w:num>
  <w:num w:numId="17">
    <w:abstractNumId w:val="11"/>
  </w:num>
  <w:num w:numId="18">
    <w:abstractNumId w:val="16"/>
    <w:lvlOverride w:ilvl="0">
      <w:startOverride w:val="1"/>
    </w:lvlOverride>
  </w:num>
  <w:num w:numId="19">
    <w:abstractNumId w:val="15"/>
    <w:lvlOverride w:ilvl="0">
      <w:startOverride w:val="1"/>
    </w:lvlOverride>
  </w:num>
  <w:num w:numId="20">
    <w:abstractNumId w:val="4"/>
    <w:lvlOverride w:ilvl="0">
      <w:startOverride w:val="1"/>
    </w:lvlOverride>
  </w:num>
  <w:num w:numId="21">
    <w:abstractNumId w:val="19"/>
    <w:lvlOverride w:ilvl="0">
      <w:startOverride w:val="1"/>
    </w:lvlOverride>
  </w:num>
  <w:num w:numId="22">
    <w:abstractNumId w:val="7"/>
    <w:lvlOverride w:ilvl="0">
      <w:startOverride w:val="1"/>
    </w:lvlOverride>
  </w:num>
  <w:num w:numId="23">
    <w:abstractNumId w:val="27"/>
    <w:lvlOverride w:ilvl="0">
      <w:startOverride w:val="1"/>
    </w:lvlOverride>
  </w:num>
  <w:num w:numId="24">
    <w:abstractNumId w:val="0"/>
    <w:lvlOverride w:ilvl="0">
      <w:startOverride w:val="1"/>
    </w:lvlOverride>
  </w:num>
  <w:num w:numId="25">
    <w:abstractNumId w:val="5"/>
    <w:lvlOverride w:ilvl="0">
      <w:startOverride w:val="1"/>
    </w:lvlOverride>
  </w:num>
  <w:num w:numId="26">
    <w:abstractNumId w:val="9"/>
  </w:num>
  <w:num w:numId="27">
    <w:abstractNumId w:val="8"/>
  </w:num>
  <w:num w:numId="28">
    <w:abstractNumId w:val="20"/>
  </w:num>
  <w:num w:numId="29">
    <w:abstractNumId w:val="10"/>
  </w:num>
  <w:num w:numId="30">
    <w:abstractNumId w:val="12"/>
  </w:num>
  <w:num w:numId="31">
    <w:abstractNumId w:val="29"/>
  </w:num>
  <w:num w:numId="32">
    <w:abstractNumId w:val="28"/>
  </w:num>
  <w:num w:numId="33">
    <w:abstractNumId w:val="26"/>
  </w:num>
  <w:num w:numId="34">
    <w:abstractNumId w:val="31"/>
  </w:num>
  <w:num w:numId="35">
    <w:abstractNumId w:val="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1D"/>
    <w:rsid w:val="0000221D"/>
    <w:rsid w:val="000039EE"/>
    <w:rsid w:val="000138A8"/>
    <w:rsid w:val="00017C82"/>
    <w:rsid w:val="00022362"/>
    <w:rsid w:val="00042A75"/>
    <w:rsid w:val="00044467"/>
    <w:rsid w:val="000479A8"/>
    <w:rsid w:val="00054DB2"/>
    <w:rsid w:val="000654E6"/>
    <w:rsid w:val="000A5ADC"/>
    <w:rsid w:val="000A7474"/>
    <w:rsid w:val="000B51EC"/>
    <w:rsid w:val="000D4E85"/>
    <w:rsid w:val="000D774C"/>
    <w:rsid w:val="000E38F1"/>
    <w:rsid w:val="000E6C5F"/>
    <w:rsid w:val="0010718F"/>
    <w:rsid w:val="001149DC"/>
    <w:rsid w:val="00114C1D"/>
    <w:rsid w:val="00162859"/>
    <w:rsid w:val="00176AD4"/>
    <w:rsid w:val="00176F6A"/>
    <w:rsid w:val="00191163"/>
    <w:rsid w:val="0019732C"/>
    <w:rsid w:val="001A2831"/>
    <w:rsid w:val="001B099A"/>
    <w:rsid w:val="001B1E97"/>
    <w:rsid w:val="001B2E6F"/>
    <w:rsid w:val="001C3DD7"/>
    <w:rsid w:val="001D124A"/>
    <w:rsid w:val="001E420B"/>
    <w:rsid w:val="00204331"/>
    <w:rsid w:val="00210067"/>
    <w:rsid w:val="0022796E"/>
    <w:rsid w:val="002514E2"/>
    <w:rsid w:val="002606FA"/>
    <w:rsid w:val="00263406"/>
    <w:rsid w:val="00264BE0"/>
    <w:rsid w:val="00264E91"/>
    <w:rsid w:val="002856F6"/>
    <w:rsid w:val="002A4180"/>
    <w:rsid w:val="002A5686"/>
    <w:rsid w:val="002B4091"/>
    <w:rsid w:val="002B5224"/>
    <w:rsid w:val="002D1287"/>
    <w:rsid w:val="002E36FC"/>
    <w:rsid w:val="002E3D44"/>
    <w:rsid w:val="002E55AC"/>
    <w:rsid w:val="0030227C"/>
    <w:rsid w:val="00322CD0"/>
    <w:rsid w:val="003316B7"/>
    <w:rsid w:val="0034094F"/>
    <w:rsid w:val="003535BB"/>
    <w:rsid w:val="003824B2"/>
    <w:rsid w:val="00382778"/>
    <w:rsid w:val="0038626C"/>
    <w:rsid w:val="00396F1F"/>
    <w:rsid w:val="003C69D2"/>
    <w:rsid w:val="003D191D"/>
    <w:rsid w:val="003E042F"/>
    <w:rsid w:val="003E5713"/>
    <w:rsid w:val="003F05BB"/>
    <w:rsid w:val="003F25E1"/>
    <w:rsid w:val="00405E11"/>
    <w:rsid w:val="004070F7"/>
    <w:rsid w:val="00417F9B"/>
    <w:rsid w:val="004252D3"/>
    <w:rsid w:val="00426B85"/>
    <w:rsid w:val="00440930"/>
    <w:rsid w:val="00462FB4"/>
    <w:rsid w:val="0048123F"/>
    <w:rsid w:val="00483585"/>
    <w:rsid w:val="0048794D"/>
    <w:rsid w:val="004E3DCE"/>
    <w:rsid w:val="004F17D7"/>
    <w:rsid w:val="005114E8"/>
    <w:rsid w:val="005171A4"/>
    <w:rsid w:val="0054160D"/>
    <w:rsid w:val="0054740A"/>
    <w:rsid w:val="00590872"/>
    <w:rsid w:val="005924F5"/>
    <w:rsid w:val="005A09C4"/>
    <w:rsid w:val="005B5E8C"/>
    <w:rsid w:val="005C44F4"/>
    <w:rsid w:val="005F07B6"/>
    <w:rsid w:val="005F2E69"/>
    <w:rsid w:val="005F3902"/>
    <w:rsid w:val="005F646A"/>
    <w:rsid w:val="005F7E84"/>
    <w:rsid w:val="00610328"/>
    <w:rsid w:val="006111B0"/>
    <w:rsid w:val="006269D8"/>
    <w:rsid w:val="00637345"/>
    <w:rsid w:val="00645793"/>
    <w:rsid w:val="00646B19"/>
    <w:rsid w:val="00680801"/>
    <w:rsid w:val="0068721E"/>
    <w:rsid w:val="006A2FF1"/>
    <w:rsid w:val="006A4EEB"/>
    <w:rsid w:val="006B7CD0"/>
    <w:rsid w:val="006D038D"/>
    <w:rsid w:val="006D3186"/>
    <w:rsid w:val="007211CE"/>
    <w:rsid w:val="0074042A"/>
    <w:rsid w:val="007418D0"/>
    <w:rsid w:val="00755DF5"/>
    <w:rsid w:val="00756313"/>
    <w:rsid w:val="007750C7"/>
    <w:rsid w:val="007955E4"/>
    <w:rsid w:val="007B483B"/>
    <w:rsid w:val="007C43EB"/>
    <w:rsid w:val="007C78EE"/>
    <w:rsid w:val="007E5F06"/>
    <w:rsid w:val="007F1DF7"/>
    <w:rsid w:val="007F6A40"/>
    <w:rsid w:val="008131BE"/>
    <w:rsid w:val="00821CB5"/>
    <w:rsid w:val="00834366"/>
    <w:rsid w:val="00840AA2"/>
    <w:rsid w:val="00874F88"/>
    <w:rsid w:val="00884F09"/>
    <w:rsid w:val="008A28E5"/>
    <w:rsid w:val="008C1B6F"/>
    <w:rsid w:val="008E303D"/>
    <w:rsid w:val="008E6D81"/>
    <w:rsid w:val="008F276B"/>
    <w:rsid w:val="009127B0"/>
    <w:rsid w:val="00914C2A"/>
    <w:rsid w:val="00917F23"/>
    <w:rsid w:val="00922489"/>
    <w:rsid w:val="00925DB2"/>
    <w:rsid w:val="0094290B"/>
    <w:rsid w:val="00952431"/>
    <w:rsid w:val="00954395"/>
    <w:rsid w:val="00964597"/>
    <w:rsid w:val="0097026D"/>
    <w:rsid w:val="00973FC1"/>
    <w:rsid w:val="009806A9"/>
    <w:rsid w:val="00987F12"/>
    <w:rsid w:val="00996462"/>
    <w:rsid w:val="00997F32"/>
    <w:rsid w:val="009A0C55"/>
    <w:rsid w:val="009A3059"/>
    <w:rsid w:val="009A70C9"/>
    <w:rsid w:val="009C476F"/>
    <w:rsid w:val="009D459F"/>
    <w:rsid w:val="009F46FD"/>
    <w:rsid w:val="009F63F4"/>
    <w:rsid w:val="00A05853"/>
    <w:rsid w:val="00A227A1"/>
    <w:rsid w:val="00A35949"/>
    <w:rsid w:val="00A50B87"/>
    <w:rsid w:val="00A52F2A"/>
    <w:rsid w:val="00A577E3"/>
    <w:rsid w:val="00A62AAE"/>
    <w:rsid w:val="00A70DDF"/>
    <w:rsid w:val="00A86FDE"/>
    <w:rsid w:val="00AA6185"/>
    <w:rsid w:val="00AA6D3E"/>
    <w:rsid w:val="00AB2D14"/>
    <w:rsid w:val="00AB5C57"/>
    <w:rsid w:val="00AD4FD3"/>
    <w:rsid w:val="00AE22C7"/>
    <w:rsid w:val="00AE51EE"/>
    <w:rsid w:val="00B03EF4"/>
    <w:rsid w:val="00B112C5"/>
    <w:rsid w:val="00B12763"/>
    <w:rsid w:val="00B165A9"/>
    <w:rsid w:val="00B35C5A"/>
    <w:rsid w:val="00B37C2D"/>
    <w:rsid w:val="00B5061C"/>
    <w:rsid w:val="00B53A2F"/>
    <w:rsid w:val="00B57619"/>
    <w:rsid w:val="00B607D7"/>
    <w:rsid w:val="00B7551F"/>
    <w:rsid w:val="00B82035"/>
    <w:rsid w:val="00B848EF"/>
    <w:rsid w:val="00B858CA"/>
    <w:rsid w:val="00BA097D"/>
    <w:rsid w:val="00BF78E1"/>
    <w:rsid w:val="00C07FD9"/>
    <w:rsid w:val="00C222A0"/>
    <w:rsid w:val="00C238C2"/>
    <w:rsid w:val="00C26F4E"/>
    <w:rsid w:val="00C676EE"/>
    <w:rsid w:val="00C75E78"/>
    <w:rsid w:val="00C7758F"/>
    <w:rsid w:val="00C92DD6"/>
    <w:rsid w:val="00CD78D4"/>
    <w:rsid w:val="00CE4858"/>
    <w:rsid w:val="00CF2F57"/>
    <w:rsid w:val="00CF30D7"/>
    <w:rsid w:val="00CF373E"/>
    <w:rsid w:val="00D00486"/>
    <w:rsid w:val="00D0500F"/>
    <w:rsid w:val="00D11D5E"/>
    <w:rsid w:val="00D3034B"/>
    <w:rsid w:val="00D41A17"/>
    <w:rsid w:val="00D4200F"/>
    <w:rsid w:val="00D43A64"/>
    <w:rsid w:val="00D57239"/>
    <w:rsid w:val="00D70442"/>
    <w:rsid w:val="00D77A99"/>
    <w:rsid w:val="00D90F4F"/>
    <w:rsid w:val="00D92D03"/>
    <w:rsid w:val="00DA1241"/>
    <w:rsid w:val="00DA1F00"/>
    <w:rsid w:val="00DB6072"/>
    <w:rsid w:val="00DB68BF"/>
    <w:rsid w:val="00DC2BC6"/>
    <w:rsid w:val="00E110AE"/>
    <w:rsid w:val="00E3237C"/>
    <w:rsid w:val="00E42436"/>
    <w:rsid w:val="00E43F30"/>
    <w:rsid w:val="00E64ABE"/>
    <w:rsid w:val="00E70B60"/>
    <w:rsid w:val="00E84B7B"/>
    <w:rsid w:val="00EC355E"/>
    <w:rsid w:val="00EC641A"/>
    <w:rsid w:val="00F00CF6"/>
    <w:rsid w:val="00F14B8A"/>
    <w:rsid w:val="00F26515"/>
    <w:rsid w:val="00F97A3F"/>
    <w:rsid w:val="00FB797C"/>
    <w:rsid w:val="00FF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244B57-4882-4024-A000-B08F8202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6F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6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6F6"/>
    <w:rPr>
      <w:sz w:val="18"/>
      <w:szCs w:val="18"/>
    </w:rPr>
  </w:style>
  <w:style w:type="paragraph" w:styleId="a4">
    <w:name w:val="footer"/>
    <w:basedOn w:val="a"/>
    <w:link w:val="Char0"/>
    <w:uiPriority w:val="99"/>
    <w:unhideWhenUsed/>
    <w:rsid w:val="002856F6"/>
    <w:pPr>
      <w:tabs>
        <w:tab w:val="center" w:pos="4153"/>
        <w:tab w:val="right" w:pos="8306"/>
      </w:tabs>
      <w:snapToGrid w:val="0"/>
      <w:jc w:val="left"/>
    </w:pPr>
    <w:rPr>
      <w:sz w:val="18"/>
      <w:szCs w:val="18"/>
    </w:rPr>
  </w:style>
  <w:style w:type="character" w:customStyle="1" w:styleId="Char0">
    <w:name w:val="页脚 Char"/>
    <w:basedOn w:val="a0"/>
    <w:link w:val="a4"/>
    <w:uiPriority w:val="99"/>
    <w:rsid w:val="002856F6"/>
    <w:rPr>
      <w:sz w:val="18"/>
      <w:szCs w:val="18"/>
    </w:rPr>
  </w:style>
  <w:style w:type="character" w:styleId="a5">
    <w:name w:val="Hyperlink"/>
    <w:basedOn w:val="a0"/>
    <w:uiPriority w:val="99"/>
    <w:semiHidden/>
    <w:unhideWhenUsed/>
    <w:rsid w:val="002856F6"/>
    <w:rPr>
      <w:color w:val="0563C1" w:themeColor="hyperlink"/>
      <w:u w:val="single"/>
    </w:rPr>
  </w:style>
  <w:style w:type="paragraph" w:styleId="a6">
    <w:name w:val="List Paragraph"/>
    <w:basedOn w:val="a"/>
    <w:uiPriority w:val="34"/>
    <w:qFormat/>
    <w:rsid w:val="002856F6"/>
    <w:pPr>
      <w:autoSpaceDE w:val="0"/>
      <w:autoSpaceDN w:val="0"/>
      <w:adjustRightInd w:val="0"/>
      <w:snapToGrid w:val="0"/>
      <w:spacing w:line="360" w:lineRule="auto"/>
      <w:ind w:firstLineChars="200" w:firstLine="420"/>
      <w:jc w:val="left"/>
    </w:pPr>
    <w:rPr>
      <w:kern w:val="0"/>
      <w:szCs w:val="21"/>
    </w:rPr>
  </w:style>
  <w:style w:type="paragraph" w:customStyle="1" w:styleId="a7">
    <w:name w:val="缺省文本"/>
    <w:basedOn w:val="a"/>
    <w:rsid w:val="002856F6"/>
    <w:pPr>
      <w:autoSpaceDE w:val="0"/>
      <w:autoSpaceDN w:val="0"/>
      <w:adjustRightInd w:val="0"/>
      <w:jc w:val="left"/>
    </w:pPr>
    <w:rPr>
      <w:kern w:val="0"/>
      <w:sz w:val="24"/>
    </w:rPr>
  </w:style>
  <w:style w:type="paragraph" w:styleId="a8">
    <w:name w:val="Plain Text"/>
    <w:basedOn w:val="a"/>
    <w:link w:val="Char1"/>
    <w:unhideWhenUsed/>
    <w:rsid w:val="002856F6"/>
    <w:rPr>
      <w:rFonts w:ascii="宋体" w:hAnsi="Courier New"/>
    </w:rPr>
  </w:style>
  <w:style w:type="character" w:customStyle="1" w:styleId="Char1">
    <w:name w:val="纯文本 Char"/>
    <w:basedOn w:val="a0"/>
    <w:link w:val="a8"/>
    <w:rsid w:val="002856F6"/>
    <w:rPr>
      <w:rFonts w:ascii="宋体" w:eastAsia="宋体" w:hAnsi="Courier New" w:cs="Times New Roman"/>
      <w:szCs w:val="24"/>
    </w:rPr>
  </w:style>
  <w:style w:type="paragraph" w:styleId="HTML">
    <w:name w:val="HTML Preformatted"/>
    <w:basedOn w:val="a"/>
    <w:link w:val="HTMLChar"/>
    <w:uiPriority w:val="99"/>
    <w:unhideWhenUsed/>
    <w:rsid w:val="005F7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5F7E8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pansf</dc:creator>
  <cp:keywords/>
  <dc:description/>
  <cp:lastModifiedBy>Windows 用户</cp:lastModifiedBy>
  <cp:revision>731</cp:revision>
  <dcterms:created xsi:type="dcterms:W3CDTF">2019-06-10T01:44:00Z</dcterms:created>
  <dcterms:modified xsi:type="dcterms:W3CDTF">2020-08-06T00:40:00Z</dcterms:modified>
</cp:coreProperties>
</file>