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126" w:rsidRDefault="00996126" w:rsidP="00996126">
      <w:pPr>
        <w:pStyle w:val="a8"/>
        <w:rPr>
          <w:rFonts w:ascii="Times New Roman" w:hAnsi="Times New Roman" w:cs="Times New Roman"/>
          <w:sz w:val="72"/>
          <w:szCs w:val="72"/>
        </w:rPr>
      </w:pPr>
      <w:bookmarkStart w:id="0" w:name="_Toc387349859"/>
      <w:r w:rsidRPr="00595B02">
        <w:rPr>
          <w:rFonts w:ascii="Times New Roman" w:hAnsi="Times New Roman" w:cs="Times New Roman" w:hint="eastAsia"/>
          <w:sz w:val="72"/>
          <w:szCs w:val="72"/>
        </w:rPr>
        <w:t>SPM</w:t>
      </w:r>
      <w:r w:rsidRPr="00595B02">
        <w:rPr>
          <w:rFonts w:ascii="Times New Roman" w:hAnsi="Times New Roman" w:cs="Times New Roman" w:hint="eastAsia"/>
          <w:sz w:val="72"/>
          <w:szCs w:val="72"/>
        </w:rPr>
        <w:t>系统</w:t>
      </w:r>
      <w:r w:rsidRPr="00595B02">
        <w:rPr>
          <w:rFonts w:ascii="Times New Roman" w:hAnsi="Times New Roman" w:cs="Times New Roman"/>
          <w:sz w:val="72"/>
          <w:szCs w:val="72"/>
        </w:rPr>
        <w:t>质量计划</w:t>
      </w:r>
      <w:bookmarkEnd w:id="0"/>
    </w:p>
    <w:p w:rsidR="00CD17D2" w:rsidRDefault="00CD17D2" w:rsidP="00CD17D2"/>
    <w:p w:rsidR="00CD17D2" w:rsidRDefault="00CD17D2" w:rsidP="00CD17D2"/>
    <w:p w:rsidR="00CD17D2" w:rsidRPr="00CD17D2" w:rsidRDefault="00CD17D2" w:rsidP="00CD17D2">
      <w:pPr>
        <w:rPr>
          <w:rFonts w:hint="eastAsia"/>
        </w:rPr>
      </w:pPr>
    </w:p>
    <w:p w:rsidR="00F96263" w:rsidRDefault="00F96263" w:rsidP="00F96263"/>
    <w:p w:rsidR="00F96263" w:rsidRDefault="00F96263" w:rsidP="00F96263"/>
    <w:p w:rsidR="00F96263" w:rsidRPr="00F96263" w:rsidRDefault="00F96263" w:rsidP="00F9626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7540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B02" w:rsidRPr="00896BFD" w:rsidRDefault="00595B02" w:rsidP="00595B02">
          <w:pPr>
            <w:pStyle w:val="TOC"/>
            <w:tabs>
              <w:tab w:val="left" w:pos="2790"/>
              <w:tab w:val="center" w:pos="4153"/>
            </w:tabs>
            <w:rPr>
              <w:b/>
              <w:color w:val="000000" w:themeColor="text1"/>
              <w:sz w:val="40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Pr="00896BFD">
            <w:rPr>
              <w:b/>
              <w:color w:val="000000" w:themeColor="text1"/>
              <w:sz w:val="40"/>
              <w:lang w:val="zh-CN"/>
            </w:rPr>
            <w:t>目录</w:t>
          </w:r>
        </w:p>
        <w:p w:rsidR="00996126" w:rsidRDefault="00595B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50074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1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前言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_Toc387350074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1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75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2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项目组织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_Toc387350075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2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76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2.1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组织机构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_Toc387350076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2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77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2.2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职责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_Toc387350077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2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78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3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质量保证活动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_Toc387350078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3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79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3.1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质量控制模型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_Toc387350079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3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0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3.2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质量目标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_Toc387350080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3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1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4.1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需求过程定义：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_Toc387350081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4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2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4.2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设计过程定义：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_Toc387350082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4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3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4.3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编码过程定义：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_Toc387350083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4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84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5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质量保证活动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_Toc387350084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5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5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5.1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产品审计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_Toc387350085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5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350086" w:history="1">
            <w:r w:rsidR="00996126" w:rsidRPr="00A13CE0">
              <w:rPr>
                <w:rStyle w:val="a7"/>
                <w:rFonts w:ascii="Times New Roman" w:eastAsia="黑体" w:hAnsi="Times New Roman" w:cs="Times New Roman"/>
                <w:noProof/>
                <w:kern w:val="28"/>
              </w:rPr>
              <w:t>5.2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Times New Roman" w:eastAsia="黑体" w:hAnsi="Times New Roman" w:cs="Times New Roman" w:hint="eastAsia"/>
                <w:noProof/>
                <w:kern w:val="28"/>
              </w:rPr>
              <w:t>过程审计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_Toc387350086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5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87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6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质量控制活动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_Toc387350087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5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88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7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质量保证的报告途径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_Toc387350088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6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996126" w:rsidRDefault="002B2C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50089" w:history="1">
            <w:r w:rsidR="00996126" w:rsidRPr="00A13CE0">
              <w:rPr>
                <w:rStyle w:val="a7"/>
                <w:rFonts w:ascii="楷体" w:eastAsia="楷体" w:hAnsi="楷体" w:cs="Times New Roman"/>
                <w:noProof/>
                <w:kern w:val="28"/>
              </w:rPr>
              <w:t>8</w:t>
            </w:r>
            <w:r w:rsidR="00996126">
              <w:rPr>
                <w:noProof/>
              </w:rPr>
              <w:tab/>
            </w:r>
            <w:r w:rsidR="00996126" w:rsidRPr="00A13CE0">
              <w:rPr>
                <w:rStyle w:val="a7"/>
                <w:rFonts w:ascii="楷体" w:eastAsia="楷体" w:hAnsi="楷体" w:cs="Times New Roman" w:hint="eastAsia"/>
                <w:noProof/>
                <w:kern w:val="28"/>
              </w:rPr>
              <w:t>记录的收集、维护和保存</w:t>
            </w:r>
            <w:r w:rsidR="00996126">
              <w:rPr>
                <w:noProof/>
                <w:webHidden/>
              </w:rPr>
              <w:tab/>
            </w:r>
            <w:r w:rsidR="00996126">
              <w:rPr>
                <w:noProof/>
                <w:webHidden/>
              </w:rPr>
              <w:fldChar w:fldCharType="begin"/>
            </w:r>
            <w:r w:rsidR="00996126">
              <w:rPr>
                <w:noProof/>
                <w:webHidden/>
              </w:rPr>
              <w:instrText xml:space="preserve"> PAGEREF _Toc387350089 \h </w:instrText>
            </w:r>
            <w:r w:rsidR="00996126">
              <w:rPr>
                <w:noProof/>
                <w:webHidden/>
              </w:rPr>
            </w:r>
            <w:r w:rsidR="00996126">
              <w:rPr>
                <w:noProof/>
                <w:webHidden/>
              </w:rPr>
              <w:fldChar w:fldCharType="separate"/>
            </w:r>
            <w:r w:rsidR="00996126">
              <w:rPr>
                <w:noProof/>
                <w:webHidden/>
              </w:rPr>
              <w:t>6</w:t>
            </w:r>
            <w:r w:rsidR="00996126">
              <w:rPr>
                <w:noProof/>
                <w:webHidden/>
              </w:rPr>
              <w:fldChar w:fldCharType="end"/>
            </w:r>
          </w:hyperlink>
        </w:p>
        <w:p w:rsidR="00595B02" w:rsidRDefault="00595B02" w:rsidP="00595B0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C2FFF" w:rsidRDefault="00EC2FFF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D17273" w:rsidRPr="00595B02" w:rsidRDefault="00D17273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1" w:name="_Toc387350074"/>
      <w:r w:rsidRPr="00595B02">
        <w:rPr>
          <w:rFonts w:ascii="楷体" w:eastAsia="楷体" w:hAnsi="楷体" w:cs="Times New Roman"/>
          <w:kern w:val="28"/>
          <w:sz w:val="28"/>
          <w:szCs w:val="28"/>
        </w:rPr>
        <w:lastRenderedPageBreak/>
        <w:t>前言</w:t>
      </w:r>
      <w:bookmarkEnd w:id="1"/>
    </w:p>
    <w:p w:rsidR="00352860" w:rsidRPr="000C3FC8" w:rsidRDefault="002D79C3" w:rsidP="002F3D90">
      <w:pPr>
        <w:ind w:firstLine="360"/>
      </w:pPr>
      <w:r>
        <w:rPr>
          <w:rFonts w:hint="eastAsia"/>
        </w:rPr>
        <w:t>SPM</w:t>
      </w:r>
      <w:r>
        <w:rPr>
          <w:rFonts w:hint="eastAsia"/>
        </w:rPr>
        <w:t>网站</w:t>
      </w:r>
      <w:r>
        <w:t>系统，即软件项目管理课程网站项目</w:t>
      </w:r>
      <w:r w:rsidR="00E613A5">
        <w:rPr>
          <w:rFonts w:hint="eastAsia"/>
        </w:rPr>
        <w:t>（</w:t>
      </w:r>
      <w:r w:rsidR="00E613A5">
        <w:t>以下简称本项目）</w:t>
      </w:r>
      <w:r>
        <w:t>。</w:t>
      </w:r>
      <w:r w:rsidR="00E613A5">
        <w:rPr>
          <w:rFonts w:hint="eastAsia"/>
        </w:rPr>
        <w:t>主要</w:t>
      </w:r>
      <w:r w:rsidR="00E613A5">
        <w:t>用于软件项目管理课程实践与实际管理使用</w:t>
      </w:r>
      <w:r w:rsidR="00E613A5">
        <w:rPr>
          <w:rFonts w:hint="eastAsia"/>
        </w:rPr>
        <w:t>。</w:t>
      </w:r>
      <w:r w:rsidR="00E613A5">
        <w:t>为</w:t>
      </w:r>
      <w:r w:rsidR="00E613A5">
        <w:rPr>
          <w:rFonts w:hint="eastAsia"/>
        </w:rPr>
        <w:t>保证</w:t>
      </w:r>
      <w:r w:rsidR="00E613A5">
        <w:t>软件项目以合格的质量</w:t>
      </w:r>
      <w:r w:rsidR="00E613A5">
        <w:rPr>
          <w:rFonts w:hint="eastAsia"/>
        </w:rPr>
        <w:t>交付</w:t>
      </w:r>
      <w:r w:rsidR="00E613A5">
        <w:t>、以严格的质量控制流程进行开发活动，</w:t>
      </w:r>
      <w:r w:rsidR="00E613A5">
        <w:rPr>
          <w:rFonts w:hint="eastAsia"/>
        </w:rPr>
        <w:t>第八</w:t>
      </w:r>
      <w:r w:rsidR="00E613A5">
        <w:t>项目小组（</w:t>
      </w:r>
      <w:r w:rsidR="00E613A5">
        <w:rPr>
          <w:rFonts w:hint="eastAsia"/>
        </w:rPr>
        <w:t>以下</w:t>
      </w:r>
      <w:r w:rsidR="00E613A5">
        <w:t>简称本组）进行了</w:t>
      </w:r>
      <w:r w:rsidR="00E613A5">
        <w:rPr>
          <w:rFonts w:hint="eastAsia"/>
        </w:rPr>
        <w:t>详细且</w:t>
      </w:r>
      <w:r w:rsidR="00E613A5">
        <w:t>严密的软件项目质量控制</w:t>
      </w:r>
      <w:r w:rsidR="00E613A5">
        <w:rPr>
          <w:rFonts w:hint="eastAsia"/>
        </w:rPr>
        <w:t>与</w:t>
      </w:r>
      <w:r w:rsidR="00E613A5">
        <w:t>保证活动。本文档</w:t>
      </w:r>
      <w:r w:rsidR="00E613A5">
        <w:rPr>
          <w:rFonts w:hint="eastAsia"/>
        </w:rPr>
        <w:t>作为</w:t>
      </w:r>
      <w:r w:rsidR="00E613A5">
        <w:t>软件项目质量计划，用于描述</w:t>
      </w:r>
      <w:r w:rsidR="00E613A5">
        <w:rPr>
          <w:rFonts w:hint="eastAsia"/>
        </w:rPr>
        <w:t>本组</w:t>
      </w:r>
      <w:r w:rsidR="00E613A5">
        <w:t>关于本项目</w:t>
      </w:r>
      <w:r w:rsidR="00E613A5">
        <w:rPr>
          <w:rFonts w:hint="eastAsia"/>
        </w:rPr>
        <w:t>进行</w:t>
      </w:r>
      <w:r w:rsidR="00E613A5">
        <w:t>的质量</w:t>
      </w:r>
      <w:r w:rsidR="00E613A5">
        <w:rPr>
          <w:rFonts w:hint="eastAsia"/>
        </w:rPr>
        <w:t>控制</w:t>
      </w:r>
      <w:r w:rsidR="00E613A5">
        <w:t>标准与相关活动定义。</w:t>
      </w:r>
    </w:p>
    <w:p w:rsidR="002F3D90" w:rsidRPr="00595B02" w:rsidRDefault="00D17273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2" w:name="_Toc387350075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项目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组织</w:t>
      </w:r>
      <w:bookmarkEnd w:id="2"/>
    </w:p>
    <w:p w:rsidR="00F86AB0" w:rsidRPr="00595B02" w:rsidRDefault="00F86AB0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 xml:space="preserve"> </w:t>
      </w:r>
      <w:bookmarkStart w:id="3" w:name="_Toc387350076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组织</w:t>
      </w:r>
      <w:r w:rsidRPr="00595B02">
        <w:rPr>
          <w:rFonts w:ascii="Times New Roman" w:eastAsia="黑体" w:hAnsi="Times New Roman" w:cs="Times New Roman"/>
          <w:b w:val="0"/>
          <w:kern w:val="28"/>
          <w:sz w:val="24"/>
        </w:rPr>
        <w:t>机构</w:t>
      </w:r>
      <w:bookmarkEnd w:id="3"/>
    </w:p>
    <w:p w:rsidR="002F3D90" w:rsidRDefault="002F3D90" w:rsidP="002F3D90">
      <w:pPr>
        <w:ind w:firstLine="420"/>
      </w:pPr>
      <w:r>
        <w:rPr>
          <w:rFonts w:hint="eastAsia"/>
        </w:rPr>
        <w:t>在</w:t>
      </w:r>
      <w:r>
        <w:t>项目实施期间</w:t>
      </w:r>
      <w:r>
        <w:rPr>
          <w:rFonts w:hint="eastAsia"/>
        </w:rPr>
        <w:t>成立</w:t>
      </w:r>
      <w:r>
        <w:t>质量保证组织，该组织</w:t>
      </w:r>
      <w:r>
        <w:rPr>
          <w:rFonts w:hint="eastAsia"/>
        </w:rPr>
        <w:t>由</w:t>
      </w:r>
      <w:r>
        <w:t>质量保证人员和项目</w:t>
      </w:r>
      <w:r>
        <w:rPr>
          <w:rFonts w:hint="eastAsia"/>
        </w:rPr>
        <w:t>经理</w:t>
      </w:r>
      <w:r>
        <w:t>组成，项目经理负责质量监督工作以及项目进展过程中各环节的质量把关，开发经理负责质量控制的工作，质量保证人员负责质量</w:t>
      </w:r>
      <w:r>
        <w:rPr>
          <w:rFonts w:hint="eastAsia"/>
        </w:rPr>
        <w:t>的</w:t>
      </w:r>
      <w:r>
        <w:t>保证工作。</w:t>
      </w:r>
    </w:p>
    <w:p w:rsidR="002F3D90" w:rsidRPr="00595B02" w:rsidRDefault="002F3D90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4" w:name="_Toc387350077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职责</w:t>
      </w:r>
      <w:bookmarkEnd w:id="4"/>
    </w:p>
    <w:p w:rsidR="0095379E" w:rsidRPr="002F3D90" w:rsidRDefault="0095379E" w:rsidP="0095379E">
      <w:pPr>
        <w:rPr>
          <w:i/>
        </w:rPr>
      </w:pPr>
      <w:r w:rsidRPr="002F3D90">
        <w:rPr>
          <w:i/>
        </w:rPr>
        <w:t>2.2.</w:t>
      </w:r>
      <w:r w:rsidRPr="002F3D90">
        <w:rPr>
          <w:rFonts w:hint="eastAsia"/>
          <w:i/>
        </w:rPr>
        <w:t>1.</w:t>
      </w:r>
      <w:r w:rsidRPr="002F3D90">
        <w:rPr>
          <w:rFonts w:hint="eastAsia"/>
          <w:i/>
        </w:rPr>
        <w:t>高层管理</w:t>
      </w:r>
    </w:p>
    <w:p w:rsidR="0095379E" w:rsidRDefault="0095379E" w:rsidP="0095379E">
      <w:r>
        <w:rPr>
          <w:rFonts w:hint="eastAsia"/>
        </w:rPr>
        <w:t>高层管理是公司负责质量的高级管理，其质量职责如下：</w:t>
      </w:r>
    </w:p>
    <w:p w:rsidR="0095379E" w:rsidRDefault="0095379E" w:rsidP="002F3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受理项目内不能解决的不符合问题，必要时与项目经理协调；</w:t>
      </w:r>
    </w:p>
    <w:p w:rsidR="0095379E" w:rsidRDefault="0095379E" w:rsidP="002F3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负责听取质量保证组的工作报告，评审质量保证活动和结果；</w:t>
      </w:r>
    </w:p>
    <w:p w:rsidR="0095379E" w:rsidRDefault="0095379E" w:rsidP="002F3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参加有关质量保证过程改进的评审。</w:t>
      </w:r>
    </w:p>
    <w:p w:rsidR="002F3D90" w:rsidRDefault="002F3D90" w:rsidP="002F3D90">
      <w:pPr>
        <w:pStyle w:val="a3"/>
        <w:ind w:left="420" w:firstLineChars="0" w:firstLine="0"/>
      </w:pPr>
    </w:p>
    <w:p w:rsidR="0095379E" w:rsidRPr="00352860" w:rsidRDefault="0095379E" w:rsidP="0095379E">
      <w:pPr>
        <w:rPr>
          <w:i/>
        </w:rPr>
      </w:pPr>
      <w:r w:rsidRPr="00352860">
        <w:rPr>
          <w:i/>
        </w:rPr>
        <w:t>2.2.</w:t>
      </w:r>
      <w:r w:rsidRPr="00352860">
        <w:rPr>
          <w:rFonts w:hint="eastAsia"/>
          <w:i/>
        </w:rPr>
        <w:t>2.</w:t>
      </w:r>
      <w:r w:rsidRPr="00352860">
        <w:rPr>
          <w:rFonts w:hint="eastAsia"/>
          <w:i/>
        </w:rPr>
        <w:t>项目的质量保证人员</w:t>
      </w:r>
    </w:p>
    <w:p w:rsidR="0095379E" w:rsidRDefault="0095379E" w:rsidP="0095379E">
      <w:r>
        <w:rPr>
          <w:rFonts w:hint="eastAsia"/>
        </w:rPr>
        <w:t>质量保证人员的质量职责如下：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负责项目实施过程中对项目实施情况进行监督，包括对项目实施过程和工作产品进行监督检查；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实施项目组成员的质量保证培训；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制定质量保证计划；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按计划实施审计活动，依照质量保证计划执行评审、审计，并记录执行中发现的不符合项；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对不符合问题提交不符合项报告，跟踪并验证纠正措施的执行情况；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对项目内不能解决的不符合项问题向高层管理提交报告；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向项目经理报告项目质量工作状况和质量度量结果；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定期向项目组报告质量活动的结果；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制定质量保证的过程改进计划，记录过程数据。</w:t>
      </w:r>
    </w:p>
    <w:p w:rsidR="0095379E" w:rsidRDefault="0095379E" w:rsidP="0095379E"/>
    <w:p w:rsidR="0095379E" w:rsidRPr="00352860" w:rsidRDefault="0095379E" w:rsidP="0095379E">
      <w:pPr>
        <w:rPr>
          <w:i/>
        </w:rPr>
      </w:pPr>
      <w:r w:rsidRPr="00352860">
        <w:rPr>
          <w:i/>
        </w:rPr>
        <w:t>2.2.</w:t>
      </w:r>
      <w:r w:rsidRPr="00352860">
        <w:rPr>
          <w:rFonts w:hint="eastAsia"/>
          <w:i/>
        </w:rPr>
        <w:t>3.</w:t>
      </w:r>
      <w:r w:rsidRPr="00352860">
        <w:rPr>
          <w:rFonts w:hint="eastAsia"/>
          <w:i/>
        </w:rPr>
        <w:t>项目经理</w:t>
      </w:r>
    </w:p>
    <w:p w:rsidR="0095379E" w:rsidRDefault="0095379E" w:rsidP="0095379E">
      <w:r>
        <w:rPr>
          <w:rFonts w:hint="eastAsia"/>
        </w:rPr>
        <w:t>项目经理的质量职责如下：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评审质量计划；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与质量保证人员一起协商不符合项问题的纠正措施，并安排资源实施纠正措施；</w:t>
      </w:r>
    </w:p>
    <w:p w:rsidR="0095379E" w:rsidRDefault="0095379E" w:rsidP="004D7A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定期或事件驱动地评审质量活动报告和结果。</w:t>
      </w:r>
    </w:p>
    <w:p w:rsidR="00352860" w:rsidRPr="0095379E" w:rsidRDefault="00352860" w:rsidP="00352860"/>
    <w:p w:rsidR="00D17273" w:rsidRPr="00595B02" w:rsidRDefault="00D17273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5" w:name="_Toc387350078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lastRenderedPageBreak/>
        <w:t>质量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保证活动</w:t>
      </w:r>
      <w:bookmarkEnd w:id="5"/>
    </w:p>
    <w:p w:rsidR="001A21E9" w:rsidRPr="00595B02" w:rsidRDefault="001A21E9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6" w:name="_Toc387350079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质量</w:t>
      </w:r>
      <w:r w:rsidRPr="00595B02">
        <w:rPr>
          <w:rFonts w:ascii="Times New Roman" w:eastAsia="黑体" w:hAnsi="Times New Roman" w:cs="Times New Roman"/>
          <w:b w:val="0"/>
          <w:kern w:val="28"/>
          <w:sz w:val="24"/>
        </w:rPr>
        <w:t>控制模型</w:t>
      </w:r>
      <w:bookmarkEnd w:id="6"/>
    </w:p>
    <w:p w:rsidR="000C3FC8" w:rsidRDefault="002F3D90" w:rsidP="002F3D90">
      <w:pPr>
        <w:ind w:firstLine="420"/>
      </w:pPr>
      <w:r>
        <w:rPr>
          <w:rFonts w:hint="eastAsia"/>
        </w:rPr>
        <w:t>质量</w:t>
      </w:r>
      <w:r>
        <w:t>控制模型使用</w:t>
      </w:r>
      <w:r w:rsidR="000C3FC8">
        <w:rPr>
          <w:rFonts w:hint="eastAsia"/>
        </w:rPr>
        <w:t>M</w:t>
      </w:r>
      <w:r w:rsidR="000C3FC8">
        <w:t>cCall</w:t>
      </w:r>
      <w:r w:rsidR="000C3FC8">
        <w:t>质量模型</w:t>
      </w:r>
    </w:p>
    <w:p w:rsidR="000C3FC8" w:rsidRDefault="000C3FC8" w:rsidP="002F3D90">
      <w:pPr>
        <w:ind w:firstLine="420"/>
      </w:pPr>
      <w:r w:rsidRPr="003B6351">
        <w:rPr>
          <w:rFonts w:hint="eastAsia"/>
        </w:rPr>
        <w:t xml:space="preserve">McCall </w:t>
      </w:r>
      <w:r w:rsidRPr="003B6351">
        <w:rPr>
          <w:rFonts w:hint="eastAsia"/>
        </w:rPr>
        <w:t>质量模型是</w:t>
      </w:r>
      <w:r w:rsidRPr="003B6351">
        <w:rPr>
          <w:rFonts w:hint="eastAsia"/>
        </w:rPr>
        <w:t>1979</w:t>
      </w:r>
      <w:r w:rsidRPr="003B6351">
        <w:rPr>
          <w:rFonts w:hint="eastAsia"/>
        </w:rPr>
        <w:t>年由</w:t>
      </w:r>
      <w:r w:rsidRPr="003B6351">
        <w:rPr>
          <w:rFonts w:hint="eastAsia"/>
        </w:rPr>
        <w:t>McCall</w:t>
      </w:r>
      <w:r w:rsidRPr="003B6351">
        <w:rPr>
          <w:rFonts w:hint="eastAsia"/>
        </w:rPr>
        <w:t>等人提出的软件质量模型。它将软件质量的概念建立在</w:t>
      </w:r>
      <w:r w:rsidRPr="003B6351">
        <w:rPr>
          <w:rFonts w:hint="eastAsia"/>
        </w:rPr>
        <w:t>11</w:t>
      </w:r>
      <w:r w:rsidRPr="003B6351">
        <w:rPr>
          <w:rFonts w:hint="eastAsia"/>
        </w:rPr>
        <w:t>个质</w:t>
      </w:r>
      <w:r>
        <w:rPr>
          <w:rFonts w:hint="eastAsia"/>
        </w:rPr>
        <w:t>量特性之上，而这些质量特性分别面向软件产品的运行、修正和转移。</w:t>
      </w:r>
    </w:p>
    <w:p w:rsidR="000C3FC8" w:rsidRDefault="000C3FC8" w:rsidP="002C2CE1">
      <w:pPr>
        <w:jc w:val="center"/>
      </w:pPr>
      <w:r>
        <w:rPr>
          <w:noProof/>
        </w:rPr>
        <w:drawing>
          <wp:inline distT="0" distB="0" distL="0" distR="0" wp14:anchorId="3789CC4A" wp14:editId="3C6EFA97">
            <wp:extent cx="3038475" cy="1371600"/>
            <wp:effectExtent l="0" t="0" r="9525" b="0"/>
            <wp:docPr id="1" name="图片 1" descr="McCall的软件质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Call的软件质量模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C8" w:rsidRDefault="000C3FC8" w:rsidP="000C3FC8">
      <w:r>
        <w:rPr>
          <w:rFonts w:hint="eastAsia"/>
        </w:rPr>
        <w:t>对于</w:t>
      </w:r>
      <w:r>
        <w:rPr>
          <w:rFonts w:hint="eastAsia"/>
        </w:rPr>
        <w:t>SPM</w:t>
      </w:r>
      <w:r>
        <w:rPr>
          <w:rFonts w:hint="eastAsia"/>
        </w:rPr>
        <w:t>项目</w:t>
      </w:r>
      <w:r w:rsidR="002F3D90">
        <w:rPr>
          <w:rFonts w:hint="eastAsia"/>
        </w:rPr>
        <w:t>，</w:t>
      </w:r>
      <w:r w:rsidR="002F3D90">
        <w:t>经过质量小组的讨论，得出质量模型如下</w:t>
      </w:r>
      <w:r w:rsidR="002F3D90">
        <w:rPr>
          <w:rFonts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048"/>
        <w:gridCol w:w="795"/>
        <w:gridCol w:w="4473"/>
      </w:tblGrid>
      <w:tr w:rsidR="00283A99" w:rsidRPr="00EB663C" w:rsidTr="00F4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283A99" w:rsidRPr="00EB663C" w:rsidRDefault="00283A99" w:rsidP="00C36693">
            <w:r>
              <w:rPr>
                <w:rFonts w:hint="eastAsia"/>
              </w:rPr>
              <w:t>质量</w:t>
            </w:r>
            <w:r>
              <w:t>特性</w:t>
            </w:r>
          </w:p>
        </w:tc>
        <w:tc>
          <w:tcPr>
            <w:tcW w:w="851" w:type="dxa"/>
            <w:noWrap/>
            <w:hideMark/>
          </w:tcPr>
          <w:p w:rsidR="00283A99" w:rsidRPr="00EB663C" w:rsidRDefault="00283A99" w:rsidP="00C3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权重</w:t>
            </w: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子特性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权重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63C">
              <w:rPr>
                <w:rFonts w:hint="eastAsia"/>
              </w:rPr>
              <w:t>在</w:t>
            </w:r>
            <w:r w:rsidRPr="00EB663C">
              <w:t>SPM</w:t>
            </w:r>
            <w:r w:rsidRPr="00EB663C">
              <w:rPr>
                <w:rFonts w:hint="eastAsia"/>
              </w:rPr>
              <w:t>项目中的相关标准</w:t>
            </w:r>
          </w:p>
        </w:tc>
      </w:tr>
      <w:tr w:rsidR="00283A99" w:rsidRPr="00EB663C" w:rsidTr="00F4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hideMark/>
          </w:tcPr>
          <w:p w:rsidR="00283A99" w:rsidRPr="00EB663C" w:rsidRDefault="00283A99" w:rsidP="00C36693">
            <w:r w:rsidRPr="00EB663C">
              <w:rPr>
                <w:rFonts w:hint="eastAsia"/>
              </w:rPr>
              <w:t>产品运行</w:t>
            </w:r>
          </w:p>
        </w:tc>
        <w:tc>
          <w:tcPr>
            <w:tcW w:w="851" w:type="dxa"/>
            <w:vMerge w:val="restart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正确性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软件能够完成需求中描述的各种功能，软件本身没有重大逻辑错误和功能错误</w:t>
            </w:r>
          </w:p>
        </w:tc>
      </w:tr>
      <w:tr w:rsidR="00283A99" w:rsidRPr="00EB663C" w:rsidTr="00F44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可靠性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Pr="00EB663C">
              <w:rPr>
                <w:rFonts w:hint="eastAsia"/>
              </w:rPr>
              <w:t>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网站能够连续稳定运行半年以上</w:t>
            </w:r>
          </w:p>
        </w:tc>
      </w:tr>
      <w:tr w:rsidR="00283A99" w:rsidRPr="00EB663C" w:rsidTr="00F4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效率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5%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网站运行消耗的资源不超过一定限制，网站各功能的每次运行处理时间不超过</w:t>
            </w:r>
            <w:r w:rsidRPr="00EB663C">
              <w:t>5</w:t>
            </w:r>
            <w:r w:rsidRPr="00EB663C">
              <w:rPr>
                <w:rFonts w:hint="eastAsia"/>
              </w:rPr>
              <w:t>秒</w:t>
            </w:r>
          </w:p>
        </w:tc>
      </w:tr>
      <w:tr w:rsidR="00283A99" w:rsidRPr="00EB663C" w:rsidTr="00F44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完整性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5%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网站的数据库、文件和相关记录有冗余备份以防止破坏</w:t>
            </w:r>
          </w:p>
        </w:tc>
      </w:tr>
      <w:tr w:rsidR="00283A99" w:rsidRPr="00EB663C" w:rsidTr="00F4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可使用性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Pr="00EB663C">
              <w:rPr>
                <w:rFonts w:hint="eastAsia"/>
              </w:rPr>
              <w:t>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网站设计简单易用，符合一般用户的操作习惯，用户学习成本低</w:t>
            </w:r>
          </w:p>
        </w:tc>
      </w:tr>
      <w:tr w:rsidR="00283A99" w:rsidRPr="00EB663C" w:rsidTr="00F44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hideMark/>
          </w:tcPr>
          <w:p w:rsidR="00283A99" w:rsidRPr="00EB663C" w:rsidRDefault="00283A99" w:rsidP="00C36693">
            <w:r w:rsidRPr="00EB663C">
              <w:rPr>
                <w:rFonts w:hint="eastAsia"/>
              </w:rPr>
              <w:t>产品修改</w:t>
            </w:r>
          </w:p>
        </w:tc>
        <w:tc>
          <w:tcPr>
            <w:tcW w:w="851" w:type="dxa"/>
            <w:vMerge w:val="restart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20%</w:t>
            </w: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可维护性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55</w:t>
            </w:r>
            <w:r w:rsidRPr="00EB663C">
              <w:rPr>
                <w:rFonts w:hint="eastAsia"/>
              </w:rPr>
              <w:t>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网站的管理和维护成本较低，容易添加新功能</w:t>
            </w:r>
          </w:p>
        </w:tc>
      </w:tr>
      <w:tr w:rsidR="00283A99" w:rsidRPr="00EB663C" w:rsidTr="00F4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可测试性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</w:t>
            </w:r>
            <w:r w:rsidRPr="00EB663C">
              <w:rPr>
                <w:rFonts w:hint="eastAsia"/>
              </w:rPr>
              <w:t>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网站编程能够做到高内聚低耦合、易于测试</w:t>
            </w:r>
          </w:p>
        </w:tc>
      </w:tr>
      <w:tr w:rsidR="00283A99" w:rsidRPr="00EB663C" w:rsidTr="00F44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hideMark/>
          </w:tcPr>
          <w:p w:rsidR="00283A99" w:rsidRPr="00EB663C" w:rsidRDefault="00283A99" w:rsidP="00C36693">
            <w:r w:rsidRPr="00EB663C">
              <w:rPr>
                <w:rFonts w:hint="eastAsia"/>
              </w:rPr>
              <w:t>产品转移</w:t>
            </w:r>
          </w:p>
        </w:tc>
        <w:tc>
          <w:tcPr>
            <w:tcW w:w="851" w:type="dxa"/>
            <w:vMerge w:val="restart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可移植性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能够进行数据和配置的备份和还原，能迁移到其他计算机</w:t>
            </w:r>
          </w:p>
        </w:tc>
      </w:tr>
      <w:tr w:rsidR="00283A99" w:rsidRPr="00EB663C" w:rsidTr="00F4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可复用性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软件模块经过合理的封装与抽象，能够被其他类似项目复用</w:t>
            </w:r>
          </w:p>
        </w:tc>
      </w:tr>
      <w:tr w:rsidR="00283A99" w:rsidRPr="00EB663C" w:rsidTr="00F44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hideMark/>
          </w:tcPr>
          <w:p w:rsidR="00283A99" w:rsidRPr="00EB663C" w:rsidRDefault="00283A99" w:rsidP="00C36693"/>
        </w:tc>
        <w:tc>
          <w:tcPr>
            <w:tcW w:w="851" w:type="dxa"/>
            <w:vMerge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663C">
              <w:rPr>
                <w:rFonts w:hint="eastAsia"/>
                <w:b/>
                <w:bCs/>
              </w:rPr>
              <w:t>互联性</w:t>
            </w:r>
          </w:p>
        </w:tc>
        <w:tc>
          <w:tcPr>
            <w:tcW w:w="795" w:type="dxa"/>
            <w:noWrap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Pr="00EB663C">
              <w:rPr>
                <w:rFonts w:hint="eastAsia"/>
              </w:rPr>
              <w:t>0%</w:t>
            </w:r>
          </w:p>
        </w:tc>
        <w:tc>
          <w:tcPr>
            <w:tcW w:w="4473" w:type="dxa"/>
            <w:hideMark/>
          </w:tcPr>
          <w:p w:rsidR="00283A99" w:rsidRPr="00EB663C" w:rsidRDefault="00283A99" w:rsidP="00C3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3C">
              <w:rPr>
                <w:rFonts w:hint="eastAsia"/>
              </w:rPr>
              <w:t>有简洁规范的接口以与其他系统或软件进行互相调用</w:t>
            </w:r>
          </w:p>
        </w:tc>
      </w:tr>
    </w:tbl>
    <w:p w:rsidR="00F443E9" w:rsidRPr="00595B02" w:rsidRDefault="00F443E9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7" w:name="_Toc387350080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质量</w:t>
      </w:r>
      <w:r w:rsidRPr="00595B02">
        <w:rPr>
          <w:rFonts w:ascii="Times New Roman" w:eastAsia="黑体" w:hAnsi="Times New Roman" w:cs="Times New Roman"/>
          <w:b w:val="0"/>
          <w:kern w:val="28"/>
          <w:sz w:val="24"/>
        </w:rPr>
        <w:t>目标</w:t>
      </w:r>
      <w:bookmarkEnd w:id="7"/>
    </w:p>
    <w:p w:rsidR="00F443E9" w:rsidRDefault="00F443E9" w:rsidP="00F443E9">
      <w:r>
        <w:rPr>
          <w:rFonts w:hint="eastAsia"/>
        </w:rPr>
        <w:t>根据</w:t>
      </w:r>
      <w:r>
        <w:t>项目的质量要求</w:t>
      </w:r>
      <w:r>
        <w:rPr>
          <w:rFonts w:hint="eastAsia"/>
        </w:rPr>
        <w:t>和</w:t>
      </w:r>
      <w:r>
        <w:t>项目组成员提出的质量标准，制定了项目的总体质量目标：</w:t>
      </w:r>
    </w:p>
    <w:p w:rsidR="00F443E9" w:rsidRPr="00F443E9" w:rsidRDefault="00F443E9" w:rsidP="00F44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交付</w:t>
      </w:r>
      <w:r>
        <w:rPr>
          <w:rFonts w:hint="eastAsia"/>
        </w:rPr>
        <w:t>时</w:t>
      </w:r>
      <w:r>
        <w:t>不存在严重的质量问题</w:t>
      </w:r>
    </w:p>
    <w:p w:rsidR="00F443E9" w:rsidRDefault="00F443E9" w:rsidP="00F44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软件项目</w:t>
      </w:r>
      <w:r>
        <w:t>覆盖</w:t>
      </w:r>
      <w:r>
        <w:rPr>
          <w:rFonts w:hint="eastAsia"/>
        </w:rPr>
        <w:t>需求</w:t>
      </w:r>
      <w:r>
        <w:t>文档中的所有需求</w:t>
      </w:r>
    </w:p>
    <w:p w:rsidR="00F443E9" w:rsidRDefault="00F443E9" w:rsidP="00F44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集成</w:t>
      </w:r>
      <w:r>
        <w:t>测试阶段对于</w:t>
      </w:r>
      <w:r>
        <w:rPr>
          <w:rFonts w:hint="eastAsia"/>
        </w:rPr>
        <w:t>SPM</w:t>
      </w:r>
      <w:r>
        <w:rPr>
          <w:rFonts w:hint="eastAsia"/>
        </w:rPr>
        <w:t>所有网页</w:t>
      </w:r>
      <w:r>
        <w:t>跳转</w:t>
      </w:r>
      <w:r>
        <w:rPr>
          <w:rFonts w:hint="eastAsia"/>
        </w:rPr>
        <w:t>的</w:t>
      </w:r>
      <w:r>
        <w:t>分支测试覆盖率为</w:t>
      </w:r>
      <w:r>
        <w:rPr>
          <w:rFonts w:hint="eastAsia"/>
        </w:rPr>
        <w:t>100</w:t>
      </w:r>
      <w:r>
        <w:rPr>
          <w:rFonts w:hint="eastAsia"/>
        </w:rPr>
        <w:t>％</w:t>
      </w:r>
    </w:p>
    <w:p w:rsidR="00FB2C9D" w:rsidRDefault="00F443E9" w:rsidP="00B64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最终成果</w:t>
      </w:r>
      <w:r>
        <w:t>经项目组</w:t>
      </w:r>
      <w:r>
        <w:rPr>
          <w:rFonts w:hint="eastAsia"/>
        </w:rPr>
        <w:t>及甲方按</w:t>
      </w:r>
      <w:r>
        <w:t>照质量模型审核</w:t>
      </w:r>
      <w:r>
        <w:rPr>
          <w:rFonts w:hint="eastAsia"/>
        </w:rPr>
        <w:t>评定</w:t>
      </w:r>
      <w:r>
        <w:t>之后</w:t>
      </w:r>
      <w:r>
        <w:rPr>
          <w:rFonts w:hint="eastAsia"/>
        </w:rPr>
        <w:t>，</w:t>
      </w:r>
      <w:r w:rsidR="004C2962">
        <w:rPr>
          <w:rFonts w:hint="eastAsia"/>
        </w:rPr>
        <w:t>质量</w:t>
      </w:r>
      <w:r w:rsidR="004C2962">
        <w:t>模型</w:t>
      </w:r>
      <w:r w:rsidR="004C2962">
        <w:rPr>
          <w:rFonts w:hint="eastAsia"/>
        </w:rPr>
        <w:t>计算值</w:t>
      </w:r>
      <w:r>
        <w:rPr>
          <w:rFonts w:hint="eastAsia"/>
        </w:rPr>
        <w:t>总</w:t>
      </w:r>
      <w:r>
        <w:t>得分不应少于</w:t>
      </w:r>
      <w:r>
        <w:rPr>
          <w:rFonts w:hint="eastAsia"/>
        </w:rPr>
        <w:t>80</w:t>
      </w:r>
      <w:r w:rsidR="00356F06">
        <w:rPr>
          <w:rFonts w:hint="eastAsia"/>
        </w:rPr>
        <w:t>分</w:t>
      </w:r>
      <w:r>
        <w:rPr>
          <w:rFonts w:hint="eastAsia"/>
        </w:rPr>
        <w:t>。</w:t>
      </w:r>
    </w:p>
    <w:p w:rsidR="001A21E9" w:rsidRPr="00B64F3D" w:rsidRDefault="00FB2C9D" w:rsidP="000A5A75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r>
        <w:br w:type="page"/>
      </w:r>
      <w:bookmarkStart w:id="8" w:name="_GoBack"/>
      <w:r w:rsidR="00E27B39" w:rsidRPr="00B64F3D">
        <w:rPr>
          <w:rFonts w:ascii="楷体" w:eastAsia="楷体" w:hAnsi="楷体" w:cs="Times New Roman" w:hint="eastAsia"/>
          <w:kern w:val="28"/>
          <w:sz w:val="28"/>
          <w:szCs w:val="28"/>
        </w:rPr>
        <w:lastRenderedPageBreak/>
        <w:t>项目</w:t>
      </w:r>
      <w:r w:rsidR="00E27B39" w:rsidRPr="00B64F3D">
        <w:rPr>
          <w:rFonts w:ascii="楷体" w:eastAsia="楷体" w:hAnsi="楷体" w:cs="Times New Roman"/>
          <w:kern w:val="28"/>
          <w:sz w:val="28"/>
          <w:szCs w:val="28"/>
        </w:rPr>
        <w:t>中的</w:t>
      </w:r>
      <w:r w:rsidR="001A21E9" w:rsidRPr="00B64F3D">
        <w:rPr>
          <w:rFonts w:ascii="楷体" w:eastAsia="楷体" w:hAnsi="楷体" w:cs="Times New Roman" w:hint="eastAsia"/>
          <w:kern w:val="28"/>
          <w:sz w:val="28"/>
          <w:szCs w:val="28"/>
        </w:rPr>
        <w:t>过程</w:t>
      </w:r>
      <w:r w:rsidR="001A21E9" w:rsidRPr="00B64F3D">
        <w:rPr>
          <w:rFonts w:ascii="楷体" w:eastAsia="楷体" w:hAnsi="楷体" w:cs="Times New Roman"/>
          <w:kern w:val="28"/>
          <w:sz w:val="28"/>
          <w:szCs w:val="28"/>
        </w:rPr>
        <w:t>定义</w:t>
      </w:r>
    </w:p>
    <w:p w:rsidR="00595B02" w:rsidRPr="00595B02" w:rsidRDefault="00595B02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9" w:name="_Toc387350081"/>
      <w:bookmarkEnd w:id="8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需求过程定义：</w:t>
      </w:r>
      <w:bookmarkEnd w:id="9"/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任务：</w:t>
      </w:r>
      <w:r>
        <w:rPr>
          <w:rFonts w:hint="eastAsia"/>
        </w:rPr>
        <w:t>进行需求调查，定义软件的用户需求，撰写软件需求规格说明书，制定测试计划；评审软件需求规格说明书和确认测试计划。</w:t>
      </w:r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输入：</w:t>
      </w:r>
      <w:r>
        <w:rPr>
          <w:rFonts w:hint="eastAsia"/>
        </w:rPr>
        <w:t>用户的初步需求描述；</w:t>
      </w:r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输出：</w:t>
      </w:r>
      <w:r>
        <w:rPr>
          <w:rFonts w:hint="eastAsia"/>
        </w:rPr>
        <w:t>用户需求规格说明书、软件确认测试计划；</w:t>
      </w:r>
    </w:p>
    <w:p w:rsidR="00595B02" w:rsidRDefault="00595B02" w:rsidP="00595B02">
      <w:pPr>
        <w:spacing w:line="360" w:lineRule="auto"/>
        <w:rPr>
          <w:b/>
        </w:rPr>
      </w:pPr>
      <w:r>
        <w:rPr>
          <w:rFonts w:hint="eastAsia"/>
          <w:b/>
        </w:rPr>
        <w:t>活动：</w:t>
      </w:r>
    </w:p>
    <w:p w:rsidR="00595B02" w:rsidRDefault="00595B02" w:rsidP="00595B02">
      <w:pPr>
        <w:spacing w:line="360" w:lineRule="auto"/>
      </w:pPr>
      <w:r>
        <w:t>1.</w:t>
      </w:r>
      <w:r>
        <w:rPr>
          <w:rFonts w:hint="eastAsia"/>
        </w:rPr>
        <w:t>需求获取：由需求人员通过与用户进行会议讨论、问卷调查、操作演练等方式进行需求的获取；</w:t>
      </w:r>
    </w:p>
    <w:p w:rsidR="00595B02" w:rsidRDefault="00595B02" w:rsidP="00595B02">
      <w:pPr>
        <w:spacing w:line="360" w:lineRule="auto"/>
      </w:pPr>
      <w:r>
        <w:t>2.</w:t>
      </w:r>
      <w:r>
        <w:rPr>
          <w:rFonts w:hint="eastAsia"/>
        </w:rPr>
        <w:t>需求分析和定义：根据所获取的需求进行整理、分析、归类、提取，形成规格说明书。项目组内可分多次进行组内讨论，以提升对业务的理解与掌握；</w:t>
      </w:r>
    </w:p>
    <w:p w:rsidR="00595B02" w:rsidRDefault="00595B02" w:rsidP="00595B02">
      <w:pPr>
        <w:spacing w:line="360" w:lineRule="auto"/>
      </w:pPr>
      <w:r>
        <w:t>3.</w:t>
      </w:r>
      <w:r>
        <w:rPr>
          <w:rFonts w:hint="eastAsia"/>
        </w:rPr>
        <w:t>需求评审：各岗位参与的评审，从各自的角度对需求的正确性、可理解性、可开发性。可测试性等进行评审。根据评审结果修改需求，输出正式的需求。</w:t>
      </w:r>
    </w:p>
    <w:p w:rsidR="00595B02" w:rsidRPr="00595B02" w:rsidRDefault="00595B02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10" w:name="_Toc387350082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设计过程定义：</w:t>
      </w:r>
      <w:bookmarkEnd w:id="10"/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任务：</w:t>
      </w:r>
      <w:r>
        <w:rPr>
          <w:rFonts w:hint="eastAsia"/>
        </w:rPr>
        <w:t>根据软件需求规格说明书，进行软件系统的总体结构设计、接口设计和数据设计，撰写设计规格说明书，由小组的相关人员进行评审，并编写集成测试计划文档与单元测试计划文档。</w:t>
      </w:r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输入：</w:t>
      </w:r>
      <w:r>
        <w:rPr>
          <w:rFonts w:hint="eastAsia"/>
        </w:rPr>
        <w:t>软件需求规格说明书；</w:t>
      </w:r>
    </w:p>
    <w:p w:rsidR="00595B02" w:rsidRDefault="00595B02" w:rsidP="00595B02">
      <w:pPr>
        <w:spacing w:line="360" w:lineRule="auto"/>
      </w:pPr>
      <w:r>
        <w:rPr>
          <w:rFonts w:hint="eastAsia"/>
          <w:b/>
        </w:rPr>
        <w:t>输出：</w:t>
      </w:r>
      <w:r>
        <w:rPr>
          <w:rFonts w:hint="eastAsia"/>
        </w:rPr>
        <w:t>软件设计规格说明书，软件集成测试计划，软件单元测试计划；</w:t>
      </w:r>
    </w:p>
    <w:p w:rsidR="00595B02" w:rsidRDefault="00595B02" w:rsidP="00595B02">
      <w:pPr>
        <w:spacing w:line="360" w:lineRule="auto"/>
        <w:rPr>
          <w:b/>
        </w:rPr>
      </w:pPr>
      <w:r>
        <w:rPr>
          <w:rFonts w:hint="eastAsia"/>
          <w:b/>
        </w:rPr>
        <w:t>活动：</w:t>
      </w:r>
    </w:p>
    <w:p w:rsidR="00595B02" w:rsidRDefault="00595B02" w:rsidP="00595B02">
      <w:pPr>
        <w:spacing w:line="360" w:lineRule="auto"/>
      </w:pPr>
      <w:r>
        <w:t>1.</w:t>
      </w:r>
      <w:r>
        <w:rPr>
          <w:rFonts w:hint="eastAsia"/>
        </w:rPr>
        <w:t>根据软件需求规格说明书进行软件设计，编写软件设计文档；</w:t>
      </w:r>
    </w:p>
    <w:p w:rsidR="00595B02" w:rsidRDefault="00595B02" w:rsidP="00595B02">
      <w:pPr>
        <w:spacing w:line="360" w:lineRule="auto"/>
      </w:pPr>
      <w:r>
        <w:t>2.</w:t>
      </w:r>
      <w:r>
        <w:rPr>
          <w:rFonts w:hint="eastAsia"/>
        </w:rPr>
        <w:t>由小组相关成员进行评审；</w:t>
      </w:r>
    </w:p>
    <w:p w:rsidR="00595B02" w:rsidRDefault="00595B02" w:rsidP="00595B02">
      <w:pPr>
        <w:spacing w:line="360" w:lineRule="auto"/>
      </w:pPr>
      <w:r>
        <w:t>3.</w:t>
      </w:r>
      <w:r>
        <w:rPr>
          <w:rFonts w:hint="eastAsia"/>
        </w:rPr>
        <w:t>根据评审结果进行软件集成测试与单元测试的文档编写；</w:t>
      </w:r>
    </w:p>
    <w:p w:rsidR="00595B02" w:rsidRDefault="00595B02" w:rsidP="00595B02">
      <w:pPr>
        <w:spacing w:line="360" w:lineRule="auto"/>
      </w:pPr>
      <w:r>
        <w:t>4.</w:t>
      </w:r>
      <w:r>
        <w:rPr>
          <w:rFonts w:hint="eastAsia"/>
        </w:rPr>
        <w:t>参与设计的评审要参与开发和测试；</w:t>
      </w:r>
    </w:p>
    <w:p w:rsidR="00595B02" w:rsidRPr="00595B02" w:rsidRDefault="00595B02" w:rsidP="00595B02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11" w:name="_Toc387350083"/>
      <w:r w:rsidRPr="00595B02">
        <w:rPr>
          <w:rFonts w:ascii="Times New Roman" w:eastAsia="黑体" w:hAnsi="Times New Roman" w:cs="Times New Roman" w:hint="eastAsia"/>
          <w:b w:val="0"/>
          <w:kern w:val="28"/>
          <w:sz w:val="24"/>
        </w:rPr>
        <w:t>编码过程定义：</w:t>
      </w:r>
      <w:bookmarkEnd w:id="11"/>
    </w:p>
    <w:p w:rsidR="00595B02" w:rsidRDefault="00595B02" w:rsidP="00595B0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任务：</w:t>
      </w:r>
      <w:r>
        <w:rPr>
          <w:rFonts w:hint="eastAsia"/>
          <w:szCs w:val="21"/>
        </w:rPr>
        <w:t>参照现有的相应语言的编码规范，结合软件设计规格说明书，编写目标项目的编码规范文档；</w:t>
      </w:r>
    </w:p>
    <w:p w:rsidR="00595B02" w:rsidRDefault="00595B02" w:rsidP="00595B0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lastRenderedPageBreak/>
        <w:t>输入：</w:t>
      </w:r>
      <w:r>
        <w:rPr>
          <w:rFonts w:hint="eastAsia"/>
          <w:szCs w:val="21"/>
        </w:rPr>
        <w:t>软件设计规格说明书；</w:t>
      </w:r>
    </w:p>
    <w:p w:rsidR="00595B02" w:rsidRDefault="00595B02" w:rsidP="00595B0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输出：</w:t>
      </w:r>
      <w:r>
        <w:rPr>
          <w:rFonts w:hint="eastAsia"/>
          <w:szCs w:val="21"/>
        </w:rPr>
        <w:t>软件编码规范；</w:t>
      </w:r>
    </w:p>
    <w:p w:rsidR="00595B02" w:rsidRDefault="00595B02" w:rsidP="00595B0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活动：</w:t>
      </w:r>
    </w:p>
    <w:p w:rsidR="002E35C6" w:rsidRPr="00595B02" w:rsidRDefault="00595B02" w:rsidP="00595B02">
      <w:pPr>
        <w:spacing w:line="360" w:lineRule="auto"/>
        <w:rPr>
          <w:szCs w:val="21"/>
        </w:rPr>
      </w:pPr>
      <w:r>
        <w:rPr>
          <w:rFonts w:hint="eastAsia"/>
          <w:szCs w:val="21"/>
        </w:rPr>
        <w:t>有相关人员参考已有的相关语言的编码规范，结合软件设计规格的说明书，编写软件编码规范</w:t>
      </w:r>
    </w:p>
    <w:p w:rsidR="00E27B39" w:rsidRPr="00595B02" w:rsidRDefault="00283A99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12" w:name="_Toc387350084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质量保证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活动</w:t>
      </w:r>
      <w:bookmarkEnd w:id="12"/>
    </w:p>
    <w:p w:rsidR="007F1F93" w:rsidRDefault="00C40870" w:rsidP="00C36693">
      <w:pPr>
        <w:ind w:firstLine="360"/>
      </w:pPr>
      <w:r>
        <w:rPr>
          <w:rFonts w:hint="eastAsia"/>
        </w:rPr>
        <w:t>质量保证</w:t>
      </w:r>
      <w:r>
        <w:t>的主要活动包括</w:t>
      </w:r>
      <w:r>
        <w:rPr>
          <w:rFonts w:hint="eastAsia"/>
        </w:rPr>
        <w:t>过程</w:t>
      </w:r>
      <w:r>
        <w:t>审计和产品审计</w:t>
      </w:r>
      <w:r>
        <w:rPr>
          <w:rFonts w:hint="eastAsia"/>
        </w:rPr>
        <w:t>。产品审计</w:t>
      </w:r>
      <w:r>
        <w:t>定义为</w:t>
      </w:r>
      <w:r>
        <w:rPr>
          <w:rFonts w:hint="eastAsia"/>
        </w:rPr>
        <w:t>对明确</w:t>
      </w:r>
      <w:r>
        <w:t>可以看到的</w:t>
      </w:r>
      <w:r>
        <w:rPr>
          <w:rFonts w:hint="eastAsia"/>
        </w:rPr>
        <w:t>文档</w:t>
      </w:r>
      <w:r>
        <w:t>，产品</w:t>
      </w:r>
      <w:r>
        <w:rPr>
          <w:rFonts w:hint="eastAsia"/>
        </w:rPr>
        <w:t>或</w:t>
      </w:r>
      <w:r>
        <w:t>软件实物等，</w:t>
      </w:r>
      <w:r>
        <w:rPr>
          <w:rFonts w:hint="eastAsia"/>
        </w:rPr>
        <w:t>过程</w:t>
      </w:r>
      <w:r>
        <w:t>审计</w:t>
      </w:r>
      <w:r>
        <w:rPr>
          <w:rFonts w:hint="eastAsia"/>
        </w:rPr>
        <w:t>定义为</w:t>
      </w:r>
      <w:r>
        <w:t>对开发的过程</w:t>
      </w:r>
      <w:r>
        <w:rPr>
          <w:rFonts w:hint="eastAsia"/>
        </w:rPr>
        <w:t>流程</w:t>
      </w:r>
      <w:r>
        <w:t>的规范性</w:t>
      </w:r>
      <w:r>
        <w:rPr>
          <w:rFonts w:hint="eastAsia"/>
        </w:rPr>
        <w:t>进行</w:t>
      </w:r>
      <w:r>
        <w:t>审计</w:t>
      </w:r>
      <w:r w:rsidR="00F443E9">
        <w:rPr>
          <w:rFonts w:hint="eastAsia"/>
        </w:rPr>
        <w:t>。产品审计</w:t>
      </w:r>
      <w:r w:rsidR="00F443E9">
        <w:t>和过程审计的目的是</w:t>
      </w:r>
      <w:r w:rsidR="00F443E9">
        <w:rPr>
          <w:rFonts w:hint="eastAsia"/>
        </w:rPr>
        <w:t>确保</w:t>
      </w:r>
      <w:r w:rsidR="00F443E9">
        <w:t>产品在</w:t>
      </w:r>
      <w:r w:rsidR="00F443E9">
        <w:rPr>
          <w:rFonts w:hint="eastAsia"/>
        </w:rPr>
        <w:t>实施的</w:t>
      </w:r>
      <w:r w:rsidR="00F443E9">
        <w:t>过程中能</w:t>
      </w:r>
      <w:r w:rsidR="00F443E9">
        <w:rPr>
          <w:rFonts w:hint="eastAsia"/>
        </w:rPr>
        <w:t>够</w:t>
      </w:r>
      <w:r w:rsidR="00F443E9">
        <w:t>按照规定的</w:t>
      </w:r>
      <w:r w:rsidR="00F443E9">
        <w:rPr>
          <w:rFonts w:hint="eastAsia"/>
        </w:rPr>
        <w:t>流程，</w:t>
      </w:r>
      <w:r w:rsidR="00F443E9">
        <w:t>以及达到较高的质量标准，最后满足</w:t>
      </w:r>
      <w:r w:rsidR="00F443E9">
        <w:rPr>
          <w:rFonts w:hint="eastAsia"/>
        </w:rPr>
        <w:t>甲方</w:t>
      </w:r>
      <w:r w:rsidR="00F443E9">
        <w:t>需求，达到确定的质量目标。</w:t>
      </w:r>
    </w:p>
    <w:p w:rsidR="00E81AD9" w:rsidRPr="002C2CE1" w:rsidRDefault="00E81AD9" w:rsidP="002C2CE1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13" w:name="_Toc387350085"/>
      <w:r w:rsidRPr="002C2CE1">
        <w:rPr>
          <w:rFonts w:ascii="Times New Roman" w:eastAsia="黑体" w:hAnsi="Times New Roman" w:cs="Times New Roman" w:hint="eastAsia"/>
          <w:b w:val="0"/>
          <w:kern w:val="28"/>
          <w:sz w:val="24"/>
        </w:rPr>
        <w:t>产品审计</w:t>
      </w:r>
      <w:bookmarkEnd w:id="13"/>
    </w:p>
    <w:p w:rsidR="00E81AD9" w:rsidRDefault="00E81AD9" w:rsidP="00C36693">
      <w:pPr>
        <w:ind w:firstLine="360"/>
      </w:pPr>
      <w:r>
        <w:rPr>
          <w:rFonts w:hint="eastAsia"/>
        </w:rPr>
        <w:t>产品审计由质量保证人员来进行，检查项目产品是否达到质量目标。</w:t>
      </w:r>
    </w:p>
    <w:p w:rsidR="00634268" w:rsidRDefault="00F443E9" w:rsidP="000E02AF">
      <w:pPr>
        <w:ind w:firstLine="360"/>
      </w:pPr>
      <w:r>
        <w:rPr>
          <w:rFonts w:hint="eastAsia"/>
        </w:rPr>
        <w:t>下表</w:t>
      </w:r>
      <w:r>
        <w:t>列出了可以进行审计的</w:t>
      </w:r>
      <w:r>
        <w:rPr>
          <w:rFonts w:hint="eastAsia"/>
        </w:rPr>
        <w:t>对象</w:t>
      </w:r>
      <w:r>
        <w:t>以及审计的</w:t>
      </w:r>
      <w:r>
        <w:rPr>
          <w:rFonts w:hint="eastAsia"/>
        </w:rPr>
        <w:t>时机</w:t>
      </w:r>
      <w:r>
        <w:t>，</w:t>
      </w:r>
      <w:r>
        <w:rPr>
          <w:rFonts w:hint="eastAsia"/>
        </w:rPr>
        <w:t>质量保证</w:t>
      </w:r>
      <w:r>
        <w:t>人员可以参照下表对产品进行审计，</w:t>
      </w:r>
      <w:r>
        <w:rPr>
          <w:rFonts w:hint="eastAsia"/>
        </w:rPr>
        <w:t>同时</w:t>
      </w:r>
      <w:r>
        <w:t>可以</w:t>
      </w:r>
      <w:r>
        <w:rPr>
          <w:rFonts w:hint="eastAsia"/>
        </w:rPr>
        <w:t>根据</w:t>
      </w:r>
      <w:r>
        <w:t>项目</w:t>
      </w:r>
      <w:r>
        <w:rPr>
          <w:rFonts w:hint="eastAsia"/>
        </w:rPr>
        <w:t>实际</w:t>
      </w:r>
      <w:r>
        <w:t>情况</w:t>
      </w:r>
      <w:r w:rsidR="00634268">
        <w:rPr>
          <w:rFonts w:hint="eastAsia"/>
        </w:rPr>
        <w:t>进行细微</w:t>
      </w:r>
      <w:r w:rsidR="00634268">
        <w:t>的调整，其中重点审计需求过程，设计和编码过程</w:t>
      </w:r>
      <w:r w:rsidR="00634268">
        <w:rPr>
          <w:rFonts w:hint="eastAsia"/>
        </w:rPr>
        <w:t>。</w:t>
      </w:r>
    </w:p>
    <w:p w:rsidR="006B56BD" w:rsidRDefault="00E81AD9" w:rsidP="000E02AF">
      <w:pPr>
        <w:ind w:firstLine="360"/>
      </w:pPr>
      <w:r>
        <w:rPr>
          <w:rFonts w:hint="eastAsia"/>
        </w:rPr>
        <w:t>下表是质量审计一览表。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3056"/>
      </w:tblGrid>
      <w:tr w:rsidR="00C36693" w:rsidTr="00C71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36693" w:rsidRPr="001D074E" w:rsidRDefault="00C36693" w:rsidP="00180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74E">
              <w:rPr>
                <w:rFonts w:ascii="Times New Roman" w:hAnsi="Times New Roman" w:cs="Times New Roman" w:hint="eastAsia"/>
                <w:sz w:val="24"/>
                <w:szCs w:val="24"/>
              </w:rPr>
              <w:t>项</w:t>
            </w:r>
          </w:p>
        </w:tc>
        <w:tc>
          <w:tcPr>
            <w:tcW w:w="2126" w:type="dxa"/>
          </w:tcPr>
          <w:p w:rsidR="00C36693" w:rsidRPr="001D074E" w:rsidRDefault="00C36693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74E">
              <w:rPr>
                <w:rFonts w:ascii="Times New Roman" w:hAnsi="Times New Roman" w:cs="Times New Roman" w:hint="eastAsia"/>
                <w:sz w:val="24"/>
                <w:szCs w:val="24"/>
              </w:rPr>
              <w:t>审计</w:t>
            </w:r>
            <w:r w:rsidRPr="001D074E">
              <w:rPr>
                <w:rFonts w:ascii="Times New Roman" w:hAnsi="Times New Roman" w:cs="Times New Roman"/>
                <w:sz w:val="24"/>
                <w:szCs w:val="24"/>
              </w:rPr>
              <w:t>对象</w:t>
            </w:r>
          </w:p>
        </w:tc>
        <w:tc>
          <w:tcPr>
            <w:tcW w:w="2268" w:type="dxa"/>
          </w:tcPr>
          <w:p w:rsidR="00C36693" w:rsidRPr="001D074E" w:rsidRDefault="00634268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时机</w:t>
            </w:r>
          </w:p>
        </w:tc>
        <w:tc>
          <w:tcPr>
            <w:tcW w:w="3056" w:type="dxa"/>
          </w:tcPr>
          <w:p w:rsidR="00C36693" w:rsidRPr="001D074E" w:rsidRDefault="00C36693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74E">
              <w:rPr>
                <w:rFonts w:ascii="Times New Roman" w:hAnsi="Times New Roman" w:cs="Times New Roman" w:hint="eastAsia"/>
                <w:sz w:val="24"/>
                <w:szCs w:val="24"/>
              </w:rPr>
              <w:t>参照</w:t>
            </w:r>
            <w:r w:rsidRPr="001D074E">
              <w:rPr>
                <w:rFonts w:ascii="Times New Roman" w:hAnsi="Times New Roman" w:cs="Times New Roman"/>
                <w:sz w:val="24"/>
                <w:szCs w:val="24"/>
              </w:rPr>
              <w:t>的标准</w:t>
            </w:r>
          </w:p>
        </w:tc>
      </w:tr>
      <w:tr w:rsidR="001D074E" w:rsidTr="00C71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074E" w:rsidRPr="001D074E" w:rsidRDefault="001D074E" w:rsidP="001C0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74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D074E" w:rsidRPr="00ED13BF" w:rsidRDefault="00634268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</w:t>
            </w:r>
            <w:r>
              <w:t>需求</w:t>
            </w:r>
          </w:p>
        </w:tc>
        <w:tc>
          <w:tcPr>
            <w:tcW w:w="2268" w:type="dxa"/>
          </w:tcPr>
          <w:p w:rsidR="001D074E" w:rsidRPr="0059009F" w:rsidRDefault="00634268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项目初始</w:t>
            </w:r>
          </w:p>
        </w:tc>
        <w:tc>
          <w:tcPr>
            <w:tcW w:w="3056" w:type="dxa"/>
          </w:tcPr>
          <w:p w:rsidR="001D074E" w:rsidRPr="00E529EC" w:rsidRDefault="00634268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过程定义</w:t>
            </w:r>
          </w:p>
        </w:tc>
      </w:tr>
      <w:tr w:rsidR="001D074E" w:rsidTr="00C71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074E" w:rsidRPr="001D074E" w:rsidRDefault="001D074E" w:rsidP="001C0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74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1D074E" w:rsidRPr="00ED13BF" w:rsidRDefault="00634268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软件项目</w:t>
            </w:r>
            <w:r>
              <w:t>计划</w:t>
            </w:r>
          </w:p>
        </w:tc>
        <w:tc>
          <w:tcPr>
            <w:tcW w:w="2268" w:type="dxa"/>
          </w:tcPr>
          <w:p w:rsidR="001D074E" w:rsidRPr="0059009F" w:rsidRDefault="001D074E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09F">
              <w:rPr>
                <w:rFonts w:hint="eastAsia"/>
              </w:rPr>
              <w:t>计划结束</w:t>
            </w:r>
          </w:p>
        </w:tc>
        <w:tc>
          <w:tcPr>
            <w:tcW w:w="3056" w:type="dxa"/>
          </w:tcPr>
          <w:p w:rsidR="001D074E" w:rsidRPr="00E529EC" w:rsidRDefault="001D074E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9EC">
              <w:rPr>
                <w:rFonts w:hint="eastAsia"/>
              </w:rPr>
              <w:t>质量体系</w:t>
            </w:r>
          </w:p>
        </w:tc>
      </w:tr>
      <w:tr w:rsidR="001D074E" w:rsidTr="00C71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074E" w:rsidRPr="001D074E" w:rsidRDefault="00634268" w:rsidP="001C0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D074E" w:rsidRPr="00ED13BF" w:rsidRDefault="00634268" w:rsidP="0063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D074E" w:rsidRPr="00ED13BF">
              <w:rPr>
                <w:rFonts w:hint="eastAsia"/>
              </w:rPr>
              <w:t>设计</w:t>
            </w:r>
          </w:p>
        </w:tc>
        <w:tc>
          <w:tcPr>
            <w:tcW w:w="2268" w:type="dxa"/>
          </w:tcPr>
          <w:p w:rsidR="001D074E" w:rsidRPr="0059009F" w:rsidRDefault="001D074E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09F">
              <w:rPr>
                <w:rFonts w:hint="eastAsia"/>
              </w:rPr>
              <w:t>设计结束</w:t>
            </w:r>
          </w:p>
        </w:tc>
        <w:tc>
          <w:tcPr>
            <w:tcW w:w="3056" w:type="dxa"/>
          </w:tcPr>
          <w:p w:rsidR="001D074E" w:rsidRPr="00E529EC" w:rsidRDefault="00634268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设计过程</w:t>
            </w:r>
            <w:r>
              <w:t>定义</w:t>
            </w:r>
          </w:p>
        </w:tc>
      </w:tr>
      <w:tr w:rsidR="001D074E" w:rsidTr="00C71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074E" w:rsidRPr="001D074E" w:rsidRDefault="00634268" w:rsidP="001C0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1D074E" w:rsidRPr="00ED13BF" w:rsidRDefault="00634268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编码过程</w:t>
            </w:r>
          </w:p>
        </w:tc>
        <w:tc>
          <w:tcPr>
            <w:tcW w:w="2268" w:type="dxa"/>
          </w:tcPr>
          <w:p w:rsidR="001D074E" w:rsidRPr="0059009F" w:rsidRDefault="00634268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阶段结束</w:t>
            </w:r>
          </w:p>
        </w:tc>
        <w:tc>
          <w:tcPr>
            <w:tcW w:w="3056" w:type="dxa"/>
          </w:tcPr>
          <w:p w:rsidR="001D074E" w:rsidRPr="00E529EC" w:rsidRDefault="00634268" w:rsidP="006B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编码过程</w:t>
            </w:r>
            <w:r>
              <w:t>定义</w:t>
            </w:r>
          </w:p>
        </w:tc>
      </w:tr>
      <w:tr w:rsidR="001D074E" w:rsidTr="00C71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074E" w:rsidRPr="001D074E" w:rsidRDefault="00634268" w:rsidP="001C0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1D074E" w:rsidRPr="00ED13BF" w:rsidRDefault="001D074E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3BF">
              <w:rPr>
                <w:rFonts w:hint="eastAsia"/>
              </w:rPr>
              <w:t>测试计划</w:t>
            </w:r>
          </w:p>
        </w:tc>
        <w:tc>
          <w:tcPr>
            <w:tcW w:w="2268" w:type="dxa"/>
          </w:tcPr>
          <w:p w:rsidR="001D074E" w:rsidRPr="0059009F" w:rsidRDefault="001D074E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09F">
              <w:rPr>
                <w:rFonts w:hint="eastAsia"/>
              </w:rPr>
              <w:t>设计结束</w:t>
            </w:r>
          </w:p>
        </w:tc>
        <w:tc>
          <w:tcPr>
            <w:tcW w:w="3056" w:type="dxa"/>
          </w:tcPr>
          <w:p w:rsidR="001D074E" w:rsidRPr="00E529EC" w:rsidRDefault="00634268" w:rsidP="006B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</w:t>
            </w:r>
            <w:r>
              <w:t>说明书和</w:t>
            </w:r>
            <w:r>
              <w:rPr>
                <w:rFonts w:hint="eastAsia"/>
              </w:rPr>
              <w:t>质量模型</w:t>
            </w:r>
          </w:p>
        </w:tc>
      </w:tr>
    </w:tbl>
    <w:p w:rsidR="00AD39C9" w:rsidRDefault="000B4C3E" w:rsidP="000B4C3E">
      <w:pPr>
        <w:ind w:firstLine="420"/>
      </w:pPr>
      <w:r>
        <w:rPr>
          <w:rFonts w:hint="eastAsia"/>
        </w:rPr>
        <w:t>产品</w:t>
      </w:r>
      <w:r w:rsidR="000E02AF">
        <w:rPr>
          <w:rFonts w:hint="eastAsia"/>
        </w:rPr>
        <w:t>审计活动</w:t>
      </w:r>
      <w:r w:rsidR="00A06A33">
        <w:t>详见</w:t>
      </w:r>
      <w:r w:rsidR="00A06A33">
        <w:rPr>
          <w:rFonts w:hint="eastAsia"/>
        </w:rPr>
        <w:t>进度</w:t>
      </w:r>
      <w:r w:rsidR="000E02AF">
        <w:t>计划。</w:t>
      </w:r>
    </w:p>
    <w:p w:rsidR="00AD39C9" w:rsidRPr="002C2CE1" w:rsidRDefault="00AD39C9" w:rsidP="002C2CE1">
      <w:pPr>
        <w:pStyle w:val="2"/>
        <w:numPr>
          <w:ilvl w:val="1"/>
          <w:numId w:val="1"/>
        </w:numPr>
        <w:spacing w:line="240" w:lineRule="auto"/>
        <w:ind w:left="510" w:hanging="510"/>
        <w:rPr>
          <w:rFonts w:ascii="Times New Roman" w:eastAsia="黑体" w:hAnsi="Times New Roman" w:cs="Times New Roman"/>
          <w:b w:val="0"/>
          <w:kern w:val="28"/>
          <w:sz w:val="24"/>
        </w:rPr>
      </w:pPr>
      <w:bookmarkStart w:id="14" w:name="_Toc387350086"/>
      <w:r w:rsidRPr="002C2CE1">
        <w:rPr>
          <w:rFonts w:ascii="Times New Roman" w:eastAsia="黑体" w:hAnsi="Times New Roman" w:cs="Times New Roman" w:hint="eastAsia"/>
          <w:b w:val="0"/>
          <w:kern w:val="28"/>
          <w:sz w:val="24"/>
        </w:rPr>
        <w:t>过程审计</w:t>
      </w:r>
      <w:bookmarkEnd w:id="14"/>
      <w:r w:rsidRPr="002C2CE1">
        <w:rPr>
          <w:rFonts w:ascii="Times New Roman" w:eastAsia="黑体" w:hAnsi="Times New Roman" w:cs="Times New Roman" w:hint="eastAsia"/>
          <w:b w:val="0"/>
          <w:kern w:val="28"/>
          <w:sz w:val="24"/>
        </w:rPr>
        <w:t xml:space="preserve"> </w:t>
      </w:r>
    </w:p>
    <w:p w:rsidR="00634268" w:rsidRPr="00634268" w:rsidRDefault="00634268" w:rsidP="00634268">
      <w:pPr>
        <w:ind w:firstLine="360"/>
      </w:pPr>
      <w:r>
        <w:rPr>
          <w:rFonts w:hint="eastAsia"/>
        </w:rPr>
        <w:t>项目开发</w:t>
      </w:r>
      <w:r>
        <w:t>时按照已有的计划</w:t>
      </w:r>
      <w:r>
        <w:rPr>
          <w:rFonts w:hint="eastAsia"/>
        </w:rPr>
        <w:t>和</w:t>
      </w:r>
      <w:r>
        <w:t>规程进行</w:t>
      </w:r>
      <w:r>
        <w:rPr>
          <w:rFonts w:hint="eastAsia"/>
        </w:rPr>
        <w:t>开发，</w:t>
      </w:r>
      <w:r>
        <w:t>确保在项目实施过程中的活动都遵循已有</w:t>
      </w:r>
      <w:r>
        <w:rPr>
          <w:rFonts w:hint="eastAsia"/>
        </w:rPr>
        <w:t>的</w:t>
      </w:r>
      <w:r>
        <w:t>规程和计划，</w:t>
      </w:r>
      <w:r>
        <w:rPr>
          <w:rFonts w:hint="eastAsia"/>
        </w:rPr>
        <w:t>确保已</w:t>
      </w:r>
      <w:r>
        <w:t>定义的</w:t>
      </w:r>
      <w:r>
        <w:rPr>
          <w:rFonts w:hint="eastAsia"/>
        </w:rPr>
        <w:t>过程能够</w:t>
      </w:r>
      <w:r>
        <w:t>按时接受输入并有</w:t>
      </w:r>
      <w:r>
        <w:rPr>
          <w:rFonts w:hint="eastAsia"/>
        </w:rPr>
        <w:t>质量</w:t>
      </w:r>
      <w:r>
        <w:t>合格的输出。</w:t>
      </w:r>
      <w:r>
        <w:rPr>
          <w:rFonts w:hint="eastAsia"/>
        </w:rPr>
        <w:t>如果</w:t>
      </w:r>
      <w:r>
        <w:t>一些活动超出预先规定的</w:t>
      </w:r>
      <w:r>
        <w:rPr>
          <w:rFonts w:hint="eastAsia"/>
        </w:rPr>
        <w:t>范围</w:t>
      </w:r>
      <w:r>
        <w:t>，</w:t>
      </w:r>
      <w:r>
        <w:rPr>
          <w:rFonts w:hint="eastAsia"/>
        </w:rPr>
        <w:t>能够尽快</w:t>
      </w:r>
      <w:r>
        <w:t>进行审核</w:t>
      </w:r>
      <w:r w:rsidR="002F3D90">
        <w:rPr>
          <w:rFonts w:hint="eastAsia"/>
        </w:rPr>
        <w:t>，</w:t>
      </w:r>
      <w:r w:rsidR="002F3D90">
        <w:t>确定过程</w:t>
      </w:r>
      <w:r w:rsidR="002F3D90">
        <w:rPr>
          <w:rFonts w:hint="eastAsia"/>
        </w:rPr>
        <w:t>应当</w:t>
      </w:r>
      <w:r w:rsidR="002F3D90">
        <w:t>终止或是有保留的继续。</w:t>
      </w:r>
    </w:p>
    <w:p w:rsidR="00AD39C9" w:rsidRDefault="00AD39C9" w:rsidP="00AD39C9"/>
    <w:p w:rsidR="00C36693" w:rsidRPr="00595B02" w:rsidRDefault="00AD39C9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15" w:name="_Toc387350087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质量控制活动</w:t>
      </w:r>
      <w:bookmarkEnd w:id="15"/>
    </w:p>
    <w:p w:rsidR="002F3D90" w:rsidRDefault="005271CE" w:rsidP="00C36693">
      <w:pPr>
        <w:ind w:firstLine="360"/>
      </w:pPr>
      <w:r>
        <w:rPr>
          <w:rFonts w:hint="eastAsia"/>
        </w:rPr>
        <w:t>质量控制活动包括代码走查、单元测试、集成测试、发布</w:t>
      </w:r>
      <w:r w:rsidR="00AD39C9">
        <w:rPr>
          <w:rFonts w:hint="eastAsia"/>
        </w:rPr>
        <w:t>测试等，</w:t>
      </w:r>
      <w:r w:rsidR="002F3D90">
        <w:rPr>
          <w:rFonts w:hint="eastAsia"/>
        </w:rPr>
        <w:t>由开发人员</w:t>
      </w:r>
      <w:r w:rsidR="002F3D90">
        <w:t>和测试人员</w:t>
      </w:r>
      <w:r w:rsidR="002F3D90">
        <w:rPr>
          <w:rFonts w:hint="eastAsia"/>
        </w:rPr>
        <w:t>负责</w:t>
      </w:r>
      <w:r w:rsidR="00AD39C9">
        <w:rPr>
          <w:rFonts w:hint="eastAsia"/>
        </w:rPr>
        <w:t>。</w:t>
      </w:r>
    </w:p>
    <w:p w:rsidR="005271CE" w:rsidRDefault="002F3D90" w:rsidP="002F3D90">
      <w:pPr>
        <w:ind w:firstLine="360"/>
      </w:pPr>
      <w:r>
        <w:rPr>
          <w:rFonts w:hint="eastAsia"/>
        </w:rPr>
        <w:t>下表</w:t>
      </w:r>
      <w:r>
        <w:t>是</w:t>
      </w:r>
      <w:r>
        <w:rPr>
          <w:rFonts w:hint="eastAsia"/>
        </w:rPr>
        <w:t>本项目</w:t>
      </w:r>
      <w:r>
        <w:t>的</w:t>
      </w:r>
      <w:r w:rsidR="0023508A">
        <w:rPr>
          <w:rFonts w:hint="eastAsia"/>
        </w:rPr>
        <w:t>质量</w:t>
      </w:r>
      <w:r w:rsidR="0023508A">
        <w:t>控制活动内容和</w:t>
      </w:r>
      <w:r w:rsidR="0023508A">
        <w:rPr>
          <w:rFonts w:hint="eastAsia"/>
        </w:rPr>
        <w:t>发生</w:t>
      </w:r>
      <w:r w:rsidR="0023508A">
        <w:t>的阶段。</w:t>
      </w:r>
    </w:p>
    <w:p w:rsidR="005271CE" w:rsidRDefault="005271CE">
      <w:pPr>
        <w:widowControl/>
        <w:jc w:val="left"/>
      </w:pPr>
      <w:r>
        <w:br w:type="page"/>
      </w:r>
    </w:p>
    <w:p w:rsidR="0023508A" w:rsidRDefault="0023508A" w:rsidP="002F3D90">
      <w:pPr>
        <w:ind w:firstLine="360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3481"/>
      </w:tblGrid>
      <w:tr w:rsidR="0023508A" w:rsidTr="0052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3508A" w:rsidRPr="005271CE" w:rsidRDefault="0023508A" w:rsidP="00180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项</w:t>
            </w:r>
          </w:p>
        </w:tc>
        <w:tc>
          <w:tcPr>
            <w:tcW w:w="1418" w:type="dxa"/>
          </w:tcPr>
          <w:p w:rsidR="0023508A" w:rsidRPr="005271CE" w:rsidRDefault="0023508A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2268" w:type="dxa"/>
          </w:tcPr>
          <w:p w:rsidR="0023508A" w:rsidRPr="005271CE" w:rsidRDefault="0023508A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阶段</w:t>
            </w:r>
          </w:p>
        </w:tc>
        <w:tc>
          <w:tcPr>
            <w:tcW w:w="3481" w:type="dxa"/>
          </w:tcPr>
          <w:p w:rsidR="0023508A" w:rsidRPr="005271CE" w:rsidRDefault="0023508A" w:rsidP="0018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要求</w:t>
            </w:r>
          </w:p>
        </w:tc>
      </w:tr>
      <w:tr w:rsidR="0023508A" w:rsidTr="0018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3508A" w:rsidRPr="005271CE" w:rsidRDefault="0023508A" w:rsidP="0023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3508A" w:rsidRPr="005271CE" w:rsidRDefault="0023508A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代码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走查</w:t>
            </w:r>
          </w:p>
        </w:tc>
        <w:tc>
          <w:tcPr>
            <w:tcW w:w="2268" w:type="dxa"/>
          </w:tcPr>
          <w:p w:rsidR="0023508A" w:rsidRPr="005271CE" w:rsidRDefault="0023508A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同步于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代码编写</w:t>
            </w:r>
          </w:p>
        </w:tc>
        <w:tc>
          <w:tcPr>
            <w:tcW w:w="3481" w:type="dxa"/>
          </w:tcPr>
          <w:p w:rsidR="0023508A" w:rsidRPr="005271CE" w:rsidRDefault="005271CE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依照软件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编码规范，</w:t>
            </w:r>
            <w:r w:rsidR="0023508A"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重要</w:t>
            </w:r>
            <w:r w:rsidR="0023508A" w:rsidRPr="005271CE">
              <w:rPr>
                <w:rFonts w:ascii="Times New Roman" w:hAnsi="Times New Roman" w:cs="Times New Roman"/>
                <w:sz w:val="24"/>
                <w:szCs w:val="24"/>
              </w:rPr>
              <w:t>功能点</w:t>
            </w:r>
            <w:r w:rsidR="0023508A"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代码</w:t>
            </w:r>
            <w:r w:rsidR="0023508A" w:rsidRPr="005271CE">
              <w:rPr>
                <w:rFonts w:ascii="Times New Roman" w:hAnsi="Times New Roman" w:cs="Times New Roman"/>
                <w:sz w:val="24"/>
                <w:szCs w:val="24"/>
              </w:rPr>
              <w:t>一定要进行</w:t>
            </w:r>
          </w:p>
        </w:tc>
      </w:tr>
      <w:tr w:rsidR="0023508A" w:rsidTr="0052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3508A" w:rsidRPr="005271CE" w:rsidRDefault="0023508A" w:rsidP="0023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3508A" w:rsidRPr="005271CE" w:rsidRDefault="0023508A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单元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</w:p>
        </w:tc>
        <w:tc>
          <w:tcPr>
            <w:tcW w:w="2268" w:type="dxa"/>
          </w:tcPr>
          <w:p w:rsidR="0023508A" w:rsidRPr="005271CE" w:rsidRDefault="0023508A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同步于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代码编写</w:t>
            </w:r>
          </w:p>
        </w:tc>
        <w:tc>
          <w:tcPr>
            <w:tcW w:w="3481" w:type="dxa"/>
          </w:tcPr>
          <w:p w:rsidR="0023508A" w:rsidRPr="005271CE" w:rsidRDefault="005271CE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分支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覆盖率达到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="0023508A"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重要</w:t>
            </w:r>
            <w:r w:rsidR="0023508A" w:rsidRPr="005271CE">
              <w:rPr>
                <w:rFonts w:ascii="Times New Roman" w:hAnsi="Times New Roman" w:cs="Times New Roman"/>
                <w:sz w:val="24"/>
                <w:szCs w:val="24"/>
              </w:rPr>
              <w:t>单元</w:t>
            </w:r>
            <w:r w:rsidR="0023508A"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一定要</w:t>
            </w:r>
            <w:r w:rsidR="0023508A" w:rsidRPr="005271CE">
              <w:rPr>
                <w:rFonts w:ascii="Times New Roman" w:hAnsi="Times New Roman" w:cs="Times New Roman"/>
                <w:sz w:val="24"/>
                <w:szCs w:val="24"/>
              </w:rPr>
              <w:t>进行</w:t>
            </w:r>
          </w:p>
        </w:tc>
      </w:tr>
      <w:tr w:rsidR="0023508A" w:rsidTr="0052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3508A" w:rsidRPr="005271CE" w:rsidRDefault="0023508A" w:rsidP="0023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23508A" w:rsidRPr="005271CE" w:rsidRDefault="0023508A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集成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</w:p>
        </w:tc>
        <w:tc>
          <w:tcPr>
            <w:tcW w:w="2268" w:type="dxa"/>
          </w:tcPr>
          <w:p w:rsidR="0023508A" w:rsidRPr="005271CE" w:rsidRDefault="005271CE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模块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完成</w:t>
            </w:r>
          </w:p>
        </w:tc>
        <w:tc>
          <w:tcPr>
            <w:tcW w:w="3481" w:type="dxa"/>
          </w:tcPr>
          <w:p w:rsidR="0023508A" w:rsidRPr="005271CE" w:rsidRDefault="005271CE" w:rsidP="0023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提交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测试人员，按照测试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规程进行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提交简单的测试报告</w:t>
            </w:r>
          </w:p>
        </w:tc>
      </w:tr>
      <w:tr w:rsidR="0023508A" w:rsidTr="0052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3508A" w:rsidRPr="005271CE" w:rsidRDefault="0023508A" w:rsidP="0023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23508A" w:rsidRPr="005271CE" w:rsidRDefault="005271CE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发布测试</w:t>
            </w:r>
          </w:p>
        </w:tc>
        <w:tc>
          <w:tcPr>
            <w:tcW w:w="2268" w:type="dxa"/>
          </w:tcPr>
          <w:p w:rsidR="0023508A" w:rsidRPr="005271CE" w:rsidRDefault="005271CE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递交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于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甲方之前</w:t>
            </w:r>
          </w:p>
        </w:tc>
        <w:tc>
          <w:tcPr>
            <w:tcW w:w="3481" w:type="dxa"/>
          </w:tcPr>
          <w:p w:rsidR="0023508A" w:rsidRPr="005271CE" w:rsidRDefault="005271CE" w:rsidP="002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依照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质量模型及用户需求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确保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在发布前已达到</w:t>
            </w:r>
            <w:r w:rsidRPr="005271CE">
              <w:rPr>
                <w:rFonts w:ascii="Times New Roman" w:hAnsi="Times New Roman" w:cs="Times New Roman" w:hint="eastAsia"/>
                <w:sz w:val="24"/>
                <w:szCs w:val="24"/>
              </w:rPr>
              <w:t>质量</w:t>
            </w:r>
            <w:r w:rsidRPr="005271CE">
              <w:rPr>
                <w:rFonts w:ascii="Times New Roman" w:hAnsi="Times New Roman" w:cs="Times New Roman"/>
                <w:sz w:val="24"/>
                <w:szCs w:val="24"/>
              </w:rPr>
              <w:t>要求</w:t>
            </w:r>
          </w:p>
        </w:tc>
      </w:tr>
    </w:tbl>
    <w:p w:rsidR="0023508A" w:rsidRDefault="0023508A" w:rsidP="0023508A"/>
    <w:p w:rsidR="007F1F93" w:rsidRPr="00595B02" w:rsidRDefault="007F1F93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16" w:name="_Toc387350088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质量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保证的</w:t>
      </w:r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报告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途径</w:t>
      </w:r>
      <w:bookmarkEnd w:id="16"/>
    </w:p>
    <w:p w:rsidR="007F1F93" w:rsidRDefault="007F1F93" w:rsidP="007F1F93">
      <w:pPr>
        <w:ind w:firstLine="360"/>
      </w:pPr>
      <w:r>
        <w:rPr>
          <w:rFonts w:hint="eastAsia"/>
        </w:rPr>
        <w:t>质量保证</w:t>
      </w:r>
      <w:r>
        <w:t>人员对每次审计活动发现的不符合项，应该和项目</w:t>
      </w:r>
      <w:r>
        <w:rPr>
          <w:rFonts w:hint="eastAsia"/>
        </w:rPr>
        <w:t>经理</w:t>
      </w:r>
      <w:r>
        <w:t>协商不符合项的纠正措施，以及预订完成</w:t>
      </w:r>
      <w:r>
        <w:rPr>
          <w:rFonts w:hint="eastAsia"/>
        </w:rPr>
        <w:t>日期</w:t>
      </w:r>
      <w:r>
        <w:t>，若和项目经理存在意见分歧，质量保证人员可以上报给高层管理者，高层管理者决定最后的措施。同时</w:t>
      </w:r>
      <w:r>
        <w:rPr>
          <w:rFonts w:hint="eastAsia"/>
        </w:rPr>
        <w:t>不符合</w:t>
      </w:r>
      <w:r>
        <w:t>项</w:t>
      </w:r>
      <w:r>
        <w:rPr>
          <w:rFonts w:hint="eastAsia"/>
        </w:rPr>
        <w:t>在</w:t>
      </w:r>
      <w:proofErr w:type="gramStart"/>
      <w:r>
        <w:t>项目周</w:t>
      </w:r>
      <w:proofErr w:type="gramEnd"/>
      <w:r>
        <w:t>例会中汇报。</w:t>
      </w:r>
    </w:p>
    <w:p w:rsidR="007F1F93" w:rsidRDefault="007F1F93" w:rsidP="007F1F93">
      <w:pPr>
        <w:ind w:firstLine="360"/>
      </w:pPr>
    </w:p>
    <w:p w:rsidR="007F1F93" w:rsidRPr="00595B02" w:rsidRDefault="007F1F93" w:rsidP="00595B02">
      <w:pPr>
        <w:pStyle w:val="1"/>
        <w:numPr>
          <w:ilvl w:val="0"/>
          <w:numId w:val="1"/>
        </w:numPr>
        <w:tabs>
          <w:tab w:val="num" w:pos="425"/>
        </w:tabs>
        <w:snapToGrid w:val="0"/>
        <w:spacing w:before="160" w:after="120" w:line="360" w:lineRule="exact"/>
        <w:rPr>
          <w:rFonts w:ascii="楷体" w:eastAsia="楷体" w:hAnsi="楷体" w:cs="Times New Roman"/>
          <w:kern w:val="28"/>
          <w:sz w:val="28"/>
          <w:szCs w:val="28"/>
        </w:rPr>
      </w:pPr>
      <w:bookmarkStart w:id="17" w:name="_Toc387350089"/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记录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的</w:t>
      </w:r>
      <w:r w:rsidRPr="00595B02">
        <w:rPr>
          <w:rFonts w:ascii="楷体" w:eastAsia="楷体" w:hAnsi="楷体" w:cs="Times New Roman" w:hint="eastAsia"/>
          <w:kern w:val="28"/>
          <w:sz w:val="28"/>
          <w:szCs w:val="28"/>
        </w:rPr>
        <w:t>收集</w:t>
      </w:r>
      <w:r w:rsidRPr="00595B02">
        <w:rPr>
          <w:rFonts w:ascii="楷体" w:eastAsia="楷体" w:hAnsi="楷体" w:cs="Times New Roman"/>
          <w:kern w:val="28"/>
          <w:sz w:val="28"/>
          <w:szCs w:val="28"/>
        </w:rPr>
        <w:t>、维护和保存</w:t>
      </w:r>
      <w:bookmarkEnd w:id="17"/>
    </w:p>
    <w:p w:rsidR="007F1F93" w:rsidRDefault="007F1F93" w:rsidP="007F1F93">
      <w:r>
        <w:rPr>
          <w:rFonts w:hint="eastAsia"/>
        </w:rPr>
        <w:t>项目组</w:t>
      </w:r>
      <w:r>
        <w:t>应当保留项目执行过程中形成的各类文档、各种记录</w:t>
      </w:r>
      <w:r>
        <w:rPr>
          <w:rFonts w:hint="eastAsia"/>
        </w:rPr>
        <w:t>、</w:t>
      </w:r>
      <w:r>
        <w:t>各级周报、各级会议记录、对于项目中</w:t>
      </w:r>
      <w:r>
        <w:rPr>
          <w:rFonts w:hint="eastAsia"/>
        </w:rPr>
        <w:t>问题</w:t>
      </w:r>
      <w:r>
        <w:t>的处理也要形成记录保存。每周</w:t>
      </w:r>
      <w:r>
        <w:rPr>
          <w:rFonts w:hint="eastAsia"/>
        </w:rPr>
        <w:t>由</w:t>
      </w:r>
      <w:r>
        <w:t>质量保证人员根据任务清单的</w:t>
      </w:r>
      <w:r>
        <w:rPr>
          <w:rFonts w:hint="eastAsia"/>
        </w:rPr>
        <w:t>审计</w:t>
      </w:r>
      <w:r>
        <w:t>任务进行审计活动</w:t>
      </w:r>
      <w:r>
        <w:rPr>
          <w:rFonts w:hint="eastAsia"/>
        </w:rPr>
        <w:t>，</w:t>
      </w:r>
      <w:r>
        <w:t>并收集各活动的过程数据。</w:t>
      </w:r>
    </w:p>
    <w:p w:rsidR="00615093" w:rsidRPr="007F1F93" w:rsidRDefault="00615093" w:rsidP="00E27B39"/>
    <w:p w:rsidR="00E27B39" w:rsidRDefault="00E27B39" w:rsidP="00A15974">
      <w:pPr>
        <w:widowControl/>
        <w:jc w:val="left"/>
      </w:pPr>
    </w:p>
    <w:sectPr w:rsidR="00E27B3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CE9" w:rsidRDefault="002B2CE9" w:rsidP="00615093">
      <w:r>
        <w:separator/>
      </w:r>
    </w:p>
  </w:endnote>
  <w:endnote w:type="continuationSeparator" w:id="0">
    <w:p w:rsidR="002B2CE9" w:rsidRDefault="002B2CE9" w:rsidP="0061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9169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95B02" w:rsidRDefault="00595B0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A7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A7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5B02" w:rsidRDefault="00595B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CE9" w:rsidRDefault="002B2CE9" w:rsidP="00615093">
      <w:r>
        <w:separator/>
      </w:r>
    </w:p>
  </w:footnote>
  <w:footnote w:type="continuationSeparator" w:id="0">
    <w:p w:rsidR="002B2CE9" w:rsidRDefault="002B2CE9" w:rsidP="00615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82381"/>
    <w:multiLevelType w:val="hybridMultilevel"/>
    <w:tmpl w:val="63226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022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120F90"/>
    <w:multiLevelType w:val="hybridMultilevel"/>
    <w:tmpl w:val="566CC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3B7AA1"/>
    <w:multiLevelType w:val="hybridMultilevel"/>
    <w:tmpl w:val="88709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A16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A01150"/>
    <w:multiLevelType w:val="hybridMultilevel"/>
    <w:tmpl w:val="C096B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171BB1"/>
    <w:multiLevelType w:val="hybridMultilevel"/>
    <w:tmpl w:val="0DD06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01"/>
    <w:rsid w:val="000253A4"/>
    <w:rsid w:val="00043C4F"/>
    <w:rsid w:val="000A5A75"/>
    <w:rsid w:val="000B2904"/>
    <w:rsid w:val="000B4C3E"/>
    <w:rsid w:val="000C3FC8"/>
    <w:rsid w:val="000E02AF"/>
    <w:rsid w:val="00180084"/>
    <w:rsid w:val="00180E2A"/>
    <w:rsid w:val="001A21E9"/>
    <w:rsid w:val="001C02A9"/>
    <w:rsid w:val="001D074E"/>
    <w:rsid w:val="00230DDA"/>
    <w:rsid w:val="0023508A"/>
    <w:rsid w:val="00283A99"/>
    <w:rsid w:val="002B2CE9"/>
    <w:rsid w:val="002B5B72"/>
    <w:rsid w:val="002C2CE1"/>
    <w:rsid w:val="002D79C3"/>
    <w:rsid w:val="002E35C6"/>
    <w:rsid w:val="002F3D90"/>
    <w:rsid w:val="00352860"/>
    <w:rsid w:val="00356F06"/>
    <w:rsid w:val="00445AE0"/>
    <w:rsid w:val="004907DE"/>
    <w:rsid w:val="004C2962"/>
    <w:rsid w:val="004D7A18"/>
    <w:rsid w:val="004E0801"/>
    <w:rsid w:val="005271CE"/>
    <w:rsid w:val="00552FCF"/>
    <w:rsid w:val="00595B02"/>
    <w:rsid w:val="005B07C8"/>
    <w:rsid w:val="005D561B"/>
    <w:rsid w:val="00615093"/>
    <w:rsid w:val="00634268"/>
    <w:rsid w:val="006549D6"/>
    <w:rsid w:val="0067409D"/>
    <w:rsid w:val="006B56BD"/>
    <w:rsid w:val="006B702F"/>
    <w:rsid w:val="00760D0F"/>
    <w:rsid w:val="00773A43"/>
    <w:rsid w:val="00791B93"/>
    <w:rsid w:val="007F1F93"/>
    <w:rsid w:val="0083617E"/>
    <w:rsid w:val="00837AC1"/>
    <w:rsid w:val="0086783D"/>
    <w:rsid w:val="009021E0"/>
    <w:rsid w:val="0095379E"/>
    <w:rsid w:val="00996126"/>
    <w:rsid w:val="00A06A33"/>
    <w:rsid w:val="00A15974"/>
    <w:rsid w:val="00AD39C9"/>
    <w:rsid w:val="00AE5184"/>
    <w:rsid w:val="00B64F3D"/>
    <w:rsid w:val="00C36693"/>
    <w:rsid w:val="00C40870"/>
    <w:rsid w:val="00C7101F"/>
    <w:rsid w:val="00C80CCE"/>
    <w:rsid w:val="00CA360C"/>
    <w:rsid w:val="00CD17D2"/>
    <w:rsid w:val="00CF1372"/>
    <w:rsid w:val="00D00F9C"/>
    <w:rsid w:val="00D17273"/>
    <w:rsid w:val="00D65080"/>
    <w:rsid w:val="00DA1871"/>
    <w:rsid w:val="00E27B39"/>
    <w:rsid w:val="00E613A5"/>
    <w:rsid w:val="00E81AD9"/>
    <w:rsid w:val="00EC2FFF"/>
    <w:rsid w:val="00F443E9"/>
    <w:rsid w:val="00F86AB0"/>
    <w:rsid w:val="00F96263"/>
    <w:rsid w:val="00FB2C9D"/>
    <w:rsid w:val="00F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D64D9-0DB6-43D9-8948-A3E1F793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95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95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273"/>
    <w:pPr>
      <w:ind w:firstLineChars="200" w:firstLine="420"/>
    </w:pPr>
  </w:style>
  <w:style w:type="table" w:styleId="a4">
    <w:name w:val="Table Grid"/>
    <w:basedOn w:val="a1"/>
    <w:uiPriority w:val="39"/>
    <w:rsid w:val="00E27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5">
    <w:name w:val="Grid Table 5 Dark Accent 5"/>
    <w:basedOn w:val="a1"/>
    <w:uiPriority w:val="50"/>
    <w:rsid w:val="00FB63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FB63A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615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50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5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5093"/>
    <w:rPr>
      <w:sz w:val="18"/>
      <w:szCs w:val="18"/>
    </w:rPr>
  </w:style>
  <w:style w:type="table" w:styleId="5">
    <w:name w:val="Plain Table 5"/>
    <w:basedOn w:val="a1"/>
    <w:uiPriority w:val="45"/>
    <w:rsid w:val="001D07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1D074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552FC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rsid w:val="00595B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95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5B02"/>
  </w:style>
  <w:style w:type="character" w:styleId="a7">
    <w:name w:val="Hyperlink"/>
    <w:basedOn w:val="a0"/>
    <w:uiPriority w:val="99"/>
    <w:unhideWhenUsed/>
    <w:rsid w:val="00595B0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95B02"/>
    <w:pPr>
      <w:ind w:leftChars="200" w:left="420"/>
    </w:pPr>
  </w:style>
  <w:style w:type="character" w:customStyle="1" w:styleId="2Char">
    <w:name w:val="标题 2 Char"/>
    <w:basedOn w:val="a0"/>
    <w:link w:val="2"/>
    <w:rsid w:val="00595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B02"/>
    <w:rPr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595B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95B0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654</Words>
  <Characters>3729</Characters>
  <Application>Microsoft Office Word</Application>
  <DocSecurity>0</DocSecurity>
  <Lines>31</Lines>
  <Paragraphs>8</Paragraphs>
  <ScaleCrop>false</ScaleCrop>
  <Company>BUPT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雪落丶苍茫</dc:creator>
  <cp:keywords/>
  <dc:description/>
  <cp:lastModifiedBy>Xu Ke</cp:lastModifiedBy>
  <cp:revision>51</cp:revision>
  <dcterms:created xsi:type="dcterms:W3CDTF">2014-04-21T12:53:00Z</dcterms:created>
  <dcterms:modified xsi:type="dcterms:W3CDTF">2014-05-13T07:21:00Z</dcterms:modified>
</cp:coreProperties>
</file>