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Case 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Version</w:t>
      </w:r>
    </w:p>
    <w:p>
      <w:pPr>
        <w:rPr>
          <w:rFonts w:hint="default"/>
        </w:rPr>
      </w:pPr>
      <w:r>
        <w:rPr>
          <w:rFonts w:hint="default"/>
        </w:rPr>
        <w:t>RocketMQ: 5.X</w:t>
      </w:r>
    </w:p>
    <w:p>
      <w:pPr>
        <w:rPr>
          <w:rFonts w:hint="default"/>
        </w:rPr>
      </w:pPr>
      <w:r>
        <w:rPr>
          <w:rFonts w:hint="default"/>
        </w:rPr>
        <w:t>Flink Engine: vvr-6.0.0-flink-1.15</w:t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Filter</w:t>
      </w:r>
      <w:r>
        <w:rPr>
          <w:rFonts w:hint="default"/>
          <w:b/>
          <w:bCs/>
          <w:lang w:eastAsia="zh-Hans"/>
        </w:rPr>
        <w:t xml:space="preserve"> Config</w:t>
      </w:r>
    </w:p>
    <w:p>
      <w:r>
        <w:drawing>
          <wp:inline distT="0" distB="0" distL="114300" distR="114300">
            <wp:extent cx="3486150" cy="3467100"/>
            <wp:effectExtent l="0" t="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Result</w:t>
      </w:r>
    </w:p>
    <w:p>
      <w:pPr>
        <w:rPr>
          <w:rFonts w:hint="default"/>
        </w:rPr>
      </w:pPr>
      <w:r>
        <w:rPr>
          <w:rFonts w:hint="default"/>
        </w:rPr>
        <w:t>Fetched 2 records from RocketMQ</w:t>
      </w:r>
    </w:p>
    <w:p>
      <w:r>
        <w:drawing>
          <wp:inline distT="0" distB="0" distL="114300" distR="114300">
            <wp:extent cx="5273040" cy="14433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Forwarded 1 record</w:t>
      </w:r>
    </w:p>
    <w:p>
      <w:r>
        <w:drawing>
          <wp:inline distT="0" distB="0" distL="114300" distR="114300">
            <wp:extent cx="5271135" cy="62611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  <w:bidi w:val="0"/>
        <w:rPr>
          <w:rFonts w:hint="default"/>
        </w:rPr>
      </w:pPr>
      <w:r>
        <w:rPr>
          <w:rFonts w:hint="default"/>
        </w:rPr>
        <w:t>Case 3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Version: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Kafka: 2.13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Engine: vvr-4.0.15-flink-1.13</w:t>
      </w:r>
    </w:p>
    <w:p>
      <w:pPr>
        <w:ind w:firstLine="42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Filter Config: same as above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Result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Fetched 2 records from kafka input topic</w:t>
      </w:r>
    </w:p>
    <w:p>
      <w:r>
        <w:drawing>
          <wp:inline distT="0" distB="0" distL="114300" distR="114300">
            <wp:extent cx="5262245" cy="745490"/>
            <wp:effectExtent l="0" t="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Forwarded 1 record</w:t>
      </w:r>
    </w:p>
    <w:p>
      <w:r>
        <w:drawing>
          <wp:inline distT="0" distB="0" distL="114300" distR="114300">
            <wp:extent cx="5266055" cy="739140"/>
            <wp:effectExtent l="0" t="0" r="17145" b="228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ind w:firstLine="498" w:firstLineChars="0"/>
        <w:jc w:val="left"/>
        <w:rPr>
          <w:rFonts w:hint="default"/>
          <w:lang w:eastAsia="zh-Hans"/>
        </w:rPr>
      </w:pPr>
    </w:p>
    <w:p>
      <w:pPr>
        <w:bidi w:val="0"/>
        <w:ind w:firstLine="498" w:firstLineChars="0"/>
        <w:jc w:val="left"/>
        <w:rPr>
          <w:rFonts w:hint="default"/>
          <w:lang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Case 6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Version: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Kafka: 2.13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Engine: vvr-4.0.15-flink-1.13</w:t>
      </w:r>
    </w:p>
    <w:p>
      <w:pPr>
        <w:bidi w:val="0"/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Result</w:t>
      </w:r>
    </w:p>
    <w:p>
      <w:pPr>
        <w:bidi w:val="0"/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count</w:t>
      </w:r>
    </w:p>
    <w:p>
      <w:pPr>
        <w:bidi w:val="0"/>
        <w:jc w:val="left"/>
      </w:pPr>
      <w:r>
        <w:drawing>
          <wp:inline distT="0" distB="0" distL="114300" distR="114300">
            <wp:extent cx="1419225" cy="828675"/>
            <wp:effectExtent l="0" t="0" r="317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>Time(ms)</w:t>
      </w:r>
    </w:p>
    <w:p>
      <w:pPr>
        <w:bidi w:val="0"/>
        <w:jc w:val="left"/>
      </w:pPr>
      <w:r>
        <w:drawing>
          <wp:inline distT="0" distB="0" distL="114300" distR="114300">
            <wp:extent cx="2695575" cy="771525"/>
            <wp:effectExtent l="0" t="0" r="22225" b="158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>Avg: 373/s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  <w:lang w:eastAsia="zh-Hans"/>
        </w:rPr>
      </w:pPr>
      <w:r>
        <w:rPr>
          <w:rFonts w:hint="default"/>
        </w:rPr>
        <w:t>No record loss or duplicate.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D2612"/>
    <w:rsid w:val="2EF47985"/>
    <w:rsid w:val="3FD9D31D"/>
    <w:rsid w:val="543FEFB8"/>
    <w:rsid w:val="5D5D0556"/>
    <w:rsid w:val="5EED7682"/>
    <w:rsid w:val="70FFC219"/>
    <w:rsid w:val="8FEFBA6E"/>
    <w:rsid w:val="9FF4FE3A"/>
    <w:rsid w:val="BBDE1B00"/>
    <w:rsid w:val="CEFD2612"/>
    <w:rsid w:val="DFF68E0B"/>
    <w:rsid w:val="EE4A2C8D"/>
    <w:rsid w:val="FC76FC9D"/>
    <w:rsid w:val="FEFFD296"/>
    <w:rsid w:val="FFFFB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customStyle="1" w:styleId="6">
    <w:name w:val="s1"/>
    <w:basedOn w:val="5"/>
    <w:uiPriority w:val="0"/>
  </w:style>
  <w:style w:type="paragraph" w:customStyle="1" w:styleId="7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2023-07-05T02:22:00Z</dcterms:created>
  <dc:creator>Mr.Simple</dc:creator>
  <cp:lastModifiedBy>Mr.Simple</cp:lastModifiedBy>
  <dcterms:modified xsi:type="dcterms:W3CDTF">2023-07-07T10:20:26Z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6D3A249A85FFA4C06A82A3645A5BFF02_41</vt:lpwstr>
  </property>
</Properties>
</file>