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418CB9" w14:textId="77777777" w:rsidR="00000000" w:rsidRDefault="00000000"/>
    <w:p w14:paraId="16C064DC" w14:textId="77777777" w:rsidR="00000000" w:rsidRDefault="00000000">
      <w:pPr>
        <w:rPr>
          <w:sz w:val="24"/>
          <w:szCs w:val="24"/>
        </w:rPr>
      </w:pPr>
      <w:r>
        <w:rPr>
          <w:lang w:val="en-US"/>
        </w:rPr>
        <w:t xml:space="preserve">SV </w:t>
      </w:r>
      <w:r>
        <w:rPr>
          <w:sz w:val="24"/>
          <w:szCs w:val="24"/>
        </w:rPr>
        <w:t>Books</w:t>
      </w:r>
    </w:p>
    <w:p w14:paraId="6DEA029E" w14:textId="77777777" w:rsidR="00000000" w:rsidRDefault="00000000">
      <w:pPr>
        <w:pStyle w:val="ListParagraph"/>
        <w:ind w:left="0" w:firstLine="0"/>
        <w:rPr>
          <w:sz w:val="24"/>
          <w:szCs w:val="24"/>
        </w:rPr>
      </w:pPr>
      <w:r>
        <w:rPr>
          <w:sz w:val="24"/>
          <w:szCs w:val="24"/>
        </w:rPr>
        <w:t>1</w:t>
      </w:r>
    </w:p>
    <w:p w14:paraId="4573582A" w14:textId="77777777" w:rsidR="00000000" w:rsidRDefault="00000000">
      <w:pPr>
        <w:pStyle w:val="ListParagraph"/>
        <w:ind w:left="0" w:firstLine="0"/>
        <w:rPr>
          <w:sz w:val="24"/>
          <w:szCs w:val="24"/>
        </w:rPr>
      </w:pPr>
    </w:p>
    <w:p w14:paraId="750A2B55" w14:textId="77777777" w:rsidR="00000000" w:rsidRDefault="00000000">
      <w:pPr>
        <w:numPr>
          <w:ilvl w:val="0"/>
          <w:numId w:val="11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Syam Viswanath</w:t>
      </w:r>
      <w:r>
        <w:rPr>
          <w:sz w:val="24"/>
          <w:szCs w:val="24"/>
        </w:rPr>
        <w:t xml:space="preserve">, Anjana N and Muhsina Moosa 2021. </w:t>
      </w:r>
      <w:r>
        <w:rPr>
          <w:i/>
          <w:iCs/>
          <w:sz w:val="24"/>
          <w:szCs w:val="24"/>
        </w:rPr>
        <w:t>Introduction to some Bamboos of Kerala.</w:t>
      </w:r>
      <w:r>
        <w:rPr>
          <w:sz w:val="24"/>
          <w:szCs w:val="24"/>
        </w:rPr>
        <w:t xml:space="preserve"> KSCSTE-Kerala Forest Research Institute, Peechi publication. </w:t>
      </w:r>
      <w:r>
        <w:rPr>
          <w:bCs/>
          <w:sz w:val="24"/>
          <w:szCs w:val="24"/>
        </w:rPr>
        <w:t>ISBN: 978-81-953863-2-1</w:t>
      </w:r>
    </w:p>
    <w:p w14:paraId="222D412F" w14:textId="77777777" w:rsidR="00000000" w:rsidRDefault="00000000">
      <w:pPr>
        <w:numPr>
          <w:ilvl w:val="0"/>
          <w:numId w:val="11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Syam Viswanath</w:t>
      </w:r>
      <w:r>
        <w:rPr>
          <w:sz w:val="24"/>
          <w:szCs w:val="24"/>
        </w:rPr>
        <w:t xml:space="preserve">, V B Sreekumar and S Sruthi 2021. </w:t>
      </w:r>
      <w:r>
        <w:rPr>
          <w:i/>
          <w:iCs/>
          <w:sz w:val="24"/>
          <w:szCs w:val="24"/>
        </w:rPr>
        <w:t>Bambusa balcooa Roxb.: A multi-utility bamboo for domestication.</w:t>
      </w:r>
      <w:r>
        <w:rPr>
          <w:sz w:val="24"/>
          <w:szCs w:val="24"/>
        </w:rPr>
        <w:t xml:space="preserve"> KSCSTE-Kerala Forest Research Institute, Peechi publication. </w:t>
      </w:r>
      <w:r>
        <w:rPr>
          <w:bCs/>
          <w:sz w:val="24"/>
          <w:szCs w:val="24"/>
        </w:rPr>
        <w:t>ISBN: 81-85041-98-9</w:t>
      </w:r>
    </w:p>
    <w:p w14:paraId="3D2A71BB" w14:textId="77777777" w:rsidR="00000000" w:rsidRDefault="00000000">
      <w:pPr>
        <w:numPr>
          <w:ilvl w:val="0"/>
          <w:numId w:val="11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Syam Viswanath</w:t>
      </w:r>
      <w:r>
        <w:rPr>
          <w:sz w:val="24"/>
          <w:szCs w:val="24"/>
        </w:rPr>
        <w:t xml:space="preserve">, S Sandeep, V B Sreekumar and R Vishnu 2020. </w:t>
      </w:r>
      <w:r>
        <w:rPr>
          <w:i/>
          <w:iCs/>
          <w:sz w:val="24"/>
          <w:szCs w:val="24"/>
        </w:rPr>
        <w:t>Manual for Biorestoration of River banks in Kerala.</w:t>
      </w:r>
      <w:r>
        <w:rPr>
          <w:sz w:val="24"/>
          <w:szCs w:val="24"/>
        </w:rPr>
        <w:t xml:space="preserve"> KSCSTE-Kerala Forest Research Institute, Peechi publication. </w:t>
      </w:r>
      <w:r>
        <w:rPr>
          <w:bCs/>
          <w:sz w:val="24"/>
          <w:szCs w:val="24"/>
        </w:rPr>
        <w:t>ISBN: 81-85041-97-0</w:t>
      </w:r>
    </w:p>
    <w:p w14:paraId="2059DB9E" w14:textId="77777777" w:rsidR="00000000" w:rsidRDefault="00000000">
      <w:pPr>
        <w:numPr>
          <w:ilvl w:val="0"/>
          <w:numId w:val="11"/>
        </w:numPr>
        <w:jc w:val="both"/>
        <w:rPr>
          <w:sz w:val="24"/>
          <w:szCs w:val="24"/>
        </w:rPr>
      </w:pPr>
      <w:r>
        <w:rPr>
          <w:b/>
          <w:sz w:val="24"/>
          <w:szCs w:val="24"/>
        </w:rPr>
        <w:t>Syam Viswanath</w:t>
      </w:r>
      <w:r>
        <w:rPr>
          <w:sz w:val="24"/>
          <w:szCs w:val="24"/>
        </w:rPr>
        <w:t xml:space="preserve">, KV Mohanan, TK Hrideek, AV Raghu, M Amruth and VV Radhakrishnan 2020. </w:t>
      </w:r>
      <w:r>
        <w:rPr>
          <w:i/>
          <w:sz w:val="24"/>
          <w:szCs w:val="24"/>
        </w:rPr>
        <w:t>Prospects in Plant Biology</w:t>
      </w:r>
      <w:r>
        <w:rPr>
          <w:sz w:val="24"/>
          <w:szCs w:val="24"/>
        </w:rPr>
        <w:t>. KSCSTE-Kerala Forest Research Institute, Peechi publication. ISBN: 978-81-942768-2-1</w:t>
      </w:r>
    </w:p>
    <w:p w14:paraId="324AF738" w14:textId="77777777" w:rsidR="00000000" w:rsidRDefault="00000000">
      <w:pPr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Amruth M, Raghu AV, Raveendran VP, Mohammed Kunhi KV and </w:t>
      </w:r>
      <w:r>
        <w:rPr>
          <w:b/>
          <w:sz w:val="24"/>
          <w:szCs w:val="24"/>
        </w:rPr>
        <w:t>S Viswanath</w:t>
      </w:r>
      <w:r>
        <w:rPr>
          <w:sz w:val="24"/>
          <w:szCs w:val="24"/>
        </w:rPr>
        <w:t xml:space="preserve"> 2019.  </w:t>
      </w:r>
      <w:r>
        <w:rPr>
          <w:i/>
          <w:sz w:val="24"/>
          <w:szCs w:val="24"/>
        </w:rPr>
        <w:t>Medicinal Plants: Cultivation and Conservation</w:t>
      </w:r>
      <w:r>
        <w:rPr>
          <w:sz w:val="24"/>
          <w:szCs w:val="24"/>
        </w:rPr>
        <w:t xml:space="preserve"> KSCSTE-Kerala Forest Research Institute, Peechi publication. ISBN: 81-85041-90-3</w:t>
      </w:r>
    </w:p>
    <w:p w14:paraId="00FAE961" w14:textId="77777777" w:rsidR="00000000" w:rsidRDefault="00000000">
      <w:pPr>
        <w:numPr>
          <w:ilvl w:val="0"/>
          <w:numId w:val="11"/>
        </w:numPr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Viswanath S, </w:t>
      </w:r>
      <w:r>
        <w:rPr>
          <w:sz w:val="24"/>
          <w:szCs w:val="24"/>
        </w:rPr>
        <w:t xml:space="preserve">Sushant Arade, Pankaj Agarwal, N. Mohan Karnat and Surendra Kumar 2019. </w:t>
      </w:r>
      <w:r>
        <w:rPr>
          <w:i/>
          <w:iCs/>
          <w:sz w:val="24"/>
          <w:szCs w:val="24"/>
        </w:rPr>
        <w:t>Bamboos of India</w:t>
      </w:r>
      <w:r>
        <w:rPr>
          <w:sz w:val="24"/>
          <w:szCs w:val="24"/>
        </w:rPr>
        <w:t xml:space="preserve">.  ICFRE 142 BK-82/IWST BK-3. </w:t>
      </w:r>
      <w:r>
        <w:rPr>
          <w:bCs/>
          <w:sz w:val="24"/>
          <w:szCs w:val="24"/>
        </w:rPr>
        <w:t xml:space="preserve">IWST publication, Bangalore. </w:t>
      </w:r>
      <w:hyperlink r:id="rId5" w:tgtFrame="_blank" w:history="1">
        <w:r>
          <w:rPr>
            <w:sz w:val="24"/>
            <w:szCs w:val="24"/>
            <w:u w:val="single"/>
            <w:lang w:eastAsia="en-IN" w:bidi="ml-IN"/>
          </w:rPr>
          <w:t>https://www.researchgate.net/publication/334559468_Bamboos_of_India</w:t>
        </w:r>
      </w:hyperlink>
    </w:p>
    <w:p w14:paraId="34D7CD09" w14:textId="77777777" w:rsidR="00000000" w:rsidRDefault="00000000">
      <w:pPr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Raghu AV, Amruth M, Mohammed Kunhi KV, Raveendran VP, and </w:t>
      </w:r>
      <w:r>
        <w:rPr>
          <w:b/>
          <w:sz w:val="24"/>
          <w:szCs w:val="24"/>
        </w:rPr>
        <w:t>S Viswanath</w:t>
      </w:r>
      <w:r>
        <w:rPr>
          <w:sz w:val="24"/>
          <w:szCs w:val="24"/>
        </w:rPr>
        <w:t xml:space="preserve"> 2018. </w:t>
      </w:r>
      <w:r>
        <w:rPr>
          <w:i/>
          <w:sz w:val="24"/>
          <w:szCs w:val="24"/>
        </w:rPr>
        <w:t xml:space="preserve"> Prospects</w:t>
      </w:r>
      <w:r>
        <w:rPr>
          <w:sz w:val="24"/>
          <w:szCs w:val="24"/>
        </w:rPr>
        <w:t xml:space="preserve"> in </w:t>
      </w:r>
      <w:r>
        <w:rPr>
          <w:i/>
          <w:sz w:val="24"/>
          <w:szCs w:val="24"/>
        </w:rPr>
        <w:t>Conservation of Medicinal Plnats.</w:t>
      </w:r>
      <w:r>
        <w:rPr>
          <w:sz w:val="24"/>
          <w:szCs w:val="24"/>
        </w:rPr>
        <w:t xml:space="preserve"> KSCSTE-Kerala Forest Research Institute, Peechi publication. ISBN: 81-85041-99-7</w:t>
      </w:r>
    </w:p>
    <w:p w14:paraId="55E19ED9" w14:textId="77777777" w:rsidR="00000000" w:rsidRDefault="00000000">
      <w:pPr>
        <w:numPr>
          <w:ilvl w:val="0"/>
          <w:numId w:val="11"/>
        </w:numPr>
        <w:jc w:val="both"/>
        <w:rPr>
          <w:sz w:val="24"/>
          <w:szCs w:val="24"/>
        </w:rPr>
      </w:pPr>
      <w:r>
        <w:rPr>
          <w:b/>
          <w:sz w:val="24"/>
          <w:szCs w:val="24"/>
        </w:rPr>
        <w:t>Viswanath S</w:t>
      </w:r>
      <w:r>
        <w:rPr>
          <w:sz w:val="24"/>
          <w:szCs w:val="24"/>
        </w:rPr>
        <w:t xml:space="preserve">, </w:t>
      </w:r>
      <w:r>
        <w:rPr>
          <w:bCs/>
          <w:sz w:val="24"/>
          <w:szCs w:val="24"/>
        </w:rPr>
        <w:t xml:space="preserve">Dhanya B and Surendra Kumar 2017. </w:t>
      </w:r>
      <w:r>
        <w:rPr>
          <w:bCs/>
          <w:i/>
          <w:iCs/>
          <w:sz w:val="24"/>
          <w:szCs w:val="24"/>
        </w:rPr>
        <w:t>Ficus trees in semiarid agro-ecosystems of Karnataka: An analysis of ecological, economic and socio-cultural values</w:t>
      </w:r>
      <w:r>
        <w:rPr>
          <w:bCs/>
          <w:sz w:val="24"/>
          <w:szCs w:val="24"/>
        </w:rPr>
        <w:t xml:space="preserve">. IWST Technical Bulletin No.15. IWST publication, Bangalore. </w:t>
      </w:r>
      <w:hyperlink r:id="rId6" w:anchor="fullTextFileContent" w:tgtFrame="_blank" w:history="1">
        <w:r>
          <w:rPr>
            <w:rFonts w:ascii="Times New Roman" w:eastAsia="Times New Roman" w:hAnsi="Times New Roman"/>
            <w:sz w:val="24"/>
            <w:szCs w:val="24"/>
            <w:u w:val="single"/>
            <w:lang w:eastAsia="en-IN" w:bidi="ml-IN"/>
          </w:rPr>
          <w:t>https://www.researchgate.net/publication/316987343_Ficus_trees_in_semiarid_agro-ecosystems_of_Karnataka_An_anaysis_of_ecological_economic_and_socio-cultural_values#fullTextFileContent</w:t>
        </w:r>
      </w:hyperlink>
      <w:r>
        <w:rPr>
          <w:bCs/>
          <w:sz w:val="24"/>
          <w:szCs w:val="24"/>
        </w:rPr>
        <w:t xml:space="preserve"> </w:t>
      </w:r>
    </w:p>
    <w:p w14:paraId="4B97C23C" w14:textId="77777777" w:rsidR="00000000" w:rsidRDefault="00000000">
      <w:pPr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Pankaj Aggarwal, </w:t>
      </w:r>
      <w:r>
        <w:rPr>
          <w:b/>
          <w:sz w:val="24"/>
          <w:szCs w:val="24"/>
        </w:rPr>
        <w:t>S Viswanath</w:t>
      </w:r>
      <w:r>
        <w:rPr>
          <w:sz w:val="24"/>
          <w:szCs w:val="24"/>
        </w:rPr>
        <w:t xml:space="preserve">, PR Triveni, Shakti Chauhan, R Sundarraj, Mohan Karnat and Surendra Kumar 2016. </w:t>
      </w:r>
      <w:r>
        <w:rPr>
          <w:i/>
          <w:sz w:val="24"/>
          <w:szCs w:val="24"/>
        </w:rPr>
        <w:t>Bamboo Reserve Management and Advances in Utilization Options</w:t>
      </w:r>
      <w:r>
        <w:rPr>
          <w:sz w:val="24"/>
          <w:szCs w:val="24"/>
        </w:rPr>
        <w:t>. Institute of Wood Science and Technology (ICFRE), Bangalore publication.</w:t>
      </w:r>
    </w:p>
    <w:p w14:paraId="18036066" w14:textId="77777777" w:rsidR="00000000" w:rsidRDefault="00000000">
      <w:pPr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Ashwani kumar, T.S. Rathore, K Palanisamy and </w:t>
      </w:r>
      <w:r>
        <w:rPr>
          <w:b/>
          <w:sz w:val="24"/>
          <w:szCs w:val="24"/>
        </w:rPr>
        <w:t>Syam Viswanath</w:t>
      </w:r>
      <w:r>
        <w:rPr>
          <w:sz w:val="24"/>
          <w:szCs w:val="24"/>
        </w:rPr>
        <w:t xml:space="preserve"> 2016. </w:t>
      </w:r>
      <w:r>
        <w:rPr>
          <w:i/>
          <w:sz w:val="24"/>
          <w:szCs w:val="24"/>
        </w:rPr>
        <w:t xml:space="preserve">Advances in Tree improvement &amp; Forest Genetic Resources, Conservation and </w:t>
      </w:r>
      <w:r>
        <w:rPr>
          <w:i/>
          <w:sz w:val="24"/>
          <w:szCs w:val="24"/>
        </w:rPr>
        <w:lastRenderedPageBreak/>
        <w:t>Management,</w:t>
      </w:r>
      <w:r>
        <w:rPr>
          <w:sz w:val="24"/>
          <w:szCs w:val="24"/>
        </w:rPr>
        <w:t xml:space="preserve"> ICFRE State of Knowledge series III, Greenfields Publishers, Dehra Dun, India. ISBN: 978-81-81089-28-6</w:t>
      </w:r>
    </w:p>
    <w:p w14:paraId="5495F269" w14:textId="77777777" w:rsidR="00000000" w:rsidRDefault="00000000">
      <w:pPr>
        <w:numPr>
          <w:ilvl w:val="0"/>
          <w:numId w:val="11"/>
        </w:numPr>
        <w:jc w:val="both"/>
        <w:rPr>
          <w:bCs/>
          <w:sz w:val="24"/>
          <w:szCs w:val="24"/>
        </w:rPr>
      </w:pPr>
      <w:r>
        <w:rPr>
          <w:b/>
          <w:sz w:val="24"/>
          <w:szCs w:val="24"/>
        </w:rPr>
        <w:t>Viswanath S</w:t>
      </w:r>
      <w:r>
        <w:rPr>
          <w:bCs/>
          <w:sz w:val="24"/>
          <w:szCs w:val="24"/>
        </w:rPr>
        <w:t xml:space="preserve"> and</w:t>
      </w:r>
      <w:r>
        <w:rPr>
          <w:sz w:val="24"/>
          <w:szCs w:val="24"/>
        </w:rPr>
        <w:t xml:space="preserve"> Sowmya Chandramouli 2016. </w:t>
      </w:r>
      <w:r>
        <w:rPr>
          <w:bCs/>
          <w:i/>
          <w:iCs/>
          <w:sz w:val="24"/>
          <w:szCs w:val="24"/>
        </w:rPr>
        <w:t>Cultivation of edible bamboo shoots in South India</w:t>
      </w:r>
      <w:r>
        <w:rPr>
          <w:bCs/>
          <w:sz w:val="24"/>
          <w:szCs w:val="24"/>
        </w:rPr>
        <w:t xml:space="preserve">. IWST Technical Bulletin No.14. IWST publication, Bangalore. </w:t>
      </w:r>
      <w:hyperlink r:id="rId7" w:tgtFrame="_blank" w:history="1">
        <w:r>
          <w:rPr>
            <w:rFonts w:ascii="Times New Roman" w:eastAsia="Times New Roman" w:hAnsi="Times New Roman"/>
            <w:sz w:val="24"/>
            <w:szCs w:val="24"/>
            <w:u w:val="single"/>
            <w:lang w:eastAsia="en-IN" w:bidi="ml-IN"/>
          </w:rPr>
          <w:t>https://www.researchgate.net/publication/312023892_Cultivation_prospects_of_edible_bamboo_shoots_in_South_India</w:t>
        </w:r>
      </w:hyperlink>
    </w:p>
    <w:p w14:paraId="17817951" w14:textId="77777777" w:rsidR="00000000" w:rsidRDefault="00000000">
      <w:pPr>
        <w:numPr>
          <w:ilvl w:val="0"/>
          <w:numId w:val="11"/>
        </w:numPr>
        <w:jc w:val="both"/>
        <w:rPr>
          <w:sz w:val="24"/>
          <w:szCs w:val="24"/>
        </w:rPr>
      </w:pPr>
      <w:r>
        <w:rPr>
          <w:b/>
          <w:sz w:val="24"/>
          <w:szCs w:val="24"/>
        </w:rPr>
        <w:t>Viswanath S</w:t>
      </w:r>
      <w:r>
        <w:rPr>
          <w:sz w:val="24"/>
          <w:szCs w:val="24"/>
        </w:rPr>
        <w:t xml:space="preserve">, Chethan K, Ashutosh Srivastava, Geeta Joshi, Sowmya C and SCJoshi. 2013. </w:t>
      </w:r>
      <w:r>
        <w:rPr>
          <w:bCs/>
          <w:i/>
          <w:sz w:val="24"/>
          <w:szCs w:val="24"/>
        </w:rPr>
        <w:t>Dendrocalamus brandisii</w:t>
      </w:r>
      <w:r>
        <w:rPr>
          <w:sz w:val="24"/>
          <w:szCs w:val="24"/>
        </w:rPr>
        <w:t xml:space="preserve">– An ideal bamboo species for domestication in humid tropics. </w:t>
      </w:r>
      <w:r>
        <w:rPr>
          <w:bCs/>
          <w:sz w:val="24"/>
          <w:szCs w:val="24"/>
        </w:rPr>
        <w:t xml:space="preserve">IWST Technical Bulletin No.12. IWST publication, Bangalore. </w:t>
      </w:r>
      <w:hyperlink r:id="rId8" w:anchor=":~:text=Dendrocalamus%20brandisii%20is%20recognized%20as,tropics%20(Anonymous%2C%202005)" w:tgtFrame="_blank" w:history="1">
        <w:r>
          <w:rPr>
            <w:rFonts w:ascii="Times New Roman" w:eastAsia="Times New Roman" w:hAnsi="Times New Roman"/>
            <w:sz w:val="24"/>
            <w:szCs w:val="24"/>
            <w:u w:val="single"/>
            <w:lang w:eastAsia="en-IN" w:bidi="ml-IN"/>
          </w:rPr>
          <w:t>https://www.researchgate.net/publication/312024216_Dendrocalamus_brandisii_Munro_Kurz_An_ideal_bamboo_species_for_domestication_in_humid_tropics#:~:text=Dendrocalamus%20brandisii%20is%20recognized%20as,tropics%20(Anonymous%2C%202005)</w:t>
        </w:r>
      </w:hyperlink>
      <w:r>
        <w:rPr>
          <w:rFonts w:ascii="Times New Roman" w:eastAsia="Times New Roman" w:hAnsi="Times New Roman"/>
          <w:sz w:val="24"/>
          <w:szCs w:val="24"/>
          <w:lang w:eastAsia="en-IN" w:bidi="ml-IN"/>
        </w:rPr>
        <w:t>.</w:t>
      </w:r>
    </w:p>
    <w:p w14:paraId="5D17E3BA" w14:textId="77777777" w:rsidR="00000000" w:rsidRDefault="00000000">
      <w:pPr>
        <w:numPr>
          <w:ilvl w:val="0"/>
          <w:numId w:val="11"/>
        </w:numPr>
        <w:jc w:val="both"/>
        <w:rPr>
          <w:sz w:val="24"/>
          <w:szCs w:val="24"/>
        </w:rPr>
      </w:pPr>
      <w:r>
        <w:rPr>
          <w:b/>
          <w:sz w:val="24"/>
          <w:szCs w:val="24"/>
        </w:rPr>
        <w:t>Viswanath S</w:t>
      </w:r>
      <w:r>
        <w:rPr>
          <w:sz w:val="24"/>
          <w:szCs w:val="24"/>
        </w:rPr>
        <w:t xml:space="preserve">, Geeta Joshi, Somashekar PV, Ajay D Rane, Sowmya C and SC Joshi. 2013. </w:t>
      </w:r>
      <w:r>
        <w:rPr>
          <w:bCs/>
          <w:i/>
          <w:sz w:val="24"/>
          <w:szCs w:val="24"/>
        </w:rPr>
        <w:t>Dendrocalamus stocksii</w:t>
      </w:r>
      <w:r>
        <w:rPr>
          <w:sz w:val="24"/>
          <w:szCs w:val="24"/>
        </w:rPr>
        <w:t xml:space="preserve"> (Munro.): A potential multipurpose bamboo species for Peninsular India. </w:t>
      </w:r>
      <w:r>
        <w:rPr>
          <w:bCs/>
          <w:sz w:val="24"/>
          <w:szCs w:val="24"/>
        </w:rPr>
        <w:t xml:space="preserve">IWST Technical Bulletin No.11. IWST publication, Bangalore. </w:t>
      </w:r>
      <w:hyperlink r:id="rId9" w:tgtFrame="_blank" w:history="1">
        <w:r>
          <w:rPr>
            <w:sz w:val="24"/>
            <w:szCs w:val="24"/>
            <w:u w:val="single"/>
            <w:lang w:eastAsia="en-IN" w:bidi="ml-IN"/>
          </w:rPr>
          <w:t>https://www.researchgate.net/publication/305809577_Dendrocalamus_stocksii_Munro_A_Potential_Multipurpose_Bamboo_Species_for_Peninsular_India</w:t>
        </w:r>
      </w:hyperlink>
    </w:p>
    <w:p w14:paraId="78884576" w14:textId="77777777" w:rsidR="00000000" w:rsidRDefault="00000000">
      <w:pPr>
        <w:ind w:left="720"/>
        <w:jc w:val="both"/>
        <w:rPr>
          <w:sz w:val="24"/>
          <w:szCs w:val="24"/>
        </w:rPr>
      </w:pPr>
    </w:p>
    <w:p w14:paraId="1EDDB97A" w14:textId="77777777" w:rsidR="00000000" w:rsidRDefault="00000000">
      <w:pPr>
        <w:numPr>
          <w:ilvl w:val="0"/>
          <w:numId w:val="11"/>
        </w:numPr>
        <w:jc w:val="both"/>
        <w:rPr>
          <w:sz w:val="24"/>
          <w:szCs w:val="24"/>
        </w:rPr>
      </w:pPr>
      <w:r>
        <w:rPr>
          <w:b/>
          <w:sz w:val="24"/>
          <w:szCs w:val="24"/>
        </w:rPr>
        <w:t>Viswanath,S</w:t>
      </w:r>
      <w:r>
        <w:rPr>
          <w:sz w:val="24"/>
          <w:szCs w:val="24"/>
        </w:rPr>
        <w:t xml:space="preserve"> Geeta Joshi, P.V.Somashekar, M.R.Jagadish and S.C.Joshi. 2012. </w:t>
      </w:r>
      <w:r>
        <w:rPr>
          <w:bCs/>
          <w:i/>
          <w:iCs/>
          <w:sz w:val="24"/>
          <w:szCs w:val="24"/>
        </w:rPr>
        <w:t>Guadua angustifolia</w:t>
      </w:r>
      <w:r>
        <w:rPr>
          <w:bCs/>
          <w:sz w:val="24"/>
          <w:szCs w:val="24"/>
        </w:rPr>
        <w:t xml:space="preserve"> Kunth: Potential Bamboo species for Humid Tropics of Peninsular India. IWST Technical Bulletin No.9. IWST publication, Bangalore. </w:t>
      </w:r>
      <w:hyperlink r:id="rId10" w:tgtFrame="_blank" w:history="1">
        <w:r>
          <w:rPr>
            <w:sz w:val="24"/>
            <w:szCs w:val="24"/>
            <w:u w:val="single"/>
            <w:lang w:eastAsia="en-IN" w:bidi="ml-IN"/>
          </w:rPr>
          <w:t>https://www.researchgate.net/publication/312023803_Guadua_angustifolia_Kunth_POTENTIAL_BAMBOO_SPECIES_FOR_HUMID_TROPICS_OF_PENINSULAR_INDIA</w:t>
        </w:r>
      </w:hyperlink>
    </w:p>
    <w:p w14:paraId="3B214FAB" w14:textId="77777777" w:rsidR="00000000" w:rsidRDefault="00000000">
      <w:pPr>
        <w:pStyle w:val="ListParagraph"/>
        <w:ind w:left="720" w:firstLine="0"/>
        <w:rPr>
          <w:sz w:val="24"/>
          <w:szCs w:val="24"/>
        </w:rPr>
      </w:pPr>
    </w:p>
    <w:p w14:paraId="07FA1E81" w14:textId="77777777" w:rsidR="00000000" w:rsidRDefault="00000000"/>
    <w:p w14:paraId="2170E400" w14:textId="77777777" w:rsidR="00000000" w:rsidRDefault="00000000"/>
    <w:p w14:paraId="02E7A321" w14:textId="77777777" w:rsidR="00000000" w:rsidRDefault="00000000"/>
    <w:p w14:paraId="0B69D546" w14:textId="77777777" w:rsidR="00000000" w:rsidRDefault="00000000"/>
    <w:p w14:paraId="76279F51" w14:textId="77777777" w:rsidR="00000000" w:rsidRDefault="00000000"/>
    <w:p w14:paraId="6917E2CC" w14:textId="77777777" w:rsidR="00000000" w:rsidRDefault="00000000"/>
    <w:p w14:paraId="54648AE5" w14:textId="77777777" w:rsidR="000113EA" w:rsidRDefault="000113EA"/>
    <w:sectPr w:rsidR="000113EA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FFFFFF7C"/>
    <w:lvl w:ilvl="0">
      <w:start w:val="1"/>
      <w:numFmt w:val="decimal"/>
      <w:lvlText w:val="%1."/>
      <w:lvlJc w:val="left"/>
      <w:pPr>
        <w:tabs>
          <w:tab w:val="num" w:pos="2040"/>
        </w:tabs>
        <w:ind w:left="2040" w:hanging="360"/>
      </w:pPr>
    </w:lvl>
  </w:abstractNum>
  <w:abstractNum w:abstractNumId="1" w15:restartNumberingAfterBreak="0">
    <w:nsid w:val="FFFFFF7D"/>
    <w:multiLevelType w:val="singleLevel"/>
    <w:tmpl w:val="FFFFFF7D"/>
    <w:lvl w:ilvl="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</w:lvl>
  </w:abstractNum>
  <w:abstractNum w:abstractNumId="2" w15:restartNumberingAfterBreak="0">
    <w:nsid w:val="FFFFFF7E"/>
    <w:multiLevelType w:val="singleLevel"/>
    <w:tmpl w:val="FFFFFF7E"/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</w:lvl>
  </w:abstractNum>
  <w:abstractNum w:abstractNumId="3" w15:restartNumberingAfterBreak="0">
    <w:nsid w:val="FFFFFF7F"/>
    <w:multiLevelType w:val="singleLevel"/>
    <w:tmpl w:val="FFFFFF7F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</w:abstractNum>
  <w:abstractNum w:abstractNumId="4" w15:restartNumberingAfterBreak="0">
    <w:nsid w:val="FFFFFF80"/>
    <w:multiLevelType w:val="singleLevel"/>
    <w:tmpl w:val="FFFFFF80"/>
    <w:lvl w:ilvl="0">
      <w:start w:val="1"/>
      <w:numFmt w:val="bullet"/>
      <w:lvlText w:val="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FFFFFF81"/>
    <w:lvl w:ilvl="0">
      <w:start w:val="1"/>
      <w:numFmt w:val="bullet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FFFFFF82"/>
    <w:lvl w:ilvl="0">
      <w:start w:val="1"/>
      <w:numFmt w:val="bullet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FFFFFF83"/>
    <w:lvl w:ilvl="0">
      <w:start w:val="1"/>
      <w:numFmt w:val="bullet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FFFFFF8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FFFFF89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76EA3395"/>
    <w:multiLevelType w:val="multilevel"/>
    <w:tmpl w:val="76EA339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upperLetter"/>
      <w:lvlText w:val="%3."/>
      <w:lvlJc w:val="left"/>
      <w:pPr>
        <w:ind w:left="23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62278057">
    <w:abstractNumId w:val="9"/>
  </w:num>
  <w:num w:numId="2" w16cid:durableId="1628001245">
    <w:abstractNumId w:val="7"/>
  </w:num>
  <w:num w:numId="3" w16cid:durableId="532498938">
    <w:abstractNumId w:val="6"/>
  </w:num>
  <w:num w:numId="4" w16cid:durableId="928198168">
    <w:abstractNumId w:val="5"/>
  </w:num>
  <w:num w:numId="5" w16cid:durableId="269970619">
    <w:abstractNumId w:val="4"/>
  </w:num>
  <w:num w:numId="6" w16cid:durableId="319500472">
    <w:abstractNumId w:val="8"/>
  </w:num>
  <w:num w:numId="7" w16cid:durableId="774252088">
    <w:abstractNumId w:val="3"/>
  </w:num>
  <w:num w:numId="8" w16cid:durableId="1639653780">
    <w:abstractNumId w:val="2"/>
  </w:num>
  <w:num w:numId="9" w16cid:durableId="1921059089">
    <w:abstractNumId w:val="1"/>
  </w:num>
  <w:num w:numId="10" w16cid:durableId="298920592">
    <w:abstractNumId w:val="0"/>
  </w:num>
  <w:num w:numId="11" w16cid:durableId="47116848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05C"/>
    <w:rsid w:val="000113EA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B2CD7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A2428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3623A68"/>
    <w:rsid w:val="19EB153B"/>
    <w:rsid w:val="20C60E24"/>
    <w:rsid w:val="28481745"/>
    <w:rsid w:val="309C2BC9"/>
    <w:rsid w:val="312C5474"/>
    <w:rsid w:val="46E72AC0"/>
    <w:rsid w:val="47B86CA7"/>
    <w:rsid w:val="4CEB0D3B"/>
    <w:rsid w:val="62CB31E1"/>
    <w:rsid w:val="6EDE6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A1F597"/>
  <w15:chartTrackingRefBased/>
  <w15:docId w15:val="{6FFD3768-E8BF-459B-BB53-715D69260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SimSun" w:hAnsi="Calibri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qFormat="1"/>
    <w:lsdException w:name="index 2" w:qFormat="1"/>
    <w:lsdException w:name="index 3" w:qFormat="1"/>
    <w:lsdException w:name="index 4" w:qFormat="1"/>
    <w:lsdException w:name="index 5" w:qFormat="1"/>
    <w:lsdException w:name="index 6" w:qFormat="1"/>
    <w:lsdException w:name="index 7" w:qFormat="1"/>
    <w:lsdException w:name="index 8" w:qFormat="1"/>
    <w:lsdException w:name="index 9" w:qFormat="1"/>
    <w:lsdException w:name="footnote text" w:qFormat="1"/>
    <w:lsdException w:name="annotation text" w:qFormat="1"/>
    <w:lsdException w:name="header" w:qFormat="1"/>
    <w:lsdException w:name="footer" w:qFormat="1"/>
    <w:lsdException w:name="index heading" w:qFormat="1"/>
    <w:lsdException w:name="caption" w:qFormat="1"/>
    <w:lsdException w:name="envelope address" w:qFormat="1"/>
    <w:lsdException w:name="envelope return" w:qFormat="1"/>
    <w:lsdException w:name="footnote reference" w:qFormat="1"/>
    <w:lsdException w:name="annotation reference" w:qFormat="1"/>
    <w:lsdException w:name="line number" w:qFormat="1"/>
    <w:lsdException w:name="endnote reference" w:qFormat="1"/>
    <w:lsdException w:name="endnote text" w:qFormat="1"/>
    <w:lsdException w:name="List" w:qFormat="1"/>
    <w:lsdException w:name="List Bullet" w:qFormat="1"/>
    <w:lsdException w:name="List Number" w:qFormat="1"/>
    <w:lsdException w:name="List 2" w:qFormat="1"/>
    <w:lsdException w:name="List 3" w:qFormat="1"/>
    <w:lsdException w:name="List 4" w:qFormat="1"/>
    <w:lsdException w:name="List 5" w:qFormat="1"/>
    <w:lsdException w:name="List Bullet 2" w:qFormat="1"/>
    <w:lsdException w:name="List Bullet 3" w:qFormat="1"/>
    <w:lsdException w:name="List Bullet 4" w:qFormat="1"/>
    <w:lsdException w:name="List Bullet 5" w:qFormat="1"/>
    <w:lsdException w:name="List Number 2" w:qFormat="1"/>
    <w:lsdException w:name="List Number 3" w:qFormat="1"/>
    <w:lsdException w:name="Title" w:qFormat="1"/>
    <w:lsdException w:name="Closing" w:qFormat="1"/>
    <w:lsdException w:name="Default Paragraph Font" w:semiHidden="1" w:qFormat="1"/>
    <w:lsdException w:name="Body Text" w:qFormat="1"/>
    <w:lsdException w:name="Body Text Indent" w:qFormat="1"/>
    <w:lsdException w:name="List Continue" w:qFormat="1"/>
    <w:lsdException w:name="List Continue 2" w:qFormat="1"/>
    <w:lsdException w:name="List Continue 3" w:qFormat="1"/>
    <w:lsdException w:name="List Continue 4" w:qFormat="1"/>
    <w:lsdException w:name="List Continue 5" w:qFormat="1"/>
    <w:lsdException w:name="Message Header" w:qFormat="1"/>
    <w:lsdException w:name="Subtitle" w:qFormat="1"/>
    <w:lsdException w:name="Salutation" w:qFormat="1"/>
    <w:lsdException w:name="Date" w:qFormat="1"/>
    <w:lsdException w:name="Body Text First Indent" w:qFormat="1"/>
    <w:lsdException w:name="Body Text First Indent 2" w:qFormat="1"/>
    <w:lsdException w:name="Note Heading" w:qFormat="1"/>
    <w:lsdException w:name="Body Text 2" w:qFormat="1"/>
    <w:lsdException w:name="Body Text 3" w:qFormat="1"/>
    <w:lsdException w:name="Body Text Indent 2" w:qFormat="1"/>
    <w:lsdException w:name="Body Text Indent 3" w:qFormat="1"/>
    <w:lsdException w:name="Block Text" w:qFormat="1"/>
    <w:lsdException w:name="Hyperlink" w:qFormat="1"/>
    <w:lsdException w:name="FollowedHyperlink" w:qFormat="1"/>
    <w:lsdException w:name="Strong" w:qFormat="1"/>
    <w:lsdException w:name="Emphasis" w:qFormat="1"/>
    <w:lsdException w:name="Document Map" w:qFormat="1"/>
    <w:lsdException w:name="Plain Text" w:qFormat="1"/>
    <w:lsdException w:name="E-mail Signature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Acronym" w:qFormat="1"/>
    <w:lsdException w:name="HTML Address" w:qFormat="1"/>
    <w:lsdException w:name="HTML Cite" w:qFormat="1"/>
    <w:lsdException w:name="HTML Code" w:qFormat="1"/>
    <w:lsdException w:name="HTML Definition" w:qFormat="1"/>
    <w:lsdException w:name="HTML Keyboard" w:qFormat="1"/>
    <w:lsdException w:name="HTML Preformatted" w:qFormat="1"/>
    <w:lsdException w:name="HTML Sample" w:qFormat="1"/>
    <w:lsdException w:name="HTML Typewriter" w:qFormat="1"/>
    <w:lsdException w:name="HTML Variable" w:qFormat="1"/>
    <w:lsdException w:name="Normal Table" w:semiHidden="1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Classic 3" w:qFormat="1"/>
    <w:lsdException w:name="Balloon Text" w:qFormat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160" w:line="259" w:lineRule="auto"/>
    </w:pPr>
    <w:rPr>
      <w:rFonts w:eastAsia="Calibri"/>
      <w:sz w:val="22"/>
      <w:szCs w:val="22"/>
      <w:lang w:eastAsia="en-US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qFormat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qFormat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Heading7">
    <w:name w:val="heading 7"/>
    <w:basedOn w:val="Normal"/>
    <w:next w:val="Normal"/>
    <w:qFormat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Heading8">
    <w:name w:val="heading 8"/>
    <w:basedOn w:val="Normal"/>
    <w:next w:val="Normal"/>
    <w:qFormat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Heading9">
    <w:name w:val="heading 9"/>
    <w:basedOn w:val="Normal"/>
    <w:next w:val="Normal"/>
    <w:qFormat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DefaultParagraphFont">
    <w:name w:val="Default Paragraph Font"/>
    <w:semiHidden/>
    <w:qFormat/>
  </w:style>
  <w:style w:type="table" w:default="1" w:styleId="TableNormal">
    <w:name w:val="Normal Table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qFormat/>
    <w:rPr>
      <w:sz w:val="16"/>
      <w:szCs w:val="16"/>
    </w:rPr>
  </w:style>
  <w:style w:type="paragraph" w:styleId="BlockText">
    <w:name w:val="Block Text"/>
    <w:basedOn w:val="Normal"/>
    <w:qFormat/>
    <w:pPr>
      <w:spacing w:after="120"/>
      <w:ind w:leftChars="700" w:left="1440" w:rightChars="700" w:right="1440"/>
    </w:pPr>
  </w:style>
  <w:style w:type="paragraph" w:styleId="BodyText">
    <w:name w:val="Body Text"/>
    <w:basedOn w:val="Normal"/>
    <w:qFormat/>
    <w:pPr>
      <w:spacing w:after="120"/>
    </w:pPr>
  </w:style>
  <w:style w:type="paragraph" w:styleId="BodyText2">
    <w:name w:val="Body Text 2"/>
    <w:basedOn w:val="Normal"/>
    <w:qFormat/>
    <w:pPr>
      <w:spacing w:after="120" w:line="480" w:lineRule="auto"/>
    </w:pPr>
  </w:style>
  <w:style w:type="paragraph" w:styleId="BodyText3">
    <w:name w:val="Body Text 3"/>
    <w:basedOn w:val="Normal"/>
    <w:qFormat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qFormat/>
    <w:pPr>
      <w:ind w:firstLineChars="100" w:firstLine="420"/>
    </w:pPr>
  </w:style>
  <w:style w:type="paragraph" w:styleId="BodyTextIndent">
    <w:name w:val="Body Text Indent"/>
    <w:basedOn w:val="Normal"/>
    <w:qFormat/>
    <w:pPr>
      <w:spacing w:after="120"/>
      <w:ind w:leftChars="200" w:left="420"/>
    </w:pPr>
  </w:style>
  <w:style w:type="paragraph" w:styleId="BodyTextFirstIndent2">
    <w:name w:val="Body Text First Indent 2"/>
    <w:basedOn w:val="BodyTextIndent"/>
    <w:qFormat/>
    <w:pPr>
      <w:ind w:firstLineChars="200" w:firstLine="420"/>
    </w:pPr>
  </w:style>
  <w:style w:type="paragraph" w:styleId="BodyTextIndent2">
    <w:name w:val="Body Text Indent 2"/>
    <w:basedOn w:val="Normal"/>
    <w:qFormat/>
    <w:pPr>
      <w:spacing w:after="120" w:line="480" w:lineRule="auto"/>
      <w:ind w:leftChars="200" w:left="420"/>
    </w:pPr>
  </w:style>
  <w:style w:type="paragraph" w:styleId="BodyTextIndent3">
    <w:name w:val="Body Text Indent 3"/>
    <w:basedOn w:val="Normal"/>
    <w:qFormat/>
    <w:pPr>
      <w:spacing w:after="120"/>
      <w:ind w:leftChars="200" w:left="420"/>
    </w:pPr>
    <w:rPr>
      <w:sz w:val="16"/>
      <w:szCs w:val="16"/>
    </w:rPr>
  </w:style>
  <w:style w:type="paragraph" w:styleId="Caption">
    <w:name w:val="caption"/>
    <w:basedOn w:val="Normal"/>
    <w:next w:val="Normal"/>
    <w:qFormat/>
    <w:rPr>
      <w:rFonts w:ascii="Arial" w:eastAsia="SimHei" w:hAnsi="Arial" w:cs="Arial"/>
      <w:sz w:val="20"/>
    </w:rPr>
  </w:style>
  <w:style w:type="paragraph" w:styleId="Closing">
    <w:name w:val="Closing"/>
    <w:basedOn w:val="Normal"/>
    <w:qFormat/>
    <w:pPr>
      <w:ind w:leftChars="2100" w:left="100"/>
    </w:pPr>
  </w:style>
  <w:style w:type="character" w:styleId="CommentReference">
    <w:name w:val="annotation reference"/>
    <w:basedOn w:val="DefaultParagraphFont"/>
    <w:qFormat/>
    <w:rPr>
      <w:sz w:val="21"/>
      <w:szCs w:val="21"/>
    </w:rPr>
  </w:style>
  <w:style w:type="paragraph" w:styleId="CommentText">
    <w:name w:val="annotation text"/>
    <w:basedOn w:val="Normal"/>
    <w:qFormat/>
  </w:style>
  <w:style w:type="paragraph" w:styleId="CommentSubject">
    <w:name w:val="annotation subject"/>
    <w:basedOn w:val="CommentText"/>
    <w:next w:val="CommentText"/>
    <w:qFormat/>
    <w:rPr>
      <w:b/>
      <w:bCs/>
    </w:rPr>
  </w:style>
  <w:style w:type="paragraph" w:styleId="Date">
    <w:name w:val="Date"/>
    <w:basedOn w:val="Normal"/>
    <w:next w:val="Normal"/>
    <w:qFormat/>
    <w:pPr>
      <w:ind w:leftChars="2500" w:left="100"/>
    </w:pPr>
  </w:style>
  <w:style w:type="paragraph" w:styleId="DocumentMap">
    <w:name w:val="Document Map"/>
    <w:basedOn w:val="Normal"/>
    <w:qFormat/>
    <w:pPr>
      <w:shd w:val="clear" w:color="auto" w:fill="000080"/>
    </w:pPr>
  </w:style>
  <w:style w:type="paragraph" w:styleId="E-mailSignature">
    <w:name w:val="E-mail Signature"/>
    <w:basedOn w:val="Normal"/>
    <w:qFormat/>
  </w:style>
  <w:style w:type="character" w:styleId="Emphasis">
    <w:name w:val="Emphasis"/>
    <w:basedOn w:val="DefaultParagraphFont"/>
    <w:qFormat/>
    <w:rPr>
      <w:i/>
      <w:iCs/>
    </w:rPr>
  </w:style>
  <w:style w:type="character" w:styleId="EndnoteReference">
    <w:name w:val="endnote reference"/>
    <w:basedOn w:val="DefaultParagraphFont"/>
    <w:qFormat/>
    <w:rPr>
      <w:vertAlign w:val="superscript"/>
    </w:rPr>
  </w:style>
  <w:style w:type="paragraph" w:styleId="EndnoteText">
    <w:name w:val="endnote text"/>
    <w:basedOn w:val="Normal"/>
    <w:qFormat/>
    <w:pPr>
      <w:snapToGrid w:val="0"/>
    </w:pPr>
  </w:style>
  <w:style w:type="paragraph" w:styleId="EnvelopeAddress">
    <w:name w:val="envelope address"/>
    <w:basedOn w:val="Normal"/>
    <w:qFormat/>
    <w:pPr>
      <w:framePr w:w="7920" w:h="1980" w:hRule="exact" w:hSpace="180" w:wrap="auto" w:hAnchor="page" w:xAlign="center" w:yAlign="bottom"/>
      <w:snapToGrid w:val="0"/>
      <w:ind w:leftChars="1400" w:left="10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qFormat/>
    <w:pPr>
      <w:snapToGrid w:val="0"/>
    </w:pPr>
    <w:rPr>
      <w:rFonts w:ascii="Arial" w:hAnsi="Arial" w:cs="Arial"/>
    </w:rPr>
  </w:style>
  <w:style w:type="character" w:styleId="FollowedHyperlink">
    <w:name w:val="FollowedHyperlink"/>
    <w:basedOn w:val="DefaultParagraphFont"/>
    <w:qFormat/>
    <w:rPr>
      <w:color w:val="800080"/>
      <w:u w:val="single"/>
    </w:rPr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FootnoteReference">
    <w:name w:val="footnote reference"/>
    <w:basedOn w:val="DefaultParagraphFont"/>
    <w:qFormat/>
    <w:rPr>
      <w:vertAlign w:val="superscript"/>
    </w:rPr>
  </w:style>
  <w:style w:type="paragraph" w:styleId="FootnoteText">
    <w:name w:val="footnote text"/>
    <w:basedOn w:val="Normal"/>
    <w:qFormat/>
    <w:pPr>
      <w:snapToGrid w:val="0"/>
    </w:pPr>
    <w:rPr>
      <w:sz w:val="18"/>
      <w:szCs w:val="18"/>
    </w:rPr>
  </w:style>
  <w:style w:type="paragraph" w:styleId="Header">
    <w:name w:val="head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TMLAcronym">
    <w:name w:val="HTML Acronym"/>
    <w:basedOn w:val="DefaultParagraphFont"/>
    <w:qFormat/>
  </w:style>
  <w:style w:type="paragraph" w:styleId="HTMLAddress">
    <w:name w:val="HTML Address"/>
    <w:basedOn w:val="Normal"/>
    <w:qFormat/>
    <w:rPr>
      <w:i/>
      <w:iCs/>
    </w:rPr>
  </w:style>
  <w:style w:type="character" w:styleId="HTMLCite">
    <w:name w:val="HTML Cite"/>
    <w:basedOn w:val="DefaultParagraphFont"/>
    <w:qFormat/>
    <w:rPr>
      <w:i/>
      <w:iCs/>
    </w:rPr>
  </w:style>
  <w:style w:type="character" w:styleId="HTMLCode">
    <w:name w:val="HTML Code"/>
    <w:basedOn w:val="DefaultParagraphFont"/>
    <w:qFormat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qFormat/>
    <w:rPr>
      <w:i/>
      <w:iCs/>
    </w:rPr>
  </w:style>
  <w:style w:type="character" w:styleId="HTMLKeyboard">
    <w:name w:val="HTML Keyboard"/>
    <w:basedOn w:val="DefaultParagraphFont"/>
    <w:qFormat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qFormat/>
    <w:rPr>
      <w:rFonts w:ascii="Courier New" w:hAnsi="Courier New" w:cs="Courier New"/>
      <w:sz w:val="20"/>
    </w:rPr>
  </w:style>
  <w:style w:type="character" w:styleId="HTMLSample">
    <w:name w:val="HTML Sample"/>
    <w:basedOn w:val="DefaultParagraphFont"/>
    <w:qFormat/>
    <w:rPr>
      <w:rFonts w:ascii="Courier New" w:hAnsi="Courier New" w:cs="Courier New"/>
    </w:rPr>
  </w:style>
  <w:style w:type="character" w:styleId="HTMLTypewriter">
    <w:name w:val="HTML Typewriter"/>
    <w:basedOn w:val="DefaultParagraphFont"/>
    <w:qFormat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qFormat/>
    <w:rPr>
      <w:i/>
      <w:iCs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paragraph" w:styleId="Index1">
    <w:name w:val="index 1"/>
    <w:basedOn w:val="Normal"/>
    <w:next w:val="Normal"/>
    <w:qFormat/>
  </w:style>
  <w:style w:type="paragraph" w:styleId="Index2">
    <w:name w:val="index 2"/>
    <w:basedOn w:val="Normal"/>
    <w:next w:val="Normal"/>
    <w:qFormat/>
    <w:pPr>
      <w:ind w:leftChars="200" w:left="200"/>
    </w:pPr>
  </w:style>
  <w:style w:type="paragraph" w:styleId="Index3">
    <w:name w:val="index 3"/>
    <w:basedOn w:val="Normal"/>
    <w:next w:val="Normal"/>
    <w:qFormat/>
    <w:pPr>
      <w:ind w:leftChars="400" w:left="400"/>
    </w:pPr>
  </w:style>
  <w:style w:type="paragraph" w:styleId="Index4">
    <w:name w:val="index 4"/>
    <w:basedOn w:val="Normal"/>
    <w:next w:val="Normal"/>
    <w:qFormat/>
    <w:pPr>
      <w:ind w:leftChars="600" w:left="600"/>
    </w:pPr>
  </w:style>
  <w:style w:type="paragraph" w:styleId="Index5">
    <w:name w:val="index 5"/>
    <w:basedOn w:val="Normal"/>
    <w:next w:val="Normal"/>
    <w:qFormat/>
    <w:pPr>
      <w:ind w:leftChars="800" w:left="800"/>
    </w:pPr>
  </w:style>
  <w:style w:type="paragraph" w:styleId="Index6">
    <w:name w:val="index 6"/>
    <w:basedOn w:val="Normal"/>
    <w:next w:val="Normal"/>
    <w:qFormat/>
    <w:pPr>
      <w:ind w:leftChars="1000" w:left="1000"/>
    </w:pPr>
  </w:style>
  <w:style w:type="paragraph" w:styleId="Index7">
    <w:name w:val="index 7"/>
    <w:basedOn w:val="Normal"/>
    <w:next w:val="Normal"/>
    <w:qFormat/>
    <w:pPr>
      <w:ind w:leftChars="1200" w:left="1200"/>
    </w:pPr>
  </w:style>
  <w:style w:type="paragraph" w:styleId="Index8">
    <w:name w:val="index 8"/>
    <w:basedOn w:val="Normal"/>
    <w:next w:val="Normal"/>
    <w:qFormat/>
    <w:pPr>
      <w:ind w:leftChars="1400" w:left="1400"/>
    </w:pPr>
  </w:style>
  <w:style w:type="paragraph" w:styleId="Index9">
    <w:name w:val="index 9"/>
    <w:basedOn w:val="Normal"/>
    <w:next w:val="Normal"/>
    <w:qFormat/>
    <w:pPr>
      <w:ind w:leftChars="1600" w:left="1600"/>
    </w:pPr>
  </w:style>
  <w:style w:type="paragraph" w:styleId="IndexHeading">
    <w:name w:val="index heading"/>
    <w:basedOn w:val="Normal"/>
    <w:next w:val="Index1"/>
    <w:qFormat/>
    <w:rPr>
      <w:rFonts w:ascii="Arial" w:hAnsi="Arial" w:cs="Arial"/>
      <w:b/>
      <w:bCs/>
    </w:rPr>
  </w:style>
  <w:style w:type="character" w:styleId="LineNumber">
    <w:name w:val="line number"/>
    <w:basedOn w:val="DefaultParagraphFont"/>
    <w:qFormat/>
  </w:style>
  <w:style w:type="paragraph" w:styleId="List">
    <w:name w:val="List"/>
    <w:basedOn w:val="Normal"/>
    <w:qFormat/>
    <w:pPr>
      <w:ind w:left="200" w:hangingChars="200" w:hanging="200"/>
    </w:pPr>
  </w:style>
  <w:style w:type="paragraph" w:styleId="List2">
    <w:name w:val="List 2"/>
    <w:basedOn w:val="Normal"/>
    <w:qFormat/>
    <w:pPr>
      <w:ind w:leftChars="200" w:left="100" w:hangingChars="200" w:hanging="200"/>
    </w:pPr>
  </w:style>
  <w:style w:type="paragraph" w:styleId="List3">
    <w:name w:val="List 3"/>
    <w:basedOn w:val="Normal"/>
    <w:qFormat/>
    <w:pPr>
      <w:ind w:leftChars="400" w:left="100" w:hangingChars="200" w:hanging="200"/>
    </w:pPr>
  </w:style>
  <w:style w:type="paragraph" w:styleId="List4">
    <w:name w:val="List 4"/>
    <w:basedOn w:val="Normal"/>
    <w:qFormat/>
    <w:pPr>
      <w:ind w:leftChars="600" w:left="100" w:hangingChars="200" w:hanging="200"/>
    </w:pPr>
  </w:style>
  <w:style w:type="paragraph" w:styleId="List5">
    <w:name w:val="List 5"/>
    <w:basedOn w:val="Normal"/>
    <w:qFormat/>
    <w:pPr>
      <w:ind w:leftChars="800" w:left="100" w:hangingChars="200" w:hanging="200"/>
    </w:pPr>
  </w:style>
  <w:style w:type="paragraph" w:styleId="ListBullet">
    <w:name w:val="List Bullet"/>
    <w:basedOn w:val="Normal"/>
    <w:qFormat/>
    <w:pPr>
      <w:numPr>
        <w:numId w:val="1"/>
      </w:numPr>
      <w:tabs>
        <w:tab w:val="left" w:pos="360"/>
      </w:tabs>
    </w:pPr>
  </w:style>
  <w:style w:type="paragraph" w:styleId="ListBullet2">
    <w:name w:val="List Bullet 2"/>
    <w:basedOn w:val="Normal"/>
    <w:qFormat/>
    <w:pPr>
      <w:numPr>
        <w:numId w:val="2"/>
      </w:numPr>
      <w:tabs>
        <w:tab w:val="left" w:pos="780"/>
      </w:tabs>
    </w:pPr>
  </w:style>
  <w:style w:type="paragraph" w:styleId="ListBullet3">
    <w:name w:val="List Bullet 3"/>
    <w:basedOn w:val="Normal"/>
    <w:qFormat/>
    <w:pPr>
      <w:numPr>
        <w:numId w:val="3"/>
      </w:numPr>
      <w:tabs>
        <w:tab w:val="left" w:pos="1200"/>
      </w:tabs>
    </w:pPr>
  </w:style>
  <w:style w:type="paragraph" w:styleId="ListBullet4">
    <w:name w:val="List Bullet 4"/>
    <w:basedOn w:val="Normal"/>
    <w:qFormat/>
    <w:pPr>
      <w:numPr>
        <w:numId w:val="4"/>
      </w:numPr>
      <w:tabs>
        <w:tab w:val="left" w:pos="1620"/>
      </w:tabs>
    </w:pPr>
  </w:style>
  <w:style w:type="paragraph" w:styleId="ListBullet5">
    <w:name w:val="List Bullet 5"/>
    <w:basedOn w:val="Normal"/>
    <w:qFormat/>
    <w:pPr>
      <w:numPr>
        <w:numId w:val="5"/>
      </w:numPr>
      <w:tabs>
        <w:tab w:val="left" w:pos="2040"/>
      </w:tabs>
    </w:pPr>
  </w:style>
  <w:style w:type="paragraph" w:styleId="ListContinue">
    <w:name w:val="List Continue"/>
    <w:basedOn w:val="Normal"/>
    <w:qFormat/>
    <w:pPr>
      <w:spacing w:after="120"/>
      <w:ind w:leftChars="200" w:left="420"/>
    </w:pPr>
  </w:style>
  <w:style w:type="paragraph" w:styleId="ListContinue2">
    <w:name w:val="List Continue 2"/>
    <w:basedOn w:val="Normal"/>
    <w:qFormat/>
    <w:pPr>
      <w:spacing w:after="120"/>
      <w:ind w:leftChars="400" w:left="840"/>
    </w:pPr>
  </w:style>
  <w:style w:type="paragraph" w:styleId="ListContinue3">
    <w:name w:val="List Continue 3"/>
    <w:basedOn w:val="Normal"/>
    <w:qFormat/>
    <w:pPr>
      <w:spacing w:after="120"/>
      <w:ind w:leftChars="600" w:left="1260"/>
    </w:pPr>
  </w:style>
  <w:style w:type="paragraph" w:styleId="ListContinue4">
    <w:name w:val="List Continue 4"/>
    <w:basedOn w:val="Normal"/>
    <w:qFormat/>
    <w:pPr>
      <w:spacing w:after="120"/>
      <w:ind w:leftChars="800" w:left="1680"/>
    </w:pPr>
  </w:style>
  <w:style w:type="paragraph" w:styleId="ListContinue5">
    <w:name w:val="List Continue 5"/>
    <w:basedOn w:val="Normal"/>
    <w:qFormat/>
    <w:pPr>
      <w:spacing w:after="120"/>
      <w:ind w:leftChars="1000" w:left="2100"/>
    </w:pPr>
  </w:style>
  <w:style w:type="paragraph" w:styleId="ListNumber">
    <w:name w:val="List Number"/>
    <w:basedOn w:val="Normal"/>
    <w:qFormat/>
    <w:pPr>
      <w:numPr>
        <w:numId w:val="6"/>
      </w:numPr>
      <w:tabs>
        <w:tab w:val="left" w:pos="360"/>
      </w:tabs>
    </w:pPr>
  </w:style>
  <w:style w:type="paragraph" w:styleId="ListNumber2">
    <w:name w:val="List Number 2"/>
    <w:basedOn w:val="Normal"/>
    <w:qFormat/>
    <w:pPr>
      <w:numPr>
        <w:numId w:val="7"/>
      </w:numPr>
      <w:tabs>
        <w:tab w:val="left" w:pos="780"/>
      </w:tabs>
    </w:pPr>
  </w:style>
  <w:style w:type="paragraph" w:styleId="ListNumber3">
    <w:name w:val="List Number 3"/>
    <w:basedOn w:val="Normal"/>
    <w:qFormat/>
    <w:pPr>
      <w:numPr>
        <w:numId w:val="8"/>
      </w:numPr>
      <w:tabs>
        <w:tab w:val="left" w:pos="1200"/>
      </w:tabs>
    </w:pPr>
  </w:style>
  <w:style w:type="paragraph" w:styleId="ListNumber4">
    <w:name w:val="List Number 4"/>
    <w:basedOn w:val="Normal"/>
    <w:pPr>
      <w:numPr>
        <w:numId w:val="9"/>
      </w:numPr>
      <w:tabs>
        <w:tab w:val="left" w:pos="1620"/>
      </w:tabs>
    </w:pPr>
  </w:style>
  <w:style w:type="paragraph" w:styleId="ListNumber5">
    <w:name w:val="List Number 5"/>
    <w:basedOn w:val="Normal"/>
    <w:pPr>
      <w:numPr>
        <w:numId w:val="10"/>
      </w:numPr>
      <w:tabs>
        <w:tab w:val="left" w:pos="2040"/>
      </w:tabs>
    </w:pPr>
  </w:style>
  <w:style w:type="paragraph" w:styleId="MacroText">
    <w:name w:val="macro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  <w:spacing w:after="160" w:line="276" w:lineRule="auto"/>
      <w:jc w:val="both"/>
    </w:pPr>
    <w:rPr>
      <w:rFonts w:ascii="Courier New" w:hAnsi="Courier New" w:cs="Courier New"/>
      <w:kern w:val="2"/>
      <w:sz w:val="24"/>
      <w:szCs w:val="24"/>
      <w:lang w:val="en-US" w:eastAsia="zh-CN"/>
    </w:rPr>
  </w:style>
  <w:style w:type="paragraph" w:styleId="MessageHeader">
    <w:name w:val="Message Header"/>
    <w:basedOn w:val="Normal"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qFormat/>
    <w:rPr>
      <w:sz w:val="24"/>
      <w:szCs w:val="24"/>
    </w:rPr>
  </w:style>
  <w:style w:type="paragraph" w:styleId="NormalIndent">
    <w:name w:val="Normal Indent"/>
    <w:basedOn w:val="Normal"/>
    <w:pPr>
      <w:ind w:firstLineChars="200" w:firstLine="420"/>
    </w:pPr>
  </w:style>
  <w:style w:type="paragraph" w:styleId="NoteHeading">
    <w:name w:val="Note Heading"/>
    <w:basedOn w:val="Normal"/>
    <w:next w:val="Normal"/>
    <w:qFormat/>
    <w:pPr>
      <w:jc w:val="center"/>
    </w:pPr>
  </w:style>
  <w:style w:type="character" w:styleId="PageNumber">
    <w:name w:val="page number"/>
    <w:basedOn w:val="DefaultParagraphFont"/>
  </w:style>
  <w:style w:type="paragraph" w:styleId="PlainText">
    <w:name w:val="Plain Text"/>
    <w:basedOn w:val="Normal"/>
    <w:qFormat/>
    <w:rPr>
      <w:rFonts w:ascii="SimSun" w:hAnsi="Courier New" w:cs="Courier New"/>
      <w:szCs w:val="21"/>
    </w:rPr>
  </w:style>
  <w:style w:type="paragraph" w:styleId="Salutation">
    <w:name w:val="Salutation"/>
    <w:basedOn w:val="Normal"/>
    <w:next w:val="Normal"/>
    <w:qFormat/>
  </w:style>
  <w:style w:type="paragraph" w:styleId="Signature">
    <w:name w:val="Signature"/>
    <w:basedOn w:val="Normal"/>
    <w:pPr>
      <w:ind w:leftChars="2100" w:left="100"/>
    </w:pPr>
  </w:style>
  <w:style w:type="character" w:styleId="Strong">
    <w:name w:val="Strong"/>
    <w:basedOn w:val="DefaultParagraphFont"/>
    <w:qFormat/>
    <w:rPr>
      <w:b/>
      <w:bCs/>
    </w:rPr>
  </w:style>
  <w:style w:type="paragraph" w:styleId="Subtitle">
    <w:name w:val="Subtitle"/>
    <w:basedOn w:val="Normal"/>
    <w:qFormat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Table3Deffects1">
    <w:name w:val="Table 3D effects 1"/>
    <w:basedOn w:val="TableNormal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one" w:sz="0" w:space="0" w:color="auto"/>
          <w:left w:val="none" w:sz="0" w:space="0" w:color="auto"/>
          <w:bottom w:val="single" w:sz="6" w:space="0" w:color="808080"/>
          <w:right w:val="none" w:sz="0" w:space="0" w:color="auto"/>
          <w:insideH w:val="none" w:sz="0" w:space="0" w:color="auto"/>
          <w:insideV w:val="none" w:sz="0" w:space="0" w:color="auto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6" w:space="0" w:color="808080"/>
          <w:insideH w:val="none" w:sz="0" w:space="0" w:color="auto"/>
          <w:insideV w:val="none" w:sz="0" w:space="0" w:color="auto"/>
          <w:tl2br w:val="nil"/>
          <w:tr2bl w:val="nil"/>
        </w:tcBorders>
      </w:tcPr>
    </w:tblStylePr>
    <w:tblStylePr w:type="lastCol">
      <w:tblPr/>
      <w:tcPr>
        <w:tcBorders>
          <w:top w:val="none" w:sz="0" w:space="0" w:color="auto"/>
          <w:left w:val="single" w:sz="6" w:space="0" w:color="FFFFF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  <w:tl2br w:val="nil"/>
          <w:tr2bl w:val="nil"/>
        </w:tcBorders>
      </w:tcPr>
    </w:tblStylePr>
    <w:tblStylePr w:type="neCell">
      <w:tblPr/>
      <w:tcPr>
        <w:tcBorders>
          <w:top w:val="none" w:sz="0" w:space="0" w:color="auto"/>
          <w:left w:val="nil"/>
          <w:bottom w:val="nil"/>
          <w:right w:val="none" w:sz="0" w:space="0" w:color="auto"/>
          <w:insideH w:val="none" w:sz="0" w:space="0" w:color="auto"/>
          <w:insideV w:val="none" w:sz="0" w:space="0" w:color="auto"/>
          <w:tl2br w:val="nil"/>
          <w:tr2bl w:val="nil"/>
        </w:tcBorders>
      </w:tcPr>
    </w:tblStylePr>
    <w:tblStylePr w:type="nwCell">
      <w:tblPr/>
      <w:tcPr>
        <w:tcBorders>
          <w:top w:val="none" w:sz="0" w:space="0" w:color="auto"/>
          <w:left w:val="none" w:sz="0" w:space="0" w:color="auto"/>
          <w:bottom w:val="nil"/>
          <w:right w:val="nil"/>
          <w:insideH w:val="none" w:sz="0" w:space="0" w:color="auto"/>
          <w:insideV w:val="none" w:sz="0" w:space="0" w:color="auto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one" w:sz="0" w:space="0" w:color="auto"/>
          <w:bottom w:val="none" w:sz="0" w:space="0" w:color="auto"/>
          <w:right w:val="nil"/>
          <w:insideH w:val="none" w:sz="0" w:space="0" w:color="auto"/>
          <w:insideV w:val="none" w:sz="0" w:space="0" w:color="auto"/>
          <w:tl2br w:val="nil"/>
          <w:tr2bl w:val="nil"/>
        </w:tcBorders>
      </w:tcPr>
    </w:tblStylePr>
  </w:style>
  <w:style w:type="table" w:styleId="Table3Deffects2">
    <w:name w:val="Table 3D effects 2"/>
    <w:basedOn w:val="TableNormal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  <w:tl2br w:val="nil"/>
          <w:tr2bl w:val="nil"/>
        </w:tcBorders>
      </w:tcPr>
    </w:tblStylePr>
    <w:tblStylePr w:type="firstCol">
      <w:tblPr/>
      <w:tcPr>
        <w:tcBorders>
          <w:top w:val="nil"/>
          <w:left w:val="none" w:sz="0" w:space="0" w:color="auto"/>
          <w:bottom w:val="nil"/>
          <w:right w:val="single" w:sz="6" w:space="0" w:color="808080"/>
          <w:insideH w:val="none" w:sz="0" w:space="0" w:color="auto"/>
          <w:insideV w:val="none" w:sz="0" w:space="0" w:color="auto"/>
          <w:tl2br w:val="nil"/>
          <w:tr2bl w:val="nil"/>
        </w:tcBorders>
      </w:tcPr>
    </w:tblStylePr>
    <w:tblStylePr w:type="lastCol"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6" w:space="0" w:color="FFFFFF"/>
          <w:insideH w:val="none" w:sz="0" w:space="0" w:color="auto"/>
          <w:insideV w:val="none" w:sz="0" w:space="0" w:color="auto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left w:val="none" w:sz="0" w:space="0" w:color="auto"/>
          <w:bottom w:val="single" w:sz="6" w:space="0" w:color="FFFFFF"/>
          <w:right w:val="none" w:sz="0" w:space="0" w:color="auto"/>
          <w:insideH w:val="none" w:sz="0" w:space="0" w:color="auto"/>
          <w:insideV w:val="none" w:sz="0" w:space="0" w:color="auto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  <w:tl2br w:val="nil"/>
          <w:tr2bl w:val="nil"/>
        </w:tcBorders>
      </w:tcPr>
    </w:tblStylePr>
  </w:style>
  <w:style w:type="table" w:styleId="Table3Deffects3">
    <w:name w:val="Table 3D effects 3"/>
    <w:basedOn w:val="TableNormal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  <w:tl2br w:val="nil"/>
          <w:tr2bl w:val="nil"/>
        </w:tcBorders>
      </w:tcPr>
    </w:tblStylePr>
    <w:tblStylePr w:type="firstCol">
      <w:tblPr/>
      <w:tcPr>
        <w:tcBorders>
          <w:top w:val="nil"/>
          <w:left w:val="none" w:sz="0" w:space="0" w:color="auto"/>
          <w:bottom w:val="nil"/>
          <w:right w:val="single" w:sz="6" w:space="0" w:color="808080"/>
          <w:insideH w:val="none" w:sz="0" w:space="0" w:color="auto"/>
          <w:insideV w:val="none" w:sz="0" w:space="0" w:color="auto"/>
          <w:tl2br w:val="nil"/>
          <w:tr2bl w:val="nil"/>
        </w:tcBorders>
      </w:tcPr>
    </w:tblStylePr>
    <w:tblStylePr w:type="lastCol"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6" w:space="0" w:color="FFFFFF"/>
          <w:insideH w:val="none" w:sz="0" w:space="0" w:color="auto"/>
          <w:insideV w:val="none" w:sz="0" w:space="0" w:color="auto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left w:val="none" w:sz="0" w:space="0" w:color="auto"/>
          <w:bottom w:val="single" w:sz="6" w:space="0" w:color="FFFFFF"/>
          <w:right w:val="none" w:sz="0" w:space="0" w:color="auto"/>
          <w:insideH w:val="none" w:sz="0" w:space="0" w:color="auto"/>
          <w:insideV w:val="none" w:sz="0" w:space="0" w:color="auto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  <w:tl2br w:val="nil"/>
          <w:tr2bl w:val="nil"/>
        </w:tcBorders>
      </w:tcPr>
    </w:tblStylePr>
  </w:style>
  <w:style w:type="table" w:styleId="TableClassic1">
    <w:name w:val="Table Classic 1"/>
    <w:basedOn w:val="TableNormal"/>
    <w:pPr>
      <w:widowControl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top w:val="none" w:sz="0" w:space="0" w:color="auto"/>
          <w:left w:val="none" w:sz="0" w:space="0" w:color="auto"/>
          <w:bottom w:val="single" w:sz="6" w:space="0" w:color="000000"/>
          <w:right w:val="none" w:sz="0" w:space="0" w:color="auto"/>
          <w:insideH w:val="none" w:sz="0" w:space="0" w:color="auto"/>
          <w:insideV w:val="none" w:sz="0" w:space="0" w:color="auto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  <w:tl2br w:val="nil"/>
          <w:tr2bl w:val="nil"/>
        </w:tcBorders>
      </w:tcPr>
    </w:tblStylePr>
    <w:tblStylePr w:type="firstCol"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6" w:space="0" w:color="000000"/>
          <w:insideH w:val="none" w:sz="0" w:space="0" w:color="auto"/>
          <w:insideV w:val="none" w:sz="0" w:space="0" w:color="auto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  <w:tl2br w:val="nil"/>
          <w:tr2bl w:val="nil"/>
        </w:tcBorders>
      </w:tcPr>
    </w:tblStylePr>
  </w:style>
  <w:style w:type="table" w:styleId="TableClassic2">
    <w:name w:val="Table Classic 2"/>
    <w:basedOn w:val="TableNormal"/>
    <w:pPr>
      <w:widowControl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top w:val="none" w:sz="0" w:space="0" w:color="auto"/>
          <w:left w:val="none" w:sz="0" w:space="0" w:color="auto"/>
          <w:bottom w:val="single" w:sz="6" w:space="0" w:color="000000"/>
          <w:right w:val="none" w:sz="0" w:space="0" w:color="auto"/>
          <w:insideH w:val="none" w:sz="0" w:space="0" w:color="auto"/>
          <w:insideV w:val="none" w:sz="0" w:space="0" w:color="auto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  <w:tl2br w:val="nil"/>
          <w:tr2bl w:val="nil"/>
        </w:tcBorders>
      </w:tcPr>
    </w:tblStylePr>
    <w:tblStylePr w:type="nwCell"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  <w:tl2br w:val="nil"/>
          <w:tr2bl w:val="nil"/>
        </w:tcBorders>
      </w:tcPr>
    </w:tblStylePr>
  </w:style>
  <w:style w:type="table" w:styleId="TableClassic3">
    <w:name w:val="Table Classic 3"/>
    <w:basedOn w:val="TableNormal"/>
    <w:qFormat/>
    <w:pPr>
      <w:widowControl w:val="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top w:val="none" w:sz="0" w:space="0" w:color="auto"/>
          <w:left w:val="none" w:sz="0" w:space="0" w:color="auto"/>
          <w:bottom w:val="single" w:sz="6" w:space="0" w:color="000000"/>
          <w:right w:val="none" w:sz="0" w:space="0" w:color="auto"/>
          <w:insideH w:val="none" w:sz="0" w:space="0" w:color="auto"/>
          <w:insideV w:val="none" w:sz="0" w:space="0" w:color="auto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  <w:tl2br w:val="nil"/>
          <w:tr2bl w:val="nil"/>
        </w:tcBorders>
      </w:tcPr>
    </w:tblStylePr>
  </w:style>
  <w:style w:type="table" w:styleId="TableClassic4">
    <w:name w:val="Table Classic 4"/>
    <w:basedOn w:val="TableNormal"/>
    <w:pPr>
      <w:widowControl w:val="0"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top w:val="none" w:sz="0" w:space="0" w:color="auto"/>
          <w:left w:val="none" w:sz="0" w:space="0" w:color="auto"/>
          <w:bottom w:val="single" w:sz="6" w:space="0" w:color="000000"/>
          <w:right w:val="none" w:sz="0" w:space="0" w:color="auto"/>
          <w:insideH w:val="none" w:sz="0" w:space="0" w:color="auto"/>
          <w:insideV w:val="none" w:sz="0" w:space="0" w:color="auto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top w:val="none" w:sz="0" w:space="0" w:color="auto"/>
          <w:left w:val="none" w:sz="0" w:space="0" w:color="auto"/>
          <w:bottom w:val="single" w:sz="6" w:space="0" w:color="000000"/>
          <w:right w:val="none" w:sz="0" w:space="0" w:color="auto"/>
          <w:insideH w:val="none" w:sz="0" w:space="0" w:color="auto"/>
          <w:insideV w:val="none" w:sz="0" w:space="0" w:color="auto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  <w:tl2br w:val="nil"/>
          <w:tr2bl w:val="nil"/>
        </w:tcBorders>
      </w:tcPr>
    </w:tblStylePr>
  </w:style>
  <w:style w:type="table" w:styleId="TableColorful1">
    <w:name w:val="Table Colorful 1"/>
    <w:basedOn w:val="TableNormal"/>
    <w:pPr>
      <w:widowControl w:val="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  <w:tl2br w:val="nil"/>
          <w:tr2bl w:val="nil"/>
        </w:tcBorders>
      </w:tcPr>
    </w:tblStylePr>
  </w:style>
  <w:style w:type="table" w:styleId="TableColorful2">
    <w:name w:val="Table Colorful 2"/>
    <w:basedOn w:val="TableNormal"/>
    <w:pPr>
      <w:widowControl w:val="0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top w:val="none" w:sz="0" w:space="0" w:color="auto"/>
          <w:left w:val="none" w:sz="0" w:space="0" w:color="auto"/>
          <w:bottom w:val="single" w:sz="12" w:space="0" w:color="000000"/>
          <w:right w:val="none" w:sz="0" w:space="0" w:color="auto"/>
          <w:insideH w:val="none" w:sz="0" w:space="0" w:color="auto"/>
          <w:insideV w:val="none" w:sz="0" w:space="0" w:color="auto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  <w:tl2br w:val="nil"/>
          <w:tr2bl w:val="nil"/>
        </w:tcBorders>
      </w:tcPr>
    </w:tblStylePr>
    <w:tblStylePr w:type="lastCol"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  <w:tl2br w:val="nil"/>
          <w:tr2bl w:val="nil"/>
        </w:tcBorders>
      </w:tcPr>
    </w:tblStylePr>
  </w:style>
  <w:style w:type="table" w:styleId="TableColorful3">
    <w:name w:val="Table Colorful 3"/>
    <w:basedOn w:val="TableNormal"/>
    <w:pPr>
      <w:widowControl w:val="0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top w:val="none" w:sz="0" w:space="0" w:color="auto"/>
          <w:left w:val="none" w:sz="0" w:space="0" w:color="auto"/>
          <w:bottom w:val="single" w:sz="6" w:space="0" w:color="000000"/>
          <w:right w:val="none" w:sz="0" w:space="0" w:color="auto"/>
          <w:insideH w:val="none" w:sz="0" w:space="0" w:color="auto"/>
          <w:insideV w:val="none" w:sz="0" w:space="0" w:color="auto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top w:val="none" w:sz="0" w:space="0" w:color="auto"/>
          <w:left w:val="single" w:sz="36" w:space="0" w:color="000000"/>
          <w:bottom w:val="none" w:sz="0" w:space="0" w:color="auto"/>
          <w:right w:val="single" w:sz="6" w:space="0" w:color="000000"/>
          <w:insideH w:val="none" w:sz="0" w:space="0" w:color="auto"/>
          <w:insideV w:val="none" w:sz="0" w:space="0" w:color="auto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  <w:tl2br w:val="nil"/>
          <w:tr2bl w:val="nil"/>
        </w:tcBorders>
        <w:shd w:val="solid" w:color="000000" w:fill="FFFFFF"/>
      </w:tcPr>
    </w:tblStylePr>
  </w:style>
  <w:style w:type="table" w:styleId="TableColumns1">
    <w:name w:val="Table Columns 1"/>
    <w:basedOn w:val="TableNormal"/>
    <w:pPr>
      <w:widowControl w:val="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top w:val="none" w:sz="0" w:space="0" w:color="auto"/>
          <w:left w:val="none" w:sz="0" w:space="0" w:color="auto"/>
          <w:bottom w:val="double" w:sz="6" w:space="0" w:color="000000"/>
          <w:right w:val="none" w:sz="0" w:space="0" w:color="auto"/>
          <w:insideH w:val="none" w:sz="0" w:space="0" w:color="auto"/>
          <w:insideV w:val="none" w:sz="0" w:space="0" w:color="auto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  <w:tl2br w:val="nil"/>
          <w:tr2bl w:val="nil"/>
        </w:tcBorders>
      </w:tcPr>
    </w:tblStylePr>
  </w:style>
  <w:style w:type="table" w:styleId="TableColumns2">
    <w:name w:val="Table Columns 2"/>
    <w:basedOn w:val="TableNormal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  <w:tl2br w:val="nil"/>
          <w:tr2bl w:val="nil"/>
        </w:tcBorders>
      </w:tcPr>
    </w:tblStylePr>
  </w:style>
  <w:style w:type="table" w:styleId="TableColumns3">
    <w:name w:val="Table Columns 3"/>
    <w:basedOn w:val="TableNormal"/>
    <w:pPr>
      <w:widowControl w:val="0"/>
      <w:jc w:val="both"/>
    </w:pPr>
    <w:rPr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  <w:tl2br w:val="nil"/>
          <w:tr2bl w:val="nil"/>
        </w:tcBorders>
      </w:tcPr>
    </w:tblStylePr>
  </w:style>
  <w:style w:type="table" w:styleId="TableColumns4">
    <w:name w:val="Table Columns 4"/>
    <w:basedOn w:val="TableNormal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pPr>
      <w:widowControl w:val="0"/>
      <w:jc w:val="both"/>
    </w:pPr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top w:val="none" w:sz="0" w:space="0" w:color="auto"/>
          <w:left w:val="none" w:sz="0" w:space="0" w:color="auto"/>
          <w:bottom w:val="single" w:sz="6" w:space="0" w:color="808080"/>
          <w:right w:val="none" w:sz="0" w:space="0" w:color="auto"/>
          <w:insideH w:val="none" w:sz="0" w:space="0" w:color="auto"/>
          <w:insideV w:val="none" w:sz="0" w:space="0" w:color="auto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pPr>
      <w:widowControl w:val="0"/>
      <w:jc w:val="both"/>
    </w:pPr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  <w:tl2br w:val="nil"/>
          <w:tr2bl w:val="nil"/>
        </w:tcBorders>
        <w:shd w:val="pct20" w:color="000000" w:fill="FFFFFF"/>
      </w:tcPr>
    </w:tblStylePr>
  </w:style>
  <w:style w:type="table" w:styleId="TableElegant">
    <w:name w:val="Table Elegant"/>
    <w:basedOn w:val="TableNormal"/>
    <w:pPr>
      <w:widowControl w:val="0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  <w:tl2br w:val="nil"/>
          <w:tr2bl w:val="nil"/>
        </w:tcBorders>
      </w:tcPr>
    </w:tblStylePr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  <w:tl2br w:val="nil"/>
          <w:tr2bl w:val="nil"/>
        </w:tcBorders>
      </w:tcPr>
    </w:tblStylePr>
    <w:tblStylePr w:type="nwCell"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  <w:tl2br w:val="single" w:sz="6" w:space="0" w:color="000000"/>
          <w:tr2bl w:val="nil"/>
        </w:tcBorders>
      </w:tcPr>
    </w:tblStylePr>
  </w:style>
  <w:style w:type="table" w:styleId="TableGrid2">
    <w:name w:val="Table Grid 2"/>
    <w:basedOn w:val="TableNormal"/>
    <w:pPr>
      <w:widowControl w:val="0"/>
      <w:jc w:val="both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  <w:tl2br w:val="nil"/>
          <w:tr2bl w:val="nil"/>
        </w:tcBorders>
      </w:tcPr>
    </w:tblStylePr>
  </w:style>
  <w:style w:type="table" w:styleId="TableGrid3">
    <w:name w:val="Table Grid 3"/>
    <w:basedOn w:val="TableNormal"/>
    <w:pPr>
      <w:widowControl w:val="0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top w:val="none" w:sz="0" w:space="0" w:color="auto"/>
          <w:left w:val="none" w:sz="0" w:space="0" w:color="auto"/>
          <w:bottom w:val="single" w:sz="6" w:space="0" w:color="000000"/>
          <w:right w:val="none" w:sz="0" w:space="0" w:color="auto"/>
          <w:insideH w:val="none" w:sz="0" w:space="0" w:color="auto"/>
          <w:insideV w:val="none" w:sz="0" w:space="0" w:color="auto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  <w:tl2br w:val="nil"/>
          <w:tr2bl w:val="nil"/>
        </w:tcBorders>
      </w:tcPr>
    </w:tblStylePr>
    <w:tblStylePr w:type="nwCell"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  <w:tl2br w:val="single" w:sz="6" w:space="0" w:color="000000"/>
          <w:tr2bl w:val="nil"/>
        </w:tcBorders>
      </w:tcPr>
    </w:tblStylePr>
  </w:style>
  <w:style w:type="table" w:styleId="TableGrid4">
    <w:name w:val="Table Grid 4"/>
    <w:basedOn w:val="TableNormal"/>
    <w:pPr>
      <w:widowControl w:val="0"/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one" w:sz="0" w:space="0" w:color="auto"/>
          <w:left w:val="none" w:sz="0" w:space="0" w:color="auto"/>
          <w:bottom w:val="single" w:sz="6" w:space="0" w:color="000000"/>
          <w:right w:val="none" w:sz="0" w:space="0" w:color="auto"/>
          <w:insideH w:val="none" w:sz="0" w:space="0" w:color="auto"/>
          <w:insideV w:val="none" w:sz="0" w:space="0" w:color="auto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  <w:tl2br w:val="nil"/>
          <w:tr2bl w:val="nil"/>
        </w:tcBorders>
      </w:tcPr>
    </w:tblStylePr>
  </w:style>
  <w:style w:type="table" w:styleId="TableGrid5">
    <w:name w:val="Table Grid 5"/>
    <w:basedOn w:val="TableNormal"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top w:val="none" w:sz="0" w:space="0" w:color="auto"/>
          <w:left w:val="none" w:sz="0" w:space="0" w:color="auto"/>
          <w:bottom w:val="single" w:sz="12" w:space="0" w:color="000000"/>
          <w:right w:val="none" w:sz="0" w:space="0" w:color="auto"/>
          <w:insideH w:val="none" w:sz="0" w:space="0" w:color="auto"/>
          <w:insideV w:val="none" w:sz="0" w:space="0" w:color="auto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  <w:tl2br w:val="nil"/>
          <w:tr2bl w:val="nil"/>
        </w:tcBorders>
      </w:tcPr>
    </w:tblStylePr>
    <w:tblStylePr w:type="nwCell"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  <w:tl2br w:val="single" w:sz="6" w:space="0" w:color="000000"/>
          <w:tr2bl w:val="nil"/>
        </w:tcBorders>
      </w:tcPr>
    </w:tblStylePr>
  </w:style>
  <w:style w:type="table" w:styleId="TableGrid6">
    <w:name w:val="Table Grid 6"/>
    <w:basedOn w:val="TableNormal"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one" w:sz="0" w:space="0" w:color="auto"/>
          <w:left w:val="none" w:sz="0" w:space="0" w:color="auto"/>
          <w:bottom w:val="single" w:sz="6" w:space="0" w:color="000000"/>
          <w:right w:val="none" w:sz="0" w:space="0" w:color="auto"/>
          <w:insideH w:val="none" w:sz="0" w:space="0" w:color="auto"/>
          <w:insideV w:val="none" w:sz="0" w:space="0" w:color="auto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  <w:tl2br w:val="nil"/>
          <w:tr2bl w:val="nil"/>
        </w:tcBorders>
      </w:tcPr>
    </w:tblStylePr>
    <w:tblStylePr w:type="nwCell"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  <w:tl2br w:val="single" w:sz="6" w:space="0" w:color="000000"/>
          <w:tr2bl w:val="nil"/>
        </w:tcBorders>
      </w:tcPr>
    </w:tblStylePr>
  </w:style>
  <w:style w:type="table" w:styleId="TableGrid7">
    <w:name w:val="Table Grid 7"/>
    <w:basedOn w:val="TableNormal"/>
    <w:pPr>
      <w:widowControl w:val="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top w:val="none" w:sz="0" w:space="0" w:color="auto"/>
          <w:left w:val="none" w:sz="0" w:space="0" w:color="auto"/>
          <w:bottom w:val="single" w:sz="12" w:space="0" w:color="000000"/>
          <w:right w:val="none" w:sz="0" w:space="0" w:color="auto"/>
          <w:insideH w:val="none" w:sz="0" w:space="0" w:color="auto"/>
          <w:insideV w:val="none" w:sz="0" w:space="0" w:color="auto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  <w:tl2br w:val="nil"/>
          <w:tr2bl w:val="nil"/>
        </w:tcBorders>
      </w:tcPr>
    </w:tblStylePr>
    <w:tblStylePr w:type="nwCell"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  <w:tl2br w:val="single" w:sz="6" w:space="0" w:color="000000"/>
          <w:tr2bl w:val="nil"/>
        </w:tcBorders>
      </w:tcPr>
    </w:tblStylePr>
  </w:style>
  <w:style w:type="table" w:styleId="TableGrid8">
    <w:name w:val="Table Grid 8"/>
    <w:basedOn w:val="TableNormal"/>
    <w:pPr>
      <w:widowControl w:val="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  <w:tl2br w:val="nil"/>
          <w:tr2bl w:val="nil"/>
        </w:tcBorders>
      </w:tcPr>
    </w:tblStylePr>
  </w:style>
  <w:style w:type="table" w:styleId="TableList1">
    <w:name w:val="Table List 1"/>
    <w:basedOn w:val="TableNormal"/>
    <w:pPr>
      <w:widowControl w:val="0"/>
      <w:jc w:val="both"/>
    </w:pPr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top w:val="none" w:sz="0" w:space="0" w:color="auto"/>
          <w:left w:val="none" w:sz="0" w:space="0" w:color="auto"/>
          <w:bottom w:val="single" w:sz="6" w:space="0" w:color="000000"/>
          <w:right w:val="none" w:sz="0" w:space="0" w:color="auto"/>
          <w:insideH w:val="none" w:sz="0" w:space="0" w:color="auto"/>
          <w:insideV w:val="none" w:sz="0" w:space="0" w:color="auto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  <w:tl2br w:val="nil"/>
          <w:tr2bl w:val="nil"/>
        </w:tcBorders>
      </w:tcPr>
    </w:tblStylePr>
  </w:style>
  <w:style w:type="table" w:styleId="TableList2">
    <w:name w:val="Table List 2"/>
    <w:basedOn w:val="TableNormal"/>
    <w:pPr>
      <w:widowControl w:val="0"/>
      <w:jc w:val="both"/>
    </w:pPr>
    <w:tblPr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top w:val="none" w:sz="0" w:space="0" w:color="auto"/>
          <w:left w:val="none" w:sz="0" w:space="0" w:color="auto"/>
          <w:bottom w:val="single" w:sz="6" w:space="0" w:color="000000"/>
          <w:right w:val="none" w:sz="0" w:space="0" w:color="auto"/>
          <w:insideH w:val="none" w:sz="0" w:space="0" w:color="auto"/>
          <w:insideV w:val="none" w:sz="0" w:space="0" w:color="auto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  <w:tl2br w:val="nil"/>
          <w:tr2bl w:val="nil"/>
        </w:tcBorders>
      </w:tcPr>
    </w:tblStylePr>
  </w:style>
  <w:style w:type="table" w:styleId="TableList3">
    <w:name w:val="Table List 3"/>
    <w:basedOn w:val="TableNormal"/>
    <w:pPr>
      <w:widowControl w:val="0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top w:val="none" w:sz="0" w:space="0" w:color="auto"/>
          <w:left w:val="none" w:sz="0" w:space="0" w:color="auto"/>
          <w:bottom w:val="single" w:sz="12" w:space="0" w:color="000000"/>
          <w:right w:val="none" w:sz="0" w:space="0" w:color="auto"/>
          <w:insideH w:val="none" w:sz="0" w:space="0" w:color="auto"/>
          <w:insideV w:val="none" w:sz="0" w:space="0" w:color="auto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  <w:tl2br w:val="nil"/>
          <w:tr2bl w:val="nil"/>
        </w:tcBorders>
      </w:tcPr>
    </w:tblStylePr>
  </w:style>
  <w:style w:type="table" w:styleId="TableList4">
    <w:name w:val="Table List 4"/>
    <w:basedOn w:val="TableNormal"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one" w:sz="0" w:space="0" w:color="auto"/>
          <w:left w:val="none" w:sz="0" w:space="0" w:color="auto"/>
          <w:bottom w:val="single" w:sz="12" w:space="0" w:color="000000"/>
          <w:right w:val="none" w:sz="0" w:space="0" w:color="auto"/>
          <w:insideH w:val="none" w:sz="0" w:space="0" w:color="auto"/>
          <w:insideV w:val="none" w:sz="0" w:space="0" w:color="auto"/>
          <w:tl2br w:val="nil"/>
          <w:tr2bl w:val="nil"/>
        </w:tcBorders>
        <w:shd w:val="solid" w:color="808080" w:fill="FFFFFF"/>
      </w:tcPr>
    </w:tblStylePr>
  </w:style>
  <w:style w:type="table" w:styleId="TableList5">
    <w:name w:val="Table List 5"/>
    <w:basedOn w:val="TableNormal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one" w:sz="0" w:space="0" w:color="auto"/>
          <w:left w:val="none" w:sz="0" w:space="0" w:color="auto"/>
          <w:bottom w:val="single" w:sz="12" w:space="0" w:color="000000"/>
          <w:right w:val="none" w:sz="0" w:space="0" w:color="auto"/>
          <w:insideH w:val="none" w:sz="0" w:space="0" w:color="auto"/>
          <w:insideV w:val="none" w:sz="0" w:space="0" w:color="auto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  <w:tl2br w:val="nil"/>
          <w:tr2bl w:val="nil"/>
        </w:tcBorders>
      </w:tcPr>
    </w:tblStylePr>
  </w:style>
  <w:style w:type="table" w:styleId="TableList6">
    <w:name w:val="Table List 6"/>
    <w:basedOn w:val="TableNormal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top w:val="none" w:sz="0" w:space="0" w:color="auto"/>
          <w:left w:val="none" w:sz="0" w:space="0" w:color="auto"/>
          <w:bottom w:val="single" w:sz="12" w:space="0" w:color="000000"/>
          <w:right w:val="none" w:sz="0" w:space="0" w:color="auto"/>
          <w:insideH w:val="none" w:sz="0" w:space="0" w:color="auto"/>
          <w:insideV w:val="none" w:sz="0" w:space="0" w:color="auto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12" w:space="0" w:color="000000"/>
          <w:insideH w:val="none" w:sz="0" w:space="0" w:color="auto"/>
          <w:insideV w:val="none" w:sz="0" w:space="0" w:color="auto"/>
          <w:tl2br w:val="nil"/>
          <w:tr2bl w:val="nil"/>
        </w:tcBorders>
      </w:tcPr>
    </w:tblStylePr>
    <w:tblStylePr w:type="band1Horz"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  <w:tl2br w:val="single" w:sz="6" w:space="0" w:color="000000"/>
          <w:tr2bl w:val="nil"/>
        </w:tcBorders>
      </w:tcPr>
    </w:tblStylePr>
  </w:style>
  <w:style w:type="table" w:styleId="TableList7">
    <w:name w:val="Table List 7"/>
    <w:basedOn w:val="TableNormal"/>
    <w:pPr>
      <w:widowControl w:val="0"/>
      <w:jc w:val="both"/>
    </w:pPr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top w:val="none" w:sz="0" w:space="0" w:color="auto"/>
          <w:left w:val="none" w:sz="0" w:space="0" w:color="auto"/>
          <w:bottom w:val="single" w:sz="12" w:space="0" w:color="008000"/>
          <w:right w:val="none" w:sz="0" w:space="0" w:color="auto"/>
          <w:insideH w:val="none" w:sz="0" w:space="0" w:color="auto"/>
          <w:insideV w:val="none" w:sz="0" w:space="0" w:color="auto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  <w:tl2br w:val="nil"/>
          <w:tr2bl w:val="nil"/>
        </w:tcBorders>
        <w:shd w:val="pct25" w:color="FFFF00" w:fill="FFFFFF"/>
      </w:tcPr>
    </w:tblStylePr>
  </w:style>
  <w:style w:type="table" w:styleId="TableList8">
    <w:name w:val="Table List 8"/>
    <w:basedOn w:val="TableNormal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top w:val="none" w:sz="0" w:space="0" w:color="auto"/>
          <w:left w:val="none" w:sz="0" w:space="0" w:color="auto"/>
          <w:bottom w:val="single" w:sz="6" w:space="0" w:color="000000"/>
          <w:right w:val="none" w:sz="0" w:space="0" w:color="auto"/>
          <w:insideH w:val="none" w:sz="0" w:space="0" w:color="auto"/>
          <w:insideV w:val="none" w:sz="0" w:space="0" w:color="auto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  <w:tl2br w:val="single" w:sz="6" w:space="0" w:color="auto"/>
          <w:tr2bl w:val="nil"/>
        </w:tcBorders>
      </w:tcPr>
    </w:tblStylePr>
  </w:style>
  <w:style w:type="paragraph" w:styleId="TableofAuthorities">
    <w:name w:val="table of authorities"/>
    <w:basedOn w:val="Normal"/>
    <w:next w:val="Normal"/>
    <w:pPr>
      <w:ind w:leftChars="200" w:left="420"/>
    </w:pPr>
  </w:style>
  <w:style w:type="paragraph" w:styleId="TableofFigures">
    <w:name w:val="table of figures"/>
    <w:basedOn w:val="Normal"/>
    <w:next w:val="Normal"/>
    <w:pPr>
      <w:ind w:leftChars="200" w:hangingChars="200" w:hanging="200"/>
    </w:pPr>
  </w:style>
  <w:style w:type="table" w:styleId="TableProfessional">
    <w:name w:val="Table Professional"/>
    <w:basedOn w:val="TableNormal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  <w:tl2br w:val="nil"/>
          <w:tr2bl w:val="nil"/>
        </w:tcBorders>
        <w:shd w:val="solid" w:color="000000" w:fill="FFFFFF"/>
      </w:tcPr>
    </w:tblStylePr>
  </w:style>
  <w:style w:type="table" w:styleId="TableSimple1">
    <w:name w:val="Table Simple 1"/>
    <w:basedOn w:val="TableNormal"/>
    <w:pPr>
      <w:widowControl w:val="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top w:val="none" w:sz="0" w:space="0" w:color="auto"/>
          <w:left w:val="none" w:sz="0" w:space="0" w:color="auto"/>
          <w:bottom w:val="single" w:sz="6" w:space="0" w:color="008000"/>
          <w:right w:val="none" w:sz="0" w:space="0" w:color="auto"/>
          <w:insideH w:val="none" w:sz="0" w:space="0" w:color="auto"/>
          <w:insideV w:val="none" w:sz="0" w:space="0" w:color="auto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  <w:tl2br w:val="nil"/>
          <w:tr2bl w:val="nil"/>
        </w:tcBorders>
      </w:tcPr>
    </w:tblStylePr>
  </w:style>
  <w:style w:type="table" w:styleId="TableSimple2">
    <w:name w:val="Table Simple 2"/>
    <w:basedOn w:val="TableNormal"/>
    <w:pPr>
      <w:widowControl w:val="0"/>
      <w:jc w:val="both"/>
    </w:pPr>
    <w:tblPr/>
    <w:tblStylePr w:type="firstRow">
      <w:rPr>
        <w:b/>
        <w:bCs/>
      </w:rPr>
      <w:tblPr/>
      <w:tcPr>
        <w:tcBorders>
          <w:top w:val="none" w:sz="0" w:space="0" w:color="auto"/>
          <w:left w:val="none" w:sz="0" w:space="0" w:color="auto"/>
          <w:bottom w:val="single" w:sz="12" w:space="0" w:color="000000"/>
          <w:right w:val="none" w:sz="0" w:space="0" w:color="auto"/>
          <w:insideH w:val="none" w:sz="0" w:space="0" w:color="auto"/>
          <w:insideV w:val="none" w:sz="0" w:space="0" w:color="auto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12" w:space="0" w:color="000000"/>
          <w:insideH w:val="none" w:sz="0" w:space="0" w:color="auto"/>
          <w:insideV w:val="none" w:sz="0" w:space="0" w:color="auto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one" w:sz="0" w:space="0" w:color="auto"/>
          <w:left w:val="single" w:sz="6" w:space="0" w:color="000000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one" w:sz="0" w:space="0" w:color="auto"/>
          <w:left w:val="nil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  <w:tl2br w:val="nil"/>
          <w:tr2bl w:val="nil"/>
        </w:tcBorders>
      </w:tcPr>
    </w:tblStylePr>
  </w:style>
  <w:style w:type="table" w:styleId="TableSimple3">
    <w:name w:val="Table Simple 3"/>
    <w:basedOn w:val="TableNormal"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  <w:tl2br w:val="nil"/>
          <w:tr2bl w:val="nil"/>
        </w:tcBorders>
        <w:shd w:val="solid" w:color="000000" w:fill="FFFFFF"/>
      </w:tcPr>
    </w:tblStylePr>
  </w:style>
  <w:style w:type="table" w:styleId="TableSubtle1">
    <w:name w:val="Table Subtle 1"/>
    <w:basedOn w:val="TableNormal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sz="6" w:space="0" w:color="000000"/>
          <w:left w:val="none" w:sz="0" w:space="0" w:color="auto"/>
          <w:bottom w:val="single" w:sz="12" w:space="0" w:color="000000"/>
          <w:right w:val="none" w:sz="0" w:space="0" w:color="auto"/>
          <w:insideH w:val="none" w:sz="0" w:space="0" w:color="auto"/>
          <w:insideV w:val="none" w:sz="0" w:space="0" w:color="auto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12" w:space="0" w:color="000000"/>
          <w:insideH w:val="none" w:sz="0" w:space="0" w:color="auto"/>
          <w:insideV w:val="none" w:sz="0" w:space="0" w:color="auto"/>
          <w:tl2br w:val="nil"/>
          <w:tr2bl w:val="nil"/>
        </w:tcBorders>
      </w:tcPr>
    </w:tblStylePr>
    <w:tblStylePr w:type="lastCol">
      <w:tblPr/>
      <w:tcPr>
        <w:tcBorders>
          <w:top w:val="none" w:sz="0" w:space="0" w:color="auto"/>
          <w:left w:val="single" w:sz="12" w:space="0" w:color="000000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  <w:tl2br w:val="nil"/>
          <w:tr2bl w:val="nil"/>
        </w:tcBorders>
      </w:tcPr>
    </w:tblStylePr>
    <w:tblStylePr w:type="band1Horz">
      <w:tblPr/>
      <w:tcPr>
        <w:tcBorders>
          <w:top w:val="none" w:sz="0" w:space="0" w:color="auto"/>
          <w:left w:val="none" w:sz="0" w:space="0" w:color="auto"/>
          <w:bottom w:val="single" w:sz="6" w:space="0" w:color="000000"/>
          <w:right w:val="none" w:sz="0" w:space="0" w:color="auto"/>
          <w:insideH w:val="none" w:sz="0" w:space="0" w:color="auto"/>
          <w:insideV w:val="none" w:sz="0" w:space="0" w:color="auto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  <w:tl2br w:val="nil"/>
          <w:tr2bl w:val="nil"/>
        </w:tcBorders>
      </w:tcPr>
    </w:tblStylePr>
  </w:style>
  <w:style w:type="table" w:styleId="TableSubtle2">
    <w:name w:val="Table Subtle 2"/>
    <w:basedOn w:val="TableNormal"/>
    <w:pPr>
      <w:widowControl w:val="0"/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top w:val="none" w:sz="0" w:space="0" w:color="auto"/>
          <w:left w:val="none" w:sz="0" w:space="0" w:color="auto"/>
          <w:bottom w:val="single" w:sz="12" w:space="0" w:color="000000"/>
          <w:right w:val="none" w:sz="0" w:space="0" w:color="auto"/>
          <w:insideH w:val="none" w:sz="0" w:space="0" w:color="auto"/>
          <w:insideV w:val="none" w:sz="0" w:space="0" w:color="auto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  <w:tl2br w:val="nil"/>
          <w:tr2bl w:val="nil"/>
        </w:tcBorders>
      </w:tcPr>
    </w:tblStylePr>
    <w:tblStylePr w:type="firstCol"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12" w:space="0" w:color="000000"/>
          <w:insideH w:val="none" w:sz="0" w:space="0" w:color="auto"/>
          <w:insideV w:val="none" w:sz="0" w:space="0" w:color="auto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top w:val="none" w:sz="0" w:space="0" w:color="auto"/>
          <w:left w:val="single" w:sz="12" w:space="0" w:color="000000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  <w:tl2br w:val="nil"/>
          <w:tr2bl w:val="nil"/>
        </w:tcBorders>
      </w:tcPr>
    </w:tblStylePr>
  </w:style>
  <w:style w:type="table" w:styleId="TableTheme">
    <w:name w:val="Table Theme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pPr>
      <w:widowControl w:val="0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  <w:tl2br w:val="nil"/>
          <w:tr2bl w:val="nil"/>
        </w:tcBorders>
      </w:tcPr>
    </w:tblStylePr>
  </w:style>
  <w:style w:type="table" w:styleId="TableWeb2">
    <w:name w:val="Table Web 2"/>
    <w:basedOn w:val="TableNormal"/>
    <w:pPr>
      <w:widowControl w:val="0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  <w:tl2br w:val="nil"/>
          <w:tr2bl w:val="nil"/>
        </w:tcBorders>
      </w:tcPr>
    </w:tblStylePr>
  </w:style>
  <w:style w:type="table" w:styleId="TableWeb3">
    <w:name w:val="Table Web 3"/>
    <w:basedOn w:val="TableNormal"/>
    <w:pPr>
      <w:widowControl w:val="0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  <w:tl2br w:val="nil"/>
          <w:tr2bl w:val="nil"/>
        </w:tcBorders>
      </w:tcPr>
    </w:tblStyle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TOAHeading">
    <w:name w:val="toa heading"/>
    <w:basedOn w:val="Normal"/>
    <w:next w:val="Normal"/>
    <w:pPr>
      <w:spacing w:before="120"/>
    </w:pPr>
    <w:rPr>
      <w:rFonts w:ascii="Arial" w:hAnsi="Arial" w:cs="Arial"/>
      <w:sz w:val="24"/>
      <w:szCs w:val="24"/>
    </w:rPr>
  </w:style>
  <w:style w:type="paragraph" w:styleId="TOC1">
    <w:name w:val="toc 1"/>
    <w:basedOn w:val="Normal"/>
    <w:next w:val="Normal"/>
  </w:style>
  <w:style w:type="paragraph" w:styleId="TOC2">
    <w:name w:val="toc 2"/>
    <w:basedOn w:val="Normal"/>
    <w:next w:val="Normal"/>
    <w:pPr>
      <w:ind w:leftChars="200" w:left="420"/>
    </w:pPr>
  </w:style>
  <w:style w:type="paragraph" w:styleId="TOC3">
    <w:name w:val="toc 3"/>
    <w:basedOn w:val="Normal"/>
    <w:next w:val="Normal"/>
    <w:pPr>
      <w:ind w:leftChars="400" w:left="840"/>
    </w:pPr>
  </w:style>
  <w:style w:type="paragraph" w:styleId="TOC4">
    <w:name w:val="toc 4"/>
    <w:basedOn w:val="Normal"/>
    <w:next w:val="Normal"/>
    <w:pPr>
      <w:ind w:leftChars="600" w:left="1260"/>
    </w:pPr>
  </w:style>
  <w:style w:type="paragraph" w:styleId="TOC5">
    <w:name w:val="toc 5"/>
    <w:basedOn w:val="Normal"/>
    <w:next w:val="Normal"/>
    <w:pPr>
      <w:ind w:leftChars="800" w:left="1680"/>
    </w:pPr>
  </w:style>
  <w:style w:type="paragraph" w:styleId="TOC6">
    <w:name w:val="toc 6"/>
    <w:basedOn w:val="Normal"/>
    <w:next w:val="Normal"/>
    <w:pPr>
      <w:ind w:leftChars="1000" w:left="2100"/>
    </w:pPr>
  </w:style>
  <w:style w:type="paragraph" w:styleId="TOC7">
    <w:name w:val="toc 7"/>
    <w:basedOn w:val="Normal"/>
    <w:next w:val="Normal"/>
    <w:pPr>
      <w:ind w:leftChars="1200" w:left="2520"/>
    </w:pPr>
  </w:style>
  <w:style w:type="paragraph" w:styleId="TOC8">
    <w:name w:val="toc 8"/>
    <w:basedOn w:val="Normal"/>
    <w:next w:val="Normal"/>
    <w:pPr>
      <w:ind w:leftChars="1400" w:left="2940"/>
    </w:pPr>
  </w:style>
  <w:style w:type="paragraph" w:styleId="TOC9">
    <w:name w:val="toc 9"/>
    <w:basedOn w:val="Normal"/>
    <w:next w:val="Normal"/>
    <w:pPr>
      <w:ind w:leftChars="1600" w:left="3360"/>
    </w:pPr>
  </w:style>
  <w:style w:type="table" w:styleId="LightShading">
    <w:name w:val="Light Shading"/>
    <w:basedOn w:val="TableNormal"/>
    <w:uiPriority w:val="60"/>
    <w:rPr>
      <w:color w:val="000000"/>
    </w:rPr>
    <w:tblPr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  <w:tl2br w:val="none" w:sz="0" w:space="0" w:color="auto"/>
          <w:tr2bl w:val="none" w:sz="0" w:space="0" w:color="auto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one" w:sz="0" w:space="0" w:color="auto"/>
          <w:left w:val="nil"/>
          <w:bottom w:val="none" w:sz="0" w:space="0" w:color="auto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C0C0C0"/>
      </w:tcPr>
    </w:tblStylePr>
    <w:tblStylePr w:type="band1Horz">
      <w:tblPr/>
      <w:tcPr>
        <w:tcBorders>
          <w:top w:val="none" w:sz="0" w:space="0" w:color="auto"/>
          <w:left w:val="nil"/>
          <w:bottom w:val="none" w:sz="0" w:space="0" w:color="auto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C0C0C0"/>
      </w:tcPr>
    </w:tblStylePr>
  </w:style>
  <w:style w:type="table" w:styleId="LightShading-Accent1">
    <w:name w:val="Light Shading Accent 1"/>
    <w:basedOn w:val="TableNormal"/>
    <w:uiPriority w:val="60"/>
    <w:rPr>
      <w:color w:val="365F91"/>
    </w:rPr>
    <w:tblPr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  <w:tl2br w:val="none" w:sz="0" w:space="0" w:color="auto"/>
          <w:tr2bl w:val="none" w:sz="0" w:space="0" w:color="auto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one" w:sz="0" w:space="0" w:color="auto"/>
          <w:left w:val="nil"/>
          <w:bottom w:val="none" w:sz="0" w:space="0" w:color="auto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D3DFEE"/>
      </w:tcPr>
    </w:tblStylePr>
    <w:tblStylePr w:type="band1Horz">
      <w:tblPr/>
      <w:tcPr>
        <w:tcBorders>
          <w:top w:val="none" w:sz="0" w:space="0" w:color="auto"/>
          <w:left w:val="nil"/>
          <w:bottom w:val="none" w:sz="0" w:space="0" w:color="auto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D3DFEE"/>
      </w:tcPr>
    </w:tblStylePr>
  </w:style>
  <w:style w:type="table" w:styleId="LightShading-Accent2">
    <w:name w:val="Light Shading Accent 2"/>
    <w:basedOn w:val="TableNormal"/>
    <w:uiPriority w:val="60"/>
    <w:rPr>
      <w:color w:val="943634"/>
    </w:rPr>
    <w:tblPr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  <w:tl2br w:val="none" w:sz="0" w:space="0" w:color="auto"/>
          <w:tr2bl w:val="none" w:sz="0" w:space="0" w:color="auto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one" w:sz="0" w:space="0" w:color="auto"/>
          <w:left w:val="nil"/>
          <w:bottom w:val="none" w:sz="0" w:space="0" w:color="auto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EFD3D2"/>
      </w:tcPr>
    </w:tblStylePr>
    <w:tblStylePr w:type="band1Horz">
      <w:tblPr/>
      <w:tcPr>
        <w:tcBorders>
          <w:top w:val="none" w:sz="0" w:space="0" w:color="auto"/>
          <w:left w:val="nil"/>
          <w:bottom w:val="none" w:sz="0" w:space="0" w:color="auto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EFD3D2"/>
      </w:tcPr>
    </w:tblStylePr>
  </w:style>
  <w:style w:type="table" w:styleId="LightShading-Accent3">
    <w:name w:val="Light Shading Accent 3"/>
    <w:basedOn w:val="TableNormal"/>
    <w:uiPriority w:val="60"/>
    <w:rPr>
      <w:color w:val="76923C"/>
    </w:rPr>
    <w:tblPr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  <w:tl2br w:val="none" w:sz="0" w:space="0" w:color="auto"/>
          <w:tr2bl w:val="none" w:sz="0" w:space="0" w:color="auto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one" w:sz="0" w:space="0" w:color="auto"/>
          <w:left w:val="nil"/>
          <w:bottom w:val="none" w:sz="0" w:space="0" w:color="auto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E6EED5"/>
      </w:tcPr>
    </w:tblStylePr>
    <w:tblStylePr w:type="band1Horz">
      <w:tblPr/>
      <w:tcPr>
        <w:tcBorders>
          <w:top w:val="none" w:sz="0" w:space="0" w:color="auto"/>
          <w:left w:val="nil"/>
          <w:bottom w:val="none" w:sz="0" w:space="0" w:color="auto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E6EED5"/>
      </w:tcPr>
    </w:tblStylePr>
  </w:style>
  <w:style w:type="table" w:styleId="LightShading-Accent4">
    <w:name w:val="Light Shading Accent 4"/>
    <w:basedOn w:val="TableNormal"/>
    <w:uiPriority w:val="60"/>
    <w:rPr>
      <w:color w:val="5F497A"/>
    </w:rPr>
    <w:tblPr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  <w:tl2br w:val="none" w:sz="0" w:space="0" w:color="auto"/>
          <w:tr2bl w:val="none" w:sz="0" w:space="0" w:color="auto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one" w:sz="0" w:space="0" w:color="auto"/>
          <w:left w:val="nil"/>
          <w:bottom w:val="none" w:sz="0" w:space="0" w:color="auto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DFD8E8"/>
      </w:tcPr>
    </w:tblStylePr>
    <w:tblStylePr w:type="band1Horz">
      <w:tblPr/>
      <w:tcPr>
        <w:tcBorders>
          <w:top w:val="none" w:sz="0" w:space="0" w:color="auto"/>
          <w:left w:val="nil"/>
          <w:bottom w:val="none" w:sz="0" w:space="0" w:color="auto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DFD8E8"/>
      </w:tcPr>
    </w:tblStylePr>
  </w:style>
  <w:style w:type="table" w:styleId="LightShading-Accent5">
    <w:name w:val="Light Shading Accent 5"/>
    <w:basedOn w:val="TableNormal"/>
    <w:uiPriority w:val="60"/>
    <w:rPr>
      <w:color w:val="31849B"/>
    </w:rPr>
    <w:tblPr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  <w:tl2br w:val="none" w:sz="0" w:space="0" w:color="auto"/>
          <w:tr2bl w:val="none" w:sz="0" w:space="0" w:color="auto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one" w:sz="0" w:space="0" w:color="auto"/>
          <w:left w:val="nil"/>
          <w:bottom w:val="none" w:sz="0" w:space="0" w:color="auto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D2EAF1"/>
      </w:tcPr>
    </w:tblStylePr>
    <w:tblStylePr w:type="band1Horz">
      <w:tblPr/>
      <w:tcPr>
        <w:tcBorders>
          <w:top w:val="none" w:sz="0" w:space="0" w:color="auto"/>
          <w:left w:val="nil"/>
          <w:bottom w:val="none" w:sz="0" w:space="0" w:color="auto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D2EAF1"/>
      </w:tcPr>
    </w:tblStylePr>
  </w:style>
  <w:style w:type="table" w:styleId="LightShading-Accent6">
    <w:name w:val="Light Shading Accent 6"/>
    <w:basedOn w:val="TableNormal"/>
    <w:uiPriority w:val="60"/>
    <w:rPr>
      <w:color w:val="E36C0A"/>
    </w:rPr>
    <w:tblPr>
      <w:tblBorders>
        <w:top w:val="single" w:sz="8" w:space="0" w:color="F79646"/>
        <w:bottom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  <w:tl2br w:val="none" w:sz="0" w:space="0" w:color="auto"/>
          <w:tr2bl w:val="none" w:sz="0" w:space="0" w:color="auto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one" w:sz="0" w:space="0" w:color="auto"/>
          <w:left w:val="nil"/>
          <w:bottom w:val="none" w:sz="0" w:space="0" w:color="auto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FDE4D0"/>
      </w:tcPr>
    </w:tblStylePr>
    <w:tblStylePr w:type="band1Horz">
      <w:tblPr/>
      <w:tcPr>
        <w:tcBorders>
          <w:top w:val="none" w:sz="0" w:space="0" w:color="auto"/>
          <w:left w:val="nil"/>
          <w:bottom w:val="none" w:sz="0" w:space="0" w:color="auto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FDE4D0"/>
      </w:tcPr>
    </w:tblStylePr>
  </w:style>
  <w:style w:type="table" w:styleId="LightList">
    <w:name w:val="Light List"/>
    <w:basedOn w:val="TableNormal"/>
    <w:uiPriority w:val="61"/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one" w:sz="0" w:space="0" w:color="auto"/>
          <w:insideV w:val="none" w:sz="0" w:space="0" w:color="auto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one" w:sz="0" w:space="0" w:color="auto"/>
          <w:insideV w:val="none" w:sz="0" w:space="0" w:color="auto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one" w:sz="0" w:space="0" w:color="auto"/>
          <w:insideV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LightList-Accent1">
    <w:name w:val="Light List Accent 1"/>
    <w:basedOn w:val="TableNormal"/>
    <w:uiPriority w:val="61"/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one" w:sz="0" w:space="0" w:color="auto"/>
          <w:insideV w:val="none" w:sz="0" w:space="0" w:color="auto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one" w:sz="0" w:space="0" w:color="auto"/>
          <w:insideV w:val="none" w:sz="0" w:space="0" w:color="auto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one" w:sz="0" w:space="0" w:color="auto"/>
          <w:insideV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LightList-Accent2">
    <w:name w:val="Light List Accent 2"/>
    <w:basedOn w:val="TableNormal"/>
    <w:uiPriority w:val="61"/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one" w:sz="0" w:space="0" w:color="auto"/>
          <w:insideV w:val="none" w:sz="0" w:space="0" w:color="auto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one" w:sz="0" w:space="0" w:color="auto"/>
          <w:insideV w:val="none" w:sz="0" w:space="0" w:color="auto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one" w:sz="0" w:space="0" w:color="auto"/>
          <w:insideV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LightList-Accent3">
    <w:name w:val="Light List Accent 3"/>
    <w:basedOn w:val="TableNormal"/>
    <w:uiPriority w:val="61"/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one" w:sz="0" w:space="0" w:color="auto"/>
          <w:insideV w:val="none" w:sz="0" w:space="0" w:color="auto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one" w:sz="0" w:space="0" w:color="auto"/>
          <w:insideV w:val="none" w:sz="0" w:space="0" w:color="auto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one" w:sz="0" w:space="0" w:color="auto"/>
          <w:insideV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LightList-Accent4">
    <w:name w:val="Light List Accent 4"/>
    <w:basedOn w:val="TableNormal"/>
    <w:uiPriority w:val="61"/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one" w:sz="0" w:space="0" w:color="auto"/>
          <w:insideV w:val="none" w:sz="0" w:space="0" w:color="auto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one" w:sz="0" w:space="0" w:color="auto"/>
          <w:insideV w:val="none" w:sz="0" w:space="0" w:color="auto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one" w:sz="0" w:space="0" w:color="auto"/>
          <w:insideV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LightList-Accent5">
    <w:name w:val="Light List Accent 5"/>
    <w:basedOn w:val="TableNormal"/>
    <w:uiPriority w:val="61"/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one" w:sz="0" w:space="0" w:color="auto"/>
          <w:insideV w:val="none" w:sz="0" w:space="0" w:color="auto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one" w:sz="0" w:space="0" w:color="auto"/>
          <w:insideV w:val="none" w:sz="0" w:space="0" w:color="auto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one" w:sz="0" w:space="0" w:color="auto"/>
          <w:insideV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LightList-Accent6">
    <w:name w:val="Light List Accent 6"/>
    <w:basedOn w:val="TableNormal"/>
    <w:uiPriority w:val="61"/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one" w:sz="0" w:space="0" w:color="auto"/>
          <w:insideV w:val="none" w:sz="0" w:space="0" w:color="auto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one" w:sz="0" w:space="0" w:color="auto"/>
          <w:insideV w:val="none" w:sz="0" w:space="0" w:color="auto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one" w:sz="0" w:space="0" w:color="auto"/>
          <w:insideV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LightGrid">
    <w:name w:val="Light Grid"/>
    <w:basedOn w:val="TableNormal"/>
    <w:uiPriority w:val="62"/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cs="Courier New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auto"/>
          <w:tl2br w:val="none" w:sz="0" w:space="0" w:color="auto"/>
          <w:tr2bl w:val="none" w:sz="0" w:space="0" w:color="auto"/>
        </w:tcBorders>
      </w:tcPr>
    </w:tblStylePr>
    <w:tblStylePr w:type="lastRow">
      <w:pPr>
        <w:spacing w:before="0" w:after="0" w:line="240" w:lineRule="auto"/>
      </w:pPr>
      <w:rPr>
        <w:rFonts w:cs="Courier New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auto"/>
          <w:tl2br w:val="none" w:sz="0" w:space="0" w:color="auto"/>
          <w:tr2bl w:val="none" w:sz="0" w:space="0" w:color="auto"/>
        </w:tcBorders>
      </w:tcPr>
    </w:tblStylePr>
    <w:tblStylePr w:type="firstCol">
      <w:rPr>
        <w:rFonts w:cs="Courier New"/>
        <w:b/>
        <w:bCs/>
      </w:rPr>
    </w:tblStylePr>
    <w:tblStylePr w:type="lastCol">
      <w:rPr>
        <w:rFonts w:cs="Courier New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one" w:sz="0" w:space="0" w:color="auto"/>
          <w:insideV w:val="none" w:sz="0" w:space="0" w:color="auto"/>
          <w:tl2br w:val="none" w:sz="0" w:space="0" w:color="auto"/>
          <w:tr2bl w:val="none" w:sz="0" w:space="0" w:color="auto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one" w:sz="0" w:space="0" w:color="auto"/>
          <w:insideV w:val="none" w:sz="0" w:space="0" w:color="auto"/>
          <w:tl2br w:val="none" w:sz="0" w:space="0" w:color="auto"/>
          <w:tr2bl w:val="none" w:sz="0" w:space="0" w:color="auto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one" w:sz="0" w:space="0" w:color="auto"/>
          <w:insideV w:val="single" w:sz="8" w:space="0" w:color="auto"/>
          <w:tl2br w:val="none" w:sz="0" w:space="0" w:color="auto"/>
          <w:tr2bl w:val="none" w:sz="0" w:space="0" w:color="auto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one" w:sz="0" w:space="0" w:color="auto"/>
          <w:insideV w:val="single" w:sz="8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LightGrid-Accent1">
    <w:name w:val="Light Grid Accent 1"/>
    <w:basedOn w:val="TableNormal"/>
    <w:uiPriority w:val="62"/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cs="Courier New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auto"/>
          <w:tl2br w:val="none" w:sz="0" w:space="0" w:color="auto"/>
          <w:tr2bl w:val="none" w:sz="0" w:space="0" w:color="auto"/>
        </w:tcBorders>
      </w:tcPr>
    </w:tblStylePr>
    <w:tblStylePr w:type="lastRow">
      <w:pPr>
        <w:spacing w:before="0" w:after="0" w:line="240" w:lineRule="auto"/>
      </w:pPr>
      <w:rPr>
        <w:rFonts w:cs="Courier New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auto"/>
          <w:tl2br w:val="none" w:sz="0" w:space="0" w:color="auto"/>
          <w:tr2bl w:val="none" w:sz="0" w:space="0" w:color="auto"/>
        </w:tcBorders>
      </w:tcPr>
    </w:tblStylePr>
    <w:tblStylePr w:type="firstCol">
      <w:rPr>
        <w:rFonts w:cs="Courier New"/>
        <w:b/>
        <w:bCs/>
      </w:rPr>
    </w:tblStylePr>
    <w:tblStylePr w:type="lastCol">
      <w:rPr>
        <w:rFonts w:cs="Courier New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one" w:sz="0" w:space="0" w:color="auto"/>
          <w:insideV w:val="none" w:sz="0" w:space="0" w:color="auto"/>
          <w:tl2br w:val="none" w:sz="0" w:space="0" w:color="auto"/>
          <w:tr2bl w:val="none" w:sz="0" w:space="0" w:color="auto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one" w:sz="0" w:space="0" w:color="auto"/>
          <w:insideV w:val="none" w:sz="0" w:space="0" w:color="auto"/>
          <w:tl2br w:val="none" w:sz="0" w:space="0" w:color="auto"/>
          <w:tr2bl w:val="none" w:sz="0" w:space="0" w:color="auto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one" w:sz="0" w:space="0" w:color="auto"/>
          <w:insideV w:val="single" w:sz="8" w:space="0" w:color="auto"/>
          <w:tl2br w:val="none" w:sz="0" w:space="0" w:color="auto"/>
          <w:tr2bl w:val="none" w:sz="0" w:space="0" w:color="auto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one" w:sz="0" w:space="0" w:color="auto"/>
          <w:insideV w:val="single" w:sz="8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LightGrid-Accent2">
    <w:name w:val="Light Grid Accent 2"/>
    <w:basedOn w:val="TableNormal"/>
    <w:uiPriority w:val="62"/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cs="Courier New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auto"/>
          <w:tl2br w:val="none" w:sz="0" w:space="0" w:color="auto"/>
          <w:tr2bl w:val="none" w:sz="0" w:space="0" w:color="auto"/>
        </w:tcBorders>
      </w:tcPr>
    </w:tblStylePr>
    <w:tblStylePr w:type="lastRow">
      <w:pPr>
        <w:spacing w:before="0" w:after="0" w:line="240" w:lineRule="auto"/>
      </w:pPr>
      <w:rPr>
        <w:rFonts w:cs="Courier New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auto"/>
          <w:tl2br w:val="none" w:sz="0" w:space="0" w:color="auto"/>
          <w:tr2bl w:val="none" w:sz="0" w:space="0" w:color="auto"/>
        </w:tcBorders>
      </w:tcPr>
    </w:tblStylePr>
    <w:tblStylePr w:type="firstCol">
      <w:rPr>
        <w:rFonts w:cs="Courier New"/>
        <w:b/>
        <w:bCs/>
      </w:rPr>
    </w:tblStylePr>
    <w:tblStylePr w:type="lastCol">
      <w:rPr>
        <w:rFonts w:cs="Courier New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one" w:sz="0" w:space="0" w:color="auto"/>
          <w:insideV w:val="none" w:sz="0" w:space="0" w:color="auto"/>
          <w:tl2br w:val="none" w:sz="0" w:space="0" w:color="auto"/>
          <w:tr2bl w:val="none" w:sz="0" w:space="0" w:color="auto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one" w:sz="0" w:space="0" w:color="auto"/>
          <w:insideV w:val="none" w:sz="0" w:space="0" w:color="auto"/>
          <w:tl2br w:val="none" w:sz="0" w:space="0" w:color="auto"/>
          <w:tr2bl w:val="none" w:sz="0" w:space="0" w:color="auto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one" w:sz="0" w:space="0" w:color="auto"/>
          <w:insideV w:val="single" w:sz="8" w:space="0" w:color="auto"/>
          <w:tl2br w:val="none" w:sz="0" w:space="0" w:color="auto"/>
          <w:tr2bl w:val="none" w:sz="0" w:space="0" w:color="auto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one" w:sz="0" w:space="0" w:color="auto"/>
          <w:insideV w:val="single" w:sz="8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LightGrid-Accent3">
    <w:name w:val="Light Grid Accent 3"/>
    <w:basedOn w:val="TableNormal"/>
    <w:uiPriority w:val="62"/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cs="Courier New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auto"/>
          <w:tl2br w:val="none" w:sz="0" w:space="0" w:color="auto"/>
          <w:tr2bl w:val="none" w:sz="0" w:space="0" w:color="auto"/>
        </w:tcBorders>
      </w:tcPr>
    </w:tblStylePr>
    <w:tblStylePr w:type="lastRow">
      <w:pPr>
        <w:spacing w:before="0" w:after="0" w:line="240" w:lineRule="auto"/>
      </w:pPr>
      <w:rPr>
        <w:rFonts w:cs="Courier New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auto"/>
          <w:tl2br w:val="none" w:sz="0" w:space="0" w:color="auto"/>
          <w:tr2bl w:val="none" w:sz="0" w:space="0" w:color="auto"/>
        </w:tcBorders>
      </w:tcPr>
    </w:tblStylePr>
    <w:tblStylePr w:type="firstCol">
      <w:rPr>
        <w:rFonts w:cs="Courier New"/>
        <w:b/>
        <w:bCs/>
      </w:rPr>
    </w:tblStylePr>
    <w:tblStylePr w:type="lastCol">
      <w:rPr>
        <w:rFonts w:cs="Courier New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one" w:sz="0" w:space="0" w:color="auto"/>
          <w:insideV w:val="none" w:sz="0" w:space="0" w:color="auto"/>
          <w:tl2br w:val="none" w:sz="0" w:space="0" w:color="auto"/>
          <w:tr2bl w:val="none" w:sz="0" w:space="0" w:color="auto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one" w:sz="0" w:space="0" w:color="auto"/>
          <w:insideV w:val="none" w:sz="0" w:space="0" w:color="auto"/>
          <w:tl2br w:val="none" w:sz="0" w:space="0" w:color="auto"/>
          <w:tr2bl w:val="none" w:sz="0" w:space="0" w:color="auto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one" w:sz="0" w:space="0" w:color="auto"/>
          <w:insideV w:val="single" w:sz="8" w:space="0" w:color="auto"/>
          <w:tl2br w:val="none" w:sz="0" w:space="0" w:color="auto"/>
          <w:tr2bl w:val="none" w:sz="0" w:space="0" w:color="auto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one" w:sz="0" w:space="0" w:color="auto"/>
          <w:insideV w:val="single" w:sz="8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LightGrid-Accent4">
    <w:name w:val="Light Grid Accent 4"/>
    <w:basedOn w:val="TableNormal"/>
    <w:uiPriority w:val="62"/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 w:line="240" w:lineRule="auto"/>
      </w:pPr>
      <w:rPr>
        <w:rFonts w:cs="Courier New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auto"/>
          <w:tl2br w:val="none" w:sz="0" w:space="0" w:color="auto"/>
          <w:tr2bl w:val="none" w:sz="0" w:space="0" w:color="auto"/>
        </w:tcBorders>
      </w:tcPr>
    </w:tblStylePr>
    <w:tblStylePr w:type="lastRow">
      <w:pPr>
        <w:spacing w:before="0" w:after="0" w:line="240" w:lineRule="auto"/>
      </w:pPr>
      <w:rPr>
        <w:rFonts w:cs="Courier New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auto"/>
          <w:tl2br w:val="none" w:sz="0" w:space="0" w:color="auto"/>
          <w:tr2bl w:val="none" w:sz="0" w:space="0" w:color="auto"/>
        </w:tcBorders>
      </w:tcPr>
    </w:tblStylePr>
    <w:tblStylePr w:type="firstCol">
      <w:rPr>
        <w:rFonts w:cs="Courier New"/>
        <w:b/>
        <w:bCs/>
      </w:rPr>
    </w:tblStylePr>
    <w:tblStylePr w:type="lastCol">
      <w:rPr>
        <w:rFonts w:cs="Courier New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one" w:sz="0" w:space="0" w:color="auto"/>
          <w:insideV w:val="none" w:sz="0" w:space="0" w:color="auto"/>
          <w:tl2br w:val="none" w:sz="0" w:space="0" w:color="auto"/>
          <w:tr2bl w:val="none" w:sz="0" w:space="0" w:color="auto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one" w:sz="0" w:space="0" w:color="auto"/>
          <w:insideV w:val="none" w:sz="0" w:space="0" w:color="auto"/>
          <w:tl2br w:val="none" w:sz="0" w:space="0" w:color="auto"/>
          <w:tr2bl w:val="none" w:sz="0" w:space="0" w:color="auto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one" w:sz="0" w:space="0" w:color="auto"/>
          <w:insideV w:val="single" w:sz="8" w:space="0" w:color="auto"/>
          <w:tl2br w:val="none" w:sz="0" w:space="0" w:color="auto"/>
          <w:tr2bl w:val="none" w:sz="0" w:space="0" w:color="auto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one" w:sz="0" w:space="0" w:color="auto"/>
          <w:insideV w:val="single" w:sz="8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LightGrid-Accent5">
    <w:name w:val="Light Grid Accent 5"/>
    <w:basedOn w:val="TableNormal"/>
    <w:uiPriority w:val="62"/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cs="Courier New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auto"/>
          <w:tl2br w:val="none" w:sz="0" w:space="0" w:color="auto"/>
          <w:tr2bl w:val="none" w:sz="0" w:space="0" w:color="auto"/>
        </w:tcBorders>
      </w:tcPr>
    </w:tblStylePr>
    <w:tblStylePr w:type="lastRow">
      <w:pPr>
        <w:spacing w:before="0" w:after="0" w:line="240" w:lineRule="auto"/>
      </w:pPr>
      <w:rPr>
        <w:rFonts w:cs="Courier New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auto"/>
          <w:tl2br w:val="none" w:sz="0" w:space="0" w:color="auto"/>
          <w:tr2bl w:val="none" w:sz="0" w:space="0" w:color="auto"/>
        </w:tcBorders>
      </w:tcPr>
    </w:tblStylePr>
    <w:tblStylePr w:type="firstCol">
      <w:rPr>
        <w:rFonts w:cs="Courier New"/>
        <w:b/>
        <w:bCs/>
      </w:rPr>
    </w:tblStylePr>
    <w:tblStylePr w:type="lastCol">
      <w:rPr>
        <w:rFonts w:cs="Courier New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one" w:sz="0" w:space="0" w:color="auto"/>
          <w:insideV w:val="none" w:sz="0" w:space="0" w:color="auto"/>
          <w:tl2br w:val="none" w:sz="0" w:space="0" w:color="auto"/>
          <w:tr2bl w:val="none" w:sz="0" w:space="0" w:color="auto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one" w:sz="0" w:space="0" w:color="auto"/>
          <w:insideV w:val="none" w:sz="0" w:space="0" w:color="auto"/>
          <w:tl2br w:val="none" w:sz="0" w:space="0" w:color="auto"/>
          <w:tr2bl w:val="none" w:sz="0" w:space="0" w:color="auto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one" w:sz="0" w:space="0" w:color="auto"/>
          <w:insideV w:val="single" w:sz="8" w:space="0" w:color="auto"/>
          <w:tl2br w:val="none" w:sz="0" w:space="0" w:color="auto"/>
          <w:tr2bl w:val="none" w:sz="0" w:space="0" w:color="auto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one" w:sz="0" w:space="0" w:color="auto"/>
          <w:insideV w:val="single" w:sz="8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LightGrid-Accent6">
    <w:name w:val="Light Grid Accent 6"/>
    <w:basedOn w:val="TableNormal"/>
    <w:uiPriority w:val="62"/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 w:line="240" w:lineRule="auto"/>
      </w:pPr>
      <w:rPr>
        <w:rFonts w:cs="Courier New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auto"/>
          <w:tl2br w:val="none" w:sz="0" w:space="0" w:color="auto"/>
          <w:tr2bl w:val="none" w:sz="0" w:space="0" w:color="auto"/>
        </w:tcBorders>
      </w:tcPr>
    </w:tblStylePr>
    <w:tblStylePr w:type="lastRow">
      <w:pPr>
        <w:spacing w:before="0" w:after="0" w:line="240" w:lineRule="auto"/>
      </w:pPr>
      <w:rPr>
        <w:rFonts w:cs="Courier New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auto"/>
          <w:tl2br w:val="none" w:sz="0" w:space="0" w:color="auto"/>
          <w:tr2bl w:val="none" w:sz="0" w:space="0" w:color="auto"/>
        </w:tcBorders>
      </w:tcPr>
    </w:tblStylePr>
    <w:tblStylePr w:type="firstCol">
      <w:rPr>
        <w:rFonts w:cs="Courier New"/>
        <w:b/>
        <w:bCs/>
      </w:rPr>
    </w:tblStylePr>
    <w:tblStylePr w:type="lastCol">
      <w:rPr>
        <w:rFonts w:cs="Courier New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one" w:sz="0" w:space="0" w:color="auto"/>
          <w:insideV w:val="none" w:sz="0" w:space="0" w:color="auto"/>
          <w:tl2br w:val="none" w:sz="0" w:space="0" w:color="auto"/>
          <w:tr2bl w:val="none" w:sz="0" w:space="0" w:color="auto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one" w:sz="0" w:space="0" w:color="auto"/>
          <w:insideV w:val="none" w:sz="0" w:space="0" w:color="auto"/>
          <w:tl2br w:val="none" w:sz="0" w:space="0" w:color="auto"/>
          <w:tr2bl w:val="none" w:sz="0" w:space="0" w:color="auto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one" w:sz="0" w:space="0" w:color="auto"/>
          <w:insideV w:val="single" w:sz="8" w:space="0" w:color="auto"/>
          <w:tl2br w:val="none" w:sz="0" w:space="0" w:color="auto"/>
          <w:tr2bl w:val="none" w:sz="0" w:space="0" w:color="auto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one" w:sz="0" w:space="0" w:color="auto"/>
          <w:insideV w:val="single" w:sz="8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MediumShading1">
    <w:name w:val="Medium Shading 1"/>
    <w:basedOn w:val="TableNormal"/>
    <w:uiPriority w:val="63"/>
    <w:tblPr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C0C0C0"/>
      </w:tcPr>
    </w:tblStylePr>
    <w:tblStylePr w:type="band2Horz"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il"/>
          <w:insideV w:val="nil"/>
          <w:tl2br w:val="none" w:sz="0" w:space="0" w:color="auto"/>
          <w:tr2bl w:val="none" w:sz="0" w:space="0" w:color="auto"/>
        </w:tcBorders>
      </w:tcPr>
    </w:tblStylePr>
  </w:style>
  <w:style w:type="table" w:styleId="MediumShading1-Accent1">
    <w:name w:val="Medium Shading 1 Accent 1"/>
    <w:basedOn w:val="TableNormal"/>
    <w:uiPriority w:val="63"/>
    <w:tblPr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D3DFEE"/>
      </w:tcPr>
    </w:tblStylePr>
    <w:tblStylePr w:type="band2Horz"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il"/>
          <w:insideV w:val="nil"/>
          <w:tl2br w:val="none" w:sz="0" w:space="0" w:color="auto"/>
          <w:tr2bl w:val="none" w:sz="0" w:space="0" w:color="auto"/>
        </w:tcBorders>
      </w:tcPr>
    </w:tblStylePr>
  </w:style>
  <w:style w:type="table" w:styleId="MediumShading1-Accent2">
    <w:name w:val="Medium Shading 1 Accent 2"/>
    <w:basedOn w:val="TableNormal"/>
    <w:uiPriority w:val="63"/>
    <w:tblPr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EFD3D2"/>
      </w:tcPr>
    </w:tblStylePr>
    <w:tblStylePr w:type="band2Horz"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il"/>
          <w:insideV w:val="nil"/>
          <w:tl2br w:val="none" w:sz="0" w:space="0" w:color="auto"/>
          <w:tr2bl w:val="none" w:sz="0" w:space="0" w:color="auto"/>
        </w:tcBorders>
      </w:tcPr>
    </w:tblStylePr>
  </w:style>
  <w:style w:type="table" w:styleId="MediumShading1-Accent3">
    <w:name w:val="Medium Shading 1 Accent 3"/>
    <w:basedOn w:val="TableNormal"/>
    <w:uiPriority w:val="63"/>
    <w:tblPr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E6EED5"/>
      </w:tcPr>
    </w:tblStylePr>
    <w:tblStylePr w:type="band2Horz"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il"/>
          <w:insideV w:val="nil"/>
          <w:tl2br w:val="none" w:sz="0" w:space="0" w:color="auto"/>
          <w:tr2bl w:val="none" w:sz="0" w:space="0" w:color="auto"/>
        </w:tcBorders>
      </w:tcPr>
    </w:tblStylePr>
  </w:style>
  <w:style w:type="table" w:styleId="MediumShading1-Accent4">
    <w:name w:val="Medium Shading 1 Accent 4"/>
    <w:basedOn w:val="TableNormal"/>
    <w:uiPriority w:val="63"/>
    <w:tblPr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DFD8E8"/>
      </w:tcPr>
    </w:tblStylePr>
    <w:tblStylePr w:type="band2Horz"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il"/>
          <w:insideV w:val="nil"/>
          <w:tl2br w:val="none" w:sz="0" w:space="0" w:color="auto"/>
          <w:tr2bl w:val="none" w:sz="0" w:space="0" w:color="auto"/>
        </w:tcBorders>
      </w:tcPr>
    </w:tblStylePr>
  </w:style>
  <w:style w:type="table" w:styleId="MediumShading1-Accent5">
    <w:name w:val="Medium Shading 1 Accent 5"/>
    <w:basedOn w:val="TableNormal"/>
    <w:uiPriority w:val="63"/>
    <w:tblPr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D2EAF1"/>
      </w:tcPr>
    </w:tblStylePr>
    <w:tblStylePr w:type="band2Horz"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il"/>
          <w:insideV w:val="nil"/>
          <w:tl2br w:val="none" w:sz="0" w:space="0" w:color="auto"/>
          <w:tr2bl w:val="none" w:sz="0" w:space="0" w:color="auto"/>
        </w:tcBorders>
      </w:tcPr>
    </w:tblStylePr>
  </w:style>
  <w:style w:type="table" w:styleId="MediumShading1-Accent6">
    <w:name w:val="Medium Shading 1 Accent 6"/>
    <w:basedOn w:val="TableNormal"/>
    <w:uiPriority w:val="63"/>
    <w:tblPr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FDE4D0"/>
      </w:tcPr>
    </w:tblStylePr>
    <w:tblStylePr w:type="band2Horz"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il"/>
          <w:insideV w:val="nil"/>
          <w:tl2br w:val="none" w:sz="0" w:space="0" w:color="auto"/>
          <w:tr2bl w:val="none" w:sz="0" w:space="0" w:color="auto"/>
        </w:tcBorders>
      </w:tcPr>
    </w:tblStylePr>
  </w:style>
  <w:style w:type="table" w:styleId="MediumShading2">
    <w:name w:val="Medium Shading 2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top w:val="none" w:sz="0" w:space="0" w:color="auto"/>
          <w:left w:val="nil"/>
          <w:bottom w:val="none" w:sz="0" w:space="0" w:color="auto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000000"/>
      </w:tcPr>
    </w:tblStylePr>
    <w:tblStylePr w:type="band1Vert">
      <w:tblPr/>
      <w:tcPr>
        <w:tcBorders>
          <w:top w:val="none" w:sz="0" w:space="0" w:color="auto"/>
          <w:left w:val="nil"/>
          <w:bottom w:val="none" w:sz="0" w:space="0" w:color="auto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  <w:tl2br w:val="none" w:sz="0" w:space="0" w:color="auto"/>
          <w:tr2bl w:val="none" w:sz="0" w:space="0" w:color="auto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  <w:tl2br w:val="none" w:sz="0" w:space="0" w:color="auto"/>
          <w:tr2bl w:val="none" w:sz="0" w:space="0" w:color="auto"/>
        </w:tcBorders>
      </w:tcPr>
    </w:tblStylePr>
  </w:style>
  <w:style w:type="table" w:styleId="MediumShading2-Accent1">
    <w:name w:val="Medium Shading 2 Accent 1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top w:val="none" w:sz="0" w:space="0" w:color="auto"/>
          <w:left w:val="nil"/>
          <w:bottom w:val="none" w:sz="0" w:space="0" w:color="auto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4F81BD"/>
      </w:tcPr>
    </w:tblStylePr>
    <w:tblStylePr w:type="band1Vert">
      <w:tblPr/>
      <w:tcPr>
        <w:tcBorders>
          <w:top w:val="none" w:sz="0" w:space="0" w:color="auto"/>
          <w:left w:val="nil"/>
          <w:bottom w:val="none" w:sz="0" w:space="0" w:color="auto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  <w:tl2br w:val="none" w:sz="0" w:space="0" w:color="auto"/>
          <w:tr2bl w:val="none" w:sz="0" w:space="0" w:color="auto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  <w:tl2br w:val="none" w:sz="0" w:space="0" w:color="auto"/>
          <w:tr2bl w:val="none" w:sz="0" w:space="0" w:color="auto"/>
        </w:tcBorders>
      </w:tcPr>
    </w:tblStylePr>
  </w:style>
  <w:style w:type="table" w:styleId="MediumShading2-Accent2">
    <w:name w:val="Medium Shading 2 Accent 2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top w:val="none" w:sz="0" w:space="0" w:color="auto"/>
          <w:left w:val="nil"/>
          <w:bottom w:val="none" w:sz="0" w:space="0" w:color="auto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C0504D"/>
      </w:tcPr>
    </w:tblStylePr>
    <w:tblStylePr w:type="band1Vert">
      <w:tblPr/>
      <w:tcPr>
        <w:tcBorders>
          <w:top w:val="none" w:sz="0" w:space="0" w:color="auto"/>
          <w:left w:val="nil"/>
          <w:bottom w:val="none" w:sz="0" w:space="0" w:color="auto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  <w:tl2br w:val="none" w:sz="0" w:space="0" w:color="auto"/>
          <w:tr2bl w:val="none" w:sz="0" w:space="0" w:color="auto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  <w:tl2br w:val="none" w:sz="0" w:space="0" w:color="auto"/>
          <w:tr2bl w:val="none" w:sz="0" w:space="0" w:color="auto"/>
        </w:tcBorders>
      </w:tcPr>
    </w:tblStylePr>
  </w:style>
  <w:style w:type="table" w:styleId="MediumShading2-Accent3">
    <w:name w:val="Medium Shading 2 Accent 3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top w:val="none" w:sz="0" w:space="0" w:color="auto"/>
          <w:left w:val="nil"/>
          <w:bottom w:val="none" w:sz="0" w:space="0" w:color="auto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9BBB59"/>
      </w:tcPr>
    </w:tblStylePr>
    <w:tblStylePr w:type="band1Vert">
      <w:tblPr/>
      <w:tcPr>
        <w:tcBorders>
          <w:top w:val="none" w:sz="0" w:space="0" w:color="auto"/>
          <w:left w:val="nil"/>
          <w:bottom w:val="none" w:sz="0" w:space="0" w:color="auto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  <w:tl2br w:val="none" w:sz="0" w:space="0" w:color="auto"/>
          <w:tr2bl w:val="none" w:sz="0" w:space="0" w:color="auto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  <w:tl2br w:val="none" w:sz="0" w:space="0" w:color="auto"/>
          <w:tr2bl w:val="none" w:sz="0" w:space="0" w:color="auto"/>
        </w:tcBorders>
      </w:tcPr>
    </w:tblStylePr>
  </w:style>
  <w:style w:type="table" w:styleId="MediumShading2-Accent4">
    <w:name w:val="Medium Shading 2 Accent 4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top w:val="none" w:sz="0" w:space="0" w:color="auto"/>
          <w:left w:val="nil"/>
          <w:bottom w:val="none" w:sz="0" w:space="0" w:color="auto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8064A2"/>
      </w:tcPr>
    </w:tblStylePr>
    <w:tblStylePr w:type="band1Vert">
      <w:tblPr/>
      <w:tcPr>
        <w:tcBorders>
          <w:top w:val="none" w:sz="0" w:space="0" w:color="auto"/>
          <w:left w:val="nil"/>
          <w:bottom w:val="none" w:sz="0" w:space="0" w:color="auto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  <w:tl2br w:val="none" w:sz="0" w:space="0" w:color="auto"/>
          <w:tr2bl w:val="none" w:sz="0" w:space="0" w:color="auto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  <w:tl2br w:val="none" w:sz="0" w:space="0" w:color="auto"/>
          <w:tr2bl w:val="none" w:sz="0" w:space="0" w:color="auto"/>
        </w:tcBorders>
      </w:tcPr>
    </w:tblStylePr>
  </w:style>
  <w:style w:type="table" w:styleId="MediumShading2-Accent5">
    <w:name w:val="Medium Shading 2 Accent 5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top w:val="none" w:sz="0" w:space="0" w:color="auto"/>
          <w:left w:val="nil"/>
          <w:bottom w:val="none" w:sz="0" w:space="0" w:color="auto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4BACC6"/>
      </w:tcPr>
    </w:tblStylePr>
    <w:tblStylePr w:type="band1Vert">
      <w:tblPr/>
      <w:tcPr>
        <w:tcBorders>
          <w:top w:val="none" w:sz="0" w:space="0" w:color="auto"/>
          <w:left w:val="nil"/>
          <w:bottom w:val="none" w:sz="0" w:space="0" w:color="auto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  <w:tl2br w:val="none" w:sz="0" w:space="0" w:color="auto"/>
          <w:tr2bl w:val="none" w:sz="0" w:space="0" w:color="auto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  <w:tl2br w:val="none" w:sz="0" w:space="0" w:color="auto"/>
          <w:tr2bl w:val="none" w:sz="0" w:space="0" w:color="auto"/>
        </w:tcBorders>
      </w:tcPr>
    </w:tblStylePr>
  </w:style>
  <w:style w:type="table" w:styleId="MediumShading2-Accent6">
    <w:name w:val="Medium Shading 2 Accent 6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top w:val="none" w:sz="0" w:space="0" w:color="auto"/>
          <w:left w:val="nil"/>
          <w:bottom w:val="none" w:sz="0" w:space="0" w:color="auto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F79646"/>
      </w:tcPr>
    </w:tblStylePr>
    <w:tblStylePr w:type="band1Vert">
      <w:tblPr/>
      <w:tcPr>
        <w:tcBorders>
          <w:top w:val="none" w:sz="0" w:space="0" w:color="auto"/>
          <w:left w:val="nil"/>
          <w:bottom w:val="none" w:sz="0" w:space="0" w:color="auto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  <w:tl2br w:val="none" w:sz="0" w:space="0" w:color="auto"/>
          <w:tr2bl w:val="none" w:sz="0" w:space="0" w:color="auto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  <w:tl2br w:val="none" w:sz="0" w:space="0" w:color="auto"/>
          <w:tr2bl w:val="none" w:sz="0" w:space="0" w:color="auto"/>
        </w:tcBorders>
      </w:tcPr>
    </w:tblStylePr>
  </w:style>
  <w:style w:type="table" w:styleId="MediumList1">
    <w:name w:val="Medium List 1"/>
    <w:basedOn w:val="TableNormal"/>
    <w:uiPriority w:val="65"/>
    <w:rPr>
      <w:color w:val="000000"/>
    </w:rPr>
    <w:tblPr>
      <w:tblBorders>
        <w:top w:val="single" w:sz="8" w:space="0" w:color="000000"/>
        <w:bottom w:val="single" w:sz="8" w:space="0" w:color="000000"/>
      </w:tblBorders>
    </w:tblPr>
    <w:tblStylePr w:type="firstRow">
      <w:rPr>
        <w:rFonts w:cs="Courier New"/>
      </w:rPr>
      <w:tblPr/>
      <w:tcPr>
        <w:tcBorders>
          <w:top w:val="nil"/>
          <w:left w:val="none" w:sz="0" w:space="0" w:color="auto"/>
          <w:bottom w:val="single" w:sz="8" w:space="0" w:color="000000"/>
          <w:right w:val="none" w:sz="0" w:space="0" w:color="auto"/>
          <w:insideH w:val="none" w:sz="0" w:space="0" w:color="auto"/>
          <w:insideV w:val="none" w:sz="0" w:space="0" w:color="auto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left w:val="none" w:sz="0" w:space="0" w:color="auto"/>
          <w:bottom w:val="single" w:sz="8" w:space="0" w:color="000000"/>
          <w:right w:val="none" w:sz="0" w:space="0" w:color="auto"/>
          <w:insideH w:val="none" w:sz="0" w:space="0" w:color="auto"/>
          <w:insideV w:val="none" w:sz="0" w:space="0" w:color="auto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left w:val="none" w:sz="0" w:space="0" w:color="auto"/>
          <w:bottom w:val="single" w:sz="8" w:space="0" w:color="000000"/>
          <w:right w:val="none" w:sz="0" w:space="0" w:color="auto"/>
          <w:insideH w:val="none" w:sz="0" w:space="0" w:color="auto"/>
          <w:insideV w:val="none" w:sz="0" w:space="0" w:color="auto"/>
          <w:tl2br w:val="none" w:sz="0" w:space="0" w:color="auto"/>
          <w:tr2bl w:val="none" w:sz="0" w:space="0" w:color="auto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MediumList1-Accent1">
    <w:name w:val="Medium List 1 Accent 1"/>
    <w:basedOn w:val="TableNormal"/>
    <w:uiPriority w:val="65"/>
    <w:rPr>
      <w:color w:val="000000"/>
    </w:rPr>
    <w:tblPr>
      <w:tblBorders>
        <w:top w:val="single" w:sz="8" w:space="0" w:color="4F81BD"/>
        <w:bottom w:val="single" w:sz="8" w:space="0" w:color="4F81BD"/>
      </w:tblBorders>
    </w:tblPr>
    <w:tblStylePr w:type="firstRow">
      <w:rPr>
        <w:rFonts w:cs="Courier New"/>
      </w:rPr>
      <w:tblPr/>
      <w:tcPr>
        <w:tcBorders>
          <w:top w:val="nil"/>
          <w:left w:val="none" w:sz="0" w:space="0" w:color="auto"/>
          <w:bottom w:val="single" w:sz="8" w:space="0" w:color="4F81BD"/>
          <w:right w:val="none" w:sz="0" w:space="0" w:color="auto"/>
          <w:insideH w:val="none" w:sz="0" w:space="0" w:color="auto"/>
          <w:insideV w:val="none" w:sz="0" w:space="0" w:color="auto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left w:val="none" w:sz="0" w:space="0" w:color="auto"/>
          <w:bottom w:val="single" w:sz="8" w:space="0" w:color="4F81BD"/>
          <w:right w:val="none" w:sz="0" w:space="0" w:color="auto"/>
          <w:insideH w:val="none" w:sz="0" w:space="0" w:color="auto"/>
          <w:insideV w:val="none" w:sz="0" w:space="0" w:color="auto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left w:val="none" w:sz="0" w:space="0" w:color="auto"/>
          <w:bottom w:val="single" w:sz="8" w:space="0" w:color="4F81BD"/>
          <w:right w:val="none" w:sz="0" w:space="0" w:color="auto"/>
          <w:insideH w:val="none" w:sz="0" w:space="0" w:color="auto"/>
          <w:insideV w:val="none" w:sz="0" w:space="0" w:color="auto"/>
          <w:tl2br w:val="none" w:sz="0" w:space="0" w:color="auto"/>
          <w:tr2bl w:val="none" w:sz="0" w:space="0" w:color="auto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MediumList1-Accent2">
    <w:name w:val="Medium List 1 Accent 2"/>
    <w:basedOn w:val="TableNormal"/>
    <w:uiPriority w:val="65"/>
    <w:rPr>
      <w:color w:val="000000"/>
    </w:rPr>
    <w:tblPr>
      <w:tblBorders>
        <w:top w:val="single" w:sz="8" w:space="0" w:color="C0504D"/>
        <w:bottom w:val="single" w:sz="8" w:space="0" w:color="C0504D"/>
      </w:tblBorders>
    </w:tblPr>
    <w:tblStylePr w:type="firstRow">
      <w:rPr>
        <w:rFonts w:cs="Courier New"/>
      </w:rPr>
      <w:tblPr/>
      <w:tcPr>
        <w:tcBorders>
          <w:top w:val="nil"/>
          <w:left w:val="none" w:sz="0" w:space="0" w:color="auto"/>
          <w:bottom w:val="single" w:sz="8" w:space="0" w:color="C0504D"/>
          <w:right w:val="none" w:sz="0" w:space="0" w:color="auto"/>
          <w:insideH w:val="none" w:sz="0" w:space="0" w:color="auto"/>
          <w:insideV w:val="none" w:sz="0" w:space="0" w:color="auto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C0504D"/>
          <w:left w:val="none" w:sz="0" w:space="0" w:color="auto"/>
          <w:bottom w:val="single" w:sz="8" w:space="0" w:color="C0504D"/>
          <w:right w:val="none" w:sz="0" w:space="0" w:color="auto"/>
          <w:insideH w:val="none" w:sz="0" w:space="0" w:color="auto"/>
          <w:insideV w:val="none" w:sz="0" w:space="0" w:color="auto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/>
          <w:left w:val="none" w:sz="0" w:space="0" w:color="auto"/>
          <w:bottom w:val="single" w:sz="8" w:space="0" w:color="C0504D"/>
          <w:right w:val="none" w:sz="0" w:space="0" w:color="auto"/>
          <w:insideH w:val="none" w:sz="0" w:space="0" w:color="auto"/>
          <w:insideV w:val="none" w:sz="0" w:space="0" w:color="auto"/>
          <w:tl2br w:val="none" w:sz="0" w:space="0" w:color="auto"/>
          <w:tr2bl w:val="none" w:sz="0" w:space="0" w:color="auto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MediumList1-Accent3">
    <w:name w:val="Medium List 1 Accent 3"/>
    <w:basedOn w:val="TableNormal"/>
    <w:uiPriority w:val="65"/>
    <w:rPr>
      <w:color w:val="000000"/>
    </w:rPr>
    <w:tblPr>
      <w:tblBorders>
        <w:top w:val="single" w:sz="8" w:space="0" w:color="9BBB59"/>
        <w:bottom w:val="single" w:sz="8" w:space="0" w:color="9BBB59"/>
      </w:tblBorders>
    </w:tblPr>
    <w:tblStylePr w:type="firstRow">
      <w:rPr>
        <w:rFonts w:cs="Courier New"/>
      </w:rPr>
      <w:tblPr/>
      <w:tcPr>
        <w:tcBorders>
          <w:top w:val="nil"/>
          <w:left w:val="none" w:sz="0" w:space="0" w:color="auto"/>
          <w:bottom w:val="single" w:sz="8" w:space="0" w:color="9BBB59"/>
          <w:right w:val="none" w:sz="0" w:space="0" w:color="auto"/>
          <w:insideH w:val="none" w:sz="0" w:space="0" w:color="auto"/>
          <w:insideV w:val="none" w:sz="0" w:space="0" w:color="auto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left w:val="none" w:sz="0" w:space="0" w:color="auto"/>
          <w:bottom w:val="single" w:sz="8" w:space="0" w:color="9BBB59"/>
          <w:right w:val="none" w:sz="0" w:space="0" w:color="auto"/>
          <w:insideH w:val="none" w:sz="0" w:space="0" w:color="auto"/>
          <w:insideV w:val="none" w:sz="0" w:space="0" w:color="auto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left w:val="none" w:sz="0" w:space="0" w:color="auto"/>
          <w:bottom w:val="single" w:sz="8" w:space="0" w:color="9BBB59"/>
          <w:right w:val="none" w:sz="0" w:space="0" w:color="auto"/>
          <w:insideH w:val="none" w:sz="0" w:space="0" w:color="auto"/>
          <w:insideV w:val="none" w:sz="0" w:space="0" w:color="auto"/>
          <w:tl2br w:val="none" w:sz="0" w:space="0" w:color="auto"/>
          <w:tr2bl w:val="none" w:sz="0" w:space="0" w:color="auto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MediumList1-Accent4">
    <w:name w:val="Medium List 1 Accent 4"/>
    <w:basedOn w:val="TableNormal"/>
    <w:uiPriority w:val="65"/>
    <w:rPr>
      <w:color w:val="000000"/>
    </w:rPr>
    <w:tblPr>
      <w:tblBorders>
        <w:top w:val="single" w:sz="8" w:space="0" w:color="8064A2"/>
        <w:bottom w:val="single" w:sz="8" w:space="0" w:color="8064A2"/>
      </w:tblBorders>
    </w:tblPr>
    <w:tblStylePr w:type="firstRow">
      <w:rPr>
        <w:rFonts w:cs="Courier New"/>
      </w:rPr>
      <w:tblPr/>
      <w:tcPr>
        <w:tcBorders>
          <w:top w:val="nil"/>
          <w:left w:val="none" w:sz="0" w:space="0" w:color="auto"/>
          <w:bottom w:val="single" w:sz="8" w:space="0" w:color="8064A2"/>
          <w:right w:val="none" w:sz="0" w:space="0" w:color="auto"/>
          <w:insideH w:val="none" w:sz="0" w:space="0" w:color="auto"/>
          <w:insideV w:val="none" w:sz="0" w:space="0" w:color="auto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8064A2"/>
          <w:left w:val="none" w:sz="0" w:space="0" w:color="auto"/>
          <w:bottom w:val="single" w:sz="8" w:space="0" w:color="8064A2"/>
          <w:right w:val="none" w:sz="0" w:space="0" w:color="auto"/>
          <w:insideH w:val="none" w:sz="0" w:space="0" w:color="auto"/>
          <w:insideV w:val="none" w:sz="0" w:space="0" w:color="auto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/>
          <w:left w:val="none" w:sz="0" w:space="0" w:color="auto"/>
          <w:bottom w:val="single" w:sz="8" w:space="0" w:color="8064A2"/>
          <w:right w:val="none" w:sz="0" w:space="0" w:color="auto"/>
          <w:insideH w:val="none" w:sz="0" w:space="0" w:color="auto"/>
          <w:insideV w:val="none" w:sz="0" w:space="0" w:color="auto"/>
          <w:tl2br w:val="none" w:sz="0" w:space="0" w:color="auto"/>
          <w:tr2bl w:val="none" w:sz="0" w:space="0" w:color="auto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MediumList1-Accent5">
    <w:name w:val="Medium List 1 Accent 5"/>
    <w:basedOn w:val="TableNormal"/>
    <w:uiPriority w:val="65"/>
    <w:rPr>
      <w:color w:val="000000"/>
    </w:rPr>
    <w:tblPr>
      <w:tblBorders>
        <w:top w:val="single" w:sz="8" w:space="0" w:color="4BACC6"/>
        <w:bottom w:val="single" w:sz="8" w:space="0" w:color="4BACC6"/>
      </w:tblBorders>
    </w:tblPr>
    <w:tblStylePr w:type="firstRow">
      <w:rPr>
        <w:rFonts w:cs="Courier New"/>
      </w:rPr>
      <w:tblPr/>
      <w:tcPr>
        <w:tcBorders>
          <w:top w:val="nil"/>
          <w:left w:val="none" w:sz="0" w:space="0" w:color="auto"/>
          <w:bottom w:val="single" w:sz="8" w:space="0" w:color="4BACC6"/>
          <w:right w:val="none" w:sz="0" w:space="0" w:color="auto"/>
          <w:insideH w:val="none" w:sz="0" w:space="0" w:color="auto"/>
          <w:insideV w:val="none" w:sz="0" w:space="0" w:color="auto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left w:val="none" w:sz="0" w:space="0" w:color="auto"/>
          <w:bottom w:val="single" w:sz="8" w:space="0" w:color="4BACC6"/>
          <w:right w:val="none" w:sz="0" w:space="0" w:color="auto"/>
          <w:insideH w:val="none" w:sz="0" w:space="0" w:color="auto"/>
          <w:insideV w:val="none" w:sz="0" w:space="0" w:color="auto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left w:val="none" w:sz="0" w:space="0" w:color="auto"/>
          <w:bottom w:val="single" w:sz="8" w:space="0" w:color="4BACC6"/>
          <w:right w:val="none" w:sz="0" w:space="0" w:color="auto"/>
          <w:insideH w:val="none" w:sz="0" w:space="0" w:color="auto"/>
          <w:insideV w:val="none" w:sz="0" w:space="0" w:color="auto"/>
          <w:tl2br w:val="none" w:sz="0" w:space="0" w:color="auto"/>
          <w:tr2bl w:val="none" w:sz="0" w:space="0" w:color="auto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MediumList1-Accent6">
    <w:name w:val="Medium List 1 Accent 6"/>
    <w:basedOn w:val="TableNormal"/>
    <w:uiPriority w:val="65"/>
    <w:rPr>
      <w:color w:val="000000"/>
    </w:rPr>
    <w:tblPr>
      <w:tblBorders>
        <w:top w:val="single" w:sz="8" w:space="0" w:color="F79646"/>
        <w:bottom w:val="single" w:sz="8" w:space="0" w:color="F79646"/>
      </w:tblBorders>
    </w:tblPr>
    <w:tblStylePr w:type="firstRow">
      <w:rPr>
        <w:rFonts w:cs="Courier New"/>
      </w:rPr>
      <w:tblPr/>
      <w:tcPr>
        <w:tcBorders>
          <w:top w:val="nil"/>
          <w:left w:val="none" w:sz="0" w:space="0" w:color="auto"/>
          <w:bottom w:val="single" w:sz="8" w:space="0" w:color="F79646"/>
          <w:right w:val="none" w:sz="0" w:space="0" w:color="auto"/>
          <w:insideH w:val="none" w:sz="0" w:space="0" w:color="auto"/>
          <w:insideV w:val="none" w:sz="0" w:space="0" w:color="auto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F79646"/>
          <w:left w:val="none" w:sz="0" w:space="0" w:color="auto"/>
          <w:bottom w:val="single" w:sz="8" w:space="0" w:color="F79646"/>
          <w:right w:val="none" w:sz="0" w:space="0" w:color="auto"/>
          <w:insideH w:val="none" w:sz="0" w:space="0" w:color="auto"/>
          <w:insideV w:val="none" w:sz="0" w:space="0" w:color="auto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/>
          <w:left w:val="none" w:sz="0" w:space="0" w:color="auto"/>
          <w:bottom w:val="single" w:sz="8" w:space="0" w:color="F79646"/>
          <w:right w:val="none" w:sz="0" w:space="0" w:color="auto"/>
          <w:insideH w:val="none" w:sz="0" w:space="0" w:color="auto"/>
          <w:insideV w:val="none" w:sz="0" w:space="0" w:color="auto"/>
          <w:tl2br w:val="none" w:sz="0" w:space="0" w:color="auto"/>
          <w:tr2bl w:val="none" w:sz="0" w:space="0" w:color="auto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MediumList2">
    <w:name w:val="Medium List 2"/>
    <w:basedOn w:val="TableNormal"/>
    <w:uiPriority w:val="66"/>
    <w:rPr>
      <w:rFonts w:ascii="SimSun" w:eastAsia="Courier New" w:hAnsi="SimSun"/>
      <w:color w:val="000000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FFFFFF"/>
      </w:tcPr>
    </w:tblStylePr>
    <w:tblStylePr w:type="band1Vert">
      <w:tblPr/>
      <w:tcPr>
        <w:tcBorders>
          <w:top w:val="none" w:sz="0" w:space="0" w:color="auto"/>
          <w:left w:val="nil"/>
          <w:bottom w:val="none" w:sz="0" w:space="0" w:color="auto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C0C0C0"/>
      </w:tcPr>
    </w:tblStylePr>
    <w:tblStylePr w:type="band1Horz">
      <w:tblPr/>
      <w:tcPr>
        <w:tcBorders>
          <w:top w:val="nil"/>
          <w:left w:val="none" w:sz="0" w:space="0" w:color="auto"/>
          <w:bottom w:val="nil"/>
          <w:right w:val="none" w:sz="0" w:space="0" w:color="auto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MediumList2-Accent1">
    <w:name w:val="Medium List 2 Accent 1"/>
    <w:basedOn w:val="TableNormal"/>
    <w:uiPriority w:val="66"/>
    <w:rPr>
      <w:rFonts w:ascii="SimSun" w:eastAsia="Courier New" w:hAnsi="SimSun"/>
      <w:color w:val="000000"/>
    </w:rPr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FFFFFF"/>
      </w:tcPr>
    </w:tblStylePr>
    <w:tblStylePr w:type="band1Vert">
      <w:tblPr/>
      <w:tcPr>
        <w:tcBorders>
          <w:top w:val="none" w:sz="0" w:space="0" w:color="auto"/>
          <w:left w:val="nil"/>
          <w:bottom w:val="none" w:sz="0" w:space="0" w:color="auto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D3DFEE"/>
      </w:tcPr>
    </w:tblStylePr>
    <w:tblStylePr w:type="band1Horz">
      <w:tblPr/>
      <w:tcPr>
        <w:tcBorders>
          <w:top w:val="nil"/>
          <w:left w:val="none" w:sz="0" w:space="0" w:color="auto"/>
          <w:bottom w:val="nil"/>
          <w:right w:val="none" w:sz="0" w:space="0" w:color="auto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MediumList2-Accent2">
    <w:name w:val="Medium List 2 Accent 2"/>
    <w:basedOn w:val="TableNormal"/>
    <w:uiPriority w:val="66"/>
    <w:rPr>
      <w:rFonts w:ascii="SimSun" w:eastAsia="Courier New" w:hAnsi="SimSun"/>
      <w:color w:val="000000"/>
    </w:rPr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FFFFFF"/>
      </w:tcPr>
    </w:tblStylePr>
    <w:tblStylePr w:type="lastRow"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C0504D"/>
          <w:bottom w:val="nil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FFFFFF"/>
      </w:tcPr>
    </w:tblStylePr>
    <w:tblStylePr w:type="band1Vert">
      <w:tblPr/>
      <w:tcPr>
        <w:tcBorders>
          <w:top w:val="none" w:sz="0" w:space="0" w:color="auto"/>
          <w:left w:val="nil"/>
          <w:bottom w:val="none" w:sz="0" w:space="0" w:color="auto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EFD3D2"/>
      </w:tcPr>
    </w:tblStylePr>
    <w:tblStylePr w:type="band1Horz">
      <w:tblPr/>
      <w:tcPr>
        <w:tcBorders>
          <w:top w:val="nil"/>
          <w:left w:val="none" w:sz="0" w:space="0" w:color="auto"/>
          <w:bottom w:val="nil"/>
          <w:right w:val="none" w:sz="0" w:space="0" w:color="auto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MediumList2-Accent3">
    <w:name w:val="Medium List 2 Accent 3"/>
    <w:basedOn w:val="TableNormal"/>
    <w:uiPriority w:val="66"/>
    <w:rPr>
      <w:rFonts w:ascii="SimSun" w:eastAsia="Courier New" w:hAnsi="SimSun"/>
      <w:color w:val="000000"/>
    </w:rPr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9BBB59"/>
          <w:bottom w:val="nil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FFFFFF"/>
      </w:tcPr>
    </w:tblStylePr>
    <w:tblStylePr w:type="band1Vert">
      <w:tblPr/>
      <w:tcPr>
        <w:tcBorders>
          <w:top w:val="none" w:sz="0" w:space="0" w:color="auto"/>
          <w:left w:val="nil"/>
          <w:bottom w:val="none" w:sz="0" w:space="0" w:color="auto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E6EED5"/>
      </w:tcPr>
    </w:tblStylePr>
    <w:tblStylePr w:type="band1Horz">
      <w:tblPr/>
      <w:tcPr>
        <w:tcBorders>
          <w:top w:val="nil"/>
          <w:left w:val="none" w:sz="0" w:space="0" w:color="auto"/>
          <w:bottom w:val="nil"/>
          <w:right w:val="none" w:sz="0" w:space="0" w:color="auto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MediumList2-Accent4">
    <w:name w:val="Medium List 2 Accent 4"/>
    <w:basedOn w:val="TableNormal"/>
    <w:uiPriority w:val="66"/>
    <w:rPr>
      <w:rFonts w:ascii="SimSun" w:eastAsia="Courier New" w:hAnsi="SimSun"/>
      <w:color w:val="000000"/>
    </w:rPr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FFFFFF"/>
      </w:tcPr>
    </w:tblStylePr>
    <w:tblStylePr w:type="lastRow"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8064A2"/>
          <w:bottom w:val="nil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FFFFFF"/>
      </w:tcPr>
    </w:tblStylePr>
    <w:tblStylePr w:type="band1Vert">
      <w:tblPr/>
      <w:tcPr>
        <w:tcBorders>
          <w:top w:val="none" w:sz="0" w:space="0" w:color="auto"/>
          <w:left w:val="nil"/>
          <w:bottom w:val="none" w:sz="0" w:space="0" w:color="auto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DFD8E8"/>
      </w:tcPr>
    </w:tblStylePr>
    <w:tblStylePr w:type="band1Horz">
      <w:tblPr/>
      <w:tcPr>
        <w:tcBorders>
          <w:top w:val="nil"/>
          <w:left w:val="none" w:sz="0" w:space="0" w:color="auto"/>
          <w:bottom w:val="nil"/>
          <w:right w:val="none" w:sz="0" w:space="0" w:color="auto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MediumList2-Accent5">
    <w:name w:val="Medium List 2 Accent 5"/>
    <w:basedOn w:val="TableNormal"/>
    <w:uiPriority w:val="66"/>
    <w:rPr>
      <w:rFonts w:ascii="SimSun" w:eastAsia="Courier New" w:hAnsi="SimSun"/>
      <w:color w:val="000000"/>
    </w:rPr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FFFFFF"/>
      </w:tcPr>
    </w:tblStylePr>
    <w:tblStylePr w:type="lastRow"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BACC6"/>
          <w:bottom w:val="nil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FFFFFF"/>
      </w:tcPr>
    </w:tblStylePr>
    <w:tblStylePr w:type="band1Vert">
      <w:tblPr/>
      <w:tcPr>
        <w:tcBorders>
          <w:top w:val="none" w:sz="0" w:space="0" w:color="auto"/>
          <w:left w:val="nil"/>
          <w:bottom w:val="none" w:sz="0" w:space="0" w:color="auto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D2EAF1"/>
      </w:tcPr>
    </w:tblStylePr>
    <w:tblStylePr w:type="band1Horz">
      <w:tblPr/>
      <w:tcPr>
        <w:tcBorders>
          <w:top w:val="nil"/>
          <w:left w:val="none" w:sz="0" w:space="0" w:color="auto"/>
          <w:bottom w:val="nil"/>
          <w:right w:val="none" w:sz="0" w:space="0" w:color="auto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MediumList2-Accent6">
    <w:name w:val="Medium List 2 Accent 6"/>
    <w:basedOn w:val="TableNormal"/>
    <w:uiPriority w:val="66"/>
    <w:rPr>
      <w:rFonts w:ascii="SimSun" w:eastAsia="Courier New" w:hAnsi="SimSun"/>
      <w:color w:val="000000"/>
    </w:rPr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FFFFFF"/>
      </w:tcPr>
    </w:tblStylePr>
    <w:tblStylePr w:type="lastRow"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F79646"/>
          <w:bottom w:val="nil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FFFFFF"/>
      </w:tcPr>
    </w:tblStylePr>
    <w:tblStylePr w:type="band1Vert">
      <w:tblPr/>
      <w:tcPr>
        <w:tcBorders>
          <w:top w:val="none" w:sz="0" w:space="0" w:color="auto"/>
          <w:left w:val="nil"/>
          <w:bottom w:val="none" w:sz="0" w:space="0" w:color="auto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FDE4D0"/>
      </w:tcPr>
    </w:tblStylePr>
    <w:tblStylePr w:type="band1Horz">
      <w:tblPr/>
      <w:tcPr>
        <w:tcBorders>
          <w:top w:val="nil"/>
          <w:left w:val="none" w:sz="0" w:space="0" w:color="auto"/>
          <w:bottom w:val="nil"/>
          <w:right w:val="none" w:sz="0" w:space="0" w:color="auto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MediumGrid1">
    <w:name w:val="Medium Grid 1"/>
    <w:basedOn w:val="TableNormal"/>
    <w:uiPriority w:val="67"/>
    <w:tblPr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MediumGrid1-Accent1">
    <w:name w:val="Medium Grid 1 Accent 1"/>
    <w:basedOn w:val="TableNormal"/>
    <w:uiPriority w:val="67"/>
    <w:tblPr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MediumGrid1-Accent2">
    <w:name w:val="Medium Grid 1 Accent 2"/>
    <w:basedOn w:val="TableNormal"/>
    <w:uiPriority w:val="67"/>
    <w:tblPr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MediumGrid1-Accent3">
    <w:name w:val="Medium Grid 1 Accent 3"/>
    <w:basedOn w:val="TableNormal"/>
    <w:uiPriority w:val="67"/>
    <w:tblPr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MediumGrid1-Accent4">
    <w:name w:val="Medium Grid 1 Accent 4"/>
    <w:basedOn w:val="TableNormal"/>
    <w:uiPriority w:val="67"/>
    <w:tblPr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MediumGrid1-Accent5">
    <w:name w:val="Medium Grid 1 Accent 5"/>
    <w:basedOn w:val="TableNormal"/>
    <w:uiPriority w:val="67"/>
    <w:tblPr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MediumGrid1-Accent6">
    <w:name w:val="Medium Grid 1 Accent 6"/>
    <w:basedOn w:val="TableNormal"/>
    <w:uiPriority w:val="67"/>
    <w:tblPr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MediumGrid2">
    <w:name w:val="Medium Grid 2"/>
    <w:basedOn w:val="TableNormal"/>
    <w:uiPriority w:val="68"/>
    <w:rPr>
      <w:rFonts w:ascii="SimSun" w:eastAsia="Courier New" w:hAnsi="SimSun"/>
      <w:color w:val="000000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6" w:space="0" w:color="auto"/>
          <w:insideV w:val="single" w:sz="6" w:space="0" w:color="auto"/>
          <w:tl2br w:val="none" w:sz="0" w:space="0" w:color="auto"/>
          <w:tr2bl w:val="none" w:sz="0" w:space="0" w:color="auto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MediumGrid2-Accent1">
    <w:name w:val="Medium Grid 2 Accent 1"/>
    <w:basedOn w:val="TableNormal"/>
    <w:uiPriority w:val="68"/>
    <w:rPr>
      <w:rFonts w:ascii="SimSun" w:eastAsia="Courier New" w:hAnsi="SimSun"/>
      <w:color w:val="000000"/>
    </w:rPr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6" w:space="0" w:color="auto"/>
          <w:insideV w:val="single" w:sz="6" w:space="0" w:color="auto"/>
          <w:tl2br w:val="none" w:sz="0" w:space="0" w:color="auto"/>
          <w:tr2bl w:val="none" w:sz="0" w:space="0" w:color="auto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MediumGrid2-Accent2">
    <w:name w:val="Medium Grid 2 Accent 2"/>
    <w:basedOn w:val="TableNormal"/>
    <w:uiPriority w:val="68"/>
    <w:rPr>
      <w:rFonts w:ascii="SimSun" w:eastAsia="Courier New" w:hAnsi="SimSun"/>
      <w:color w:val="000000"/>
    </w:rPr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6" w:space="0" w:color="auto"/>
          <w:insideV w:val="single" w:sz="6" w:space="0" w:color="auto"/>
          <w:tl2br w:val="none" w:sz="0" w:space="0" w:color="auto"/>
          <w:tr2bl w:val="none" w:sz="0" w:space="0" w:color="auto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MediumGrid2-Accent3">
    <w:name w:val="Medium Grid 2 Accent 3"/>
    <w:basedOn w:val="TableNormal"/>
    <w:uiPriority w:val="68"/>
    <w:rPr>
      <w:rFonts w:ascii="SimSun" w:eastAsia="Courier New" w:hAnsi="SimSun"/>
      <w:color w:val="000000"/>
    </w:rPr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6" w:space="0" w:color="auto"/>
          <w:insideV w:val="single" w:sz="6" w:space="0" w:color="auto"/>
          <w:tl2br w:val="none" w:sz="0" w:space="0" w:color="auto"/>
          <w:tr2bl w:val="none" w:sz="0" w:space="0" w:color="auto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MediumGrid2-Accent4">
    <w:name w:val="Medium Grid 2 Accent 4"/>
    <w:basedOn w:val="TableNormal"/>
    <w:uiPriority w:val="68"/>
    <w:rPr>
      <w:rFonts w:ascii="SimSun" w:eastAsia="Courier New" w:hAnsi="SimSun"/>
      <w:color w:val="000000"/>
    </w:rPr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6" w:space="0" w:color="auto"/>
          <w:insideV w:val="single" w:sz="6" w:space="0" w:color="auto"/>
          <w:tl2br w:val="none" w:sz="0" w:space="0" w:color="auto"/>
          <w:tr2bl w:val="none" w:sz="0" w:space="0" w:color="auto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MediumGrid2-Accent5">
    <w:name w:val="Medium Grid 2 Accent 5"/>
    <w:basedOn w:val="TableNormal"/>
    <w:uiPriority w:val="68"/>
    <w:rPr>
      <w:rFonts w:ascii="SimSun" w:eastAsia="Courier New" w:hAnsi="SimSun"/>
      <w:color w:val="000000"/>
    </w:rPr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6" w:space="0" w:color="auto"/>
          <w:insideV w:val="single" w:sz="6" w:space="0" w:color="auto"/>
          <w:tl2br w:val="none" w:sz="0" w:space="0" w:color="auto"/>
          <w:tr2bl w:val="none" w:sz="0" w:space="0" w:color="auto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MediumGrid2-Accent6">
    <w:name w:val="Medium Grid 2 Accent 6"/>
    <w:basedOn w:val="TableNormal"/>
    <w:uiPriority w:val="68"/>
    <w:rPr>
      <w:rFonts w:ascii="SimSun" w:eastAsia="Courier New" w:hAnsi="SimSun"/>
      <w:color w:val="000000"/>
    </w:rPr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6" w:space="0" w:color="auto"/>
          <w:insideV w:val="single" w:sz="6" w:space="0" w:color="auto"/>
          <w:tl2br w:val="none" w:sz="0" w:space="0" w:color="auto"/>
          <w:tr2bl w:val="none" w:sz="0" w:space="0" w:color="auto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MediumGrid3">
    <w:name w:val="Medium Grid 3"/>
    <w:basedOn w:val="Table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auto"/>
          <w:tl2br w:val="none" w:sz="0" w:space="0" w:color="auto"/>
          <w:tr2bl w:val="none" w:sz="0" w:space="0" w:color="auto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  <w:tl2br w:val="none" w:sz="0" w:space="0" w:color="auto"/>
          <w:tr2bl w:val="none" w:sz="0" w:space="0" w:color="auto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top w:val="none" w:sz="0" w:space="0" w:color="auto"/>
          <w:left w:val="single" w:sz="8" w:space="0" w:color="FFFFFF"/>
          <w:bottom w:val="none" w:sz="0" w:space="0" w:color="auto"/>
          <w:right w:val="single" w:sz="24" w:space="0" w:color="FFFFFF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  <w:tl2br w:val="none" w:sz="0" w:space="0" w:color="auto"/>
          <w:tr2bl w:val="none" w:sz="0" w:space="0" w:color="auto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auto"/>
          <w:tl2br w:val="none" w:sz="0" w:space="0" w:color="auto"/>
          <w:tr2bl w:val="none" w:sz="0" w:space="0" w:color="auto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  <w:tl2br w:val="none" w:sz="0" w:space="0" w:color="auto"/>
          <w:tr2bl w:val="none" w:sz="0" w:space="0" w:color="auto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top w:val="none" w:sz="0" w:space="0" w:color="auto"/>
          <w:left w:val="single" w:sz="8" w:space="0" w:color="FFFFFF"/>
          <w:bottom w:val="none" w:sz="0" w:space="0" w:color="auto"/>
          <w:right w:val="single" w:sz="24" w:space="0" w:color="FFFFFF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  <w:tl2br w:val="none" w:sz="0" w:space="0" w:color="auto"/>
          <w:tr2bl w:val="none" w:sz="0" w:space="0" w:color="auto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auto"/>
          <w:tl2br w:val="none" w:sz="0" w:space="0" w:color="auto"/>
          <w:tr2bl w:val="none" w:sz="0" w:space="0" w:color="auto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  <w:tl2br w:val="none" w:sz="0" w:space="0" w:color="auto"/>
          <w:tr2bl w:val="none" w:sz="0" w:space="0" w:color="auto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top w:val="none" w:sz="0" w:space="0" w:color="auto"/>
          <w:left w:val="single" w:sz="8" w:space="0" w:color="FFFFFF"/>
          <w:bottom w:val="none" w:sz="0" w:space="0" w:color="auto"/>
          <w:right w:val="single" w:sz="24" w:space="0" w:color="FFFFFF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C0504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DFA7A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  <w:tl2br w:val="none" w:sz="0" w:space="0" w:color="auto"/>
          <w:tr2bl w:val="none" w:sz="0" w:space="0" w:color="auto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auto"/>
          <w:tl2br w:val="none" w:sz="0" w:space="0" w:color="auto"/>
          <w:tr2bl w:val="none" w:sz="0" w:space="0" w:color="auto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  <w:tl2br w:val="none" w:sz="0" w:space="0" w:color="auto"/>
          <w:tr2bl w:val="none" w:sz="0" w:space="0" w:color="auto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top w:val="none" w:sz="0" w:space="0" w:color="auto"/>
          <w:left w:val="single" w:sz="8" w:space="0" w:color="FFFFFF"/>
          <w:bottom w:val="none" w:sz="0" w:space="0" w:color="auto"/>
          <w:right w:val="single" w:sz="24" w:space="0" w:color="FFFFFF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  <w:tl2br w:val="none" w:sz="0" w:space="0" w:color="auto"/>
          <w:tr2bl w:val="none" w:sz="0" w:space="0" w:color="auto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auto"/>
          <w:tl2br w:val="none" w:sz="0" w:space="0" w:color="auto"/>
          <w:tr2bl w:val="none" w:sz="0" w:space="0" w:color="auto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  <w:tl2br w:val="none" w:sz="0" w:space="0" w:color="auto"/>
          <w:tr2bl w:val="none" w:sz="0" w:space="0" w:color="auto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top w:val="none" w:sz="0" w:space="0" w:color="auto"/>
          <w:left w:val="single" w:sz="8" w:space="0" w:color="FFFFFF"/>
          <w:bottom w:val="none" w:sz="0" w:space="0" w:color="auto"/>
          <w:right w:val="single" w:sz="24" w:space="0" w:color="FFFFFF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8064A2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BFB1D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  <w:tl2br w:val="none" w:sz="0" w:space="0" w:color="auto"/>
          <w:tr2bl w:val="none" w:sz="0" w:space="0" w:color="auto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auto"/>
          <w:tl2br w:val="none" w:sz="0" w:space="0" w:color="auto"/>
          <w:tr2bl w:val="none" w:sz="0" w:space="0" w:color="auto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  <w:tl2br w:val="none" w:sz="0" w:space="0" w:color="auto"/>
          <w:tr2bl w:val="none" w:sz="0" w:space="0" w:color="auto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top w:val="none" w:sz="0" w:space="0" w:color="auto"/>
          <w:left w:val="single" w:sz="8" w:space="0" w:color="FFFFFF"/>
          <w:bottom w:val="none" w:sz="0" w:space="0" w:color="auto"/>
          <w:right w:val="single" w:sz="24" w:space="0" w:color="FFFFFF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  <w:tl2br w:val="none" w:sz="0" w:space="0" w:color="auto"/>
          <w:tr2bl w:val="none" w:sz="0" w:space="0" w:color="auto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auto"/>
          <w:tl2br w:val="none" w:sz="0" w:space="0" w:color="auto"/>
          <w:tr2bl w:val="none" w:sz="0" w:space="0" w:color="auto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  <w:tl2br w:val="none" w:sz="0" w:space="0" w:color="auto"/>
          <w:tr2bl w:val="none" w:sz="0" w:space="0" w:color="auto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top w:val="none" w:sz="0" w:space="0" w:color="auto"/>
          <w:left w:val="single" w:sz="8" w:space="0" w:color="FFFFFF"/>
          <w:bottom w:val="none" w:sz="0" w:space="0" w:color="auto"/>
          <w:right w:val="single" w:sz="24" w:space="0" w:color="FFFFFF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F7964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FBCAA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  <w:tl2br w:val="none" w:sz="0" w:space="0" w:color="auto"/>
          <w:tr2bl w:val="none" w:sz="0" w:space="0" w:color="auto"/>
        </w:tcBorders>
        <w:shd w:val="clear" w:color="auto" w:fill="FBCAA2"/>
      </w:tcPr>
    </w:tblStylePr>
  </w:style>
  <w:style w:type="table" w:styleId="DarkList">
    <w:name w:val="Dark List"/>
    <w:basedOn w:val="TableNormal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000000"/>
      </w:tcPr>
    </w:tblStylePr>
  </w:style>
  <w:style w:type="table" w:styleId="DarkList-Accent1">
    <w:name w:val="Dark List Accent 1"/>
    <w:basedOn w:val="TableNormal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365F91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365F91"/>
      </w:tcPr>
    </w:tblStylePr>
  </w:style>
  <w:style w:type="table" w:styleId="DarkList-Accent2">
    <w:name w:val="Dark List Accent 2"/>
    <w:basedOn w:val="TableNormal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943634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943634"/>
      </w:tcPr>
    </w:tblStylePr>
  </w:style>
  <w:style w:type="table" w:styleId="DarkList-Accent3">
    <w:name w:val="Dark List Accent 3"/>
    <w:basedOn w:val="TableNormal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76923C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76923C"/>
      </w:tcPr>
    </w:tblStylePr>
  </w:style>
  <w:style w:type="table" w:styleId="DarkList-Accent4">
    <w:name w:val="Dark List Accent 4"/>
    <w:basedOn w:val="TableNormal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5F497A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5F497A"/>
      </w:tcPr>
    </w:tblStylePr>
  </w:style>
  <w:style w:type="table" w:styleId="DarkList-Accent5">
    <w:name w:val="Dark List Accent 5"/>
    <w:basedOn w:val="TableNormal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31849B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31849B"/>
      </w:tcPr>
    </w:tblStylePr>
  </w:style>
  <w:style w:type="table" w:styleId="DarkList-Accent6">
    <w:name w:val="Dark List Accent 6"/>
    <w:basedOn w:val="TableNormal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E36C0A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E36C0A"/>
      </w:tcPr>
    </w:tblStylePr>
  </w:style>
  <w:style w:type="table" w:styleId="ColorfulShading">
    <w:name w:val="Colorful Shading"/>
    <w:basedOn w:val="TableNormal"/>
    <w:uiPriority w:val="71"/>
    <w:rPr>
      <w:color w:val="000000"/>
    </w:rPr>
    <w:tblPr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  <w:tl2br w:val="none" w:sz="0" w:space="0" w:color="auto"/>
          <w:tr2bl w:val="none" w:sz="0" w:space="0" w:color="auto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  <w:tl2br w:val="none" w:sz="0" w:space="0" w:color="auto"/>
          <w:tr2bl w:val="none" w:sz="0" w:space="0" w:color="auto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1">
    <w:name w:val="Colorful Shading Accent 1"/>
    <w:basedOn w:val="TableNormal"/>
    <w:uiPriority w:val="71"/>
    <w:rPr>
      <w:color w:val="000000"/>
    </w:rPr>
    <w:tblPr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  <w:tl2br w:val="none" w:sz="0" w:space="0" w:color="auto"/>
          <w:tr2bl w:val="none" w:sz="0" w:space="0" w:color="auto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  <w:tl2br w:val="none" w:sz="0" w:space="0" w:color="auto"/>
          <w:tr2bl w:val="none" w:sz="0" w:space="0" w:color="auto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2">
    <w:name w:val="Colorful Shading Accent 2"/>
    <w:basedOn w:val="TableNormal"/>
    <w:uiPriority w:val="71"/>
    <w:rPr>
      <w:color w:val="000000"/>
    </w:rPr>
    <w:tblPr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  <w:tl2br w:val="none" w:sz="0" w:space="0" w:color="auto"/>
          <w:tr2bl w:val="none" w:sz="0" w:space="0" w:color="auto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  <w:tl2br w:val="none" w:sz="0" w:space="0" w:color="auto"/>
          <w:tr2bl w:val="none" w:sz="0" w:space="0" w:color="auto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3">
    <w:name w:val="Colorful Shading Accent 3"/>
    <w:basedOn w:val="TableNormal"/>
    <w:uiPriority w:val="71"/>
    <w:rPr>
      <w:color w:val="000000"/>
    </w:rPr>
    <w:tblPr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  <w:tl2br w:val="none" w:sz="0" w:space="0" w:color="auto"/>
          <w:tr2bl w:val="none" w:sz="0" w:space="0" w:color="auto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  <w:tl2br w:val="none" w:sz="0" w:space="0" w:color="auto"/>
          <w:tr2bl w:val="none" w:sz="0" w:space="0" w:color="auto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ColorfulShading-Accent4">
    <w:name w:val="Colorful Shading Accent 4"/>
    <w:basedOn w:val="TableNormal"/>
    <w:uiPriority w:val="71"/>
    <w:rPr>
      <w:color w:val="000000"/>
    </w:rPr>
    <w:tblPr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  <w:tl2br w:val="none" w:sz="0" w:space="0" w:color="auto"/>
          <w:tr2bl w:val="none" w:sz="0" w:space="0" w:color="auto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  <w:tl2br w:val="none" w:sz="0" w:space="0" w:color="auto"/>
          <w:tr2bl w:val="none" w:sz="0" w:space="0" w:color="auto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5">
    <w:name w:val="Colorful Shading Accent 5"/>
    <w:basedOn w:val="TableNormal"/>
    <w:uiPriority w:val="71"/>
    <w:rPr>
      <w:color w:val="000000"/>
    </w:rPr>
    <w:tblPr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  <w:tl2br w:val="none" w:sz="0" w:space="0" w:color="auto"/>
          <w:tr2bl w:val="none" w:sz="0" w:space="0" w:color="auto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  <w:tl2br w:val="none" w:sz="0" w:space="0" w:color="auto"/>
          <w:tr2bl w:val="none" w:sz="0" w:space="0" w:color="auto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6">
    <w:name w:val="Colorful Shading Accent 6"/>
    <w:basedOn w:val="TableNormal"/>
    <w:uiPriority w:val="71"/>
    <w:rPr>
      <w:color w:val="000000"/>
    </w:rPr>
    <w:tblPr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  <w:tl2br w:val="none" w:sz="0" w:space="0" w:color="auto"/>
          <w:tr2bl w:val="none" w:sz="0" w:space="0" w:color="auto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  <w:tl2br w:val="none" w:sz="0" w:space="0" w:color="auto"/>
          <w:tr2bl w:val="none" w:sz="0" w:space="0" w:color="auto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List">
    <w:name w:val="Colorful List"/>
    <w:basedOn w:val="TableNormal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top w:val="none" w:sz="0" w:space="0" w:color="auto"/>
          <w:left w:val="none" w:sz="0" w:space="0" w:color="auto"/>
          <w:bottom w:val="single" w:sz="12" w:space="0" w:color="FFFFFF"/>
          <w:right w:val="none" w:sz="0" w:space="0" w:color="auto"/>
          <w:insideH w:val="none" w:sz="0" w:space="0" w:color="auto"/>
          <w:insideV w:val="none" w:sz="0" w:space="0" w:color="auto"/>
          <w:tl2br w:val="none" w:sz="0" w:space="0" w:color="auto"/>
          <w:tr2bl w:val="none" w:sz="0" w:space="0" w:color="auto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  <w:tl2br w:val="none" w:sz="0" w:space="0" w:color="auto"/>
          <w:tr2bl w:val="none" w:sz="0" w:space="0" w:color="auto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ColorfulList-Accent1">
    <w:name w:val="Colorful List Accent 1"/>
    <w:basedOn w:val="TableNormal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top w:val="none" w:sz="0" w:space="0" w:color="auto"/>
          <w:left w:val="none" w:sz="0" w:space="0" w:color="auto"/>
          <w:bottom w:val="single" w:sz="12" w:space="0" w:color="FFFFFF"/>
          <w:right w:val="none" w:sz="0" w:space="0" w:color="auto"/>
          <w:insideH w:val="none" w:sz="0" w:space="0" w:color="auto"/>
          <w:insideV w:val="none" w:sz="0" w:space="0" w:color="auto"/>
          <w:tl2br w:val="none" w:sz="0" w:space="0" w:color="auto"/>
          <w:tr2bl w:val="none" w:sz="0" w:space="0" w:color="auto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  <w:tl2br w:val="none" w:sz="0" w:space="0" w:color="auto"/>
          <w:tr2bl w:val="none" w:sz="0" w:space="0" w:color="auto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ColorfulList-Accent2">
    <w:name w:val="Colorful List Accent 2"/>
    <w:basedOn w:val="TableNormal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top w:val="none" w:sz="0" w:space="0" w:color="auto"/>
          <w:left w:val="none" w:sz="0" w:space="0" w:color="auto"/>
          <w:bottom w:val="single" w:sz="12" w:space="0" w:color="FFFFFF"/>
          <w:right w:val="none" w:sz="0" w:space="0" w:color="auto"/>
          <w:insideH w:val="none" w:sz="0" w:space="0" w:color="auto"/>
          <w:insideV w:val="none" w:sz="0" w:space="0" w:color="auto"/>
          <w:tl2br w:val="none" w:sz="0" w:space="0" w:color="auto"/>
          <w:tr2bl w:val="none" w:sz="0" w:space="0" w:color="auto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  <w:tl2br w:val="none" w:sz="0" w:space="0" w:color="auto"/>
          <w:tr2bl w:val="none" w:sz="0" w:space="0" w:color="auto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ColorfulList-Accent3">
    <w:name w:val="Colorful List Accent 3"/>
    <w:basedOn w:val="TableNormal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top w:val="none" w:sz="0" w:space="0" w:color="auto"/>
          <w:left w:val="none" w:sz="0" w:space="0" w:color="auto"/>
          <w:bottom w:val="single" w:sz="12" w:space="0" w:color="FFFFFF"/>
          <w:right w:val="none" w:sz="0" w:space="0" w:color="auto"/>
          <w:insideH w:val="none" w:sz="0" w:space="0" w:color="auto"/>
          <w:insideV w:val="none" w:sz="0" w:space="0" w:color="auto"/>
          <w:tl2br w:val="none" w:sz="0" w:space="0" w:color="auto"/>
          <w:tr2bl w:val="none" w:sz="0" w:space="0" w:color="auto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sz="12" w:space="0" w:color="000000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  <w:tl2br w:val="none" w:sz="0" w:space="0" w:color="auto"/>
          <w:tr2bl w:val="none" w:sz="0" w:space="0" w:color="auto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ColorfulList-Accent4">
    <w:name w:val="Colorful List Accent 4"/>
    <w:basedOn w:val="TableNormal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top w:val="none" w:sz="0" w:space="0" w:color="auto"/>
          <w:left w:val="none" w:sz="0" w:space="0" w:color="auto"/>
          <w:bottom w:val="single" w:sz="12" w:space="0" w:color="FFFFFF"/>
          <w:right w:val="none" w:sz="0" w:space="0" w:color="auto"/>
          <w:insideH w:val="none" w:sz="0" w:space="0" w:color="auto"/>
          <w:insideV w:val="none" w:sz="0" w:space="0" w:color="auto"/>
          <w:tl2br w:val="none" w:sz="0" w:space="0" w:color="auto"/>
          <w:tr2bl w:val="none" w:sz="0" w:space="0" w:color="auto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sz="12" w:space="0" w:color="000000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  <w:tl2br w:val="none" w:sz="0" w:space="0" w:color="auto"/>
          <w:tr2bl w:val="none" w:sz="0" w:space="0" w:color="auto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ColorfulList-Accent5">
    <w:name w:val="Colorful List Accent 5"/>
    <w:basedOn w:val="TableNormal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top w:val="none" w:sz="0" w:space="0" w:color="auto"/>
          <w:left w:val="none" w:sz="0" w:space="0" w:color="auto"/>
          <w:bottom w:val="single" w:sz="12" w:space="0" w:color="FFFFFF"/>
          <w:right w:val="none" w:sz="0" w:space="0" w:color="auto"/>
          <w:insideH w:val="none" w:sz="0" w:space="0" w:color="auto"/>
          <w:insideV w:val="none" w:sz="0" w:space="0" w:color="auto"/>
          <w:tl2br w:val="none" w:sz="0" w:space="0" w:color="auto"/>
          <w:tr2bl w:val="none" w:sz="0" w:space="0" w:color="auto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  <w:tl2br w:val="none" w:sz="0" w:space="0" w:color="auto"/>
          <w:tr2bl w:val="none" w:sz="0" w:space="0" w:color="auto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ColorfulList-Accent6">
    <w:name w:val="Colorful List Accent 6"/>
    <w:basedOn w:val="TableNormal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top w:val="none" w:sz="0" w:space="0" w:color="auto"/>
          <w:left w:val="none" w:sz="0" w:space="0" w:color="auto"/>
          <w:bottom w:val="single" w:sz="12" w:space="0" w:color="FFFFFF"/>
          <w:right w:val="none" w:sz="0" w:space="0" w:color="auto"/>
          <w:insideH w:val="none" w:sz="0" w:space="0" w:color="auto"/>
          <w:insideV w:val="none" w:sz="0" w:space="0" w:color="auto"/>
          <w:tl2br w:val="none" w:sz="0" w:space="0" w:color="auto"/>
          <w:tr2bl w:val="none" w:sz="0" w:space="0" w:color="auto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sz="12" w:space="0" w:color="000000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  <w:tl2br w:val="none" w:sz="0" w:space="0" w:color="auto"/>
          <w:tr2bl w:val="none" w:sz="0" w:space="0" w:color="auto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ColorfulGrid">
    <w:name w:val="Colorful Grid"/>
    <w:basedOn w:val="TableNormal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ColorfulGrid-Accent1">
    <w:name w:val="Colorful Grid Accent 1"/>
    <w:basedOn w:val="TableNormal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ColorfulGrid-Accent2">
    <w:name w:val="Colorful Grid Accent 2"/>
    <w:basedOn w:val="TableNormal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ColorfulGrid-Accent3">
    <w:name w:val="Colorful Grid Accent 3"/>
    <w:basedOn w:val="TableNormal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ColorfulGrid-Accent4">
    <w:name w:val="Colorful Grid Accent 4"/>
    <w:basedOn w:val="TableNormal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ColorfulGrid-Accent5">
    <w:name w:val="Colorful Grid Accent 5"/>
    <w:basedOn w:val="TableNormal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ColorfulGrid-Accent6">
    <w:name w:val="Colorful Grid Accent 6"/>
    <w:basedOn w:val="TableNormal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paragraph" w:customStyle="1" w:styleId="Style1">
    <w:name w:val="Style1"/>
    <w:pPr>
      <w:spacing w:after="160" w:line="276" w:lineRule="auto"/>
      <w:jc w:val="both"/>
    </w:pPr>
  </w:style>
  <w:style w:type="paragraph" w:customStyle="1" w:styleId="Style2">
    <w:name w:val="Style2"/>
    <w:basedOn w:val="Normal"/>
    <w:next w:val="Style1"/>
    <w:rPr>
      <w:rFonts w:eastAsia="SimSun"/>
      <w:lang w:val="en-US"/>
    </w:rPr>
  </w:style>
  <w:style w:type="paragraph" w:customStyle="1" w:styleId="Style3">
    <w:name w:val="Style3"/>
    <w:basedOn w:val="Normal"/>
    <w:rPr>
      <w:rFonts w:eastAsia="SimSun"/>
      <w:lang w:val="en-US"/>
    </w:rPr>
  </w:style>
  <w:style w:type="paragraph" w:customStyle="1" w:styleId="Style4">
    <w:name w:val="Style 4"/>
    <w:basedOn w:val="Normal"/>
    <w:next w:val="Style1"/>
    <w:rPr>
      <w:rFonts w:eastAsia="SimSun"/>
      <w:lang w:val="en-US"/>
    </w:rPr>
  </w:style>
  <w:style w:type="paragraph" w:customStyle="1" w:styleId="Style5">
    <w:name w:val="Style5"/>
    <w:pPr>
      <w:spacing w:after="160" w:line="276" w:lineRule="auto"/>
      <w:jc w:val="both"/>
    </w:pPr>
  </w:style>
  <w:style w:type="paragraph" w:customStyle="1" w:styleId="Style7">
    <w:name w:val="Style7"/>
    <w:basedOn w:val="Normal"/>
    <w:rPr>
      <w:rFonts w:eastAsia="SimSun"/>
    </w:rPr>
  </w:style>
  <w:style w:type="paragraph" w:customStyle="1" w:styleId="Style8">
    <w:name w:val="Style8"/>
    <w:pPr>
      <w:spacing w:after="160" w:line="276" w:lineRule="auto"/>
      <w:jc w:val="both"/>
    </w:pPr>
  </w:style>
  <w:style w:type="paragraph" w:styleId="ListParagraph">
    <w:name w:val="List Paragraph"/>
    <w:basedOn w:val="Normal"/>
    <w:uiPriority w:val="34"/>
    <w:qFormat/>
    <w:pPr>
      <w:widowControl w:val="0"/>
      <w:autoSpaceDE w:val="0"/>
      <w:autoSpaceDN w:val="0"/>
      <w:spacing w:after="0" w:line="240" w:lineRule="auto"/>
      <w:ind w:left="661" w:hanging="542"/>
    </w:pPr>
    <w:rPr>
      <w:rFonts w:ascii="Times New Roman" w:eastAsia="Times New Roman" w:hAnsi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tf-8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searchgate.net/publication/312024216_Dendrocalamus_brandisii_Munro_Kurz_An_ideal_bamboo_species_for_domestication_in_humid_tropic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researchgate.net/publication/312023892_Cultivation_prospects_of_edible_bamboo_shoots_in_South_India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esearchgate.net/publication/316987343_Ficus_trees_in_semiarid_agro-ecosystems_of_Karnataka_An_anaysis_of_ecological_economic_and_socio-cultural_value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researchgate.net/publication/334559468_Bamboos_of_India" TargetMode="External"/><Relationship Id="rId10" Type="http://schemas.openxmlformats.org/officeDocument/2006/relationships/hyperlink" Target="https://www.researchgate.net/publication/312023803_Guadua_angustifolia_Kunth_POTENTIAL_BAMBOO_SPECIES_FOR_HUMID_TROPICS_OF_PENINSULAR_INDI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researchgate.net/publication/305809577_Dendrocalamus_stocksii_Munro_A_Potential_Multipurpose_Bamboo_Species_for_Peninsular_Indi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725</Words>
  <Characters>4138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4854</CharactersWithSpaces>
  <SharedDoc>false</SharedDoc>
  <HLinks>
    <vt:vector size="36" baseType="variant">
      <vt:variant>
        <vt:i4>4325444</vt:i4>
      </vt:variant>
      <vt:variant>
        <vt:i4>15</vt:i4>
      </vt:variant>
      <vt:variant>
        <vt:i4>0</vt:i4>
      </vt:variant>
      <vt:variant>
        <vt:i4>5</vt:i4>
      </vt:variant>
      <vt:variant>
        <vt:lpwstr>https://www.researchgate.net/publication/312023803_Guadua_angustifolia_Kunth_POTENTIAL_BAMBOO_SPECIES_FOR_HUMID_TROPICS_OF_PENINSULAR_INDIA</vt:lpwstr>
      </vt:variant>
      <vt:variant>
        <vt:lpwstr/>
      </vt:variant>
      <vt:variant>
        <vt:i4>2621441</vt:i4>
      </vt:variant>
      <vt:variant>
        <vt:i4>12</vt:i4>
      </vt:variant>
      <vt:variant>
        <vt:i4>0</vt:i4>
      </vt:variant>
      <vt:variant>
        <vt:i4>5</vt:i4>
      </vt:variant>
      <vt:variant>
        <vt:lpwstr>https://www.researchgate.net/publication/305809577_Dendrocalamus_stocksii_Munro_A_Potential_Multipurpose_Bamboo_Species_for_Peninsular_India</vt:lpwstr>
      </vt:variant>
      <vt:variant>
        <vt:lpwstr/>
      </vt:variant>
      <vt:variant>
        <vt:i4>7209025</vt:i4>
      </vt:variant>
      <vt:variant>
        <vt:i4>9</vt:i4>
      </vt:variant>
      <vt:variant>
        <vt:i4>0</vt:i4>
      </vt:variant>
      <vt:variant>
        <vt:i4>5</vt:i4>
      </vt:variant>
      <vt:variant>
        <vt:lpwstr>https://www.researchgate.net/publication/312024216_Dendrocalamus_brandisii_Munro_Kurz_An_ideal_bamboo_species_for_domestication_in_humid_tropics</vt:lpwstr>
      </vt:variant>
      <vt:variant>
        <vt:lpwstr>:~:text=Dendrocalamus%20brandisii%20is%20recognized%20as,tropics%20(Anonymous%2C%202005)</vt:lpwstr>
      </vt:variant>
      <vt:variant>
        <vt:i4>7995485</vt:i4>
      </vt:variant>
      <vt:variant>
        <vt:i4>6</vt:i4>
      </vt:variant>
      <vt:variant>
        <vt:i4>0</vt:i4>
      </vt:variant>
      <vt:variant>
        <vt:i4>5</vt:i4>
      </vt:variant>
      <vt:variant>
        <vt:lpwstr>https://www.researchgate.net/publication/312023892_Cultivation_prospects_of_edible_bamboo_shoots_in_South_India</vt:lpwstr>
      </vt:variant>
      <vt:variant>
        <vt:lpwstr/>
      </vt:variant>
      <vt:variant>
        <vt:i4>65575</vt:i4>
      </vt:variant>
      <vt:variant>
        <vt:i4>3</vt:i4>
      </vt:variant>
      <vt:variant>
        <vt:i4>0</vt:i4>
      </vt:variant>
      <vt:variant>
        <vt:i4>5</vt:i4>
      </vt:variant>
      <vt:variant>
        <vt:lpwstr>https://www.researchgate.net/publication/316987343_Ficus_trees_in_semiarid_agro-ecosystems_of_Karnataka_An_anaysis_of_ecological_economic_and_socio-cultural_values</vt:lpwstr>
      </vt:variant>
      <vt:variant>
        <vt:lpwstr>fullTextFileContent</vt:lpwstr>
      </vt:variant>
      <vt:variant>
        <vt:i4>4915316</vt:i4>
      </vt:variant>
      <vt:variant>
        <vt:i4>0</vt:i4>
      </vt:variant>
      <vt:variant>
        <vt:i4>0</vt:i4>
      </vt:variant>
      <vt:variant>
        <vt:i4>5</vt:i4>
      </vt:variant>
      <vt:variant>
        <vt:lpwstr>https://www.researchgate.net/publication/334559468_Bamboos_of_India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Aries ESOL</cp:lastModifiedBy>
  <cp:revision>2</cp:revision>
  <dcterms:created xsi:type="dcterms:W3CDTF">2025-09-14T06:20:00Z</dcterms:created>
  <dcterms:modified xsi:type="dcterms:W3CDTF">2025-09-14T06:20:00Z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8E7B49C91E40416490ED6ABC2E20E4F3</vt:lpwstr>
  </property>
</Properties>
</file>