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FREELANCER NON-DISCLOSURE AGREEMENT (NDA)</w:t>
      </w:r>
    </w:p>
    <w:p>
      <w:r>
        <w:t xml:space="preserve">This Non-Disclosure Agreement (“Agreement”) is entered into as of [Date] by and between Tankr Labs (“Company”), </w:t>
        <w:br/>
        <w:t>a decentralized cybersecurity and audit coordination entity based in Singapore (Remote Operations), and [Freelancer Name] (“Recipient”).</w:t>
      </w:r>
    </w:p>
    <w:p>
      <w:pPr>
        <w:pStyle w:val="Heading2"/>
      </w:pPr>
      <w:r>
        <w:t>1. Purpose</w:t>
      </w:r>
    </w:p>
    <w:p>
      <w:r>
        <w:t>The purpose of this Agreement is to protect confidential and proprietary information disclosed during freelance collaboration related to smart contract audits, vulnerability assessments, or related cybersecurity projects under Tankr Labs.</w:t>
      </w:r>
    </w:p>
    <w:p>
      <w:pPr>
        <w:pStyle w:val="Heading2"/>
      </w:pPr>
      <w:r>
        <w:t>2. Confidential Information</w:t>
      </w:r>
    </w:p>
    <w:p>
      <w:r>
        <w:t>‘Confidential Information’ includes any source code, reports, findings, project details, or communications exchanged between the Company, its clients, and the Recipient.</w:t>
      </w:r>
    </w:p>
    <w:p>
      <w:pPr>
        <w:pStyle w:val="Heading2"/>
      </w:pPr>
      <w:r>
        <w:t>3. Obligations</w:t>
      </w:r>
    </w:p>
    <w:p>
      <w:r>
        <w:t>Recipient agrees not to disclose, reproduce, or use any Confidential Information except for the purpose of performing work for Tankr Labs.</w:t>
      </w:r>
    </w:p>
    <w:p>
      <w:pPr>
        <w:pStyle w:val="Heading2"/>
      </w:pPr>
      <w:r>
        <w:t>4. Duration</w:t>
      </w:r>
    </w:p>
    <w:p>
      <w:r>
        <w:t>This Agreement remains in effect for three (3) years from the date of signing, or until Confidential Information enters the public domain through no fault of the Recipient.</w:t>
      </w:r>
    </w:p>
    <w:p>
      <w:pPr>
        <w:pStyle w:val="Heading2"/>
      </w:pPr>
      <w:r>
        <w:t>5. Governing Law</w:t>
      </w:r>
    </w:p>
    <w:p>
      <w:r>
        <w:t>This Agreement shall be governed by and construed in accordance with the laws of Singapore.</w:t>
      </w:r>
    </w:p>
    <w:p>
      <w:r>
        <w:br/>
        <w:t>IN WITNESS WHEREOF, the parties have executed this Agreement.</w:t>
        <w:br/>
        <w:br/>
        <w:t>__________________________        __________________________</w:t>
        <w:br/>
        <w:t>Tankr Labs Representative          Freelancer</w:t>
        <w:br/>
        <w:t>Name: ____________________         Name: ____________________</w:t>
        <w:br/>
        <w:t>Date: ____________________         Date: ____________________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TANKR LABS</w:t>
      <w:br/>
      <w:t>Singapore (Remote Operations)</w:t>
      <w:br/>
      <w:t>Website: https://tankrlabs.com | Email: hello@tankrlabs.com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