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ms-word.document.macroEnabled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0818" w:rsidRPr="001B4298" w:rsidRDefault="001B4298" w:rsidP="001B429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B4298"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p w:rsidR="009F4897" w:rsidRPr="001B4298" w:rsidRDefault="00DF0A6D">
      <w:pPr>
        <w:pStyle w:val="1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r w:rsidRPr="001B4298">
        <w:rPr>
          <w:rFonts w:cs="Times New Roman"/>
          <w:b/>
          <w:szCs w:val="28"/>
        </w:rPr>
        <w:fldChar w:fldCharType="begin"/>
      </w:r>
      <w:r w:rsidRPr="001B4298">
        <w:rPr>
          <w:rFonts w:cs="Times New Roman"/>
          <w:b/>
          <w:szCs w:val="28"/>
        </w:rPr>
        <w:instrText xml:space="preserve"> TOC \o "1-2" \h \z \u </w:instrText>
      </w:r>
      <w:r w:rsidRPr="001B4298">
        <w:rPr>
          <w:rFonts w:cs="Times New Roman"/>
          <w:b/>
          <w:szCs w:val="28"/>
        </w:rPr>
        <w:fldChar w:fldCharType="separate"/>
      </w:r>
      <w:hyperlink w:anchor="_Toc10633591" w:history="1">
        <w:r w:rsidR="009F4897" w:rsidRPr="001B4298">
          <w:rPr>
            <w:rStyle w:val="a8"/>
            <w:rFonts w:cs="Times New Roman"/>
            <w:noProof/>
          </w:rPr>
          <w:t>Постановка задачи</w:t>
        </w:r>
        <w:r w:rsidR="009F4897" w:rsidRPr="001B4298">
          <w:rPr>
            <w:rFonts w:cs="Times New Roman"/>
            <w:noProof/>
            <w:webHidden/>
          </w:rPr>
          <w:tab/>
        </w:r>
        <w:r w:rsidR="009F4897" w:rsidRPr="001B4298">
          <w:rPr>
            <w:rFonts w:cs="Times New Roman"/>
            <w:noProof/>
            <w:webHidden/>
          </w:rPr>
          <w:fldChar w:fldCharType="begin"/>
        </w:r>
        <w:r w:rsidR="009F4897" w:rsidRPr="001B4298">
          <w:rPr>
            <w:rFonts w:cs="Times New Roman"/>
            <w:noProof/>
            <w:webHidden/>
          </w:rPr>
          <w:instrText xml:space="preserve"> PAGEREF _Toc10633591 \h </w:instrText>
        </w:r>
        <w:r w:rsidR="009F4897" w:rsidRPr="001B4298">
          <w:rPr>
            <w:rFonts w:cs="Times New Roman"/>
            <w:noProof/>
            <w:webHidden/>
          </w:rPr>
        </w:r>
        <w:r w:rsidR="009F4897" w:rsidRPr="001B4298">
          <w:rPr>
            <w:rFonts w:cs="Times New Roman"/>
            <w:noProof/>
            <w:webHidden/>
          </w:rPr>
          <w:fldChar w:fldCharType="separate"/>
        </w:r>
        <w:r w:rsidR="009F4897" w:rsidRPr="001B4298">
          <w:rPr>
            <w:rFonts w:cs="Times New Roman"/>
            <w:noProof/>
            <w:webHidden/>
          </w:rPr>
          <w:t>3</w:t>
        </w:r>
        <w:r w:rsidR="009F4897" w:rsidRPr="001B4298">
          <w:rPr>
            <w:rFonts w:cs="Times New Roman"/>
            <w:noProof/>
            <w:webHidden/>
          </w:rPr>
          <w:fldChar w:fldCharType="end"/>
        </w:r>
      </w:hyperlink>
    </w:p>
    <w:p w:rsidR="009F4897" w:rsidRPr="001B4298" w:rsidRDefault="009F4897">
      <w:pPr>
        <w:pStyle w:val="1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hyperlink w:anchor="_Toc10633592" w:history="1">
        <w:r w:rsidRPr="001B4298">
          <w:rPr>
            <w:rStyle w:val="a8"/>
            <w:rFonts w:cs="Times New Roman"/>
            <w:noProof/>
          </w:rPr>
          <w:t>Введение</w:t>
        </w:r>
        <w:r w:rsidRPr="001B4298">
          <w:rPr>
            <w:rFonts w:cs="Times New Roman"/>
            <w:noProof/>
            <w:webHidden/>
          </w:rPr>
          <w:tab/>
        </w:r>
        <w:r w:rsidRPr="001B4298">
          <w:rPr>
            <w:rFonts w:cs="Times New Roman"/>
            <w:noProof/>
            <w:webHidden/>
          </w:rPr>
          <w:fldChar w:fldCharType="begin"/>
        </w:r>
        <w:r w:rsidRPr="001B4298">
          <w:rPr>
            <w:rFonts w:cs="Times New Roman"/>
            <w:noProof/>
            <w:webHidden/>
          </w:rPr>
          <w:instrText xml:space="preserve"> PAGEREF _Toc10633592 \h </w:instrText>
        </w:r>
        <w:r w:rsidRPr="001B4298">
          <w:rPr>
            <w:rFonts w:cs="Times New Roman"/>
            <w:noProof/>
            <w:webHidden/>
          </w:rPr>
        </w:r>
        <w:r w:rsidRPr="001B4298">
          <w:rPr>
            <w:rFonts w:cs="Times New Roman"/>
            <w:noProof/>
            <w:webHidden/>
          </w:rPr>
          <w:fldChar w:fldCharType="separate"/>
        </w:r>
        <w:r w:rsidRPr="001B4298">
          <w:rPr>
            <w:rFonts w:cs="Times New Roman"/>
            <w:noProof/>
            <w:webHidden/>
          </w:rPr>
          <w:t>4</w:t>
        </w:r>
        <w:r w:rsidRPr="001B4298">
          <w:rPr>
            <w:rFonts w:cs="Times New Roman"/>
            <w:noProof/>
            <w:webHidden/>
          </w:rPr>
          <w:fldChar w:fldCharType="end"/>
        </w:r>
      </w:hyperlink>
    </w:p>
    <w:p w:rsidR="009F4897" w:rsidRPr="001B4298" w:rsidRDefault="009F4897">
      <w:pPr>
        <w:pStyle w:val="1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hyperlink w:anchor="_Toc10633593" w:history="1">
        <w:r w:rsidRPr="001B4298">
          <w:rPr>
            <w:rStyle w:val="a8"/>
            <w:rFonts w:cs="Times New Roman"/>
            <w:noProof/>
          </w:rPr>
          <w:t>Векторное представление слов</w:t>
        </w:r>
        <w:r w:rsidRPr="001B4298">
          <w:rPr>
            <w:rFonts w:cs="Times New Roman"/>
            <w:noProof/>
            <w:webHidden/>
          </w:rPr>
          <w:tab/>
        </w:r>
        <w:r w:rsidRPr="001B4298">
          <w:rPr>
            <w:rFonts w:cs="Times New Roman"/>
            <w:noProof/>
            <w:webHidden/>
          </w:rPr>
          <w:fldChar w:fldCharType="begin"/>
        </w:r>
        <w:r w:rsidRPr="001B4298">
          <w:rPr>
            <w:rFonts w:cs="Times New Roman"/>
            <w:noProof/>
            <w:webHidden/>
          </w:rPr>
          <w:instrText xml:space="preserve"> PAGEREF _Toc10633593 \h </w:instrText>
        </w:r>
        <w:r w:rsidRPr="001B4298">
          <w:rPr>
            <w:rFonts w:cs="Times New Roman"/>
            <w:noProof/>
            <w:webHidden/>
          </w:rPr>
        </w:r>
        <w:r w:rsidRPr="001B4298">
          <w:rPr>
            <w:rFonts w:cs="Times New Roman"/>
            <w:noProof/>
            <w:webHidden/>
          </w:rPr>
          <w:fldChar w:fldCharType="separate"/>
        </w:r>
        <w:r w:rsidRPr="001B4298">
          <w:rPr>
            <w:rFonts w:cs="Times New Roman"/>
            <w:noProof/>
            <w:webHidden/>
          </w:rPr>
          <w:t>5</w:t>
        </w:r>
        <w:r w:rsidRPr="001B4298">
          <w:rPr>
            <w:rFonts w:cs="Times New Roman"/>
            <w:noProof/>
            <w:webHidden/>
          </w:rPr>
          <w:fldChar w:fldCharType="end"/>
        </w:r>
      </w:hyperlink>
    </w:p>
    <w:p w:rsidR="009F4897" w:rsidRPr="001B4298" w:rsidRDefault="009F4897">
      <w:pPr>
        <w:pStyle w:val="2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hyperlink w:anchor="_Toc10633594" w:history="1">
        <w:r w:rsidRPr="001B4298">
          <w:rPr>
            <w:rStyle w:val="a8"/>
            <w:rFonts w:cs="Times New Roman"/>
            <w:noProof/>
          </w:rPr>
          <w:t>Классический подход</w:t>
        </w:r>
        <w:r w:rsidRPr="001B4298">
          <w:rPr>
            <w:rFonts w:cs="Times New Roman"/>
            <w:noProof/>
            <w:webHidden/>
          </w:rPr>
          <w:tab/>
        </w:r>
        <w:r w:rsidRPr="001B4298">
          <w:rPr>
            <w:rFonts w:cs="Times New Roman"/>
            <w:noProof/>
            <w:webHidden/>
          </w:rPr>
          <w:fldChar w:fldCharType="begin"/>
        </w:r>
        <w:r w:rsidRPr="001B4298">
          <w:rPr>
            <w:rFonts w:cs="Times New Roman"/>
            <w:noProof/>
            <w:webHidden/>
          </w:rPr>
          <w:instrText xml:space="preserve"> PAGEREF _Toc10633594 \h </w:instrText>
        </w:r>
        <w:r w:rsidRPr="001B4298">
          <w:rPr>
            <w:rFonts w:cs="Times New Roman"/>
            <w:noProof/>
            <w:webHidden/>
          </w:rPr>
        </w:r>
        <w:r w:rsidRPr="001B4298">
          <w:rPr>
            <w:rFonts w:cs="Times New Roman"/>
            <w:noProof/>
            <w:webHidden/>
          </w:rPr>
          <w:fldChar w:fldCharType="separate"/>
        </w:r>
        <w:r w:rsidRPr="001B4298">
          <w:rPr>
            <w:rFonts w:cs="Times New Roman"/>
            <w:noProof/>
            <w:webHidden/>
          </w:rPr>
          <w:t>5</w:t>
        </w:r>
        <w:r w:rsidRPr="001B4298">
          <w:rPr>
            <w:rFonts w:cs="Times New Roman"/>
            <w:noProof/>
            <w:webHidden/>
          </w:rPr>
          <w:fldChar w:fldCharType="end"/>
        </w:r>
      </w:hyperlink>
    </w:p>
    <w:p w:rsidR="009F4897" w:rsidRPr="001B4298" w:rsidRDefault="009F4897">
      <w:pPr>
        <w:pStyle w:val="2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hyperlink w:anchor="_Toc10633595" w:history="1">
        <w:r w:rsidRPr="001B4298">
          <w:rPr>
            <w:rStyle w:val="a8"/>
            <w:rFonts w:cs="Times New Roman"/>
            <w:noProof/>
          </w:rPr>
          <w:t>Нейросетевой подход</w:t>
        </w:r>
        <w:r w:rsidRPr="001B4298">
          <w:rPr>
            <w:rFonts w:cs="Times New Roman"/>
            <w:noProof/>
            <w:webHidden/>
          </w:rPr>
          <w:tab/>
        </w:r>
        <w:r w:rsidRPr="001B4298">
          <w:rPr>
            <w:rFonts w:cs="Times New Roman"/>
            <w:noProof/>
            <w:webHidden/>
          </w:rPr>
          <w:fldChar w:fldCharType="begin"/>
        </w:r>
        <w:r w:rsidRPr="001B4298">
          <w:rPr>
            <w:rFonts w:cs="Times New Roman"/>
            <w:noProof/>
            <w:webHidden/>
          </w:rPr>
          <w:instrText xml:space="preserve"> PAGEREF _Toc10633595 \h </w:instrText>
        </w:r>
        <w:r w:rsidRPr="001B4298">
          <w:rPr>
            <w:rFonts w:cs="Times New Roman"/>
            <w:noProof/>
            <w:webHidden/>
          </w:rPr>
        </w:r>
        <w:r w:rsidRPr="001B4298">
          <w:rPr>
            <w:rFonts w:cs="Times New Roman"/>
            <w:noProof/>
            <w:webHidden/>
          </w:rPr>
          <w:fldChar w:fldCharType="separate"/>
        </w:r>
        <w:r w:rsidRPr="001B4298">
          <w:rPr>
            <w:rFonts w:cs="Times New Roman"/>
            <w:noProof/>
            <w:webHidden/>
          </w:rPr>
          <w:t>7</w:t>
        </w:r>
        <w:r w:rsidRPr="001B4298">
          <w:rPr>
            <w:rFonts w:cs="Times New Roman"/>
            <w:noProof/>
            <w:webHidden/>
          </w:rPr>
          <w:fldChar w:fldCharType="end"/>
        </w:r>
      </w:hyperlink>
    </w:p>
    <w:p w:rsidR="009F4897" w:rsidRPr="001B4298" w:rsidRDefault="009F4897">
      <w:pPr>
        <w:pStyle w:val="1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hyperlink w:anchor="_Toc10633596" w:history="1">
        <w:r w:rsidRPr="001B4298">
          <w:rPr>
            <w:rStyle w:val="a8"/>
            <w:rFonts w:cs="Times New Roman"/>
            <w:noProof/>
          </w:rPr>
          <w:t>Первичная обработка данных</w:t>
        </w:r>
        <w:r w:rsidRPr="001B4298">
          <w:rPr>
            <w:rFonts w:cs="Times New Roman"/>
            <w:noProof/>
            <w:webHidden/>
          </w:rPr>
          <w:tab/>
        </w:r>
        <w:r w:rsidRPr="001B4298">
          <w:rPr>
            <w:rFonts w:cs="Times New Roman"/>
            <w:noProof/>
            <w:webHidden/>
          </w:rPr>
          <w:fldChar w:fldCharType="begin"/>
        </w:r>
        <w:r w:rsidRPr="001B4298">
          <w:rPr>
            <w:rFonts w:cs="Times New Roman"/>
            <w:noProof/>
            <w:webHidden/>
          </w:rPr>
          <w:instrText xml:space="preserve"> PAGEREF _Toc10633596 \h </w:instrText>
        </w:r>
        <w:r w:rsidRPr="001B4298">
          <w:rPr>
            <w:rFonts w:cs="Times New Roman"/>
            <w:noProof/>
            <w:webHidden/>
          </w:rPr>
        </w:r>
        <w:r w:rsidRPr="001B4298">
          <w:rPr>
            <w:rFonts w:cs="Times New Roman"/>
            <w:noProof/>
            <w:webHidden/>
          </w:rPr>
          <w:fldChar w:fldCharType="separate"/>
        </w:r>
        <w:r w:rsidRPr="001B4298">
          <w:rPr>
            <w:rFonts w:cs="Times New Roman"/>
            <w:noProof/>
            <w:webHidden/>
          </w:rPr>
          <w:t>10</w:t>
        </w:r>
        <w:r w:rsidRPr="001B4298">
          <w:rPr>
            <w:rFonts w:cs="Times New Roman"/>
            <w:noProof/>
            <w:webHidden/>
          </w:rPr>
          <w:fldChar w:fldCharType="end"/>
        </w:r>
      </w:hyperlink>
    </w:p>
    <w:p w:rsidR="009F4897" w:rsidRPr="001B4298" w:rsidRDefault="009F4897">
      <w:pPr>
        <w:pStyle w:val="1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hyperlink w:anchor="_Toc10633597" w:history="1">
        <w:r w:rsidRPr="001B4298">
          <w:rPr>
            <w:rStyle w:val="a8"/>
            <w:rFonts w:cs="Times New Roman"/>
            <w:noProof/>
          </w:rPr>
          <w:t>Рекуррентные нейронные сети. LSTM</w:t>
        </w:r>
        <w:r w:rsidRPr="001B4298">
          <w:rPr>
            <w:rFonts w:cs="Times New Roman"/>
            <w:noProof/>
            <w:webHidden/>
          </w:rPr>
          <w:tab/>
        </w:r>
        <w:r w:rsidRPr="001B4298">
          <w:rPr>
            <w:rFonts w:cs="Times New Roman"/>
            <w:noProof/>
            <w:webHidden/>
          </w:rPr>
          <w:fldChar w:fldCharType="begin"/>
        </w:r>
        <w:r w:rsidRPr="001B4298">
          <w:rPr>
            <w:rFonts w:cs="Times New Roman"/>
            <w:noProof/>
            <w:webHidden/>
          </w:rPr>
          <w:instrText xml:space="preserve"> PAGEREF _Toc10633597 \h </w:instrText>
        </w:r>
        <w:r w:rsidRPr="001B4298">
          <w:rPr>
            <w:rFonts w:cs="Times New Roman"/>
            <w:noProof/>
            <w:webHidden/>
          </w:rPr>
        </w:r>
        <w:r w:rsidRPr="001B4298">
          <w:rPr>
            <w:rFonts w:cs="Times New Roman"/>
            <w:noProof/>
            <w:webHidden/>
          </w:rPr>
          <w:fldChar w:fldCharType="separate"/>
        </w:r>
        <w:r w:rsidRPr="001B4298">
          <w:rPr>
            <w:rFonts w:cs="Times New Roman"/>
            <w:noProof/>
            <w:webHidden/>
          </w:rPr>
          <w:t>11</w:t>
        </w:r>
        <w:r w:rsidRPr="001B4298">
          <w:rPr>
            <w:rFonts w:cs="Times New Roman"/>
            <w:noProof/>
            <w:webHidden/>
          </w:rPr>
          <w:fldChar w:fldCharType="end"/>
        </w:r>
      </w:hyperlink>
    </w:p>
    <w:p w:rsidR="009F4897" w:rsidRPr="001B4298" w:rsidRDefault="009F4897">
      <w:pPr>
        <w:pStyle w:val="1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hyperlink w:anchor="_Toc10633598" w:history="1">
        <w:r w:rsidRPr="001B4298">
          <w:rPr>
            <w:rStyle w:val="a8"/>
            <w:rFonts w:cs="Times New Roman"/>
            <w:noProof/>
          </w:rPr>
          <w:t>Выделение векторного представления слов из модели</w:t>
        </w:r>
        <w:r w:rsidRPr="001B4298">
          <w:rPr>
            <w:rFonts w:cs="Times New Roman"/>
            <w:noProof/>
            <w:webHidden/>
          </w:rPr>
          <w:tab/>
        </w:r>
        <w:r w:rsidRPr="001B4298">
          <w:rPr>
            <w:rFonts w:cs="Times New Roman"/>
            <w:noProof/>
            <w:webHidden/>
          </w:rPr>
          <w:fldChar w:fldCharType="begin"/>
        </w:r>
        <w:r w:rsidRPr="001B4298">
          <w:rPr>
            <w:rFonts w:cs="Times New Roman"/>
            <w:noProof/>
            <w:webHidden/>
          </w:rPr>
          <w:instrText xml:space="preserve"> PAGEREF _Toc10633598 \h </w:instrText>
        </w:r>
        <w:r w:rsidRPr="001B4298">
          <w:rPr>
            <w:rFonts w:cs="Times New Roman"/>
            <w:noProof/>
            <w:webHidden/>
          </w:rPr>
        </w:r>
        <w:r w:rsidRPr="001B4298">
          <w:rPr>
            <w:rFonts w:cs="Times New Roman"/>
            <w:noProof/>
            <w:webHidden/>
          </w:rPr>
          <w:fldChar w:fldCharType="separate"/>
        </w:r>
        <w:r w:rsidRPr="001B4298">
          <w:rPr>
            <w:rFonts w:cs="Times New Roman"/>
            <w:noProof/>
            <w:webHidden/>
          </w:rPr>
          <w:t>15</w:t>
        </w:r>
        <w:r w:rsidRPr="001B4298">
          <w:rPr>
            <w:rFonts w:cs="Times New Roman"/>
            <w:noProof/>
            <w:webHidden/>
          </w:rPr>
          <w:fldChar w:fldCharType="end"/>
        </w:r>
      </w:hyperlink>
    </w:p>
    <w:p w:rsidR="009F4897" w:rsidRPr="001B4298" w:rsidRDefault="009F4897">
      <w:pPr>
        <w:pStyle w:val="1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hyperlink w:anchor="_Toc10633599" w:history="1">
        <w:r w:rsidRPr="001B4298">
          <w:rPr>
            <w:rStyle w:val="a8"/>
            <w:rFonts w:cs="Times New Roman"/>
            <w:noProof/>
          </w:rPr>
          <w:t>Заключение</w:t>
        </w:r>
        <w:r w:rsidRPr="001B4298">
          <w:rPr>
            <w:rFonts w:cs="Times New Roman"/>
            <w:noProof/>
            <w:webHidden/>
          </w:rPr>
          <w:tab/>
        </w:r>
        <w:r w:rsidRPr="001B4298">
          <w:rPr>
            <w:rFonts w:cs="Times New Roman"/>
            <w:noProof/>
            <w:webHidden/>
          </w:rPr>
          <w:fldChar w:fldCharType="begin"/>
        </w:r>
        <w:r w:rsidRPr="001B4298">
          <w:rPr>
            <w:rFonts w:cs="Times New Roman"/>
            <w:noProof/>
            <w:webHidden/>
          </w:rPr>
          <w:instrText xml:space="preserve"> PAGEREF _Toc10633599 \h </w:instrText>
        </w:r>
        <w:r w:rsidRPr="001B4298">
          <w:rPr>
            <w:rFonts w:cs="Times New Roman"/>
            <w:noProof/>
            <w:webHidden/>
          </w:rPr>
        </w:r>
        <w:r w:rsidRPr="001B4298">
          <w:rPr>
            <w:rFonts w:cs="Times New Roman"/>
            <w:noProof/>
            <w:webHidden/>
          </w:rPr>
          <w:fldChar w:fldCharType="separate"/>
        </w:r>
        <w:r w:rsidRPr="001B4298">
          <w:rPr>
            <w:rFonts w:cs="Times New Roman"/>
            <w:noProof/>
            <w:webHidden/>
          </w:rPr>
          <w:t>17</w:t>
        </w:r>
        <w:r w:rsidRPr="001B4298">
          <w:rPr>
            <w:rFonts w:cs="Times New Roman"/>
            <w:noProof/>
            <w:webHidden/>
          </w:rPr>
          <w:fldChar w:fldCharType="end"/>
        </w:r>
      </w:hyperlink>
    </w:p>
    <w:p w:rsidR="009F4897" w:rsidRPr="001B4298" w:rsidRDefault="009F4897">
      <w:pPr>
        <w:pStyle w:val="11"/>
        <w:tabs>
          <w:tab w:val="right" w:leader="dot" w:pos="9339"/>
        </w:tabs>
        <w:rPr>
          <w:rFonts w:eastAsiaTheme="minorEastAsia" w:cs="Times New Roman"/>
          <w:bCs w:val="0"/>
          <w:noProof/>
          <w:sz w:val="24"/>
          <w:szCs w:val="24"/>
          <w:lang w:eastAsia="ru-RU"/>
        </w:rPr>
      </w:pPr>
      <w:hyperlink w:anchor="_Toc10633600" w:history="1">
        <w:r w:rsidRPr="001B4298">
          <w:rPr>
            <w:rStyle w:val="a8"/>
            <w:rFonts w:cs="Times New Roman"/>
            <w:noProof/>
          </w:rPr>
          <w:t>Список используемой литературы</w:t>
        </w:r>
        <w:r w:rsidRPr="001B4298">
          <w:rPr>
            <w:rFonts w:cs="Times New Roman"/>
            <w:noProof/>
            <w:webHidden/>
          </w:rPr>
          <w:tab/>
        </w:r>
        <w:r w:rsidRPr="001B4298">
          <w:rPr>
            <w:rFonts w:cs="Times New Roman"/>
            <w:noProof/>
            <w:webHidden/>
          </w:rPr>
          <w:fldChar w:fldCharType="begin"/>
        </w:r>
        <w:r w:rsidRPr="001B4298">
          <w:rPr>
            <w:rFonts w:cs="Times New Roman"/>
            <w:noProof/>
            <w:webHidden/>
          </w:rPr>
          <w:instrText xml:space="preserve"> PAGEREF _Toc10633600 \h </w:instrText>
        </w:r>
        <w:r w:rsidRPr="001B4298">
          <w:rPr>
            <w:rFonts w:cs="Times New Roman"/>
            <w:noProof/>
            <w:webHidden/>
          </w:rPr>
        </w:r>
        <w:r w:rsidRPr="001B4298">
          <w:rPr>
            <w:rFonts w:cs="Times New Roman"/>
            <w:noProof/>
            <w:webHidden/>
          </w:rPr>
          <w:fldChar w:fldCharType="separate"/>
        </w:r>
        <w:r w:rsidRPr="001B4298">
          <w:rPr>
            <w:rFonts w:cs="Times New Roman"/>
            <w:noProof/>
            <w:webHidden/>
          </w:rPr>
          <w:t>18</w:t>
        </w:r>
        <w:r w:rsidRPr="001B4298">
          <w:rPr>
            <w:rFonts w:cs="Times New Roman"/>
            <w:noProof/>
            <w:webHidden/>
          </w:rPr>
          <w:fldChar w:fldCharType="end"/>
        </w:r>
      </w:hyperlink>
    </w:p>
    <w:p w:rsidR="00470818" w:rsidRPr="001B4298" w:rsidRDefault="00DF0A6D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B4298"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054D0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470818" w:rsidRDefault="00470818" w:rsidP="009F489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F1A70" w:rsidRDefault="001F1A70" w:rsidP="009F489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F1A70" w:rsidRDefault="001F1A70" w:rsidP="009F489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870CBE" w:rsidRDefault="00870CBE" w:rsidP="00DF0A6D">
      <w:pPr>
        <w:pStyle w:val="1"/>
        <w:rPr>
          <w:lang w:val="en-US"/>
        </w:rPr>
      </w:pPr>
      <w:bookmarkStart w:id="1" w:name="_Toc10633591"/>
      <w:r>
        <w:lastRenderedPageBreak/>
        <w:t>Постановка задачи</w:t>
      </w:r>
      <w:bookmarkEnd w:id="1"/>
    </w:p>
    <w:p w:rsidR="00870CBE" w:rsidRPr="00AF3AC3" w:rsidRDefault="004A1356" w:rsidP="00054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способ получения векторного представления слов при помощи </w:t>
      </w:r>
      <w:r w:rsidR="007A1239">
        <w:rPr>
          <w:rFonts w:ascii="Times New Roman" w:hAnsi="Times New Roman" w:cs="Times New Roman"/>
          <w:sz w:val="28"/>
          <w:szCs w:val="28"/>
        </w:rPr>
        <w:t>рекуррентных</w:t>
      </w:r>
      <w:r>
        <w:rPr>
          <w:rFonts w:ascii="Times New Roman" w:hAnsi="Times New Roman" w:cs="Times New Roman"/>
          <w:sz w:val="28"/>
          <w:szCs w:val="28"/>
        </w:rPr>
        <w:t xml:space="preserve"> нейронных сетей</w:t>
      </w:r>
      <w:r w:rsidRPr="004A1356">
        <w:rPr>
          <w:rFonts w:ascii="Times New Roman" w:hAnsi="Times New Roman" w:cs="Times New Roman"/>
          <w:sz w:val="28"/>
          <w:szCs w:val="28"/>
        </w:rPr>
        <w:t xml:space="preserve">. </w:t>
      </w:r>
      <w:r w:rsidR="00AF3AC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писать</w:t>
      </w:r>
      <w:r w:rsidR="00AF3AC3">
        <w:rPr>
          <w:rFonts w:ascii="Times New Roman" w:hAnsi="Times New Roman" w:cs="Times New Roman"/>
          <w:sz w:val="28"/>
          <w:szCs w:val="28"/>
        </w:rPr>
        <w:t xml:space="preserve"> способ предобработки</w:t>
      </w:r>
      <w:r w:rsidR="00AF3AC3" w:rsidRPr="00AF3A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1239">
        <w:rPr>
          <w:rFonts w:ascii="Times New Roman" w:hAnsi="Times New Roman" w:cs="Times New Roman"/>
          <w:sz w:val="28"/>
          <w:szCs w:val="28"/>
        </w:rPr>
        <w:t xml:space="preserve">архитектору рекуррентной </w:t>
      </w:r>
      <w:r>
        <w:rPr>
          <w:rFonts w:ascii="Times New Roman" w:hAnsi="Times New Roman" w:cs="Times New Roman"/>
          <w:sz w:val="28"/>
          <w:szCs w:val="28"/>
        </w:rPr>
        <w:t>нейронной сети</w:t>
      </w:r>
      <w:r w:rsidR="007A1239" w:rsidRPr="007A1239">
        <w:rPr>
          <w:rFonts w:ascii="Times New Roman" w:hAnsi="Times New Roman" w:cs="Times New Roman"/>
          <w:sz w:val="28"/>
          <w:szCs w:val="28"/>
        </w:rPr>
        <w:t xml:space="preserve">, </w:t>
      </w:r>
      <w:r w:rsidR="007A1239">
        <w:rPr>
          <w:rFonts w:ascii="Times New Roman" w:hAnsi="Times New Roman" w:cs="Times New Roman"/>
          <w:sz w:val="28"/>
          <w:szCs w:val="28"/>
        </w:rPr>
        <w:t>ее разновидностей и их преимуществ</w:t>
      </w:r>
      <w:r w:rsidR="00AF3AC3">
        <w:rPr>
          <w:rFonts w:ascii="Times New Roman" w:hAnsi="Times New Roman" w:cs="Times New Roman"/>
          <w:sz w:val="28"/>
          <w:szCs w:val="28"/>
        </w:rPr>
        <w:t>а</w:t>
      </w:r>
      <w:r w:rsidR="00AF3AC3" w:rsidRPr="00AF3AC3">
        <w:rPr>
          <w:rFonts w:ascii="Times New Roman" w:hAnsi="Times New Roman" w:cs="Times New Roman"/>
          <w:sz w:val="28"/>
          <w:szCs w:val="28"/>
        </w:rPr>
        <w:t xml:space="preserve">, </w:t>
      </w:r>
      <w:r w:rsidR="00AF3AC3">
        <w:rPr>
          <w:rFonts w:ascii="Times New Roman" w:hAnsi="Times New Roman" w:cs="Times New Roman"/>
          <w:sz w:val="28"/>
          <w:szCs w:val="28"/>
        </w:rPr>
        <w:t>также п</w:t>
      </w:r>
      <w:r>
        <w:rPr>
          <w:rFonts w:ascii="Times New Roman" w:hAnsi="Times New Roman" w:cs="Times New Roman"/>
          <w:sz w:val="28"/>
          <w:szCs w:val="28"/>
        </w:rPr>
        <w:t>олучение векторного представления</w:t>
      </w:r>
      <w:r w:rsidR="00BA714D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из нее</w:t>
      </w:r>
      <w:r w:rsidR="00BA714D" w:rsidRPr="00BA714D">
        <w:rPr>
          <w:rFonts w:ascii="Times New Roman" w:hAnsi="Times New Roman" w:cs="Times New Roman"/>
          <w:sz w:val="28"/>
          <w:szCs w:val="28"/>
        </w:rPr>
        <w:t xml:space="preserve">. </w:t>
      </w:r>
      <w:r w:rsidR="00BA714D">
        <w:rPr>
          <w:rFonts w:ascii="Times New Roman" w:hAnsi="Times New Roman" w:cs="Times New Roman"/>
          <w:sz w:val="28"/>
          <w:szCs w:val="28"/>
        </w:rPr>
        <w:t>Сделать обзор литературы</w:t>
      </w:r>
      <w:r w:rsidR="00BA714D" w:rsidRPr="007A1239">
        <w:rPr>
          <w:rFonts w:ascii="Times New Roman" w:hAnsi="Times New Roman" w:cs="Times New Roman"/>
          <w:sz w:val="28"/>
          <w:szCs w:val="28"/>
        </w:rPr>
        <w:t>.</w:t>
      </w: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>
      <w:pPr>
        <w:rPr>
          <w:rFonts w:ascii="Times New Roman" w:hAnsi="Times New Roman" w:cs="Times New Roman"/>
          <w:sz w:val="28"/>
          <w:szCs w:val="28"/>
        </w:rPr>
      </w:pPr>
    </w:p>
    <w:p w:rsidR="00BA714D" w:rsidRPr="007A1239" w:rsidRDefault="00BA714D" w:rsidP="00054D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A714D" w:rsidRDefault="00BA714D" w:rsidP="00DF0A6D">
      <w:pPr>
        <w:pStyle w:val="1"/>
      </w:pPr>
      <w:bookmarkStart w:id="2" w:name="_Toc10633592"/>
      <w:r>
        <w:lastRenderedPageBreak/>
        <w:t>Введение</w:t>
      </w:r>
      <w:bookmarkEnd w:id="2"/>
    </w:p>
    <w:p w:rsidR="00BA714D" w:rsidRDefault="002A085F" w:rsidP="00054D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Рекуррентные</w:t>
      </w:r>
      <w:r w:rsidR="00BA714D">
        <w:rPr>
          <w:rFonts w:ascii="Times New Roman" w:hAnsi="Times New Roman" w:cs="Times New Roman"/>
          <w:sz w:val="28"/>
          <w:szCs w:val="28"/>
        </w:rPr>
        <w:t xml:space="preserve"> нейронные сети в наше время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BA7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неотъемлемый инструмент для работы с естественным языком</w:t>
      </w:r>
      <w:r w:rsidRPr="002A08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 же просто с последовательностями любого рода</w:t>
      </w:r>
      <w:r w:rsidRPr="002A08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будь то последовательности звуков (задачи распознания речи или текста)</w:t>
      </w:r>
      <w:r w:rsidRPr="002A08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2A08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изображений (распознание объектов на видео) и т</w:t>
      </w:r>
      <w:r w:rsidRPr="002A08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2A08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7B09" w:rsidRDefault="007A1239" w:rsidP="00054D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актуальны в наше время векторные представления данных</w:t>
      </w:r>
      <w:r w:rsidRPr="007A12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особенно</w:t>
      </w:r>
      <w:r w:rsidRPr="007A12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слов</w:t>
      </w:r>
      <w:r w:rsidRPr="007A1239">
        <w:rPr>
          <w:rFonts w:ascii="Times New Roman" w:hAnsi="Times New Roman" w:cs="Times New Roman"/>
          <w:sz w:val="28"/>
          <w:szCs w:val="28"/>
        </w:rPr>
        <w:t xml:space="preserve">. </w:t>
      </w:r>
      <w:r w:rsidR="00AE7B09">
        <w:rPr>
          <w:rFonts w:ascii="Times New Roman" w:hAnsi="Times New Roman" w:cs="Times New Roman"/>
          <w:sz w:val="28"/>
          <w:szCs w:val="28"/>
        </w:rPr>
        <w:t xml:space="preserve">Само по себе векторное представление </w:t>
      </w:r>
      <w:r w:rsidR="00AE7B09" w:rsidRPr="00AE7B09">
        <w:rPr>
          <w:rFonts w:ascii="Times New Roman" w:hAnsi="Times New Roman" w:cs="Times New Roman"/>
          <w:sz w:val="28"/>
          <w:szCs w:val="28"/>
        </w:rPr>
        <w:t>(</w:t>
      </w:r>
      <w:r w:rsidR="00AE7B09">
        <w:rPr>
          <w:rFonts w:ascii="Times New Roman" w:hAnsi="Times New Roman" w:cs="Times New Roman"/>
          <w:sz w:val="28"/>
          <w:szCs w:val="28"/>
          <w:lang w:val="en-US"/>
        </w:rPr>
        <w:t>embedding</w:t>
      </w:r>
      <w:r w:rsidR="00AE7B09" w:rsidRPr="00AE7B09">
        <w:rPr>
          <w:rFonts w:ascii="Times New Roman" w:hAnsi="Times New Roman" w:cs="Times New Roman"/>
          <w:sz w:val="28"/>
          <w:szCs w:val="28"/>
        </w:rPr>
        <w:t xml:space="preserve">) </w:t>
      </w:r>
      <w:r w:rsidR="00AE7B09">
        <w:rPr>
          <w:rFonts w:ascii="Times New Roman" w:hAnsi="Times New Roman" w:cs="Times New Roman"/>
          <w:sz w:val="28"/>
          <w:szCs w:val="28"/>
        </w:rPr>
        <w:t>это сопоставление некоторой произвольной сущности некоторому вектору определенной размерности</w:t>
      </w:r>
      <w:r w:rsidR="00AE7B09" w:rsidRPr="00AE7B09">
        <w:rPr>
          <w:rFonts w:ascii="Times New Roman" w:hAnsi="Times New Roman" w:cs="Times New Roman"/>
          <w:sz w:val="28"/>
          <w:szCs w:val="28"/>
        </w:rPr>
        <w:t>.</w:t>
      </w:r>
      <w:r w:rsidR="005C4454">
        <w:rPr>
          <w:rFonts w:ascii="Times New Roman" w:hAnsi="Times New Roman" w:cs="Times New Roman"/>
          <w:sz w:val="28"/>
          <w:szCs w:val="28"/>
        </w:rPr>
        <w:t xml:space="preserve"> Существует множество методов создания векторных преставлений</w:t>
      </w:r>
      <w:r w:rsidR="005C4454" w:rsidRPr="005C4454">
        <w:rPr>
          <w:rFonts w:ascii="Times New Roman" w:hAnsi="Times New Roman" w:cs="Times New Roman"/>
          <w:sz w:val="28"/>
          <w:szCs w:val="28"/>
        </w:rPr>
        <w:t xml:space="preserve">, </w:t>
      </w:r>
      <w:r w:rsidR="005C4454">
        <w:rPr>
          <w:rFonts w:ascii="Times New Roman" w:hAnsi="Times New Roman" w:cs="Times New Roman"/>
          <w:sz w:val="28"/>
          <w:szCs w:val="28"/>
        </w:rPr>
        <w:t xml:space="preserve">от обычного </w:t>
      </w:r>
      <w:r w:rsidR="005C4454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5C4454" w:rsidRPr="005C4454">
        <w:rPr>
          <w:rFonts w:ascii="Times New Roman" w:hAnsi="Times New Roman" w:cs="Times New Roman"/>
          <w:sz w:val="28"/>
          <w:szCs w:val="28"/>
        </w:rPr>
        <w:t>-</w:t>
      </w:r>
      <w:r w:rsidR="005C4454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="00972EC6" w:rsidRPr="00972EC6">
        <w:rPr>
          <w:rFonts w:ascii="Times New Roman" w:hAnsi="Times New Roman" w:cs="Times New Roman"/>
          <w:sz w:val="28"/>
          <w:szCs w:val="28"/>
        </w:rPr>
        <w:t>-</w:t>
      </w:r>
      <w:r w:rsidR="00972EC6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="005C4454" w:rsidRPr="005C4454">
        <w:rPr>
          <w:rFonts w:ascii="Times New Roman" w:hAnsi="Times New Roman" w:cs="Times New Roman"/>
          <w:sz w:val="28"/>
          <w:szCs w:val="28"/>
        </w:rPr>
        <w:t xml:space="preserve">, </w:t>
      </w:r>
      <w:r w:rsidR="005C4454">
        <w:rPr>
          <w:rFonts w:ascii="Times New Roman" w:hAnsi="Times New Roman" w:cs="Times New Roman"/>
          <w:sz w:val="28"/>
          <w:szCs w:val="28"/>
        </w:rPr>
        <w:t xml:space="preserve">до более сложных </w:t>
      </w:r>
      <w:proofErr w:type="spellStart"/>
      <w:r w:rsidR="005C4454">
        <w:rPr>
          <w:rFonts w:ascii="Times New Roman" w:hAnsi="Times New Roman" w:cs="Times New Roman"/>
          <w:sz w:val="28"/>
          <w:szCs w:val="28"/>
        </w:rPr>
        <w:t>нейросетевых</w:t>
      </w:r>
      <w:proofErr w:type="spellEnd"/>
      <w:r w:rsidR="005C4454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5C4454" w:rsidRPr="005C4454">
        <w:rPr>
          <w:rFonts w:ascii="Times New Roman" w:hAnsi="Times New Roman" w:cs="Times New Roman"/>
          <w:sz w:val="28"/>
          <w:szCs w:val="28"/>
        </w:rPr>
        <w:t xml:space="preserve">, </w:t>
      </w:r>
      <w:r w:rsidR="005C4454">
        <w:rPr>
          <w:rFonts w:ascii="Times New Roman" w:hAnsi="Times New Roman" w:cs="Times New Roman"/>
          <w:sz w:val="28"/>
          <w:szCs w:val="28"/>
        </w:rPr>
        <w:t>учитывающих контекст (подробнее в разделе про векторные представления)</w:t>
      </w:r>
      <w:r w:rsidR="005C4454" w:rsidRPr="005C4454">
        <w:rPr>
          <w:rFonts w:ascii="Times New Roman" w:hAnsi="Times New Roman" w:cs="Times New Roman"/>
          <w:sz w:val="28"/>
          <w:szCs w:val="28"/>
        </w:rPr>
        <w:t xml:space="preserve">. </w:t>
      </w:r>
      <w:r w:rsidR="005C4454">
        <w:rPr>
          <w:rFonts w:ascii="Times New Roman" w:hAnsi="Times New Roman" w:cs="Times New Roman"/>
          <w:sz w:val="28"/>
          <w:szCs w:val="28"/>
        </w:rPr>
        <w:t xml:space="preserve">Но даже </w:t>
      </w:r>
      <w:r w:rsidR="00CB0FED">
        <w:rPr>
          <w:rFonts w:ascii="Times New Roman" w:hAnsi="Times New Roman" w:cs="Times New Roman"/>
          <w:sz w:val="28"/>
          <w:szCs w:val="28"/>
        </w:rPr>
        <w:t>их бывает недостаточно</w:t>
      </w:r>
      <w:r w:rsidR="00CB0FED" w:rsidRPr="00CB0FED">
        <w:rPr>
          <w:rFonts w:ascii="Times New Roman" w:hAnsi="Times New Roman" w:cs="Times New Roman"/>
          <w:sz w:val="28"/>
          <w:szCs w:val="28"/>
        </w:rPr>
        <w:t xml:space="preserve">. </w:t>
      </w:r>
      <w:r w:rsidR="00CB0FED">
        <w:rPr>
          <w:rFonts w:ascii="Times New Roman" w:hAnsi="Times New Roman" w:cs="Times New Roman"/>
          <w:sz w:val="28"/>
          <w:szCs w:val="28"/>
        </w:rPr>
        <w:t>Например</w:t>
      </w:r>
      <w:r w:rsidR="00CB0FED" w:rsidRPr="00CB0FED">
        <w:rPr>
          <w:rFonts w:ascii="Times New Roman" w:hAnsi="Times New Roman" w:cs="Times New Roman"/>
          <w:sz w:val="28"/>
          <w:szCs w:val="28"/>
        </w:rPr>
        <w:t xml:space="preserve">, </w:t>
      </w:r>
      <w:r w:rsidR="00CB0FED">
        <w:rPr>
          <w:rFonts w:ascii="Times New Roman" w:hAnsi="Times New Roman" w:cs="Times New Roman"/>
          <w:sz w:val="28"/>
          <w:szCs w:val="28"/>
        </w:rPr>
        <w:t>для случаев</w:t>
      </w:r>
      <w:r w:rsidR="00CB0FED" w:rsidRPr="00CB0FED">
        <w:rPr>
          <w:rFonts w:ascii="Times New Roman" w:hAnsi="Times New Roman" w:cs="Times New Roman"/>
          <w:sz w:val="28"/>
          <w:szCs w:val="28"/>
        </w:rPr>
        <w:t>,</w:t>
      </w:r>
      <w:r w:rsidR="00CB0FED">
        <w:rPr>
          <w:rFonts w:ascii="Times New Roman" w:hAnsi="Times New Roman" w:cs="Times New Roman"/>
          <w:sz w:val="28"/>
          <w:szCs w:val="28"/>
        </w:rPr>
        <w:t xml:space="preserve"> когда в векторном представлении не важен контекст и метрика (любое векторное представление образует метрическое пространство</w:t>
      </w:r>
      <w:r w:rsidR="00CB0FED" w:rsidRPr="00CB0FED">
        <w:rPr>
          <w:rFonts w:ascii="Times New Roman" w:hAnsi="Times New Roman" w:cs="Times New Roman"/>
          <w:sz w:val="28"/>
          <w:szCs w:val="28"/>
        </w:rPr>
        <w:t xml:space="preserve">, </w:t>
      </w:r>
      <w:r w:rsidR="00CB0FED">
        <w:rPr>
          <w:rFonts w:ascii="Times New Roman" w:hAnsi="Times New Roman" w:cs="Times New Roman"/>
          <w:sz w:val="28"/>
          <w:szCs w:val="28"/>
        </w:rPr>
        <w:t>на котором можно ввести метрику – расстояние между двумя любыми элементами множества) должна отражать близость не по семантике</w:t>
      </w:r>
      <w:r w:rsidR="00CB0FED" w:rsidRPr="00B55429">
        <w:rPr>
          <w:rFonts w:ascii="Times New Roman" w:hAnsi="Times New Roman" w:cs="Times New Roman"/>
          <w:sz w:val="28"/>
          <w:szCs w:val="28"/>
        </w:rPr>
        <w:t xml:space="preserve">, </w:t>
      </w:r>
      <w:r w:rsidR="00CB0FED">
        <w:rPr>
          <w:rFonts w:ascii="Times New Roman" w:hAnsi="Times New Roman" w:cs="Times New Roman"/>
          <w:sz w:val="28"/>
          <w:szCs w:val="28"/>
        </w:rPr>
        <w:t>а по любому другому критерию</w:t>
      </w:r>
      <w:r w:rsidR="00CB0FED" w:rsidRPr="00B55429">
        <w:rPr>
          <w:rFonts w:ascii="Times New Roman" w:hAnsi="Times New Roman" w:cs="Times New Roman"/>
          <w:sz w:val="28"/>
          <w:szCs w:val="28"/>
        </w:rPr>
        <w:t>.</w:t>
      </w:r>
    </w:p>
    <w:p w:rsidR="00B55429" w:rsidRDefault="00B55429" w:rsidP="00054D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205A8">
        <w:rPr>
          <w:rFonts w:ascii="Times New Roman" w:hAnsi="Times New Roman" w:cs="Times New Roman"/>
          <w:sz w:val="28"/>
          <w:szCs w:val="28"/>
        </w:rPr>
        <w:t>данной</w:t>
      </w:r>
      <w:r>
        <w:rPr>
          <w:rFonts w:ascii="Times New Roman" w:hAnsi="Times New Roman" w:cs="Times New Roman"/>
          <w:sz w:val="28"/>
          <w:szCs w:val="28"/>
        </w:rPr>
        <w:t xml:space="preserve"> работе рассмотрен способ получения векторного представления </w:t>
      </w:r>
      <w:r w:rsidR="00E205A8">
        <w:rPr>
          <w:rFonts w:ascii="Times New Roman" w:hAnsi="Times New Roman" w:cs="Times New Roman"/>
          <w:sz w:val="28"/>
          <w:szCs w:val="28"/>
        </w:rPr>
        <w:t xml:space="preserve">слов </w:t>
      </w:r>
      <w:r>
        <w:rPr>
          <w:rFonts w:ascii="Times New Roman" w:hAnsi="Times New Roman" w:cs="Times New Roman"/>
          <w:sz w:val="28"/>
          <w:szCs w:val="28"/>
        </w:rPr>
        <w:t>из рекуррентной нейронной сети</w:t>
      </w:r>
      <w:r w:rsidR="009B1340">
        <w:rPr>
          <w:rFonts w:ascii="Times New Roman" w:hAnsi="Times New Roman" w:cs="Times New Roman"/>
          <w:sz w:val="28"/>
          <w:szCs w:val="28"/>
        </w:rPr>
        <w:t xml:space="preserve"> (</w:t>
      </w:r>
      <w:r w:rsidR="009B1340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9B1340">
        <w:rPr>
          <w:rFonts w:ascii="Times New Roman" w:hAnsi="Times New Roman" w:cs="Times New Roman"/>
          <w:sz w:val="28"/>
          <w:szCs w:val="28"/>
        </w:rPr>
        <w:t>)</w:t>
      </w:r>
      <w:r w:rsidRPr="00B554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преимущество которого в том</w:t>
      </w:r>
      <w:r w:rsidRPr="00B554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этот способ адаптируется к любым задачам с помощью составления функции потерь и подбору данных</w:t>
      </w:r>
      <w:r w:rsidRPr="00B55429">
        <w:rPr>
          <w:rFonts w:ascii="Times New Roman" w:hAnsi="Times New Roman" w:cs="Times New Roman"/>
          <w:sz w:val="28"/>
          <w:szCs w:val="28"/>
        </w:rPr>
        <w:t>.</w:t>
      </w:r>
    </w:p>
    <w:p w:rsidR="007A2003" w:rsidRPr="005C79CB" w:rsidRDefault="005C79CB" w:rsidP="00054D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Описанный в работе подход будет применяться в дипломной работе</w:t>
      </w:r>
      <w:r w:rsidRPr="005C79CB">
        <w:rPr>
          <w:rFonts w:ascii="Times New Roman" w:hAnsi="Times New Roman" w:cs="Times New Roman"/>
          <w:sz w:val="28"/>
          <w:szCs w:val="28"/>
        </w:rPr>
        <w:t>.</w:t>
      </w: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2003" w:rsidRDefault="007A2003" w:rsidP="00054D08">
      <w:pPr>
        <w:rPr>
          <w:rFonts w:ascii="Times New Roman" w:hAnsi="Times New Roman" w:cs="Times New Roman"/>
          <w:sz w:val="28"/>
          <w:szCs w:val="28"/>
        </w:rPr>
      </w:pPr>
    </w:p>
    <w:p w:rsidR="00C619B6" w:rsidRDefault="00972EC6" w:rsidP="00DF0A6D">
      <w:pPr>
        <w:pStyle w:val="1"/>
        <w:rPr>
          <w:lang w:val="en-US"/>
        </w:rPr>
      </w:pPr>
      <w:bookmarkStart w:id="3" w:name="_Toc10633593"/>
      <w:r>
        <w:lastRenderedPageBreak/>
        <w:t>Векторное представление слов</w:t>
      </w:r>
      <w:bookmarkEnd w:id="3"/>
    </w:p>
    <w:p w:rsidR="00972EC6" w:rsidRDefault="00972EC6" w:rsidP="00054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Векторное представление </w:t>
      </w:r>
      <w:r w:rsidR="009863B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="009863B5">
        <w:rPr>
          <w:rFonts w:ascii="Times New Roman" w:hAnsi="Times New Roman" w:cs="Times New Roman"/>
          <w:sz w:val="28"/>
          <w:szCs w:val="28"/>
        </w:rPr>
        <w:t>дход к моделированию языка и дальнейшему обучению представлений в обработке естественного языка</w:t>
      </w:r>
      <w:r w:rsidR="009863B5" w:rsidRPr="009863B5">
        <w:rPr>
          <w:rFonts w:ascii="Times New Roman" w:hAnsi="Times New Roman" w:cs="Times New Roman"/>
          <w:sz w:val="28"/>
          <w:szCs w:val="28"/>
        </w:rPr>
        <w:t xml:space="preserve">, </w:t>
      </w:r>
      <w:r w:rsidR="009863B5">
        <w:rPr>
          <w:rFonts w:ascii="Times New Roman" w:hAnsi="Times New Roman" w:cs="Times New Roman"/>
          <w:sz w:val="28"/>
          <w:szCs w:val="28"/>
        </w:rPr>
        <w:t xml:space="preserve">суть которого в подборе </w:t>
      </w:r>
      <w:r w:rsidR="00D24070">
        <w:rPr>
          <w:rFonts w:ascii="Times New Roman" w:hAnsi="Times New Roman" w:cs="Times New Roman"/>
          <w:sz w:val="28"/>
          <w:szCs w:val="28"/>
        </w:rPr>
        <w:t>оптимального метрического пространства и его размерности для сопоставления векторов этого пространства словам (фразам</w:t>
      </w:r>
      <w:r w:rsidR="00D24070" w:rsidRPr="00D24070">
        <w:rPr>
          <w:rFonts w:ascii="Times New Roman" w:hAnsi="Times New Roman" w:cs="Times New Roman"/>
          <w:sz w:val="28"/>
          <w:szCs w:val="28"/>
        </w:rPr>
        <w:t xml:space="preserve">, </w:t>
      </w:r>
      <w:r w:rsidR="00D24070">
        <w:rPr>
          <w:rFonts w:ascii="Times New Roman" w:hAnsi="Times New Roman" w:cs="Times New Roman"/>
          <w:sz w:val="28"/>
          <w:szCs w:val="28"/>
        </w:rPr>
        <w:t>буквам и т</w:t>
      </w:r>
      <w:r w:rsidR="00D24070" w:rsidRPr="00D24070">
        <w:rPr>
          <w:rFonts w:ascii="Times New Roman" w:hAnsi="Times New Roman" w:cs="Times New Roman"/>
          <w:sz w:val="28"/>
          <w:szCs w:val="28"/>
        </w:rPr>
        <w:t>.</w:t>
      </w:r>
      <w:r w:rsidR="00D24070">
        <w:rPr>
          <w:rFonts w:ascii="Times New Roman" w:hAnsi="Times New Roman" w:cs="Times New Roman"/>
          <w:sz w:val="28"/>
          <w:szCs w:val="28"/>
        </w:rPr>
        <w:t>д</w:t>
      </w:r>
      <w:r w:rsidR="00D24070" w:rsidRPr="00D24070">
        <w:rPr>
          <w:rFonts w:ascii="Times New Roman" w:hAnsi="Times New Roman" w:cs="Times New Roman"/>
          <w:sz w:val="28"/>
          <w:szCs w:val="28"/>
        </w:rPr>
        <w:t>.</w:t>
      </w:r>
      <w:r w:rsidR="00D24070">
        <w:rPr>
          <w:rFonts w:ascii="Times New Roman" w:hAnsi="Times New Roman" w:cs="Times New Roman"/>
          <w:sz w:val="28"/>
          <w:szCs w:val="28"/>
        </w:rPr>
        <w:t>)</w:t>
      </w:r>
      <w:r w:rsidR="00D24070" w:rsidRPr="00D24070">
        <w:rPr>
          <w:rFonts w:ascii="Times New Roman" w:hAnsi="Times New Roman" w:cs="Times New Roman"/>
          <w:sz w:val="28"/>
          <w:szCs w:val="28"/>
        </w:rPr>
        <w:t xml:space="preserve"> </w:t>
      </w:r>
      <w:r w:rsidR="00D24070">
        <w:rPr>
          <w:rFonts w:ascii="Times New Roman" w:hAnsi="Times New Roman" w:cs="Times New Roman"/>
          <w:sz w:val="28"/>
          <w:szCs w:val="28"/>
        </w:rPr>
        <w:t>по</w:t>
      </w:r>
      <w:r w:rsidR="00D24070" w:rsidRPr="00D24070">
        <w:rPr>
          <w:rFonts w:ascii="Times New Roman" w:hAnsi="Times New Roman" w:cs="Times New Roman"/>
          <w:sz w:val="28"/>
          <w:szCs w:val="28"/>
        </w:rPr>
        <w:t xml:space="preserve"> </w:t>
      </w:r>
      <w:r w:rsidR="00D24070">
        <w:rPr>
          <w:rFonts w:ascii="Times New Roman" w:hAnsi="Times New Roman" w:cs="Times New Roman"/>
          <w:sz w:val="28"/>
          <w:szCs w:val="28"/>
        </w:rPr>
        <w:t>заданной на пространстве метрикой</w:t>
      </w:r>
      <w:r w:rsidR="00D24070" w:rsidRPr="00D24070">
        <w:rPr>
          <w:rFonts w:ascii="Times New Roman" w:hAnsi="Times New Roman" w:cs="Times New Roman"/>
          <w:sz w:val="28"/>
          <w:szCs w:val="28"/>
        </w:rPr>
        <w:t>.</w:t>
      </w:r>
    </w:p>
    <w:p w:rsidR="007906DB" w:rsidRDefault="007906DB" w:rsidP="00054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06DB" w:rsidRPr="007906DB" w:rsidRDefault="007906DB" w:rsidP="00DF0A6D">
      <w:pPr>
        <w:pStyle w:val="2"/>
        <w:rPr>
          <w:rFonts w:cs="Times New Roman"/>
          <w:szCs w:val="28"/>
        </w:rPr>
      </w:pPr>
      <w:bookmarkStart w:id="4" w:name="_Toc10633594"/>
      <w:r w:rsidRPr="00DF0A6D">
        <w:t>Классический подход</w:t>
      </w:r>
      <w:bookmarkEnd w:id="4"/>
    </w:p>
    <w:p w:rsidR="00015402" w:rsidRDefault="00D24070" w:rsidP="00054D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Самый тривиальный подход для представления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D240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D240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D240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суть которого заключается в создании векторного пространства размерности</w:t>
      </w:r>
      <w:r w:rsidRPr="00D240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равной мощности </w:t>
      </w:r>
      <w:r w:rsidR="00015402">
        <w:rPr>
          <w:rFonts w:ascii="Times New Roman" w:hAnsi="Times New Roman" w:cs="Times New Roman"/>
          <w:sz w:val="28"/>
          <w:szCs w:val="28"/>
        </w:rPr>
        <w:t>словаря (то есть количеству объектов</w:t>
      </w:r>
      <w:r w:rsidR="00015402" w:rsidRPr="00015402">
        <w:rPr>
          <w:rFonts w:ascii="Times New Roman" w:hAnsi="Times New Roman" w:cs="Times New Roman"/>
          <w:sz w:val="28"/>
          <w:szCs w:val="28"/>
        </w:rPr>
        <w:t xml:space="preserve">, </w:t>
      </w:r>
      <w:r w:rsidR="00015402">
        <w:rPr>
          <w:rFonts w:ascii="Times New Roman" w:hAnsi="Times New Roman" w:cs="Times New Roman"/>
          <w:sz w:val="28"/>
          <w:szCs w:val="28"/>
        </w:rPr>
        <w:t>которым нужно сопоставить вектор)</w:t>
      </w:r>
      <w:r w:rsidR="00015402" w:rsidRPr="00015402">
        <w:rPr>
          <w:rFonts w:ascii="Times New Roman" w:hAnsi="Times New Roman" w:cs="Times New Roman"/>
          <w:sz w:val="28"/>
          <w:szCs w:val="28"/>
        </w:rPr>
        <w:t>.</w:t>
      </w:r>
      <w:r w:rsidR="00015402">
        <w:rPr>
          <w:rFonts w:ascii="Times New Roman" w:hAnsi="Times New Roman" w:cs="Times New Roman"/>
          <w:sz w:val="28"/>
          <w:szCs w:val="28"/>
        </w:rPr>
        <w:t xml:space="preserve"> Каждый вектор этого пространства заполнен нулями за исключением позиции</w:t>
      </w:r>
      <w:r w:rsidR="00015402" w:rsidRPr="00015402">
        <w:rPr>
          <w:rFonts w:ascii="Times New Roman" w:hAnsi="Times New Roman" w:cs="Times New Roman"/>
          <w:sz w:val="28"/>
          <w:szCs w:val="28"/>
        </w:rPr>
        <w:t xml:space="preserve">, </w:t>
      </w:r>
      <w:r w:rsidR="00015402">
        <w:rPr>
          <w:rFonts w:ascii="Times New Roman" w:hAnsi="Times New Roman" w:cs="Times New Roman"/>
          <w:sz w:val="28"/>
          <w:szCs w:val="28"/>
        </w:rPr>
        <w:t>которая совпадает с порядковым номером векторизуемого объекта (рис</w:t>
      </w:r>
      <w:r w:rsidR="00015402" w:rsidRPr="00015402">
        <w:rPr>
          <w:rFonts w:ascii="Times New Roman" w:hAnsi="Times New Roman" w:cs="Times New Roman"/>
          <w:sz w:val="28"/>
          <w:szCs w:val="28"/>
        </w:rPr>
        <w:t>. 1</w:t>
      </w:r>
      <w:r w:rsidR="00015402">
        <w:rPr>
          <w:rFonts w:ascii="Times New Roman" w:hAnsi="Times New Roman" w:cs="Times New Roman"/>
          <w:sz w:val="28"/>
          <w:szCs w:val="28"/>
        </w:rPr>
        <w:t>)</w:t>
      </w:r>
      <w:r w:rsidR="00015402" w:rsidRPr="00015402">
        <w:rPr>
          <w:rFonts w:ascii="Times New Roman" w:hAnsi="Times New Roman" w:cs="Times New Roman"/>
          <w:sz w:val="28"/>
          <w:szCs w:val="28"/>
        </w:rPr>
        <w:t>.</w:t>
      </w:r>
    </w:p>
    <w:p w:rsidR="00015402" w:rsidRPr="00015402" w:rsidRDefault="00015402" w:rsidP="00015402">
      <w:pPr>
        <w:rPr>
          <w:rFonts w:ascii="Times New Roman" w:eastAsia="Times New Roman" w:hAnsi="Times New Roman" w:cs="Times New Roman"/>
          <w:lang w:eastAsia="ru-RU"/>
        </w:rPr>
      </w:pPr>
      <w:r w:rsidRPr="00015402"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4639945" cy="3227070"/>
            <wp:effectExtent l="0" t="0" r="0" b="0"/>
            <wp:wrapTight wrapText="bothSides">
              <wp:wrapPolygon edited="0">
                <wp:start x="0" y="0"/>
                <wp:lineTo x="0" y="21506"/>
                <wp:lineTo x="21520" y="21506"/>
                <wp:lineTo x="21520" y="0"/>
                <wp:lineTo x="0" y="0"/>
              </wp:wrapPolygon>
            </wp:wrapTight>
            <wp:docPr id="4" name="Рисунок 4" descr="Картинки по запросу char one-hot embed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char one-hot embedd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5402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015402">
        <w:rPr>
          <w:rFonts w:ascii="Times New Roman" w:eastAsia="Times New Roman" w:hAnsi="Times New Roman" w:cs="Times New Roman"/>
          <w:lang w:eastAsia="ru-RU"/>
        </w:rPr>
        <w:instrText xml:space="preserve"> INCLUDEPICTURE "https://www.tensorflow.org/images/feature_columns/categorical_column_with_identity.jpg" \* MERGEFORMATINET </w:instrText>
      </w:r>
      <w:r w:rsidRPr="00015402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015402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D24070" w:rsidRPr="00015402" w:rsidRDefault="00015402" w:rsidP="005C445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015402" w:rsidRDefault="00015402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0E44EE" w:rsidRDefault="000E44EE" w:rsidP="000E44EE">
      <w:pPr>
        <w:rPr>
          <w:rFonts w:ascii="Times New Roman" w:hAnsi="Times New Roman" w:cs="Times New Roman"/>
          <w:b/>
          <w:sz w:val="28"/>
          <w:szCs w:val="28"/>
        </w:rPr>
      </w:pPr>
    </w:p>
    <w:p w:rsidR="00015402" w:rsidRPr="00015402" w:rsidRDefault="00015402" w:rsidP="000E44EE">
      <w:pPr>
        <w:ind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>Рис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One-hot-encoding</w:t>
      </w:r>
    </w:p>
    <w:p w:rsidR="00C619B6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0E44EE" w:rsidRDefault="008F735C" w:rsidP="00054D0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44EE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-2614</wp:posOffset>
            </wp:positionH>
            <wp:positionV relativeFrom="paragraph">
              <wp:posOffset>1690887</wp:posOffset>
            </wp:positionV>
            <wp:extent cx="5936400" cy="1422000"/>
            <wp:effectExtent l="0" t="0" r="0" b="635"/>
            <wp:wrapTight wrapText="bothSides">
              <wp:wrapPolygon edited="0">
                <wp:start x="0" y="0"/>
                <wp:lineTo x="0" y="21417"/>
                <wp:lineTo x="21535" y="21417"/>
                <wp:lineTo x="21535" y="0"/>
                <wp:lineTo x="0" y="0"/>
              </wp:wrapPolygon>
            </wp:wrapTight>
            <wp:docPr id="5" name="Рисунок 5" descr="Картинки по запросу мешок с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мешок слов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402">
        <w:rPr>
          <w:rFonts w:ascii="Times New Roman" w:hAnsi="Times New Roman" w:cs="Times New Roman"/>
          <w:b/>
          <w:sz w:val="28"/>
          <w:szCs w:val="28"/>
        </w:rPr>
        <w:tab/>
      </w:r>
      <w:r w:rsidR="000E44EE">
        <w:rPr>
          <w:rFonts w:ascii="Times New Roman" w:hAnsi="Times New Roman" w:cs="Times New Roman"/>
          <w:sz w:val="28"/>
          <w:szCs w:val="28"/>
        </w:rPr>
        <w:t>Значение одного слова по сути не так важно</w:t>
      </w:r>
      <w:r w:rsidR="000E44EE" w:rsidRPr="000E44EE">
        <w:rPr>
          <w:rFonts w:ascii="Times New Roman" w:hAnsi="Times New Roman" w:cs="Times New Roman"/>
          <w:sz w:val="28"/>
          <w:szCs w:val="28"/>
        </w:rPr>
        <w:t xml:space="preserve">, </w:t>
      </w:r>
      <w:r w:rsidR="000E44EE">
        <w:rPr>
          <w:rFonts w:ascii="Times New Roman" w:hAnsi="Times New Roman" w:cs="Times New Roman"/>
          <w:sz w:val="28"/>
          <w:szCs w:val="28"/>
        </w:rPr>
        <w:t xml:space="preserve">так как речь 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состоит из наборов слов, которые мы называем текстами.</w:t>
      </w:r>
      <w:r w:rsid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Таким образом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взять </w:t>
      </w:r>
      <w:r w:rsidR="000E44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one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E44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E44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encoding</w:t>
      </w:r>
      <w:r w:rsid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вектор каждого слова в тексте и сложить вместе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. Т</w:t>
      </w:r>
      <w:r w:rsid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о есть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выходе получ</w:t>
      </w:r>
      <w:r w:rsid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ится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 подсчет количества различных слов в тексте в одном векторе. Такой подход называется “мешок слов” (</w:t>
      </w:r>
      <w:proofErr w:type="spellStart"/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bag</w:t>
      </w:r>
      <w:proofErr w:type="spellEnd"/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of</w:t>
      </w:r>
      <w:proofErr w:type="spellEnd"/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words</w:t>
      </w:r>
      <w:proofErr w:type="spellEnd"/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), потому что теряе</w:t>
      </w:r>
      <w:r w:rsid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тся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</w:t>
      </w:r>
      <w:r w:rsid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</w:t>
      </w:r>
      <w:r w:rsid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0E44EE" w:rsidRPr="000E44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взаимном расположении слов внутри текста.</w:t>
      </w:r>
    </w:p>
    <w:p w:rsidR="000E44EE" w:rsidRPr="000E44EE" w:rsidRDefault="000E44EE" w:rsidP="00054D08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Рис</w:t>
      </w:r>
      <w:r w:rsidRPr="00DE532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</w:t>
      </w:r>
      <w:r w:rsidRPr="00DE532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Bag</w:t>
      </w:r>
      <w:r w:rsidRPr="00DE532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of</w:t>
      </w:r>
      <w:r w:rsidRPr="00DE532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words</w:t>
      </w:r>
      <w:r w:rsidRPr="000E44EE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0E44EE">
        <w:rPr>
          <w:rFonts w:ascii="Times New Roman" w:eastAsia="Times New Roman" w:hAnsi="Times New Roman" w:cs="Times New Roman"/>
          <w:lang w:eastAsia="ru-RU"/>
        </w:rPr>
        <w:instrText xml:space="preserve"> INCLUDEPICTURE "https://www.pvsm.ru/images/2018/04/05/kak-reshit-90-zadach-NLP-poshagovoe-rukovodstvo-po-obrabotke-estestvennogo-yazyka-2.png" \* MERGEFORMATINET </w:instrText>
      </w:r>
      <w:r w:rsidRPr="000E44EE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0E44EE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DE5329" w:rsidRDefault="00DE5329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этап -</w:t>
      </w:r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ление</w:t>
      </w:r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(набор текстов) в виде матрицы “слово-документ” (</w:t>
      </w:r>
      <w:proofErr w:type="spellStart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>term-document</w:t>
      </w:r>
      <w:proofErr w:type="spellEnd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>). Стоит отметить, что в области информационного поиска (</w:t>
      </w:r>
      <w:proofErr w:type="spellStart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>information</w:t>
      </w:r>
      <w:proofErr w:type="spellEnd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>retrieval</w:t>
      </w:r>
      <w:proofErr w:type="spellEnd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>) эта матрица носит название "обратного индекса" (</w:t>
      </w:r>
      <w:proofErr w:type="spellStart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>inverted</w:t>
      </w:r>
      <w:proofErr w:type="spellEnd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>index</w:t>
      </w:r>
      <w:proofErr w:type="spellEnd"/>
      <w:r w:rsidRPr="00DE5329">
        <w:rPr>
          <w:rFonts w:ascii="Times New Roman" w:eastAsia="Times New Roman" w:hAnsi="Times New Roman" w:cs="Times New Roman"/>
          <w:sz w:val="28"/>
          <w:szCs w:val="28"/>
          <w:lang w:eastAsia="ru-RU"/>
        </w:rPr>
        <w:t>), в том смысле, что обычный/прямой индекс выглядит как "документ-слово" и очень неудобен для быстрого поиска.</w:t>
      </w:r>
      <w:r w:rsidR="007A66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Другими словами</w:t>
      </w:r>
      <w:r w:rsidR="007A66D0" w:rsidRPr="007A66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7A66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представление слов через документы или же просто транспонированная матрица </w:t>
      </w:r>
      <w:r w:rsidR="007A66D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</w:t>
      </w:r>
      <w:r w:rsidR="007A66D0" w:rsidRPr="007A66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66D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="007A66D0" w:rsidRPr="007A66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66D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words</w:t>
      </w:r>
      <w:r w:rsidR="007A66D0" w:rsidRPr="007A66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6390B" w:rsidRPr="00DB7C5C" w:rsidRDefault="00DB7C5C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-2576</wp:posOffset>
            </wp:positionH>
            <wp:positionV relativeFrom="paragraph">
              <wp:posOffset>1993514</wp:posOffset>
            </wp:positionV>
            <wp:extent cx="5936400" cy="1148400"/>
            <wp:effectExtent l="0" t="0" r="0" b="0"/>
            <wp:wrapTight wrapText="bothSides">
              <wp:wrapPolygon edited="0">
                <wp:start x="0" y="0"/>
                <wp:lineTo x="0" y="21265"/>
                <wp:lineTo x="21535" y="21265"/>
                <wp:lineTo x="2153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6-05 в 7.21.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17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Последний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90176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этап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r w:rsidR="0009017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обычного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 w:rsidR="0009017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подхода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9017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называется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901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TF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901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IDF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0901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term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901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frequency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0901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inverse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901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document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901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frequency</w:t>
      </w:r>
      <w:r w:rsidR="00090176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96390B" w:rsidRPr="009639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96390B" w:rsidRPr="0096390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статистическая мера, используемая для оценки важности слова в контексте документа, являющегося частью коллекции документов или корпуса.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коллекции.</w:t>
      </w:r>
      <w:r w:rsidR="0096390B" w:rsidRPr="0096390B">
        <w:rPr>
          <w:rFonts w:ascii="Times New Roman" w:eastAsia="Times New Roman" w:hAnsi="Times New Roman" w:cs="Times New Roman"/>
          <w:lang w:eastAsia="ru-RU"/>
        </w:rPr>
        <w:t xml:space="preserve"> </w:t>
      </w:r>
      <w:r w:rsidR="005D68B0" w:rsidRPr="005D68B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5D68B0" w:rsidRPr="00DB7C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D68B0" w:rsidRPr="005D68B0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естественно</w:t>
      </w:r>
      <w:r w:rsidR="005D68B0" w:rsidRPr="00DB7C5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5D68B0" w:rsidRPr="00DB7C5C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5D68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tf</w:t>
      </w:r>
      <w:proofErr w:type="spellEnd"/>
      <w:r w:rsidR="005D68B0" w:rsidRPr="00DB7C5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5D68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idf</w:t>
      </w:r>
      <w:proofErr w:type="spellEnd"/>
      <w:r w:rsidR="005D68B0" w:rsidRPr="00DB7C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D68B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вектора используются как векторные представления</w:t>
      </w:r>
      <w:r w:rsidR="005D68B0" w:rsidRPr="00DB7C5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D68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53469" w:rsidRDefault="00DB7C5C" w:rsidP="00DE5329">
      <w:pPr>
        <w:ind w:firstLine="708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Формула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tf-idf</w:t>
      </w:r>
      <w:proofErr w:type="spellEnd"/>
    </w:p>
    <w:p w:rsidR="00DB7C5C" w:rsidRDefault="00DB7C5C" w:rsidP="00DE5329">
      <w:pPr>
        <w:ind w:firstLine="708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46CED" w:rsidRDefault="00546CED" w:rsidP="00054D0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6CE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TF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46C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отношение числа вхождений некоторого слова к общему числу слов документа. Таким образом, оценивается важность слова </w:t>
      </w:r>
      <w:r w:rsidRPr="00546CED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t i {\displaystyle t_{i}} </w:t>
      </w:r>
      <w:r w:rsidRPr="00546CE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546CE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"https://wikimedia.org/api/rest_v1/media/math/render/svg/8b61e3d4d909be4a19c9a554a301684232f59e5a" \* MERGEFORMATINET </w:instrText>
      </w:r>
      <w:r w:rsidRPr="00546CE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546CE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7" name="Прямоугольник 7" descr="t_{{i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288A8F" id="Прямоугольник 7" o:spid="_x0000_s1026" alt="t_{{i}}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" filled="f" stroked="f">
                <o:lock v:ext="edit" aspectratio="t"/>
                <w10:anchorlock/>
              </v:rect>
            </w:pict>
          </mc:Fallback>
        </mc:AlternateContent>
      </w:r>
      <w:r w:rsidRPr="00546CE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546C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пределах отдельного документа. </w:t>
      </w:r>
    </w:p>
    <w:p w:rsidR="00546CED" w:rsidRDefault="00546CED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IDF</w:t>
      </w:r>
      <w:r w:rsidRPr="00546C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инверсия частоты, с которой некоторое слово встречается в документах коллекции. Основоположником данной концепции является Карен </w:t>
      </w:r>
      <w:proofErr w:type="spellStart"/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Спарк</w:t>
      </w:r>
      <w:proofErr w:type="spellEnd"/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Джон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Учёт IDF уменьшает вес широкоупотребительных слов. Для каждого уникального слова в пределах конкретной коллекции документов существует только одно значение IDF.</w:t>
      </w:r>
      <w:r w:rsidRPr="00546CED">
        <w:rPr>
          <w:rFonts w:ascii="Times New Roman" w:eastAsia="Times New Roman" w:hAnsi="Times New Roman" w:cs="Times New Roman"/>
          <w:color w:val="000000" w:themeColor="text1"/>
          <w:lang w:eastAsia="ru-RU"/>
        </w:rPr>
        <w:t xml:space="preserve"> </w:t>
      </w:r>
    </w:p>
    <w:p w:rsidR="00546CED" w:rsidRDefault="00546CED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Существует также множество формул, основанных на </w:t>
      </w:r>
      <w:proofErr w:type="spellStart"/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tf</w:t>
      </w:r>
      <w:proofErr w:type="spellEnd"/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proofErr w:type="spellStart"/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idf</w:t>
      </w:r>
      <w:proofErr w:type="spellEnd"/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являющихся улучшением этой формулы или просто изменением под конкретную задачу. Наиболее популярная формула – </w:t>
      </w:r>
      <w:r w:rsidRPr="00546C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BM25.</w:t>
      </w:r>
    </w:p>
    <w:p w:rsidR="007906DB" w:rsidRPr="00546CED" w:rsidRDefault="007906DB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46CED" w:rsidRPr="009F4897" w:rsidRDefault="007906DB" w:rsidP="009F4897">
      <w:pPr>
        <w:pStyle w:val="2"/>
      </w:pPr>
      <w:bookmarkStart w:id="5" w:name="_Toc10633595"/>
      <w:proofErr w:type="spellStart"/>
      <w:r w:rsidRPr="009F4897">
        <w:t>Нейросетевой</w:t>
      </w:r>
      <w:proofErr w:type="spellEnd"/>
      <w:r w:rsidRPr="009F4897">
        <w:t xml:space="preserve"> подход</w:t>
      </w:r>
      <w:bookmarkEnd w:id="5"/>
    </w:p>
    <w:p w:rsidR="007906DB" w:rsidRDefault="00E42CA4" w:rsidP="00054D0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Описанные выше подходы были хороши для своего времени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хотя некоторые из них все еще применяются как вспомогательные методы современных подходов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one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encoding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words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применяется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простейший вариант представления каких-то сущностей (чаще букв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случае </w:t>
      </w:r>
      <w:proofErr w:type="spellStart"/>
      <w:r w:rsidR="00256B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ohe</w:t>
      </w:r>
      <w:proofErr w:type="spellEnd"/>
      <w:r w:rsidR="00256BD7" w:rsidRPr="00256B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6B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документов в случае </w:t>
      </w:r>
      <w:r w:rsidR="00256B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tf</w:t>
      </w:r>
      <w:proofErr w:type="spellEnd"/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idf</w:t>
      </w:r>
      <w:proofErr w:type="spellEnd"/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которая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другими словами,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вектором важности слов внутри предложения (документа) выступает в роли набора числовых коэффициентов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использующихся при усреднении векторов более сложного представления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одному слову уже сопоставляется вектор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не скаляр</w:t>
      </w:r>
      <w:r w:rsidRPr="00E42CA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B6707" w:rsidRDefault="005B6707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приходом интернета и увеличением мощностей компьютеров появилась возможность 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обучать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представления на больших объёмах данных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Так,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гипотезе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>: “слова, которые встречаются в одинаковых окружениях, имеют близкие значения”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появился новый подход под названием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очень простая - 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предсказыва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слов по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окружению (контексту). То есть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подобрать</w:t>
      </w:r>
      <w:r w:rsidRPr="005B67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такие вектора слов, чтобы вероятность, присваиваемая моделью слову была близка к вероятности встретить это слово в этом окружении в реальном тексте.</w:t>
      </w:r>
    </w:p>
    <w:p w:rsidR="005B6707" w:rsidRDefault="00833732" w:rsidP="005B670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1081506</wp:posOffset>
            </wp:positionH>
            <wp:positionV relativeFrom="paragraph">
              <wp:posOffset>132591</wp:posOffset>
            </wp:positionV>
            <wp:extent cx="3416400" cy="990000"/>
            <wp:effectExtent l="0" t="0" r="0" b="635"/>
            <wp:wrapTight wrapText="bothSides">
              <wp:wrapPolygon edited="0">
                <wp:start x="0" y="0"/>
                <wp:lineTo x="0" y="21337"/>
                <wp:lineTo x="21520" y="21337"/>
                <wp:lineTo x="2152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6-05 в 7.53.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6707" w:rsidRPr="005B6707" w:rsidRDefault="005B6707" w:rsidP="005B6707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B6707" w:rsidRPr="005B6707" w:rsidRDefault="005B6707" w:rsidP="005B6707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B6707" w:rsidRPr="005B6707" w:rsidRDefault="005B6707" w:rsidP="00E42CA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:rsidR="00E42CA4" w:rsidRPr="00546CED" w:rsidRDefault="00E42CA4" w:rsidP="00E42CA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7C5C" w:rsidRPr="00DE5329" w:rsidRDefault="00DB7C5C" w:rsidP="00DE5329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E44EE" w:rsidRDefault="00833732" w:rsidP="00054D08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Рис</w:t>
      </w:r>
      <w:r w:rsidRPr="008337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4.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Формула вероятности в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word2vec</w:t>
      </w:r>
    </w:p>
    <w:p w:rsidR="00AC1189" w:rsidRDefault="00833732" w:rsidP="00054D0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11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вектор целевого слова,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c</m:t>
            </m:r>
          </m:sub>
        </m:sSub>
      </m:oMath>
      <w:r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— это некоторый вектор контекста, вычисленный (например, путем усреднения) из векторов окружающих нужное слово других слов. А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s(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)</m:t>
        </m:r>
      </m:oMath>
      <w:r w:rsidR="00B27848"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— это </w:t>
      </w:r>
      <w:r w:rsidR="00AC1189"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метрика, вводимая на получившемся пространстве</w:t>
      </w:r>
      <w:r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C1189" w:rsidRPr="00AC1189" w:rsidRDefault="00AC1189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1189">
        <w:rPr>
          <w:rFonts w:ascii="Times New Roman" w:hAnsi="Times New Roman" w:cs="Times New Roman"/>
          <w:sz w:val="28"/>
          <w:szCs w:val="28"/>
        </w:rPr>
        <w:t xml:space="preserve">Приведенная формула называется </w:t>
      </w:r>
      <w:proofErr w:type="spellStart"/>
      <w:r w:rsidRPr="00AC1189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AC1189">
        <w:rPr>
          <w:rFonts w:ascii="Times New Roman" w:hAnsi="Times New Roman" w:cs="Times New Roman"/>
          <w:sz w:val="28"/>
          <w:szCs w:val="28"/>
        </w:rPr>
        <w:t xml:space="preserve"> (“мягкий максимум”, мягкий — в смысле дифференцируемый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1189">
        <w:rPr>
          <w:rFonts w:ascii="Times New Roman" w:hAnsi="Times New Roman" w:cs="Times New Roman"/>
          <w:sz w:val="28"/>
          <w:szCs w:val="28"/>
        </w:rPr>
        <w:t>. Это нужно для того, чтобы модель могла обучиться с помощью процесса обратного распространения ошибки.</w:t>
      </w:r>
    </w:p>
    <w:p w:rsidR="00AC1189" w:rsidRPr="00AC1189" w:rsidRDefault="00DB025E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1382229</wp:posOffset>
            </wp:positionV>
            <wp:extent cx="5541645" cy="2977515"/>
            <wp:effectExtent l="0" t="0" r="0" b="0"/>
            <wp:wrapTight wrapText="bothSides">
              <wp:wrapPolygon edited="0">
                <wp:start x="0" y="0"/>
                <wp:lineTo x="0" y="21466"/>
                <wp:lineTo x="21533" y="21466"/>
                <wp:lineTo x="2153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06-05 в 8.03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189"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 тренировки устроен следующим образом: </w:t>
      </w:r>
      <w:r w:rsid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берется</w:t>
      </w:r>
      <w:r w:rsidR="00AC1189"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последовательно (2k+1) слов, слово в центре является тем, которое должно быть предсказано. А окружающие слова являются контекстом длины по k с каждой стороны. Каждому слову в модели сопоставлен уникальный вектор, который </w:t>
      </w:r>
      <w:r w:rsid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улучшается</w:t>
      </w:r>
      <w:r w:rsidR="00AC1189" w:rsidRPr="00AC11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процессе обучения модели.</w:t>
      </w:r>
    </w:p>
    <w:p w:rsidR="00AC1189" w:rsidRDefault="00DB025E" w:rsidP="00054D08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DB02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Рис</w:t>
      </w:r>
      <w:r w:rsidRPr="00DB025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5.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Архитектура нейронной сети для тренировки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word</w:t>
      </w:r>
      <w:r w:rsidRPr="00DB025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vec</w:t>
      </w:r>
      <w:proofErr w:type="spellEnd"/>
    </w:p>
    <w:p w:rsidR="00A57937" w:rsidRDefault="00DB025E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рис. 5 показана архитектура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нейронной сети, использующаяся для тренировки 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="00FA209E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vec</w:t>
      </w:r>
      <w:proofErr w:type="spellEnd"/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на выходе полезны 2 слоя, обозначенные как 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Первый отвечает за контекст других слов относительно заданного в </w:t>
      </w:r>
      <w:proofErr w:type="spellStart"/>
      <w:r w:rsidR="00FA209E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-й строке 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(где </w:t>
      </w:r>
      <w:proofErr w:type="spellStart"/>
      <w:r w:rsidR="00FA209E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номер ненулевой строки во входном 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one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транспонированном векторе), а второй является контекстом этого слова относительно других. Для конечного преображения слоев в представление можно использовать как только слой 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="00FA209E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 и конкатенацию/усреднение </w:t>
      </w:r>
      <w:r w:rsidR="00C15C22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векторов из слоев </w:t>
      </w:r>
      <w:r w:rsidR="00C15C22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="00C15C22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C15C22" w:rsidRPr="00A579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C15C22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57937"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57937" w:rsidRDefault="00A57937" w:rsidP="00054D0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целом, этот подход называется CBOW — </w:t>
      </w:r>
      <w:proofErr w:type="spellStart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continuous</w:t>
      </w:r>
      <w:proofErr w:type="spellEnd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bag</w:t>
      </w:r>
      <w:proofErr w:type="spellEnd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of</w:t>
      </w:r>
      <w:proofErr w:type="spellEnd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words</w:t>
      </w:r>
      <w:proofErr w:type="spellEnd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continuous</w:t>
      </w:r>
      <w:proofErr w:type="spellEnd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потому, что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вход</w:t>
      </w:r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подаются</w:t>
      </w:r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последовательно наборы слов из текста, a </w:t>
      </w:r>
      <w:proofErr w:type="spellStart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>BoW</w:t>
      </w:r>
      <w:proofErr w:type="spellEnd"/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потому что порядок слов в контексте не важен.</w:t>
      </w:r>
    </w:p>
    <w:p w:rsidR="00A57937" w:rsidRDefault="00A57937" w:rsidP="00054D08">
      <w:pPr>
        <w:spacing w:line="360" w:lineRule="auto"/>
        <w:ind w:firstLine="708"/>
        <w:jc w:val="both"/>
      </w:pPr>
      <w:r w:rsidRPr="00A579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также множество аналогов и улучшений этой модели, таких, как </w:t>
      </w:r>
      <w:proofErr w:type="spellStart"/>
      <w:r w:rsidRPr="00A57937">
        <w:rPr>
          <w:rFonts w:ascii="Times New Roman" w:hAnsi="Times New Roman" w:cs="Times New Roman"/>
          <w:sz w:val="28"/>
          <w:szCs w:val="28"/>
        </w:rPr>
        <w:t>Negative</w:t>
      </w:r>
      <w:proofErr w:type="spellEnd"/>
      <w:r w:rsidRPr="00A57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937">
        <w:rPr>
          <w:rFonts w:ascii="Times New Roman" w:hAnsi="Times New Roman" w:cs="Times New Roman"/>
          <w:sz w:val="28"/>
          <w:szCs w:val="28"/>
        </w:rPr>
        <w:t>Sampling</w:t>
      </w:r>
      <w:proofErr w:type="spellEnd"/>
      <w:r w:rsidRPr="00A579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t>Hierarchical</w:t>
      </w:r>
      <w:proofErr w:type="spellEnd"/>
      <w:r>
        <w:t xml:space="preserve"> </w:t>
      </w:r>
      <w:proofErr w:type="spellStart"/>
      <w:r>
        <w:t>SoftMax</w:t>
      </w:r>
      <w:proofErr w:type="spellEnd"/>
      <w:r w:rsidRPr="00A57937">
        <w:t xml:space="preserve">, </w:t>
      </w:r>
      <w:r>
        <w:rPr>
          <w:lang w:val="en-US"/>
        </w:rPr>
        <w:t>Global</w:t>
      </w:r>
      <w:r w:rsidRPr="00A57937">
        <w:t xml:space="preserve"> </w:t>
      </w:r>
      <w:r>
        <w:rPr>
          <w:lang w:val="en-US"/>
        </w:rPr>
        <w:t>Vectors</w:t>
      </w:r>
      <w:r w:rsidRPr="00A57937">
        <w:t xml:space="preserve">, </w:t>
      </w:r>
      <w:proofErr w:type="spellStart"/>
      <w:r>
        <w:rPr>
          <w:lang w:val="en-US"/>
        </w:rPr>
        <w:t>Fasttext</w:t>
      </w:r>
      <w:proofErr w:type="spellEnd"/>
      <w:r w:rsidRPr="00A57937">
        <w:t>.</w:t>
      </w:r>
    </w:p>
    <w:p w:rsidR="00A57937" w:rsidRDefault="00A57937" w:rsidP="00A57937">
      <w:pPr>
        <w:ind w:firstLine="708"/>
        <w:jc w:val="both"/>
      </w:pPr>
    </w:p>
    <w:p w:rsidR="00A57937" w:rsidRPr="00A57937" w:rsidRDefault="00A57937" w:rsidP="00A5793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7937" w:rsidRPr="00A57937" w:rsidRDefault="00A57937" w:rsidP="00A5793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7937" w:rsidRPr="00A57937" w:rsidRDefault="00A57937" w:rsidP="00A5793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025E" w:rsidRPr="00A57937" w:rsidRDefault="00DB025E" w:rsidP="00AC1189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3732" w:rsidRPr="00DB025E" w:rsidRDefault="00DB025E" w:rsidP="000E44E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02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</w:p>
    <w:p w:rsidR="000E44EE" w:rsidRPr="0096390B" w:rsidRDefault="000E44EE" w:rsidP="000E44EE">
      <w:pPr>
        <w:rPr>
          <w:rFonts w:ascii="Times New Roman" w:hAnsi="Times New Roman" w:cs="Times New Roman"/>
          <w:sz w:val="28"/>
          <w:szCs w:val="28"/>
        </w:rPr>
      </w:pPr>
    </w:p>
    <w:p w:rsidR="00015402" w:rsidRPr="0096390B" w:rsidRDefault="00015402" w:rsidP="00015402">
      <w:pPr>
        <w:rPr>
          <w:rFonts w:ascii="Times New Roman" w:hAnsi="Times New Roman" w:cs="Times New Roman"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5C4454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619B6" w:rsidRPr="0096390B" w:rsidRDefault="00C619B6" w:rsidP="00054D08">
      <w:pPr>
        <w:rPr>
          <w:rFonts w:ascii="Times New Roman" w:hAnsi="Times New Roman" w:cs="Times New Roman"/>
          <w:b/>
          <w:sz w:val="28"/>
          <w:szCs w:val="28"/>
        </w:rPr>
      </w:pPr>
    </w:p>
    <w:p w:rsidR="007A2003" w:rsidRPr="009F4897" w:rsidRDefault="00121E39" w:rsidP="009F4897">
      <w:pPr>
        <w:pStyle w:val="1"/>
      </w:pPr>
      <w:bookmarkStart w:id="6" w:name="_Toc10633596"/>
      <w:r w:rsidRPr="009F4897">
        <w:lastRenderedPageBreak/>
        <w:t>Первичная обработка данных</w:t>
      </w:r>
      <w:bookmarkEnd w:id="6"/>
    </w:p>
    <w:p w:rsidR="009F63E5" w:rsidRPr="00DE7DDD" w:rsidRDefault="0032132C" w:rsidP="00054D0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первичной обработке данных</w:t>
      </w:r>
      <w:r w:rsidR="005439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</w:t>
      </w:r>
      <w:r w:rsidR="00543929">
        <w:rPr>
          <w:rFonts w:ascii="Times New Roman" w:hAnsi="Times New Roman" w:cs="Times New Roman"/>
          <w:sz w:val="28"/>
          <w:szCs w:val="28"/>
        </w:rPr>
        <w:t>уется</w:t>
      </w:r>
      <w:r>
        <w:rPr>
          <w:rFonts w:ascii="Times New Roman" w:hAnsi="Times New Roman" w:cs="Times New Roman"/>
          <w:sz w:val="28"/>
          <w:szCs w:val="28"/>
        </w:rPr>
        <w:t xml:space="preserve"> простое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3213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3213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321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 букв в связке с</w:t>
      </w:r>
      <w:r w:rsidR="00DB6721" w:rsidRPr="00DB6721">
        <w:rPr>
          <w:rFonts w:ascii="Times New Roman" w:hAnsi="Times New Roman" w:cs="Times New Roman"/>
          <w:sz w:val="28"/>
          <w:szCs w:val="28"/>
        </w:rPr>
        <w:t xml:space="preserve"> </w:t>
      </w:r>
      <w:r w:rsidR="00DB6721">
        <w:rPr>
          <w:rFonts w:ascii="Times New Roman" w:hAnsi="Times New Roman" w:cs="Times New Roman"/>
          <w:sz w:val="28"/>
          <w:szCs w:val="28"/>
        </w:rPr>
        <w:t>первым</w:t>
      </w:r>
      <w:r>
        <w:rPr>
          <w:rFonts w:ascii="Times New Roman" w:hAnsi="Times New Roman" w:cs="Times New Roman"/>
          <w:sz w:val="28"/>
          <w:szCs w:val="28"/>
        </w:rPr>
        <w:t xml:space="preserve"> линейным слоем (который будет усложнять представление </w:t>
      </w:r>
      <w:r w:rsidR="00DE7DDD">
        <w:rPr>
          <w:rFonts w:ascii="Times New Roman" w:hAnsi="Times New Roman" w:cs="Times New Roman"/>
          <w:sz w:val="28"/>
          <w:szCs w:val="28"/>
        </w:rPr>
        <w:t>в контексте задачи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213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следствие двух причин</w:t>
      </w:r>
      <w:r w:rsidRPr="0032132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любой выбор признаков человеком будет уступать</w:t>
      </w:r>
      <w:r w:rsidR="00DE7DDD">
        <w:rPr>
          <w:rFonts w:ascii="Times New Roman" w:hAnsi="Times New Roman" w:cs="Times New Roman"/>
          <w:sz w:val="28"/>
          <w:szCs w:val="28"/>
        </w:rPr>
        <w:t xml:space="preserve"> автоматическому </w:t>
      </w:r>
      <w:r w:rsidR="00DE7DDD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DE7DDD" w:rsidRPr="00DE7DDD">
        <w:rPr>
          <w:rFonts w:ascii="Times New Roman" w:hAnsi="Times New Roman" w:cs="Times New Roman"/>
          <w:sz w:val="28"/>
          <w:szCs w:val="28"/>
        </w:rPr>
        <w:t>2</w:t>
      </w:r>
      <w:r w:rsidR="00DE7DDD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DE7DDD" w:rsidRPr="00DE7DDD">
        <w:rPr>
          <w:rFonts w:ascii="Times New Roman" w:hAnsi="Times New Roman" w:cs="Times New Roman"/>
          <w:sz w:val="28"/>
          <w:szCs w:val="28"/>
        </w:rPr>
        <w:t xml:space="preserve"> </w:t>
      </w:r>
      <w:r w:rsidR="00DE7DDD">
        <w:rPr>
          <w:rFonts w:ascii="Times New Roman" w:hAnsi="Times New Roman" w:cs="Times New Roman"/>
          <w:sz w:val="28"/>
          <w:szCs w:val="28"/>
        </w:rPr>
        <w:t>подходу и мощность множества всех букв небольшая</w:t>
      </w:r>
      <w:r w:rsidR="00DE7DDD" w:rsidRPr="00DE7DDD">
        <w:rPr>
          <w:rFonts w:ascii="Times New Roman" w:hAnsi="Times New Roman" w:cs="Times New Roman"/>
          <w:sz w:val="28"/>
          <w:szCs w:val="28"/>
        </w:rPr>
        <w:t xml:space="preserve">, </w:t>
      </w:r>
      <w:r w:rsidR="00DE7DDD">
        <w:rPr>
          <w:rFonts w:ascii="Times New Roman" w:hAnsi="Times New Roman" w:cs="Times New Roman"/>
          <w:sz w:val="28"/>
          <w:szCs w:val="28"/>
        </w:rPr>
        <w:t>значит</w:t>
      </w:r>
      <w:r w:rsidR="00DE7DDD" w:rsidRPr="00DE7DDD">
        <w:rPr>
          <w:rFonts w:ascii="Times New Roman" w:hAnsi="Times New Roman" w:cs="Times New Roman"/>
          <w:sz w:val="28"/>
          <w:szCs w:val="28"/>
        </w:rPr>
        <w:t xml:space="preserve">, </w:t>
      </w:r>
      <w:r w:rsidR="00DE7DDD">
        <w:rPr>
          <w:rFonts w:ascii="Times New Roman" w:hAnsi="Times New Roman" w:cs="Times New Roman"/>
          <w:sz w:val="28"/>
          <w:szCs w:val="28"/>
        </w:rPr>
        <w:t>можно не усложнять модель</w:t>
      </w:r>
      <w:r w:rsidR="00DE7DDD" w:rsidRPr="00DE7DDD">
        <w:rPr>
          <w:rFonts w:ascii="Times New Roman" w:hAnsi="Times New Roman" w:cs="Times New Roman"/>
          <w:sz w:val="28"/>
          <w:szCs w:val="28"/>
        </w:rPr>
        <w:t xml:space="preserve">, </w:t>
      </w:r>
      <w:r w:rsidR="00DE7DDD">
        <w:rPr>
          <w:rFonts w:ascii="Times New Roman" w:hAnsi="Times New Roman" w:cs="Times New Roman"/>
          <w:sz w:val="28"/>
          <w:szCs w:val="28"/>
        </w:rPr>
        <w:t>уменьшая размерность представления</w:t>
      </w:r>
      <w:r w:rsidR="00DE7DDD" w:rsidRPr="00DE7DDD">
        <w:rPr>
          <w:rFonts w:ascii="Times New Roman" w:hAnsi="Times New Roman" w:cs="Times New Roman"/>
          <w:sz w:val="28"/>
          <w:szCs w:val="28"/>
        </w:rPr>
        <w:t>.</w:t>
      </w:r>
    </w:p>
    <w:p w:rsidR="007A2003" w:rsidRPr="00B55429" w:rsidRDefault="007A2003" w:rsidP="005C4454">
      <w:pPr>
        <w:ind w:firstLine="708"/>
        <w:rPr>
          <w:rFonts w:ascii="Times New Roman" w:eastAsia="Times New Roman" w:hAnsi="Times New Roman" w:cs="Times New Roman"/>
          <w:lang w:eastAsia="ru-RU"/>
        </w:rPr>
      </w:pPr>
    </w:p>
    <w:p w:rsidR="00AE7B09" w:rsidRDefault="00AE7B0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Default="00543929">
      <w:pPr>
        <w:rPr>
          <w:rFonts w:ascii="Times New Roman" w:hAnsi="Times New Roman" w:cs="Times New Roman"/>
          <w:sz w:val="28"/>
          <w:szCs w:val="28"/>
        </w:rPr>
      </w:pPr>
    </w:p>
    <w:p w:rsidR="00543929" w:rsidRPr="009F4897" w:rsidRDefault="00F77159" w:rsidP="009F4897">
      <w:pPr>
        <w:pStyle w:val="1"/>
      </w:pPr>
      <w:bookmarkStart w:id="7" w:name="_Toc10633597"/>
      <w:r w:rsidRPr="009F4897">
        <w:lastRenderedPageBreak/>
        <w:t>Рекуррентные нейронные сети. LSTM</w:t>
      </w:r>
      <w:bookmarkEnd w:id="7"/>
    </w:p>
    <w:p w:rsidR="00054D08" w:rsidRPr="003F1429" w:rsidRDefault="003F1429" w:rsidP="00054D08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142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4538D27">
            <wp:simplePos x="0" y="0"/>
            <wp:positionH relativeFrom="column">
              <wp:posOffset>64348</wp:posOffset>
            </wp:positionH>
            <wp:positionV relativeFrom="paragraph">
              <wp:posOffset>5420478</wp:posOffset>
            </wp:positionV>
            <wp:extent cx="5410800" cy="2167200"/>
            <wp:effectExtent l="0" t="0" r="0" b="5080"/>
            <wp:wrapTight wrapText="bothSides">
              <wp:wrapPolygon edited="0">
                <wp:start x="0" y="0"/>
                <wp:lineTo x="0" y="21524"/>
                <wp:lineTo x="21549" y="21524"/>
                <wp:lineTo x="21549" y="0"/>
                <wp:lineTo x="0" y="0"/>
              </wp:wrapPolygon>
            </wp:wrapTight>
            <wp:docPr id="1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AFA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традиционные нейронные сети не способны хранить информацию о предыдущих входах, а идея представления слова в виде связанной последовательности букв является ключевой, было решено перейти к рекуррентным сетям, а именно </w:t>
      </w:r>
      <w:r w:rsidR="00690A9B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архитектуре</w:t>
      </w:r>
      <w:r w:rsidR="00115AFA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15AFA" w:rsidRPr="003F14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LSTM</w:t>
      </w:r>
      <w:r w:rsidR="00115AFA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лучшего понимания РНС можно представить, как множество копий одной и той же нейронной сети, каждая из которых </w:t>
      </w:r>
      <w:r w:rsidR="00690A9B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только получает новый вход, но и </w:t>
      </w:r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передает информацию </w:t>
      </w:r>
      <w:r w:rsidR="00690A9B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выхода </w:t>
      </w:r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последующей. Структура, имеющая вид цепочки, говорит о том, что РНС тесно связаны с последовательностями. За последние несколько лет РНС с большим успехом были использованы для решения различных задач, таких как распознавание речи, моделирование языка, перевод, создание описаний к изображениям и </w:t>
      </w:r>
      <w:r w:rsidR="00690A9B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90A9B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Большая часть успехов была достигнута с помощью особого типа РНС, называемого LSTM-сетью (</w:t>
      </w:r>
      <w:proofErr w:type="spellStart"/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long</w:t>
      </w:r>
      <w:proofErr w:type="spellEnd"/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short-term</w:t>
      </w:r>
      <w:proofErr w:type="spellEnd"/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memory</w:t>
      </w:r>
      <w:proofErr w:type="spellEnd"/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долгая кратковременная память), который при решении задач </w:t>
      </w:r>
      <w:r w:rsidR="00690A9B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более длинными последовательностями </w:t>
      </w:r>
      <w:r w:rsidR="00054D08"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значительно превосходит стандартный вариант. LSTM-сеть представляет собой цепочку аналогичную РНС, но повторяющийся модуль имеет другую структуру. Вместо одного слоя он содержит четыре слоя, которые взаимодействуют особым образом.</w:t>
      </w:r>
      <w:r w:rsidR="00F33C86" w:rsidRPr="003F142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:rsidR="00F77159" w:rsidRDefault="00F33C86" w:rsidP="00054D08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</w:t>
      </w:r>
      <w:r w:rsidRPr="00F33C86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6</w:t>
      </w:r>
      <w:r w:rsidRPr="00F33C86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Архитектура слоя рекуррентной нейронной сети</w:t>
      </w:r>
      <w:r w:rsidRPr="00F33C86">
        <w:rPr>
          <w:rFonts w:ascii="Times New Roman" w:hAnsi="Times New Roman" w:cs="Times New Roman"/>
          <w:i/>
          <w:sz w:val="28"/>
          <w:szCs w:val="28"/>
        </w:rPr>
        <w:t>.</w:t>
      </w:r>
    </w:p>
    <w:p w:rsidR="00816856" w:rsidRDefault="00CA434A" w:rsidP="008168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6856">
        <w:rPr>
          <w:rFonts w:ascii="Times New Roman" w:hAnsi="Times New Roman" w:cs="Times New Roman"/>
          <w:color w:val="000000" w:themeColor="text1"/>
          <w:sz w:val="28"/>
          <w:szCs w:val="28"/>
        </w:rPr>
        <w:t>Проблема РНС в том, что они не справляются с  “долговременными</w:t>
      </w:r>
      <w:r w:rsidRPr="008168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16856">
        <w:rPr>
          <w:rFonts w:ascii="Times New Roman" w:hAnsi="Times New Roman" w:cs="Times New Roman"/>
          <w:color w:val="000000" w:themeColor="text1"/>
          <w:sz w:val="28"/>
          <w:szCs w:val="28"/>
        </w:rPr>
        <w:t>зависимостями</w:t>
      </w:r>
      <w:r w:rsidR="00B3729E" w:rsidRPr="0081685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816856" w:rsidRPr="0081685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168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 обратном распространении с большой вероятностью происходит затухание </w:t>
      </w:r>
      <w:r w:rsidR="00B3729E" w:rsidRPr="00816856">
        <w:rPr>
          <w:rFonts w:ascii="Times New Roman" w:hAnsi="Times New Roman" w:cs="Times New Roman"/>
          <w:color w:val="000000" w:themeColor="text1"/>
          <w:sz w:val="28"/>
          <w:szCs w:val="28"/>
        </w:rPr>
        <w:t>градиента</w:t>
      </w:r>
      <w:r w:rsidRPr="008168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Однако, LSTM-сети лишены такого </w:t>
      </w:r>
      <w:r w:rsidRPr="008168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недостатка.  LSTM-сеть – это особый тип рекуррентных нейронных сетей, которые могут обучаться долговременным зависимостям. Такие сети прекрасно решают множество современных задач и активно применяются в данное время. LSTM-сети разработаны специально для того, чтобы решить проблему долговременных зависимостей. </w:t>
      </w:r>
      <w:r w:rsidR="00816856" w:rsidRPr="00816856">
        <w:rPr>
          <w:rFonts w:ascii="Times New Roman" w:eastAsia="Times New Roman" w:hAnsi="Times New Roman" w:cs="Times New Roman"/>
          <w:sz w:val="28"/>
          <w:szCs w:val="28"/>
          <w:lang w:eastAsia="ru-RU"/>
        </w:rPr>
        <w:t>Их нейроны хорошо «помнят» недавно полученную информацию, но не имеют возможности надолго сохранить в памяти что-то, что обработали много циклов назад, какой бы важной та информация ни была.</w:t>
      </w:r>
      <w:r w:rsidR="003F14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F1429" w:rsidRPr="003F1429" w:rsidRDefault="003F1429" w:rsidP="003F142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8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10A5E0A">
            <wp:simplePos x="0" y="0"/>
            <wp:positionH relativeFrom="column">
              <wp:posOffset>-3810</wp:posOffset>
            </wp:positionH>
            <wp:positionV relativeFrom="paragraph">
              <wp:posOffset>2659124</wp:posOffset>
            </wp:positionV>
            <wp:extent cx="5936400" cy="3463200"/>
            <wp:effectExtent l="0" t="0" r="0" b="4445"/>
            <wp:wrapTight wrapText="bothSides">
              <wp:wrapPolygon edited="0">
                <wp:start x="0" y="0"/>
                <wp:lineTo x="0" y="21549"/>
                <wp:lineTo x="21535" y="21549"/>
                <wp:lineTo x="21535" y="0"/>
                <wp:lineTo x="0" y="0"/>
              </wp:wrapPolygon>
            </wp:wrapTight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Одной из главный частей </w:t>
      </w:r>
      <w:r w:rsidRPr="003F14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LSTM</w:t>
      </w:r>
      <w:r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сети является состояние ячейки. В этих состояниях как раз и запоминается информация из предыдущих шагов обучения. При необходимости </w:t>
      </w:r>
      <w:r w:rsidRPr="003F14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LSTM</w:t>
      </w:r>
      <w:r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удалять информацию из состояния ячеек, этот механизм регулируется с помощью специальных фильтров, которые представляют из себя </w:t>
      </w:r>
      <w:proofErr w:type="spellStart"/>
      <w:r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сигмоиданый</w:t>
      </w:r>
      <w:proofErr w:type="spellEnd"/>
      <w:r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слой нейронной сети и поточечное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>умножение. То есть каждый сигмоидальный слой решает какую долю информации с очередного слоя сохранить и отправить дальше по сети. Всего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142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LSTM</w:t>
      </w:r>
      <w:r w:rsidRPr="003F14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три таких слоя, которые контролируют долю информации, передаваемой по сети.</w:t>
      </w:r>
    </w:p>
    <w:p w:rsidR="003F1429" w:rsidRDefault="003F1429" w:rsidP="003F1429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Рис. 7. Архитектура 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LSTM</w:t>
      </w:r>
    </w:p>
    <w:p w:rsidR="003F1429" w:rsidRPr="003F1429" w:rsidRDefault="003F1429" w:rsidP="003F1429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26388"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1609C3E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936400" cy="2134800"/>
            <wp:effectExtent l="0" t="0" r="0" b="0"/>
            <wp:wrapTight wrapText="bothSides">
              <wp:wrapPolygon edited="0">
                <wp:start x="0" y="0"/>
                <wp:lineTo x="0" y="21465"/>
                <wp:lineTo x="21535" y="21465"/>
                <wp:lineTo x="21535" y="0"/>
                <wp:lineTo x="0" y="0"/>
              </wp:wrapPolygon>
            </wp:wrapTight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Рис. 8.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Первый шаг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LSTM</w:t>
      </w:r>
    </w:p>
    <w:p w:rsidR="003F1429" w:rsidRPr="003F1429" w:rsidRDefault="003F1429" w:rsidP="003F142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638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33C745E">
            <wp:simplePos x="0" y="0"/>
            <wp:positionH relativeFrom="column">
              <wp:posOffset>-2712</wp:posOffset>
            </wp:positionH>
            <wp:positionV relativeFrom="paragraph">
              <wp:posOffset>1501775</wp:posOffset>
            </wp:positionV>
            <wp:extent cx="5936400" cy="1958400"/>
            <wp:effectExtent l="0" t="0" r="0" b="0"/>
            <wp:wrapTight wrapText="bothSides">
              <wp:wrapPolygon edited="0">
                <wp:start x="0" y="0"/>
                <wp:lineTo x="0" y="21432"/>
                <wp:lineTo x="21535" y="21432"/>
                <wp:lineTo x="21535" y="0"/>
                <wp:lineTo x="0" y="0"/>
              </wp:wrapPolygon>
            </wp:wrapTight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Следующий шаг – определить, какая новая информация должна храниться в состоянии ячейки. Этот этап состоит из двух частей. Сначала сигмоидальный слой под названием “слой входного фильтра” (</w:t>
      </w:r>
      <w:proofErr w:type="spellStart"/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input</w:t>
      </w:r>
      <w:proofErr w:type="spellEnd"/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layer</w:t>
      </w:r>
      <w:proofErr w:type="spellEnd"/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gate</w:t>
      </w:r>
      <w:proofErr w:type="spellEnd"/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определяет, какие значения следует обновить. Затем </w:t>
      </w:r>
      <w:proofErr w:type="spellStart"/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tanh</w:t>
      </w:r>
      <w:proofErr w:type="spellEnd"/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-слой строит вектор новых значений-кандидатов 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t</m:t>
                </m:r>
              </m:sub>
            </m:sSub>
          </m:e>
        </m:acc>
      </m:oMath>
      <w:r w:rsidRPr="003F14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которые можно добавить в состояние ячейки.</w:t>
      </w:r>
    </w:p>
    <w:p w:rsidR="003F1429" w:rsidRPr="00F31664" w:rsidRDefault="00357055" w:rsidP="003F1429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Рис. </w:t>
      </w:r>
      <w:r w:rsidR="00093B6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9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Второй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шаг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LST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</w:t>
      </w:r>
    </w:p>
    <w:p w:rsidR="00F31664" w:rsidRPr="00F31664" w:rsidRDefault="00F31664" w:rsidP="00F3166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Далее старое значение ячейки C</w:t>
      </w:r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t-1</w:t>
      </w:r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 необходимо заменить на новое значение </w:t>
      </w:r>
      <w:proofErr w:type="spellStart"/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</w:t>
      </w:r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t</w:t>
      </w:r>
      <w:proofErr w:type="spellEnd"/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F31664" w:rsidRDefault="00F31664" w:rsidP="00F3166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этого необходимо умножить старое значение </w:t>
      </w:r>
      <w:proofErr w:type="spellStart"/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</w:t>
      </w:r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t</w:t>
      </w:r>
      <w:proofErr w:type="spellEnd"/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 xml:space="preserve">- </w:t>
      </w:r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 </w:t>
      </w:r>
      <w:proofErr w:type="spellStart"/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</w:t>
      </w:r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t</w:t>
      </w:r>
      <w:proofErr w:type="spellEnd"/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при этом отбрасывая ненужную информацию. Затем к полученному значению прибавляем  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*</m:t>
        </m:r>
        <m:acc>
          <m:accPr>
            <m:chr m:val="̃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t</m:t>
                </m:r>
              </m:sub>
            </m:sSub>
          </m:e>
        </m:acc>
      </m:oMath>
      <w:r w:rsidRPr="00F31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Так мы получи новые значения, умноженные на  t, которые показывает долю обновления значений состояния. </w:t>
      </w:r>
    </w:p>
    <w:p w:rsidR="006D6618" w:rsidRDefault="006D6618" w:rsidP="006D6618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6D6618" w:rsidRDefault="006D6618" w:rsidP="006D6618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6D6618" w:rsidRDefault="006D6618" w:rsidP="006D6618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6D6618" w:rsidRDefault="006D6618" w:rsidP="006D6618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6D6618" w:rsidRPr="00F31664" w:rsidRDefault="006D6618" w:rsidP="006D6618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26388"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67456" behindDoc="1" locked="0" layoutInCell="1" allowOverlap="1" wp14:anchorId="2D793F64">
            <wp:simplePos x="0" y="0"/>
            <wp:positionH relativeFrom="column">
              <wp:posOffset>-232884</wp:posOffset>
            </wp:positionH>
            <wp:positionV relativeFrom="paragraph">
              <wp:posOffset>498</wp:posOffset>
            </wp:positionV>
            <wp:extent cx="5936400" cy="2091600"/>
            <wp:effectExtent l="0" t="0" r="0" b="4445"/>
            <wp:wrapTight wrapText="bothSides">
              <wp:wrapPolygon edited="0">
                <wp:start x="0" y="0"/>
                <wp:lineTo x="0" y="21515"/>
                <wp:lineTo x="21535" y="21515"/>
                <wp:lineTo x="21535" y="0"/>
                <wp:lineTo x="0" y="0"/>
              </wp:wrapPolygon>
            </wp:wrapTight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20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10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Третий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шаг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LST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</w:t>
      </w:r>
    </w:p>
    <w:p w:rsidR="00D51835" w:rsidRPr="00D51835" w:rsidRDefault="007B4C98" w:rsidP="00D5183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638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BD404D5">
            <wp:simplePos x="0" y="0"/>
            <wp:positionH relativeFrom="column">
              <wp:posOffset>5834</wp:posOffset>
            </wp:positionH>
            <wp:positionV relativeFrom="paragraph">
              <wp:posOffset>2426466</wp:posOffset>
            </wp:positionV>
            <wp:extent cx="5936400" cy="2077200"/>
            <wp:effectExtent l="0" t="0" r="0" b="5715"/>
            <wp:wrapTight wrapText="bothSides">
              <wp:wrapPolygon edited="0">
                <wp:start x="0" y="0"/>
                <wp:lineTo x="0" y="21527"/>
                <wp:lineTo x="21535" y="21527"/>
                <wp:lineTo x="21535" y="0"/>
                <wp:lineTo x="0" y="0"/>
              </wp:wrapPolygon>
            </wp:wrapTight>
            <wp:docPr id="3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2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835" w:rsidRPr="00D518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Теперь необходимо решить, какую информацию мы хотим получать на выходе. Выходные данные будут зависеть  от состояния ячейки, к ним будут применены некоторые фильтры. Сначала мы применяем сигмоидальный слой, он решает, какую информацию из состояния ячейки мы будем выводить. Затем значения состояния ячейки проходят через </w:t>
      </w:r>
      <w:proofErr w:type="spellStart"/>
      <w:r w:rsidR="00D51835" w:rsidRPr="00D518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tanh</w:t>
      </w:r>
      <w:proofErr w:type="spellEnd"/>
      <w:r w:rsidR="00D51835" w:rsidRPr="00D5183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-слой, чтобы получить на выходе значения из диапазона от -1 до 1, и перемножаются с выходными значениями сигмоидального слоя, что позволяет выводить только требуемую информацию.</w:t>
      </w:r>
    </w:p>
    <w:p w:rsidR="007B4C98" w:rsidRPr="00F31664" w:rsidRDefault="007B4C98" w:rsidP="007B4C98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11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Четвертый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шаг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3F142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LST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M</w:t>
      </w:r>
    </w:p>
    <w:p w:rsidR="00F31664" w:rsidRPr="00F31664" w:rsidRDefault="00F31664" w:rsidP="00F3166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57055" w:rsidRPr="00357055" w:rsidRDefault="00357055" w:rsidP="003F1429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F1429" w:rsidRDefault="003F1429" w:rsidP="00F33C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4F89" w:rsidRDefault="004E4F89" w:rsidP="00F33C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4F89" w:rsidRDefault="004E4F89" w:rsidP="00F33C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4F89" w:rsidRDefault="004E4F89" w:rsidP="00F33C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4F89" w:rsidRPr="009F4897" w:rsidRDefault="004E4F89" w:rsidP="009F4897">
      <w:pPr>
        <w:pStyle w:val="1"/>
      </w:pPr>
      <w:r>
        <w:lastRenderedPageBreak/>
        <w:tab/>
      </w:r>
      <w:bookmarkStart w:id="8" w:name="_Toc10633598"/>
      <w:r w:rsidRPr="009F4897">
        <w:t>Выделение векторного представления слов из модели</w:t>
      </w:r>
      <w:bookmarkEnd w:id="8"/>
    </w:p>
    <w:p w:rsidR="008A1080" w:rsidRDefault="008F77E8" w:rsidP="00F33C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понимания принципа выделения векторного представления </w:t>
      </w:r>
      <w:r w:rsidR="003C76C5">
        <w:rPr>
          <w:rFonts w:ascii="Times New Roman" w:hAnsi="Times New Roman" w:cs="Times New Roman"/>
          <w:sz w:val="28"/>
          <w:szCs w:val="28"/>
        </w:rPr>
        <w:t xml:space="preserve">из </w:t>
      </w:r>
      <w:r w:rsidR="003C76C5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3C76C5">
        <w:rPr>
          <w:rFonts w:ascii="Times New Roman" w:hAnsi="Times New Roman" w:cs="Times New Roman"/>
          <w:sz w:val="28"/>
          <w:szCs w:val="28"/>
        </w:rPr>
        <w:t xml:space="preserve"> нужно разобраться с форматом и размерностями выходных векторов</w:t>
      </w:r>
      <w:r w:rsidR="003C76C5" w:rsidRPr="003C76C5">
        <w:rPr>
          <w:rFonts w:ascii="Times New Roman" w:hAnsi="Times New Roman" w:cs="Times New Roman"/>
          <w:sz w:val="28"/>
          <w:szCs w:val="28"/>
        </w:rPr>
        <w:t>.</w:t>
      </w:r>
    </w:p>
    <w:p w:rsidR="003C76C5" w:rsidRDefault="003C76C5" w:rsidP="00BA1E49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3C76C5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3C76C5">
        <w:rPr>
          <w:rFonts w:ascii="Times New Roman" w:eastAsia="Times New Roman" w:hAnsi="Times New Roman" w:cs="Times New Roman"/>
          <w:lang w:eastAsia="ru-RU"/>
        </w:rPr>
        <w:instrText xml:space="preserve"> INCLUDEPICTURE "https://nplus1.ru/images/2016/11/03/2af485d9e515d199a4c433b0fba072cf.png" \* MERGEFORMATINET </w:instrText>
      </w:r>
      <w:r w:rsidRPr="003C76C5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3C76C5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15" name="Прямоугольник 15" descr="https://nplus1.ru/images/2016/11/03/2af485d9e515d199a4c433b0fba072cf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38F37B" id="Прямоугольник 15" o:spid="_x0000_s1026" alt="https://nplus1.ru/images/2016/11/03/2af485d9e515d199a4c433b0fba072cf.pn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" filled="f" stroked="f">
                <o:lock v:ext="edit" aspectratio="t"/>
                <w10:anchorlock/>
              </v:rect>
            </w:pict>
          </mc:Fallback>
        </mc:AlternateContent>
      </w:r>
      <w:r w:rsidRPr="003C76C5">
        <w:rPr>
          <w:rFonts w:ascii="Times New Roman" w:eastAsia="Times New Roman" w:hAnsi="Times New Roman" w:cs="Times New Roman"/>
          <w:lang w:eastAsia="ru-RU"/>
        </w:rPr>
        <w:fldChar w:fldCharType="end"/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309880</wp:posOffset>
            </wp:positionH>
            <wp:positionV relativeFrom="paragraph">
              <wp:posOffset>0</wp:posOffset>
            </wp:positionV>
            <wp:extent cx="5270400" cy="2386800"/>
            <wp:effectExtent l="0" t="0" r="635" b="1270"/>
            <wp:wrapTight wrapText="bothSides">
              <wp:wrapPolygon edited="0">
                <wp:start x="0" y="0"/>
                <wp:lineTo x="0" y="21497"/>
                <wp:lineTo x="21551" y="21497"/>
                <wp:lineTo x="21551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06-05 в 10.12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5F9">
        <w:rPr>
          <w:rFonts w:ascii="Times New Roman" w:eastAsia="Times New Roman" w:hAnsi="Times New Roman" w:cs="Times New Roman"/>
          <w:lang w:eastAsia="ru-RU"/>
        </w:rPr>
        <w:tab/>
      </w:r>
      <w:r w:rsidR="009025F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Рис</w:t>
      </w:r>
      <w:r w:rsidR="009025F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. 12. </w:t>
      </w:r>
      <w:r w:rsidR="009025F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Пример архитектуры </w:t>
      </w:r>
      <w:proofErr w:type="spellStart"/>
      <w:r w:rsidR="009025F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rnn</w:t>
      </w:r>
      <w:proofErr w:type="spellEnd"/>
      <w:r w:rsidR="009025F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“many to many”</w:t>
      </w:r>
    </w:p>
    <w:p w:rsidR="00C032EA" w:rsidRDefault="009025F9" w:rsidP="00BA1E4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этой работе будет </w:t>
      </w:r>
      <w:r w:rsid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рассмотрена архитектура </w:t>
      </w:r>
      <w:r w:rsidR="00BA1E4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many</w:t>
      </w:r>
      <w:r w:rsidR="00BA1E49" w:rsidRP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A1E4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</w:t>
      </w:r>
      <w:r w:rsidR="00BA1E49" w:rsidRP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A1E4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many</w:t>
      </w:r>
      <w:r w:rsidR="00BA1E49" w:rsidRP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которая от других отличается тем</w:t>
      </w:r>
      <w:r w:rsidR="00BA1E49" w:rsidRP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для каждого элемента входной последовательности формируется собственный выход</w:t>
      </w:r>
      <w:r w:rsidR="00BA1E49" w:rsidRP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</w:t>
      </w:r>
      <w:r w:rsidR="00BA1E49" w:rsidRP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каждого входного вектора</w:t>
      </w:r>
      <w:r w:rsidR="00BA1E49" w:rsidRP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A1E4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описывающего букву (последовательность которых является словом)</w:t>
      </w:r>
      <w:r w:rsid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формируется вектор новой буквы</w:t>
      </w:r>
      <w:r w:rsidR="000A43CD" w:rsidRP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модель является оператором</w:t>
      </w:r>
      <w:r w:rsidR="000A43CD" w:rsidRP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переводит пространство слов в себя (или в другое пространство слов)</w:t>
      </w:r>
      <w:r w:rsidR="000A43CD" w:rsidRP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подходе есть проблема – размер слов на входе и выходе не обязан совпадать</w:t>
      </w:r>
      <w:r w:rsidR="000A43CD" w:rsidRP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Проблема решается добавлением в словарь (множество) букв </w:t>
      </w:r>
      <w:r w:rsidR="000A43CD" w:rsidRP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>нулевого</w:t>
      </w:r>
      <w:r w:rsidR="000A43CD" w:rsidRP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символа и поиска слова максимальной длины с последующим заполнением </w:t>
      </w:r>
      <w:r w:rsidR="000A43CD" w:rsidRP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пустых</w:t>
      </w:r>
      <w:r w:rsidR="000A43CD" w:rsidRP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входов последовательности векторными представлениями нулевого символа</w:t>
      </w:r>
      <w:r w:rsidR="000A43CD" w:rsidRPr="000A43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A8059D" w:rsidRDefault="00C032EA" w:rsidP="00A8059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Далее</w:t>
      </w:r>
      <w:r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первым слоем в нейронной сети будет слой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embedding</w:t>
      </w:r>
      <w:r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(практически обычный линейный слой)</w:t>
      </w:r>
      <w:r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задача которого – преобразовать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one</w:t>
      </w:r>
      <w:r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</w:t>
      </w:r>
      <w:r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вектора в признаки (вектора в поле рациональных чисел</w:t>
      </w:r>
      <w:r w:rsidR="006D7B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новой размерностью – </w:t>
      </w:r>
      <w:proofErr w:type="spellStart"/>
      <w:r w:rsidR="006D7BF6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</w:t>
      </w:r>
      <w:proofErr w:type="spellEnd"/>
      <w:r w:rsidR="006D7B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подать на вход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LSTM</w:t>
      </w:r>
      <w:r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слою</w:t>
      </w:r>
      <w:r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8059D" w:rsidRPr="00A8059D" w:rsidRDefault="006D7BF6" w:rsidP="00A805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1007052</wp:posOffset>
            </wp:positionV>
            <wp:extent cx="5935980" cy="1878965"/>
            <wp:effectExtent l="0" t="0" r="0" b="635"/>
            <wp:wrapTight wrapText="bothSides">
              <wp:wrapPolygon edited="0">
                <wp:start x="0" y="0"/>
                <wp:lineTo x="0" y="21461"/>
                <wp:lineTo x="21535" y="21461"/>
                <wp:lineTo x="2153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D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D15D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many</w:t>
      </w:r>
      <w:r w:rsidR="00D15DD3"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15D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</w:t>
      </w:r>
      <w:r w:rsidR="00D15DD3"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15D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many</w:t>
      </w:r>
      <w:r w:rsidR="00D15DD3"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15D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архитектуре на выходе </w:t>
      </w:r>
      <w:r w:rsidR="00D15DD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LSTM</w:t>
      </w:r>
      <w:r w:rsidR="00D15DD3"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15D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слоя будет </w:t>
      </w:r>
      <w:r w:rsid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тензор того же формата</w:t>
      </w:r>
      <w:r w:rsidR="00C032EA" w:rsidRP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032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</w:t>
      </w:r>
      <w:r w:rsidR="00A8059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менять размерность выходных элементов последовательности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размерность скрытого слоя – один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="00A8059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A8059D" w:rsidRPr="00A805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8059D" w:rsidRPr="00A8059D" w:rsidRDefault="00A8059D" w:rsidP="00A805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Рис</w:t>
      </w:r>
      <w:r w:rsidRPr="00A8059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13.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Пример работы модели</w:t>
      </w:r>
    </w:p>
    <w:p w:rsidR="00A8059D" w:rsidRDefault="00A8059D" w:rsidP="00A805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примере на рис</w:t>
      </w:r>
      <w:r w:rsidRPr="00A805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13 размерность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embedding</w:t>
      </w:r>
      <w:r w:rsidRPr="00A805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слоя равна размерности скрытого слоя</w:t>
      </w:r>
      <w:r w:rsidRPr="00A805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 исходной размерности тензор приходит в результате работы декодера (в данном случае – это обычный линейный слой)</w:t>
      </w:r>
      <w:r w:rsidRPr="00A805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</w:t>
      </w:r>
      <w:r w:rsidRPr="00A805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либо в результате бинаризации</w:t>
      </w:r>
      <w:r w:rsidRPr="00A805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либо в результате поиска максимума по строке </w:t>
      </w:r>
      <w:r w:rsidR="006D7BF6">
        <w:rPr>
          <w:rFonts w:ascii="Times New Roman" w:eastAsia="Times New Roman" w:hAnsi="Times New Roman" w:cs="Times New Roman"/>
          <w:sz w:val="28"/>
          <w:szCs w:val="28"/>
          <w:lang w:eastAsia="ru-RU"/>
        </w:rPr>
        <w:t>векторы декодируются в буквы</w:t>
      </w:r>
      <w:r w:rsidR="006D7BF6" w:rsidRPr="006D7B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D7BF6" w:rsidRDefault="00CF6908" w:rsidP="00A805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Гипотетически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векторного представления можно брать веса любого слоя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лучшие результаты достигаются с весами из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LSTM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вполне логично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учитывая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слои до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LSTM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сути готовят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батч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 случае на рис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 он единичный) к 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проходу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LSTM</w:t>
      </w:r>
      <w:r w:rsidRPr="00CF69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слои </w:t>
      </w:r>
      <w:r w:rsid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отвечают за </w:t>
      </w:r>
      <w:r w:rsidR="008E24D7" w:rsidRP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развертку</w:t>
      </w:r>
      <w:r w:rsidR="008E24D7" w:rsidRP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тензора к исходной размерности (что не обязательно при построении классификатора)</w:t>
      </w:r>
      <w:r w:rsidR="008E24D7" w:rsidRP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E24D7" w:rsidRDefault="008E24D7" w:rsidP="00A805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Последний вопрос состоит в том</w:t>
      </w:r>
      <w:r w:rsidRP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 вектор брать для представления слова</w:t>
      </w:r>
      <w:r w:rsidRP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разные подходы</w:t>
      </w:r>
      <w:r w:rsidRP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чаще всего берется либо последний вектор (в двусторонней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LSTM</w:t>
      </w:r>
      <w:r w:rsidRP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брать также и первый)</w:t>
      </w:r>
      <w:r w:rsidRP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либо усредняются вектора по всем буквам</w:t>
      </w:r>
      <w:r w:rsidRPr="008E24D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</w:t>
      </w:r>
      <w:r w:rsidR="00A82AA0" w:rsidRP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рис</w:t>
      </w:r>
      <w:r w:rsidR="00A82AA0" w:rsidRP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="00A82AA0" w:rsidRP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слово </w:t>
      </w:r>
      <w:r w:rsidR="00A82AA0" w:rsidRP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A82A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="00A82AA0" w:rsidRP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 w:rsid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представить либо в виде вектора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[1.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9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, 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6.1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]</m:t>
        </m:r>
      </m:oMath>
      <w:r w:rsidR="00A82AA0" w:rsidRP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либо в виде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[1.7, 5,4]</m:t>
        </m:r>
      </m:oMath>
      <w:r w:rsidR="00A82AA0" w:rsidRPr="00A82AA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54863" w:rsidRDefault="00A54863" w:rsidP="00A805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4863" w:rsidRDefault="00A54863" w:rsidP="00A805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4863" w:rsidRDefault="00A54863" w:rsidP="00A805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4863" w:rsidRDefault="00A54863" w:rsidP="00A8059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21EA" w:rsidRPr="009F4897" w:rsidRDefault="001B21EA" w:rsidP="009F4897">
      <w:pPr>
        <w:pStyle w:val="1"/>
      </w:pPr>
      <w:bookmarkStart w:id="9" w:name="_Toc10633599"/>
      <w:r w:rsidRPr="009F4897">
        <w:lastRenderedPageBreak/>
        <w:t>Заключение</w:t>
      </w:r>
      <w:bookmarkEnd w:id="9"/>
    </w:p>
    <w:p w:rsidR="001B21EA" w:rsidRPr="000C37F5" w:rsidRDefault="001B21EA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работе были рассмотрены разные методы векторного представления слов</w:t>
      </w:r>
      <w:r w:rsidRPr="001B21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описана архитектура рекуррентной сети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LSTM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подход к выделению векторного представления из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LSTM</w:t>
      </w:r>
      <w:r w:rsidRPr="001B21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дальнейшем этот подход будет использоваться в дипломной работе</w:t>
      </w:r>
      <w:r w:rsidRPr="000C37F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0C37F5" w:rsidRDefault="00781C27" w:rsidP="001B21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1C27" w:rsidRPr="009F4897" w:rsidRDefault="00781C27" w:rsidP="009F4897">
      <w:pPr>
        <w:pStyle w:val="1"/>
      </w:pPr>
      <w:bookmarkStart w:id="10" w:name="_Toc10633600"/>
      <w:r w:rsidRPr="009F4897">
        <w:lastRenderedPageBreak/>
        <w:t>Список используемой литературы</w:t>
      </w:r>
      <w:bookmarkEnd w:id="10"/>
    </w:p>
    <w:p w:rsidR="00A36F5B" w:rsidRPr="00EA65DC" w:rsidRDefault="00BE54C9" w:rsidP="00BA510E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Madrugado</w:t>
      </w:r>
      <w:proofErr w:type="spellEnd"/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Чудесный мир </w:t>
      </w:r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Word</w:t>
      </w:r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Embeddings</w:t>
      </w:r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какие они бывают и зачем нужны? </w:t>
      </w:r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&lt;</w:t>
      </w:r>
      <w:hyperlink r:id="rId21" w:history="1"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https://habr.com/ru/company/ods/blog/329410/</w:t>
        </w:r>
      </w:hyperlink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&gt;, 25.</w:t>
      </w:r>
      <w:r w:rsidR="00A36F5B"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05.2019.</w:t>
      </w:r>
    </w:p>
    <w:p w:rsidR="00A36F5B" w:rsidRPr="00EA65DC" w:rsidRDefault="00A36F5B" w:rsidP="00BA510E">
      <w:pPr>
        <w:pStyle w:val="ad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6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Christopher </w:t>
      </w:r>
      <w:proofErr w:type="spellStart"/>
      <w:r w:rsidRPr="00EA6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Olah</w:t>
      </w:r>
      <w:proofErr w:type="spellEnd"/>
      <w:r w:rsidRPr="00EA6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EA6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Understanding LSTM networks</w:t>
      </w:r>
      <w:r w:rsidR="00647363" w:rsidRPr="00EA6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EA6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A6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hyperlink r:id="rId22" w:history="1">
        <w:r w:rsidRPr="00EA65DC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http://colah.github.io/posts/2015-08-Understanding-LSTMs/</w:t>
        </w:r>
      </w:hyperlink>
      <w:r w:rsidRPr="00EA65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&gt;, 27.05.2019.</w:t>
      </w:r>
    </w:p>
    <w:p w:rsidR="00647363" w:rsidRPr="00EA65DC" w:rsidRDefault="00BE54C9" w:rsidP="00BA510E">
      <w:pPr>
        <w:pStyle w:val="ad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47363"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Семен Козлов. Введение в </w:t>
      </w:r>
      <w:r w:rsidR="00647363"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NLP</w:t>
      </w:r>
      <w:r w:rsidR="00647363"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647363"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word</w:t>
      </w:r>
      <w:r w:rsidR="00647363"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proofErr w:type="spellStart"/>
      <w:r w:rsidR="00647363"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vec</w:t>
      </w:r>
      <w:proofErr w:type="spellEnd"/>
      <w:r w:rsidR="00647363"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781C27" w:rsidRPr="00EA65DC" w:rsidRDefault="00647363" w:rsidP="00BA510E">
      <w:pPr>
        <w:pStyle w:val="ad"/>
        <w:spacing w:line="360" w:lineRule="auto"/>
        <w:ind w:left="106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&lt;</w:t>
      </w:r>
      <w:hyperlink r:id="rId23" w:history="1"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https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://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www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.</w:t>
        </w:r>
        <w:proofErr w:type="spellStart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dropbox</w:t>
        </w:r>
        <w:proofErr w:type="spellEnd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.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com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/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s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/</w:t>
        </w:r>
        <w:proofErr w:type="spellStart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na</w:t>
        </w:r>
        <w:proofErr w:type="spellEnd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7</w:t>
        </w:r>
        <w:proofErr w:type="spellStart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lpz</w:t>
        </w:r>
        <w:proofErr w:type="spellEnd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9</w:t>
        </w:r>
        <w:proofErr w:type="spellStart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xhgx</w:t>
        </w:r>
        <w:proofErr w:type="spellEnd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8</w:t>
        </w:r>
        <w:proofErr w:type="spellStart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gp</w:t>
        </w:r>
        <w:proofErr w:type="spellEnd"/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1/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Lecture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%209%20-%20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Intro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%20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to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%20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NLP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%20-%20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annotated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.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pdf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?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val="en-US" w:eastAsia="ru-RU"/>
          </w:rPr>
          <w:t>dl</w:t>
        </w:r>
        <w:r w:rsidRPr="00EA65DC">
          <w:rPr>
            <w:rStyle w:val="a8"/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=0</w:t>
        </w:r>
      </w:hyperlink>
      <w:r w:rsidRPr="00EA65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&gt;, 20.04.2019.</w:t>
      </w:r>
    </w:p>
    <w:sectPr w:rsidR="00781C27" w:rsidRPr="00EA65DC" w:rsidSect="00071102">
      <w:footerReference w:type="even" r:id="rId24"/>
      <w:footerReference w:type="default" r:id="rId25"/>
      <w:pgSz w:w="11900" w:h="16840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2EC8" w:rsidRDefault="00E92EC8" w:rsidP="004A1356">
      <w:r>
        <w:separator/>
      </w:r>
    </w:p>
  </w:endnote>
  <w:endnote w:type="continuationSeparator" w:id="0">
    <w:p w:rsidR="00E92EC8" w:rsidRDefault="00E92EC8" w:rsidP="004A1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2036105598"/>
      <w:docPartObj>
        <w:docPartGallery w:val="Page Numbers (Bottom of Page)"/>
        <w:docPartUnique/>
      </w:docPartObj>
    </w:sdtPr>
    <w:sdtContent>
      <w:p w:rsidR="003F1429" w:rsidRDefault="003F1429" w:rsidP="003F1429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3F1429" w:rsidRDefault="003F1429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1510515164"/>
      <w:docPartObj>
        <w:docPartGallery w:val="Page Numbers (Bottom of Page)"/>
        <w:docPartUnique/>
      </w:docPartObj>
    </w:sdtPr>
    <w:sdtEndPr>
      <w:rPr>
        <w:rStyle w:val="a5"/>
        <w:rFonts w:ascii="Times New Roman" w:hAnsi="Times New Roman" w:cs="Times New Roman"/>
      </w:rPr>
    </w:sdtEndPr>
    <w:sdtContent>
      <w:p w:rsidR="003F1429" w:rsidRPr="00071102" w:rsidRDefault="003F1429" w:rsidP="003F1429">
        <w:pPr>
          <w:pStyle w:val="a3"/>
          <w:framePr w:wrap="none" w:vAnchor="text" w:hAnchor="margin" w:xAlign="center" w:y="1"/>
          <w:rPr>
            <w:rStyle w:val="a5"/>
            <w:rFonts w:ascii="Times New Roman" w:hAnsi="Times New Roman" w:cs="Times New Roman"/>
          </w:rPr>
        </w:pPr>
        <w:r w:rsidRPr="00071102">
          <w:rPr>
            <w:rStyle w:val="a5"/>
            <w:rFonts w:ascii="Times New Roman" w:hAnsi="Times New Roman" w:cs="Times New Roman"/>
          </w:rPr>
          <w:fldChar w:fldCharType="begin"/>
        </w:r>
        <w:r w:rsidRPr="00071102">
          <w:rPr>
            <w:rStyle w:val="a5"/>
            <w:rFonts w:ascii="Times New Roman" w:hAnsi="Times New Roman" w:cs="Times New Roman"/>
          </w:rPr>
          <w:instrText xml:space="preserve"> PAGE </w:instrText>
        </w:r>
        <w:r w:rsidRPr="00071102">
          <w:rPr>
            <w:rStyle w:val="a5"/>
            <w:rFonts w:ascii="Times New Roman" w:hAnsi="Times New Roman" w:cs="Times New Roman"/>
          </w:rPr>
          <w:fldChar w:fldCharType="separate"/>
        </w:r>
        <w:r w:rsidRPr="00071102">
          <w:rPr>
            <w:rStyle w:val="a5"/>
            <w:rFonts w:ascii="Times New Roman" w:hAnsi="Times New Roman" w:cs="Times New Roman"/>
            <w:noProof/>
          </w:rPr>
          <w:t>1</w:t>
        </w:r>
        <w:r w:rsidRPr="00071102">
          <w:rPr>
            <w:rStyle w:val="a5"/>
            <w:rFonts w:ascii="Times New Roman" w:hAnsi="Times New Roman" w:cs="Times New Roman"/>
          </w:rPr>
          <w:fldChar w:fldCharType="end"/>
        </w:r>
      </w:p>
    </w:sdtContent>
  </w:sdt>
  <w:p w:rsidR="003F1429" w:rsidRDefault="003F142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2EC8" w:rsidRDefault="00E92EC8" w:rsidP="004A1356">
      <w:r>
        <w:separator/>
      </w:r>
    </w:p>
  </w:footnote>
  <w:footnote w:type="continuationSeparator" w:id="0">
    <w:p w:rsidR="00E92EC8" w:rsidRDefault="00E92EC8" w:rsidP="004A13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D7156"/>
    <w:multiLevelType w:val="hybridMultilevel"/>
    <w:tmpl w:val="765C3F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" w15:restartNumberingAfterBreak="0">
    <w:nsid w:val="5F9D6408"/>
    <w:multiLevelType w:val="hybridMultilevel"/>
    <w:tmpl w:val="EA4E404C"/>
    <w:lvl w:ilvl="0" w:tplc="ED1016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CBE"/>
    <w:rsid w:val="00014A0A"/>
    <w:rsid w:val="00015402"/>
    <w:rsid w:val="00027C4C"/>
    <w:rsid w:val="00054D08"/>
    <w:rsid w:val="00071102"/>
    <w:rsid w:val="00090176"/>
    <w:rsid w:val="00093B6A"/>
    <w:rsid w:val="000A43CD"/>
    <w:rsid w:val="000A487C"/>
    <w:rsid w:val="000C321D"/>
    <w:rsid w:val="000C37F5"/>
    <w:rsid w:val="000E44EE"/>
    <w:rsid w:val="00115AFA"/>
    <w:rsid w:val="00121E39"/>
    <w:rsid w:val="001A7F4C"/>
    <w:rsid w:val="001A7FA0"/>
    <w:rsid w:val="001B21EA"/>
    <w:rsid w:val="001B4298"/>
    <w:rsid w:val="001F1A70"/>
    <w:rsid w:val="00256BD7"/>
    <w:rsid w:val="002A085F"/>
    <w:rsid w:val="002B1E2F"/>
    <w:rsid w:val="0032132C"/>
    <w:rsid w:val="00357055"/>
    <w:rsid w:val="003C76C5"/>
    <w:rsid w:val="003F1429"/>
    <w:rsid w:val="00470818"/>
    <w:rsid w:val="004A1356"/>
    <w:rsid w:val="004E4F89"/>
    <w:rsid w:val="00543929"/>
    <w:rsid w:val="00546CED"/>
    <w:rsid w:val="005B6707"/>
    <w:rsid w:val="005C4454"/>
    <w:rsid w:val="005C79CB"/>
    <w:rsid w:val="005D68B0"/>
    <w:rsid w:val="00616787"/>
    <w:rsid w:val="00647363"/>
    <w:rsid w:val="00690A9B"/>
    <w:rsid w:val="006D6618"/>
    <w:rsid w:val="006D7BF6"/>
    <w:rsid w:val="0071284E"/>
    <w:rsid w:val="00781C27"/>
    <w:rsid w:val="007906DB"/>
    <w:rsid w:val="007A1239"/>
    <w:rsid w:val="007A2003"/>
    <w:rsid w:val="007A66D0"/>
    <w:rsid w:val="007B4C98"/>
    <w:rsid w:val="008122E4"/>
    <w:rsid w:val="00816856"/>
    <w:rsid w:val="00833732"/>
    <w:rsid w:val="00852799"/>
    <w:rsid w:val="00870CBE"/>
    <w:rsid w:val="008A1080"/>
    <w:rsid w:val="008E24D7"/>
    <w:rsid w:val="008F735C"/>
    <w:rsid w:val="008F77E8"/>
    <w:rsid w:val="009025F9"/>
    <w:rsid w:val="0096390B"/>
    <w:rsid w:val="00972EC6"/>
    <w:rsid w:val="009863B5"/>
    <w:rsid w:val="009B1340"/>
    <w:rsid w:val="009F4897"/>
    <w:rsid w:val="009F63E5"/>
    <w:rsid w:val="00A36F5B"/>
    <w:rsid w:val="00A54863"/>
    <w:rsid w:val="00A57937"/>
    <w:rsid w:val="00A8059D"/>
    <w:rsid w:val="00A82AA0"/>
    <w:rsid w:val="00AC1189"/>
    <w:rsid w:val="00AE7B09"/>
    <w:rsid w:val="00AF3AC3"/>
    <w:rsid w:val="00B27848"/>
    <w:rsid w:val="00B35B8A"/>
    <w:rsid w:val="00B3729E"/>
    <w:rsid w:val="00B53469"/>
    <w:rsid w:val="00B55429"/>
    <w:rsid w:val="00BA1E49"/>
    <w:rsid w:val="00BA510E"/>
    <w:rsid w:val="00BA714D"/>
    <w:rsid w:val="00BE54C9"/>
    <w:rsid w:val="00C032EA"/>
    <w:rsid w:val="00C15C22"/>
    <w:rsid w:val="00C619B6"/>
    <w:rsid w:val="00CA434A"/>
    <w:rsid w:val="00CB0FED"/>
    <w:rsid w:val="00CF6908"/>
    <w:rsid w:val="00D15DD3"/>
    <w:rsid w:val="00D24070"/>
    <w:rsid w:val="00D51835"/>
    <w:rsid w:val="00DB025E"/>
    <w:rsid w:val="00DB6721"/>
    <w:rsid w:val="00DB7C5C"/>
    <w:rsid w:val="00DE5329"/>
    <w:rsid w:val="00DE7DDD"/>
    <w:rsid w:val="00DF0A6D"/>
    <w:rsid w:val="00E205A8"/>
    <w:rsid w:val="00E42CA4"/>
    <w:rsid w:val="00E92EC8"/>
    <w:rsid w:val="00EA65DC"/>
    <w:rsid w:val="00F31664"/>
    <w:rsid w:val="00F33C86"/>
    <w:rsid w:val="00F77159"/>
    <w:rsid w:val="00FA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12E24"/>
  <w15:chartTrackingRefBased/>
  <w15:docId w15:val="{0A095B69-1839-034D-95D8-9C32D03F6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0A6D"/>
    <w:pPr>
      <w:keepNext/>
      <w:keepLines/>
      <w:spacing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0A6D"/>
    <w:pPr>
      <w:keepNext/>
      <w:keepLines/>
      <w:spacing w:before="4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link w:val="30"/>
    <w:uiPriority w:val="9"/>
    <w:qFormat/>
    <w:rsid w:val="00A5793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A1356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A1356"/>
  </w:style>
  <w:style w:type="character" w:styleId="a5">
    <w:name w:val="page number"/>
    <w:basedOn w:val="a0"/>
    <w:uiPriority w:val="99"/>
    <w:semiHidden/>
    <w:unhideWhenUsed/>
    <w:rsid w:val="004A1356"/>
  </w:style>
  <w:style w:type="paragraph" w:styleId="a6">
    <w:name w:val="Balloon Text"/>
    <w:basedOn w:val="a"/>
    <w:link w:val="a7"/>
    <w:uiPriority w:val="99"/>
    <w:semiHidden/>
    <w:unhideWhenUsed/>
    <w:rsid w:val="00AE7B09"/>
    <w:rPr>
      <w:rFonts w:ascii="Times New Roman" w:hAnsi="Times New Roman" w:cs="Times New Roman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E7B09"/>
    <w:rPr>
      <w:rFonts w:ascii="Times New Roman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96390B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546CED"/>
  </w:style>
  <w:style w:type="character" w:styleId="a9">
    <w:name w:val="Placeholder Text"/>
    <w:basedOn w:val="a0"/>
    <w:uiPriority w:val="99"/>
    <w:semiHidden/>
    <w:rsid w:val="00833732"/>
    <w:rPr>
      <w:color w:val="808080"/>
    </w:rPr>
  </w:style>
  <w:style w:type="paragraph" w:styleId="aa">
    <w:name w:val="Normal (Web)"/>
    <w:basedOn w:val="a"/>
    <w:uiPriority w:val="99"/>
    <w:semiHidden/>
    <w:unhideWhenUsed/>
    <w:rsid w:val="00AC118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5793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b">
    <w:name w:val="header"/>
    <w:basedOn w:val="a"/>
    <w:link w:val="ac"/>
    <w:uiPriority w:val="99"/>
    <w:unhideWhenUsed/>
    <w:rsid w:val="00071102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071102"/>
  </w:style>
  <w:style w:type="paragraph" w:styleId="ad">
    <w:name w:val="List Paragraph"/>
    <w:basedOn w:val="a"/>
    <w:uiPriority w:val="34"/>
    <w:qFormat/>
    <w:rsid w:val="00BE54C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F0A6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ae">
    <w:name w:val="Unresolved Mention"/>
    <w:basedOn w:val="a0"/>
    <w:uiPriority w:val="99"/>
    <w:semiHidden/>
    <w:unhideWhenUsed/>
    <w:rsid w:val="00BE54C9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BE54C9"/>
    <w:rPr>
      <w:color w:val="954F72" w:themeColor="followedHyperlink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DF0A6D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0A6D"/>
    <w:pPr>
      <w:spacing w:line="360" w:lineRule="auto"/>
    </w:pPr>
    <w:rPr>
      <w:rFonts w:ascii="Times New Roman" w:hAnsi="Times New Roman" w:cs="Times New Roman (Основной текст"/>
      <w:bCs/>
      <w:sz w:val="28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DF0A6D"/>
    <w:pPr>
      <w:spacing w:line="360" w:lineRule="auto"/>
      <w:ind w:left="567"/>
    </w:pPr>
    <w:rPr>
      <w:rFonts w:ascii="Times New Roman" w:hAnsi="Times New Roman" w:cs="Times New Roman (Основной текст"/>
      <w:bCs/>
      <w:sz w:val="28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DF0A6D"/>
    <w:rPr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DF0A6D"/>
    <w:rPr>
      <w:sz w:val="22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DF0A6D"/>
    <w:rPr>
      <w:sz w:val="22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DF0A6D"/>
    <w:rPr>
      <w:sz w:val="22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DF0A6D"/>
    <w:rPr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DF0A6D"/>
    <w:rPr>
      <w:sz w:val="22"/>
      <w:szCs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DF0A6D"/>
    <w:rPr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DF0A6D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6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habr.com/ru/company/ods/blog/32941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dropbox.com/s/na7lpz9xhgx8gp1/Lecture%209%20-%20Intro%20to%20NLP%20-%20annotated.pdf?dl=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olah.github.io/posts/2015-08-Understanding-LSTM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AB8392-7251-E640-8230-B4FA5F36E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17</Pages>
  <Words>2502</Words>
  <Characters>14267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63</cp:revision>
  <dcterms:created xsi:type="dcterms:W3CDTF">2019-06-04T16:21:00Z</dcterms:created>
  <dcterms:modified xsi:type="dcterms:W3CDTF">2019-06-05T10:27:00Z</dcterms:modified>
</cp:coreProperties>
</file>