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596" w14:textId="77777777" w:rsidR="00D45266" w:rsidRPr="002C7748" w:rsidRDefault="00D45266" w:rsidP="00D45266">
      <w:pPr>
        <w:pStyle w:val="NormalWeb"/>
        <w:spacing w:before="100" w:after="100"/>
        <w:jc w:val="center"/>
        <w:rPr>
          <w:rFonts w:cs="CKKGJG+TimesNewRoman,Bold"/>
          <w:color w:val="000000"/>
          <w:sz w:val="22"/>
          <w:szCs w:val="22"/>
        </w:rPr>
      </w:pPr>
      <w:r>
        <w:t xml:space="preserve"> </w:t>
      </w:r>
      <w:r w:rsidR="002C7748">
        <w:rPr>
          <w:rFonts w:cs="CKKGJG+TimesNewRoman,Bold"/>
          <w:b/>
          <w:bCs/>
          <w:color w:val="000000"/>
          <w:sz w:val="23"/>
          <w:szCs w:val="23"/>
          <w:u w:val="single"/>
        </w:rPr>
        <w:t>J/105 Inspection Check List</w:t>
      </w:r>
      <w:r w:rsidR="002C7748">
        <w:rPr>
          <w:rFonts w:cs="CKKGJG+TimesNewRoman,Bold"/>
          <w:b/>
          <w:bCs/>
          <w:color w:val="000000"/>
          <w:sz w:val="23"/>
          <w:szCs w:val="23"/>
          <w:u w:val="single"/>
        </w:rPr>
        <w:br/>
      </w:r>
    </w:p>
    <w:p w14:paraId="6F56F71F" w14:textId="77777777" w:rsidR="00D45266" w:rsidRDefault="002C7748" w:rsidP="00D45266">
      <w:pPr>
        <w:pStyle w:val="NormalWeb"/>
        <w:spacing w:before="100" w:after="10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>Boat Name: ___________________________________</w:t>
      </w:r>
      <w:r w:rsidR="00D45266">
        <w:rPr>
          <w:rFonts w:ascii="CKKGJI+TimesNewRoman" w:hAnsi="CKKGJI+TimesNewRoman" w:cs="CKKGJI+TimesNewRoman"/>
          <w:color w:val="000000"/>
          <w:sz w:val="22"/>
          <w:szCs w:val="22"/>
        </w:rPr>
        <w:t xml:space="preserve"> Hull #: </w:t>
      </w:r>
      <w:r>
        <w:rPr>
          <w:rFonts w:ascii="CKKGJI+TimesNewRoman" w:hAnsi="CKKGJI+TimesNewRoman" w:cs="CKKGJI+TimesNewRoman"/>
          <w:color w:val="000000"/>
          <w:sz w:val="22"/>
          <w:szCs w:val="22"/>
        </w:rPr>
        <w:t>__________________</w:t>
      </w:r>
    </w:p>
    <w:p w14:paraId="7653555F" w14:textId="77777777" w:rsidR="00D45266" w:rsidRDefault="00D45266" w:rsidP="00D45266">
      <w:pPr>
        <w:pStyle w:val="NormalWeb"/>
        <w:spacing w:before="100" w:after="10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Measurer: </w:t>
      </w:r>
      <w:r w:rsidR="002C7748">
        <w:rPr>
          <w:rFonts w:ascii="CKKGJI+TimesNewRoman" w:hAnsi="CKKGJI+TimesNewRoman" w:cs="CKKGJI+TimesNewRoman"/>
          <w:color w:val="000000"/>
          <w:sz w:val="22"/>
          <w:szCs w:val="22"/>
        </w:rPr>
        <w:t>____________________________________</w:t>
      </w:r>
    </w:p>
    <w:p w14:paraId="75FF1A1D" w14:textId="77777777" w:rsidR="00D45266" w:rsidRDefault="00D45266" w:rsidP="00D45266">
      <w:pPr>
        <w:pStyle w:val="NormalWeb"/>
        <w:spacing w:before="100" w:after="10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Date: </w:t>
      </w:r>
      <w:r w:rsidR="002C7748">
        <w:rPr>
          <w:rFonts w:ascii="CKKGJI+TimesNewRoman" w:hAnsi="CKKGJI+TimesNewRoman" w:cs="CKKGJI+TimesNewRoman"/>
          <w:color w:val="000000"/>
          <w:sz w:val="22"/>
          <w:szCs w:val="22"/>
        </w:rPr>
        <w:t>_________________</w:t>
      </w:r>
      <w:r w:rsidR="002C7748">
        <w:rPr>
          <w:rFonts w:ascii="CKKGJI+TimesNewRoman" w:hAnsi="CKKGJI+TimesNewRoman" w:cs="CKKGJI+TimesNewRoman"/>
          <w:color w:val="000000"/>
          <w:sz w:val="22"/>
          <w:szCs w:val="22"/>
        </w:rPr>
        <w:br/>
      </w:r>
    </w:p>
    <w:p w14:paraId="5699CD6F" w14:textId="77777777" w:rsidR="00D45266" w:rsidRDefault="00D45266" w:rsidP="002C7748">
      <w:pPr>
        <w:pStyle w:val="NormalWeb"/>
        <w:spacing w:before="100" w:after="100" w:line="360" w:lineRule="auto"/>
        <w:ind w:left="720" w:hanging="72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Fuel = ½ tank or more as per gauge </w:t>
      </w:r>
    </w:p>
    <w:p w14:paraId="656B01C0" w14:textId="77777777" w:rsidR="00D45266" w:rsidRDefault="00D45266" w:rsidP="002C7748">
      <w:pPr>
        <w:pStyle w:val="NormalWeb"/>
        <w:spacing w:before="100" w:after="100" w:line="360" w:lineRule="auto"/>
        <w:ind w:left="720" w:hanging="72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Weight Certificate – verify that weight certificate matches the boat </w:t>
      </w:r>
    </w:p>
    <w:p w14:paraId="552F0834" w14:textId="77777777" w:rsidR="00D45266" w:rsidRDefault="00D45266" w:rsidP="002C7748">
      <w:pPr>
        <w:pStyle w:val="Default1"/>
        <w:spacing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3"/>
          <w:szCs w:val="23"/>
        </w:rPr>
        <w:t>_____</w:t>
      </w: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Verify that tags on sails match those declared for the event </w:t>
      </w:r>
    </w:p>
    <w:p w14:paraId="085A8A7C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Mast Step (no evidence of modification of the mast or step) </w:t>
      </w:r>
    </w:p>
    <w:p w14:paraId="147F777D" w14:textId="77777777" w:rsidR="00D45266" w:rsidRDefault="00D45266" w:rsidP="002C7748">
      <w:pPr>
        <w:pStyle w:val="NormalWeb"/>
        <w:spacing w:before="100" w:after="100" w:line="360" w:lineRule="auto"/>
        <w:ind w:left="720" w:hanging="72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Taut Lifelines (see CR 7.11) </w:t>
      </w:r>
    </w:p>
    <w:p w14:paraId="7917B1FA" w14:textId="77777777" w:rsidR="00D45266" w:rsidRDefault="00D45266" w:rsidP="002C7748">
      <w:pPr>
        <w:pStyle w:val="NormalWeb"/>
        <w:spacing w:before="100" w:after="100" w:line="360" w:lineRule="auto"/>
        <w:ind w:left="720" w:hanging="720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Anchor w/attached chain and/or rode </w:t>
      </w:r>
    </w:p>
    <w:p w14:paraId="1D13AD2C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</w:t>
      </w:r>
      <w:r w:rsidR="00A0185E">
        <w:rPr>
          <w:rFonts w:ascii="CKKGJI+TimesNewRoman" w:hAnsi="CKKGJI+TimesNewRoman" w:cs="CKKGJI+TimesNewRoman"/>
          <w:color w:val="000000"/>
          <w:sz w:val="22"/>
          <w:szCs w:val="22"/>
        </w:rPr>
        <w:t xml:space="preserve">all </w:t>
      </w: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USCG-required safety items (including flares, foghorn, and fire extinguishers) </w:t>
      </w:r>
    </w:p>
    <w:p w14:paraId="16E73373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1st aid kit, 1 bucket, 2 flashlights </w:t>
      </w:r>
    </w:p>
    <w:p w14:paraId="3EAD7AAD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2 main cabin berth cushions </w:t>
      </w:r>
    </w:p>
    <w:p w14:paraId="204805A8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Standard companionway board(s) </w:t>
      </w:r>
    </w:p>
    <w:p w14:paraId="060DCA76" w14:textId="7F98C819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</w:t>
      </w:r>
      <w:r w:rsidR="00B60999">
        <w:rPr>
          <w:rFonts w:ascii="CKKGJI+TimesNewRoman" w:hAnsi="CKKGJI+TimesNewRoman" w:cs="CKKGJI+TimesNewRoman"/>
          <w:color w:val="000000"/>
          <w:sz w:val="22"/>
          <w:szCs w:val="22"/>
        </w:rPr>
        <w:t>Life sling</w:t>
      </w: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, "man-overboard module" or horseshoe life ring; cannot interfere with swim </w:t>
      </w:r>
      <w:r w:rsidR="00D92483">
        <w:rPr>
          <w:rFonts w:ascii="CKKGJI+TimesNewRoman" w:hAnsi="CKKGJI+TimesNewRoman" w:cs="CKKGJI+TimesNewRoman"/>
          <w:color w:val="000000"/>
          <w:sz w:val="22"/>
          <w:szCs w:val="22"/>
        </w:rPr>
        <w:t>ladder.</w:t>
      </w: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 </w:t>
      </w:r>
    </w:p>
    <w:p w14:paraId="5A1CCED5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0"/>
          <w:szCs w:val="20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Basic navigation gear </w:t>
      </w:r>
      <w:r>
        <w:rPr>
          <w:rFonts w:ascii="CKKGJI+TimesNewRoman" w:hAnsi="CKKGJI+TimesNewRoman" w:cs="CKKGJI+TimesNewRoman"/>
          <w:color w:val="000000"/>
          <w:sz w:val="20"/>
          <w:szCs w:val="20"/>
        </w:rPr>
        <w:t xml:space="preserve">(e.g., chart book, ruler, dividers, tide book &amp; rulebook) </w:t>
      </w:r>
    </w:p>
    <w:p w14:paraId="1E37A38A" w14:textId="77777777" w:rsidR="00D45266" w:rsidRDefault="00D45266" w:rsidP="002C7748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Tool kit </w:t>
      </w:r>
    </w:p>
    <w:p w14:paraId="578996A9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Handheld or installed VHF and GPS </w:t>
      </w:r>
    </w:p>
    <w:p w14:paraId="5465ADB5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Radar reflector </w:t>
      </w:r>
    </w:p>
    <w:p w14:paraId="5BC5CA33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Emergency tiller that fits. Advise if it doesn’t. </w:t>
      </w:r>
    </w:p>
    <w:p w14:paraId="4DEAF160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Standard cooler, in standard location </w:t>
      </w:r>
    </w:p>
    <w:p w14:paraId="493ACA77" w14:textId="77777777" w:rsidR="00A0185E" w:rsidRDefault="00A0185E" w:rsidP="00A0185E">
      <w:pPr>
        <w:pStyle w:val="Default"/>
        <w:spacing w:before="100" w:after="100" w:line="360" w:lineRule="auto"/>
        <w:rPr>
          <w:rFonts w:ascii="CKKGJI+TimesNewRoman" w:hAnsi="CKKGJI+TimesNewRoman" w:cs="CKKGJI+TimesNewRoman"/>
          <w:sz w:val="22"/>
          <w:szCs w:val="22"/>
        </w:rPr>
      </w:pPr>
      <w:r>
        <w:rPr>
          <w:rFonts w:ascii="CKKGJI+TimesNewRoman" w:hAnsi="CKKGJI+TimesNewRoman" w:cs="CKKGJI+TimesNewRoman"/>
          <w:sz w:val="22"/>
          <w:szCs w:val="22"/>
        </w:rPr>
        <w:t>_____ 1 standard-sized battery in standard location (see CR 5.3.20)</w:t>
      </w:r>
    </w:p>
    <w:p w14:paraId="6F7601DB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Boat hook </w:t>
      </w:r>
    </w:p>
    <w:p w14:paraId="1D322B77" w14:textId="77777777" w:rsidR="00D45266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2 dock lines and 2 fenders </w:t>
      </w:r>
    </w:p>
    <w:p w14:paraId="28BA4647" w14:textId="75BEB917" w:rsidR="002C7748" w:rsidRDefault="00D45266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>____</w:t>
      </w:r>
      <w:r w:rsidR="00D17717">
        <w:rPr>
          <w:rFonts w:ascii="CKKGJI+TimesNewRoman" w:hAnsi="CKKGJI+TimesNewRoman" w:cs="CKKGJI+TimesNewRoman"/>
          <w:color w:val="000000"/>
          <w:sz w:val="22"/>
          <w:szCs w:val="22"/>
        </w:rPr>
        <w:t>_ Bosun’s</w:t>
      </w:r>
      <w:r w:rsidR="002C7748">
        <w:rPr>
          <w:rFonts w:ascii="CKKGJI+TimesNewRoman" w:hAnsi="CKKGJI+TimesNewRoman" w:cs="CKKGJI+TimesNewRoman"/>
          <w:color w:val="000000"/>
          <w:sz w:val="22"/>
          <w:szCs w:val="22"/>
        </w:rPr>
        <w:t xml:space="preserve"> chair or climbing </w:t>
      </w:r>
      <w:proofErr w:type="gramStart"/>
      <w:r w:rsidR="002C7748">
        <w:rPr>
          <w:rFonts w:ascii="CKKGJI+TimesNewRoman" w:hAnsi="CKKGJI+TimesNewRoman" w:cs="CKKGJI+TimesNewRoman"/>
          <w:color w:val="000000"/>
          <w:sz w:val="22"/>
          <w:szCs w:val="22"/>
        </w:rPr>
        <w:t>harness</w:t>
      </w:r>
      <w:proofErr w:type="gramEnd"/>
    </w:p>
    <w:p w14:paraId="0D26E7AA" w14:textId="77777777" w:rsidR="002C7748" w:rsidRDefault="002C7748" w:rsidP="00A0185E">
      <w:pPr>
        <w:pStyle w:val="NormalWeb"/>
        <w:spacing w:before="100" w:after="100" w:line="360" w:lineRule="auto"/>
        <w:rPr>
          <w:rFonts w:ascii="CKKGJI+TimesNewRoman" w:hAnsi="CKKGJI+TimesNewRoman" w:cs="CKKGJI+TimesNewRoman"/>
          <w:color w:val="000000"/>
          <w:sz w:val="22"/>
          <w:szCs w:val="22"/>
        </w:rPr>
      </w:pPr>
      <w:r>
        <w:rPr>
          <w:rFonts w:ascii="CKKGJI+TimesNewRoman" w:hAnsi="CKKGJI+TimesNewRoman" w:cs="CKKGJI+TimesNewRoman"/>
          <w:color w:val="000000"/>
          <w:sz w:val="22"/>
          <w:szCs w:val="22"/>
        </w:rPr>
        <w:t xml:space="preserve">_____ </w:t>
      </w:r>
      <w:r w:rsidR="00D45266">
        <w:rPr>
          <w:rFonts w:ascii="CKKGJI+TimesNewRoman" w:hAnsi="CKKGJI+TimesNewRoman" w:cs="CKKGJI+TimesNewRoman"/>
          <w:color w:val="000000"/>
          <w:sz w:val="22"/>
          <w:szCs w:val="22"/>
        </w:rPr>
        <w:t>Standard equipment as required by the CR and Weight Certificate</w:t>
      </w:r>
    </w:p>
    <w:sectPr w:rsidR="002C7748" w:rsidSect="002C7748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KKGJG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KKGJI+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6"/>
    <w:rsid w:val="002C7748"/>
    <w:rsid w:val="00401F55"/>
    <w:rsid w:val="008A361C"/>
    <w:rsid w:val="00A0185E"/>
    <w:rsid w:val="00B60999"/>
    <w:rsid w:val="00D17717"/>
    <w:rsid w:val="00D45266"/>
    <w:rsid w:val="00D92483"/>
    <w:rsid w:val="00E7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3CDE"/>
  <w15:docId w15:val="{8C636D9C-0B8D-49D4-ACEA-122CB9D4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5266"/>
    <w:pPr>
      <w:autoSpaceDE w:val="0"/>
      <w:autoSpaceDN w:val="0"/>
      <w:adjustRightInd w:val="0"/>
      <w:spacing w:after="0" w:line="240" w:lineRule="auto"/>
    </w:pPr>
    <w:rPr>
      <w:rFonts w:ascii="CKKGJG+TimesNewRoman,Bold" w:hAnsi="CKKGJG+TimesNewRoman,Bold" w:cs="CKKGJG+TimesNewRoman,Bold"/>
      <w:color w:val="000000"/>
      <w:sz w:val="24"/>
      <w:szCs w:val="24"/>
    </w:rPr>
  </w:style>
  <w:style w:type="paragraph" w:styleId="NormalWeb">
    <w:name w:val="Normal (Web)"/>
    <w:basedOn w:val="Default"/>
    <w:next w:val="Default"/>
    <w:uiPriority w:val="99"/>
    <w:rsid w:val="00D45266"/>
    <w:rPr>
      <w:rFonts w:cstheme="minorBidi"/>
      <w:color w:val="auto"/>
    </w:rPr>
  </w:style>
  <w:style w:type="paragraph" w:customStyle="1" w:styleId="Default1">
    <w:name w:val="Default1"/>
    <w:basedOn w:val="Default"/>
    <w:next w:val="Default"/>
    <w:uiPriority w:val="99"/>
    <w:rsid w:val="00D45266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Howell</dc:creator>
  <cp:lastModifiedBy>chad edwards</cp:lastModifiedBy>
  <cp:revision>5</cp:revision>
  <dcterms:created xsi:type="dcterms:W3CDTF">2018-06-26T20:05:00Z</dcterms:created>
  <dcterms:modified xsi:type="dcterms:W3CDTF">2024-08-28T02:54:00Z</dcterms:modified>
</cp:coreProperties>
</file>